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AA1CC" w14:textId="77777777" w:rsidR="006E5EFA" w:rsidRPr="000C30E5" w:rsidRDefault="006E5EFA" w:rsidP="006E5EFA">
      <w:pPr>
        <w:rPr>
          <w:rFonts w:ascii="Times New Roman" w:hAnsi="Times New Roman" w:cs="Times New Roman"/>
        </w:rPr>
      </w:pPr>
      <w:bookmarkStart w:id="0" w:name="_Toc11303806"/>
      <w:bookmarkStart w:id="1" w:name="_GoBack"/>
      <w:bookmarkEnd w:id="1"/>
    </w:p>
    <w:p w14:paraId="0C82155A" w14:textId="77777777" w:rsidR="009C5669" w:rsidRPr="000C30E5" w:rsidRDefault="009C5669" w:rsidP="009C5669">
      <w:pPr>
        <w:spacing w:line="360" w:lineRule="auto"/>
        <w:jc w:val="center"/>
        <w:rPr>
          <w:rFonts w:ascii="Times New Roman" w:hAnsi="Times New Roman" w:cs="Times New Roman"/>
          <w:sz w:val="28"/>
          <w:szCs w:val="28"/>
        </w:rPr>
      </w:pPr>
      <w:r w:rsidRPr="000C30E5">
        <w:rPr>
          <w:rFonts w:ascii="Times New Roman" w:hAnsi="Times New Roman" w:cs="Times New Roman"/>
          <w:sz w:val="28"/>
          <w:szCs w:val="28"/>
        </w:rPr>
        <w:t>ПРИВАТНИЙ ЗАКЛАД ВИЩОЇ ОСВІТИ «ІТ СТЕП Університет»</w:t>
      </w:r>
    </w:p>
    <w:p w14:paraId="7579E82C" w14:textId="77777777" w:rsidR="009C5669" w:rsidRPr="000C30E5" w:rsidRDefault="009C5669" w:rsidP="009C5669">
      <w:pPr>
        <w:spacing w:line="360" w:lineRule="auto"/>
        <w:jc w:val="center"/>
        <w:rPr>
          <w:rFonts w:ascii="Times New Roman" w:hAnsi="Times New Roman" w:cs="Times New Roman"/>
          <w:sz w:val="28"/>
          <w:szCs w:val="28"/>
        </w:rPr>
      </w:pPr>
    </w:p>
    <w:p w14:paraId="60CCCEF4" w14:textId="77777777" w:rsidR="009C5669" w:rsidRPr="000C30E5" w:rsidRDefault="009C5669" w:rsidP="009C5669">
      <w:pPr>
        <w:spacing w:line="360" w:lineRule="auto"/>
        <w:jc w:val="center"/>
        <w:rPr>
          <w:rFonts w:ascii="Times New Roman" w:hAnsi="Times New Roman" w:cs="Times New Roman"/>
          <w:sz w:val="28"/>
          <w:szCs w:val="28"/>
        </w:rPr>
      </w:pPr>
    </w:p>
    <w:p w14:paraId="2C2C40EE" w14:textId="77777777" w:rsidR="009C5669" w:rsidRPr="000C30E5" w:rsidRDefault="009C5669" w:rsidP="009C5669">
      <w:pPr>
        <w:spacing w:line="360" w:lineRule="auto"/>
        <w:jc w:val="center"/>
        <w:rPr>
          <w:rFonts w:ascii="Times New Roman" w:hAnsi="Times New Roman" w:cs="Times New Roman"/>
          <w:sz w:val="28"/>
          <w:szCs w:val="28"/>
        </w:rPr>
      </w:pPr>
    </w:p>
    <w:p w14:paraId="38C3BF95" w14:textId="77777777" w:rsidR="009C5669" w:rsidRPr="000C30E5" w:rsidRDefault="009C5669" w:rsidP="009C5669">
      <w:pPr>
        <w:spacing w:line="360" w:lineRule="auto"/>
        <w:jc w:val="center"/>
        <w:rPr>
          <w:rFonts w:ascii="Times New Roman" w:hAnsi="Times New Roman" w:cs="Times New Roman"/>
          <w:b/>
          <w:sz w:val="32"/>
          <w:szCs w:val="28"/>
        </w:rPr>
      </w:pPr>
      <w:r w:rsidRPr="000C30E5">
        <w:rPr>
          <w:rFonts w:ascii="Times New Roman" w:hAnsi="Times New Roman" w:cs="Times New Roman"/>
          <w:b/>
          <w:sz w:val="32"/>
          <w:szCs w:val="28"/>
        </w:rPr>
        <w:t>ПОЯСНЮВАЛЬНА ЗАПИСКА</w:t>
      </w:r>
    </w:p>
    <w:p w14:paraId="489977CB" w14:textId="77777777" w:rsidR="009C5669" w:rsidRPr="000C30E5" w:rsidRDefault="009C5669" w:rsidP="009C5669">
      <w:pPr>
        <w:spacing w:line="360" w:lineRule="auto"/>
        <w:jc w:val="center"/>
        <w:rPr>
          <w:rFonts w:ascii="Times New Roman" w:hAnsi="Times New Roman" w:cs="Times New Roman"/>
          <w:sz w:val="28"/>
          <w:szCs w:val="28"/>
        </w:rPr>
      </w:pPr>
      <w:r w:rsidRPr="000C30E5">
        <w:rPr>
          <w:rFonts w:ascii="Times New Roman" w:hAnsi="Times New Roman" w:cs="Times New Roman"/>
          <w:sz w:val="28"/>
          <w:szCs w:val="28"/>
        </w:rPr>
        <w:t>до кваліфікаційної роботи бакалавра</w:t>
      </w:r>
    </w:p>
    <w:p w14:paraId="42957738" w14:textId="77777777" w:rsidR="009C5669" w:rsidRPr="000C30E5" w:rsidRDefault="009C5669" w:rsidP="009C5669">
      <w:pPr>
        <w:spacing w:line="360" w:lineRule="auto"/>
        <w:jc w:val="center"/>
        <w:rPr>
          <w:rFonts w:ascii="Times New Roman" w:hAnsi="Times New Roman" w:cs="Times New Roman"/>
          <w:sz w:val="28"/>
          <w:szCs w:val="28"/>
        </w:rPr>
      </w:pPr>
    </w:p>
    <w:p w14:paraId="7B0B7C54" w14:textId="77777777" w:rsidR="009C5669" w:rsidRPr="00A615AA" w:rsidRDefault="009C5669" w:rsidP="009C5669">
      <w:pPr>
        <w:spacing w:line="360" w:lineRule="auto"/>
        <w:ind w:right="75"/>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Цюра Павло Ігорович</w:t>
      </w:r>
    </w:p>
    <w:p w14:paraId="02AD8C52" w14:textId="77777777" w:rsidR="009C5669" w:rsidRPr="00742F50" w:rsidRDefault="009C5669" w:rsidP="009C5669">
      <w:pPr>
        <w:spacing w:line="360" w:lineRule="auto"/>
        <w:ind w:right="75"/>
        <w:jc w:val="center"/>
        <w:rPr>
          <w:rFonts w:ascii="Times New Roman" w:eastAsia="Times New Roman" w:hAnsi="Times New Roman" w:cs="Times New Roman"/>
        </w:rPr>
      </w:pPr>
      <w:r w:rsidRPr="00742F50">
        <w:rPr>
          <w:rFonts w:ascii="Times New Roman" w:eastAsia="Times New Roman" w:hAnsi="Times New Roman" w:cs="Times New Roman"/>
        </w:rPr>
        <w:t xml:space="preserve">студент групи </w:t>
      </w:r>
      <w:r>
        <w:rPr>
          <w:rFonts w:ascii="Times New Roman" w:eastAsia="Times New Roman" w:hAnsi="Times New Roman" w:cs="Times New Roman"/>
          <w:lang w:val="uk-UA"/>
        </w:rPr>
        <w:t>4</w:t>
      </w:r>
      <w:r>
        <w:rPr>
          <w:rFonts w:ascii="Times New Roman" w:eastAsia="Times New Roman" w:hAnsi="Times New Roman" w:cs="Times New Roman"/>
        </w:rPr>
        <w:t>CS-</w:t>
      </w:r>
      <w:r>
        <w:rPr>
          <w:rFonts w:ascii="Times New Roman" w:eastAsia="Times New Roman" w:hAnsi="Times New Roman" w:cs="Times New Roman"/>
          <w:lang w:val="uk-UA"/>
        </w:rPr>
        <w:t>4</w:t>
      </w:r>
      <w:r w:rsidRPr="00742F50">
        <w:rPr>
          <w:rFonts w:ascii="Times New Roman" w:eastAsia="Times New Roman" w:hAnsi="Times New Roman" w:cs="Times New Roman"/>
        </w:rPr>
        <w:t>1, спеціальності 122 Комп’ютерні науки</w:t>
      </w:r>
    </w:p>
    <w:p w14:paraId="56ECC52F" w14:textId="77777777" w:rsidR="009C5669" w:rsidRPr="000C30E5" w:rsidRDefault="009C5669" w:rsidP="009C5669">
      <w:pPr>
        <w:spacing w:line="360" w:lineRule="auto"/>
        <w:jc w:val="center"/>
        <w:rPr>
          <w:rFonts w:ascii="Times New Roman" w:hAnsi="Times New Roman" w:cs="Times New Roman"/>
          <w:b/>
          <w:sz w:val="32"/>
          <w:szCs w:val="28"/>
        </w:rPr>
      </w:pPr>
      <w:r w:rsidRPr="000C30E5">
        <w:rPr>
          <w:rFonts w:ascii="Times New Roman" w:hAnsi="Times New Roman" w:cs="Times New Roman"/>
          <w:b/>
          <w:sz w:val="32"/>
          <w:szCs w:val="28"/>
        </w:rPr>
        <w:t>Тема:</w:t>
      </w:r>
    </w:p>
    <w:p w14:paraId="54557A09" w14:textId="77777777" w:rsidR="009C5669" w:rsidRPr="006E5EFA" w:rsidRDefault="009C5669" w:rsidP="009C5669">
      <w:pPr>
        <w:jc w:val="center"/>
        <w:rPr>
          <w:rFonts w:ascii="Times New Roman" w:eastAsia="Times New Roman" w:hAnsi="Times New Roman" w:cs="Times New Roman"/>
          <w:b/>
          <w:bCs/>
          <w:sz w:val="36"/>
          <w:szCs w:val="32"/>
          <w:lang w:val="uk-UA" w:eastAsia="ru-RU"/>
        </w:rPr>
      </w:pPr>
      <w:r w:rsidRPr="006E5EFA">
        <w:rPr>
          <w:rFonts w:ascii="Times New Roman" w:eastAsia="Times New Roman" w:hAnsi="Times New Roman" w:cs="Times New Roman"/>
          <w:b/>
          <w:bCs/>
          <w:sz w:val="36"/>
          <w:szCs w:val="32"/>
          <w:lang w:val="uk-UA" w:eastAsia="ru-RU"/>
        </w:rPr>
        <w:t>Згорткові нейронні мережі для вирішення задачі опрацювання зображень за умов поганої видимості</w:t>
      </w:r>
    </w:p>
    <w:p w14:paraId="6E379391" w14:textId="77777777" w:rsidR="009C5669" w:rsidRPr="008A698C" w:rsidRDefault="009C5669" w:rsidP="009C5669">
      <w:pPr>
        <w:spacing w:line="360" w:lineRule="auto"/>
        <w:rPr>
          <w:rFonts w:ascii="Times New Roman" w:hAnsi="Times New Roman" w:cs="Times New Roman"/>
          <w:sz w:val="28"/>
          <w:szCs w:val="28"/>
          <w:lang w:val="uk-UA"/>
        </w:rPr>
      </w:pPr>
    </w:p>
    <w:p w14:paraId="65251BE2" w14:textId="75284F06" w:rsidR="009C5669" w:rsidRPr="000C30E5" w:rsidRDefault="00F87032" w:rsidP="009C5669">
      <w:pPr>
        <w:spacing w:line="360" w:lineRule="auto"/>
        <w:rPr>
          <w:rFonts w:ascii="Times New Roman" w:hAnsi="Times New Roman" w:cs="Times New Roman"/>
          <w:sz w:val="28"/>
          <w:szCs w:val="28"/>
        </w:rPr>
      </w:pPr>
      <w:r>
        <w:rPr>
          <w:rFonts w:ascii="Times New Roman" w:hAnsi="Times New Roman" w:cs="Times New Roman"/>
          <w:noProof/>
          <w:lang w:val="en-US"/>
        </w:rPr>
        <w:drawing>
          <wp:anchor distT="0" distB="0" distL="114300" distR="114300" simplePos="0" relativeHeight="251659264" behindDoc="0" locked="0" layoutInCell="1" allowOverlap="1" wp14:anchorId="466B6898" wp14:editId="3150A308">
            <wp:simplePos x="0" y="0"/>
            <wp:positionH relativeFrom="column">
              <wp:posOffset>4057650</wp:posOffset>
            </wp:positionH>
            <wp:positionV relativeFrom="paragraph">
              <wp:posOffset>278674</wp:posOffset>
            </wp:positionV>
            <wp:extent cx="1744345" cy="614045"/>
            <wp:effectExtent l="0" t="0" r="0" b="0"/>
            <wp:wrapNone/>
            <wp:docPr id="12"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4345" cy="614045"/>
                    </a:xfrm>
                    <a:prstGeom prst="rect">
                      <a:avLst/>
                    </a:prstGeom>
                  </pic:spPr>
                </pic:pic>
              </a:graphicData>
            </a:graphic>
            <wp14:sizeRelH relativeFrom="page">
              <wp14:pctWidth>0</wp14:pctWidth>
            </wp14:sizeRelH>
            <wp14:sizeRelV relativeFrom="page">
              <wp14:pctHeight>0</wp14:pctHeight>
            </wp14:sizeRelV>
          </wp:anchor>
        </w:drawing>
      </w:r>
    </w:p>
    <w:p w14:paraId="5BAB90D4" w14:textId="2E52096D" w:rsidR="009C5669" w:rsidRPr="000C30E5" w:rsidRDefault="009C5669" w:rsidP="009C5669">
      <w:pPr>
        <w:spacing w:line="360" w:lineRule="auto"/>
        <w:rPr>
          <w:rFonts w:ascii="Times New Roman" w:hAnsi="Times New Roman" w:cs="Times New Roman"/>
          <w:sz w:val="28"/>
          <w:szCs w:val="28"/>
        </w:rPr>
      </w:pPr>
    </w:p>
    <w:p w14:paraId="5FE00C26" w14:textId="1327B3C5" w:rsidR="009C5669" w:rsidRPr="00C912B8" w:rsidRDefault="009C5669" w:rsidP="009C5669">
      <w:pPr>
        <w:spacing w:line="360" w:lineRule="auto"/>
        <w:rPr>
          <w:rFonts w:ascii="Times New Roman" w:hAnsi="Times New Roman" w:cs="Times New Roman"/>
          <w:sz w:val="28"/>
          <w:szCs w:val="28"/>
          <w:lang w:val="uk-UA"/>
        </w:rPr>
      </w:pPr>
      <w:r w:rsidRPr="000C30E5">
        <w:rPr>
          <w:rFonts w:ascii="Times New Roman" w:hAnsi="Times New Roman" w:cs="Times New Roman"/>
          <w:sz w:val="28"/>
          <w:szCs w:val="28"/>
        </w:rPr>
        <w:t xml:space="preserve">Науковий керівник: </w:t>
      </w:r>
      <w:r w:rsidRPr="000C30E5">
        <w:rPr>
          <w:rFonts w:ascii="Times New Roman" w:hAnsi="Times New Roman" w:cs="Times New Roman"/>
          <w:sz w:val="28"/>
          <w:szCs w:val="28"/>
        </w:rPr>
        <w:tab/>
      </w:r>
      <w:r w:rsidRPr="00C912B8">
        <w:rPr>
          <w:rFonts w:ascii="Times New Roman" w:eastAsia="Times New Roman" w:hAnsi="Times New Roman" w:cs="Times New Roman"/>
          <w:sz w:val="28"/>
          <w:szCs w:val="28"/>
          <w:u w:val="single"/>
          <w:lang w:val="uk-UA"/>
        </w:rPr>
        <w:t>Дейнеко</w:t>
      </w:r>
      <w:r>
        <w:rPr>
          <w:rFonts w:ascii="Times New Roman" w:eastAsia="Times New Roman" w:hAnsi="Times New Roman" w:cs="Times New Roman"/>
          <w:sz w:val="28"/>
          <w:szCs w:val="28"/>
          <w:u w:val="single"/>
        </w:rPr>
        <w:t xml:space="preserve"> А.</w:t>
      </w:r>
      <w:r>
        <w:rPr>
          <w:rFonts w:ascii="Times New Roman" w:eastAsia="Times New Roman" w:hAnsi="Times New Roman" w:cs="Times New Roman"/>
          <w:sz w:val="28"/>
          <w:szCs w:val="28"/>
          <w:u w:val="single"/>
          <w:lang w:val="uk-UA"/>
        </w:rPr>
        <w:t>О</w:t>
      </w:r>
      <w:r w:rsidRPr="00C912B8">
        <w:rPr>
          <w:rFonts w:ascii="Times New Roman" w:eastAsia="Times New Roman" w:hAnsi="Times New Roman" w:cs="Times New Roman"/>
          <w:sz w:val="28"/>
          <w:szCs w:val="28"/>
          <w:u w:val="single"/>
        </w:rPr>
        <w:t>.</w:t>
      </w:r>
      <w:r w:rsidRPr="00C912B8">
        <w:rPr>
          <w:rFonts w:ascii="Times New Roman" w:eastAsia="Times New Roman" w:hAnsi="Times New Roman" w:cs="Times New Roman"/>
          <w:sz w:val="28"/>
          <w:szCs w:val="28"/>
          <w:u w:val="single"/>
          <w:lang w:val="uk-UA"/>
        </w:rPr>
        <w:t>,</w:t>
      </w:r>
      <w:r w:rsidRPr="00C912B8">
        <w:rPr>
          <w:rFonts w:ascii="Times New Roman" w:eastAsia="Times New Roman" w:hAnsi="Times New Roman"/>
          <w:color w:val="000000"/>
          <w:sz w:val="28"/>
          <w:szCs w:val="28"/>
          <w:u w:val="single"/>
          <w:shd w:val="clear" w:color="auto" w:fill="FFFFFF"/>
          <w:lang w:eastAsia="uk-UA"/>
        </w:rPr>
        <w:t xml:space="preserve"> доцент, к.т.н</w:t>
      </w:r>
      <w:r>
        <w:rPr>
          <w:rFonts w:ascii="Times New Roman" w:eastAsia="Times New Roman" w:hAnsi="Times New Roman"/>
          <w:color w:val="000000"/>
          <w:sz w:val="28"/>
          <w:szCs w:val="28"/>
          <w:shd w:val="clear" w:color="auto" w:fill="FFFFFF"/>
          <w:lang w:val="uk-UA" w:eastAsia="uk-UA"/>
        </w:rPr>
        <w:t>.</w:t>
      </w:r>
      <w:r>
        <w:rPr>
          <w:rFonts w:ascii="Times New Roman" w:hAnsi="Times New Roman" w:cs="Times New Roman"/>
          <w:sz w:val="28"/>
          <w:szCs w:val="28"/>
          <w:lang w:val="uk-UA"/>
        </w:rPr>
        <w:t>________</w:t>
      </w:r>
      <w:r w:rsidR="00F87032" w:rsidRPr="00F87032">
        <w:rPr>
          <w:rFonts w:ascii="Times New Roman" w:hAnsi="Times New Roman" w:cs="Times New Roman"/>
          <w:noProof/>
          <w:lang w:val="uk-UA"/>
        </w:rPr>
        <w:t xml:space="preserve"> </w:t>
      </w:r>
      <w:r>
        <w:rPr>
          <w:rFonts w:ascii="Times New Roman" w:hAnsi="Times New Roman" w:cs="Times New Roman"/>
          <w:sz w:val="28"/>
          <w:szCs w:val="28"/>
        </w:rPr>
        <w:t>_</w:t>
      </w:r>
      <w:r w:rsidRPr="000C30E5">
        <w:rPr>
          <w:rFonts w:ascii="Times New Roman" w:hAnsi="Times New Roman" w:cs="Times New Roman"/>
          <w:sz w:val="28"/>
          <w:szCs w:val="28"/>
        </w:rPr>
        <w:t>__________</w:t>
      </w:r>
    </w:p>
    <w:p w14:paraId="313F06AA" w14:textId="77777777" w:rsidR="009C5669" w:rsidRPr="000C30E5" w:rsidRDefault="009C5669" w:rsidP="009C5669">
      <w:pPr>
        <w:spacing w:line="360" w:lineRule="auto"/>
        <w:rPr>
          <w:rFonts w:ascii="Times New Roman" w:hAnsi="Times New Roman" w:cs="Times New Roman"/>
          <w:sz w:val="28"/>
          <w:szCs w:val="28"/>
        </w:rPr>
      </w:pPr>
      <w:r w:rsidRPr="000C30E5">
        <w:rPr>
          <w:rFonts w:ascii="Times New Roman" w:hAnsi="Times New Roman" w:cs="Times New Roman"/>
          <w:sz w:val="28"/>
          <w:szCs w:val="28"/>
        </w:rPr>
        <w:t>Консультант:</w:t>
      </w:r>
      <w:r w:rsidRPr="000C30E5">
        <w:rPr>
          <w:rFonts w:ascii="Times New Roman" w:hAnsi="Times New Roman" w:cs="Times New Roman"/>
          <w:sz w:val="28"/>
          <w:szCs w:val="28"/>
        </w:rPr>
        <w:tab/>
      </w:r>
      <w:r w:rsidRPr="000C30E5">
        <w:rPr>
          <w:rFonts w:ascii="Times New Roman" w:hAnsi="Times New Roman" w:cs="Times New Roman"/>
          <w:sz w:val="28"/>
          <w:szCs w:val="28"/>
        </w:rPr>
        <w:tab/>
        <w:t>_______________________  ___________________</w:t>
      </w:r>
    </w:p>
    <w:p w14:paraId="59EF8112" w14:textId="77777777" w:rsidR="009C5669" w:rsidRPr="000C30E5" w:rsidRDefault="009C5669" w:rsidP="009C5669">
      <w:pPr>
        <w:spacing w:line="360" w:lineRule="auto"/>
        <w:ind w:left="2124" w:firstLine="708"/>
        <w:rPr>
          <w:rFonts w:ascii="Times New Roman" w:hAnsi="Times New Roman" w:cs="Times New Roman"/>
          <w:sz w:val="28"/>
          <w:szCs w:val="28"/>
        </w:rPr>
      </w:pPr>
      <w:r>
        <w:rPr>
          <w:rFonts w:ascii="Times New Roman" w:hAnsi="Times New Roman" w:cs="Times New Roman"/>
          <w:sz w:val="28"/>
          <w:szCs w:val="28"/>
          <w:lang w:val="uk-UA"/>
        </w:rPr>
        <w:t xml:space="preserve"> </w:t>
      </w:r>
      <w:r w:rsidRPr="000C30E5">
        <w:rPr>
          <w:rFonts w:ascii="Times New Roman" w:hAnsi="Times New Roman" w:cs="Times New Roman"/>
          <w:sz w:val="28"/>
          <w:szCs w:val="28"/>
        </w:rPr>
        <w:t>_______________________  ___________________</w:t>
      </w:r>
    </w:p>
    <w:p w14:paraId="54377D29" w14:textId="77777777" w:rsidR="009C5669" w:rsidRPr="000C30E5" w:rsidRDefault="009C5669" w:rsidP="009C5669">
      <w:pPr>
        <w:spacing w:line="360" w:lineRule="auto"/>
        <w:ind w:left="2552"/>
        <w:rPr>
          <w:rFonts w:ascii="Times New Roman" w:hAnsi="Times New Roman" w:cs="Times New Roman"/>
          <w:sz w:val="28"/>
          <w:szCs w:val="28"/>
        </w:rPr>
      </w:pPr>
    </w:p>
    <w:p w14:paraId="6FC95DC4" w14:textId="77777777" w:rsidR="009C5669" w:rsidRPr="000C30E5" w:rsidRDefault="009C5669" w:rsidP="009C5669">
      <w:pPr>
        <w:spacing w:line="360" w:lineRule="auto"/>
        <w:ind w:left="2552"/>
        <w:rPr>
          <w:rFonts w:ascii="Times New Roman" w:hAnsi="Times New Roman" w:cs="Times New Roman"/>
          <w:szCs w:val="28"/>
        </w:rPr>
      </w:pPr>
    </w:p>
    <w:p w14:paraId="1B1F1A2C" w14:textId="77777777" w:rsidR="009C5669" w:rsidRPr="000C30E5" w:rsidRDefault="009C5669" w:rsidP="009C5669">
      <w:pPr>
        <w:spacing w:line="360" w:lineRule="auto"/>
        <w:ind w:left="2552"/>
        <w:rPr>
          <w:rFonts w:ascii="Times New Roman" w:hAnsi="Times New Roman" w:cs="Times New Roman"/>
          <w:szCs w:val="28"/>
        </w:rPr>
      </w:pPr>
    </w:p>
    <w:p w14:paraId="133BC81A" w14:textId="77777777" w:rsidR="009C5669" w:rsidRPr="000C30E5" w:rsidRDefault="009C5669" w:rsidP="009C5669">
      <w:pPr>
        <w:spacing w:line="360" w:lineRule="auto"/>
        <w:ind w:left="2552"/>
        <w:rPr>
          <w:rFonts w:ascii="Times New Roman" w:hAnsi="Times New Roman" w:cs="Times New Roman"/>
          <w:szCs w:val="28"/>
        </w:rPr>
      </w:pPr>
      <w:r w:rsidRPr="000C30E5">
        <w:rPr>
          <w:rFonts w:ascii="Times New Roman" w:hAnsi="Times New Roman" w:cs="Times New Roman"/>
          <w:szCs w:val="28"/>
        </w:rPr>
        <w:t>Кваліфікаційна робота захищена з оцінкою «________________»</w:t>
      </w:r>
    </w:p>
    <w:p w14:paraId="7778572C" w14:textId="77777777" w:rsidR="009C5669" w:rsidRPr="000C30E5" w:rsidRDefault="009C5669" w:rsidP="009C5669">
      <w:pPr>
        <w:spacing w:line="360" w:lineRule="auto"/>
        <w:ind w:left="2552"/>
        <w:rPr>
          <w:rFonts w:ascii="Times New Roman" w:hAnsi="Times New Roman" w:cs="Times New Roman"/>
          <w:szCs w:val="28"/>
        </w:rPr>
      </w:pPr>
      <w:r w:rsidRPr="000C30E5">
        <w:rPr>
          <w:rFonts w:ascii="Times New Roman" w:hAnsi="Times New Roman" w:cs="Times New Roman"/>
          <w:szCs w:val="28"/>
        </w:rPr>
        <w:t>Секретар ЕК ___________</w:t>
      </w:r>
    </w:p>
    <w:p w14:paraId="5EB528FF" w14:textId="77777777" w:rsidR="009C5669" w:rsidRPr="000C30E5" w:rsidRDefault="009C5669" w:rsidP="009C5669">
      <w:pPr>
        <w:spacing w:line="360" w:lineRule="auto"/>
        <w:ind w:left="2552"/>
        <w:rPr>
          <w:rFonts w:ascii="Times New Roman" w:hAnsi="Times New Roman" w:cs="Times New Roman"/>
          <w:szCs w:val="28"/>
        </w:rPr>
      </w:pPr>
      <w:r w:rsidRPr="000C30E5">
        <w:rPr>
          <w:rFonts w:ascii="Times New Roman" w:hAnsi="Times New Roman" w:cs="Times New Roman"/>
          <w:szCs w:val="28"/>
        </w:rPr>
        <w:t>«____» ___________________20__ р.</w:t>
      </w:r>
    </w:p>
    <w:p w14:paraId="66F29BC5" w14:textId="77777777" w:rsidR="009C5669" w:rsidRPr="000C30E5" w:rsidRDefault="009C5669" w:rsidP="009C5669">
      <w:pPr>
        <w:spacing w:line="360" w:lineRule="auto"/>
        <w:jc w:val="center"/>
        <w:rPr>
          <w:rFonts w:ascii="Times New Roman" w:hAnsi="Times New Roman" w:cs="Times New Roman"/>
          <w:szCs w:val="28"/>
        </w:rPr>
      </w:pPr>
    </w:p>
    <w:p w14:paraId="044ECC4E" w14:textId="77777777" w:rsidR="009C5669" w:rsidRPr="000C30E5" w:rsidRDefault="009C5669" w:rsidP="009C5669">
      <w:pPr>
        <w:spacing w:line="360" w:lineRule="auto"/>
        <w:jc w:val="center"/>
        <w:rPr>
          <w:rFonts w:ascii="Times New Roman" w:hAnsi="Times New Roman" w:cs="Times New Roman"/>
          <w:szCs w:val="28"/>
        </w:rPr>
      </w:pPr>
    </w:p>
    <w:p w14:paraId="5E0089DA" w14:textId="77777777" w:rsidR="009C5669" w:rsidRDefault="009C5669" w:rsidP="009C5669">
      <w:pPr>
        <w:spacing w:after="120" w:line="360" w:lineRule="auto"/>
        <w:jc w:val="center"/>
        <w:rPr>
          <w:rFonts w:ascii="Times New Roman" w:hAnsi="Times New Roman" w:cs="Times New Roman"/>
          <w:sz w:val="28"/>
          <w:szCs w:val="28"/>
        </w:rPr>
      </w:pPr>
      <w:r w:rsidRPr="000C30E5">
        <w:rPr>
          <w:rFonts w:ascii="Times New Roman" w:hAnsi="Times New Roman" w:cs="Times New Roman"/>
          <w:sz w:val="28"/>
          <w:szCs w:val="28"/>
        </w:rPr>
        <w:t>Львів –</w:t>
      </w:r>
      <w:r>
        <w:rPr>
          <w:rFonts w:ascii="Times New Roman" w:hAnsi="Times New Roman" w:cs="Times New Roman"/>
          <w:sz w:val="28"/>
          <w:szCs w:val="28"/>
        </w:rPr>
        <w:t xml:space="preserve"> 2022</w:t>
      </w:r>
      <w:r>
        <w:rPr>
          <w:rFonts w:ascii="Times New Roman" w:hAnsi="Times New Roman" w:cs="Times New Roman"/>
          <w:sz w:val="28"/>
          <w:szCs w:val="28"/>
        </w:rPr>
        <w:br w:type="page"/>
      </w:r>
    </w:p>
    <w:p w14:paraId="55B54EE7" w14:textId="77777777" w:rsidR="009C5669" w:rsidRPr="00EC4F52" w:rsidRDefault="009C5669" w:rsidP="009C5669">
      <w:pPr>
        <w:jc w:val="center"/>
        <w:rPr>
          <w:rFonts w:ascii="Times New Roman" w:hAnsi="Times New Roman" w:cs="Times New Roman"/>
          <w:sz w:val="28"/>
          <w:szCs w:val="28"/>
        </w:rPr>
      </w:pPr>
      <w:r w:rsidRPr="00EC4F52">
        <w:rPr>
          <w:rFonts w:ascii="Times New Roman" w:hAnsi="Times New Roman" w:cs="Times New Roman"/>
          <w:sz w:val="28"/>
          <w:szCs w:val="28"/>
        </w:rPr>
        <w:lastRenderedPageBreak/>
        <w:t>ПРИВАТНИЙ ЗАКЛАД ВИЩОЇ ОСВІТИ «ІТ СТЕП Університет»</w:t>
      </w:r>
    </w:p>
    <w:p w14:paraId="27A0E489" w14:textId="77777777" w:rsidR="009C5669" w:rsidRPr="00EC4F52" w:rsidRDefault="009C5669" w:rsidP="009C5669">
      <w:pPr>
        <w:ind w:left="5812"/>
        <w:rPr>
          <w:rFonts w:ascii="Times New Roman" w:hAnsi="Times New Roman" w:cs="Times New Roman"/>
        </w:rPr>
      </w:pPr>
    </w:p>
    <w:p w14:paraId="626C35D5" w14:textId="77777777" w:rsidR="009C5669" w:rsidRPr="00EC4F52" w:rsidRDefault="009C5669" w:rsidP="009C5669">
      <w:pPr>
        <w:ind w:left="5812"/>
        <w:rPr>
          <w:rFonts w:ascii="Times New Roman" w:hAnsi="Times New Roman" w:cs="Times New Roman"/>
        </w:rPr>
      </w:pPr>
      <w:r w:rsidRPr="00EC4F52">
        <w:rPr>
          <w:rFonts w:ascii="Times New Roman" w:hAnsi="Times New Roman" w:cs="Times New Roman"/>
        </w:rPr>
        <w:t>ЗАТВЕРДЖУЮ</w:t>
      </w:r>
    </w:p>
    <w:p w14:paraId="6C5A12F4" w14:textId="77777777" w:rsidR="009C5669" w:rsidRPr="00EC4F52" w:rsidRDefault="009C5669" w:rsidP="009C5669">
      <w:pPr>
        <w:ind w:left="5812"/>
        <w:rPr>
          <w:rFonts w:ascii="Times New Roman" w:hAnsi="Times New Roman" w:cs="Times New Roman"/>
        </w:rPr>
      </w:pPr>
      <w:r w:rsidRPr="00EC4F52">
        <w:rPr>
          <w:rFonts w:ascii="Times New Roman" w:hAnsi="Times New Roman" w:cs="Times New Roman"/>
        </w:rPr>
        <w:t>Проректор з науково-педагогічної роботи</w:t>
      </w:r>
    </w:p>
    <w:p w14:paraId="56960E07" w14:textId="77777777" w:rsidR="009C5669" w:rsidRPr="00EC4F52" w:rsidRDefault="009C5669" w:rsidP="009C5669">
      <w:pPr>
        <w:ind w:left="5812"/>
        <w:rPr>
          <w:rFonts w:ascii="Times New Roman" w:hAnsi="Times New Roman" w:cs="Times New Roman"/>
        </w:rPr>
      </w:pPr>
      <w:r w:rsidRPr="00EC4F52">
        <w:rPr>
          <w:rFonts w:ascii="Times New Roman" w:hAnsi="Times New Roman" w:cs="Times New Roman"/>
        </w:rPr>
        <w:t>_________________________________</w:t>
      </w:r>
    </w:p>
    <w:p w14:paraId="55A51841" w14:textId="77777777" w:rsidR="009C5669" w:rsidRPr="00EC4F52" w:rsidRDefault="009C5669" w:rsidP="009C5669">
      <w:pPr>
        <w:ind w:left="5812"/>
        <w:rPr>
          <w:rFonts w:ascii="Times New Roman" w:hAnsi="Times New Roman" w:cs="Times New Roman"/>
        </w:rPr>
      </w:pPr>
      <w:r w:rsidRPr="00EC4F52">
        <w:rPr>
          <w:rFonts w:ascii="Times New Roman" w:hAnsi="Times New Roman" w:cs="Times New Roman"/>
        </w:rPr>
        <w:t>“____” _________________20___року</w:t>
      </w:r>
    </w:p>
    <w:p w14:paraId="39A05D2A" w14:textId="77777777" w:rsidR="009C5669" w:rsidRPr="00EC4F52" w:rsidRDefault="009C5669" w:rsidP="009C5669">
      <w:pPr>
        <w:ind w:left="5812"/>
        <w:rPr>
          <w:rFonts w:ascii="Times New Roman" w:hAnsi="Times New Roman" w:cs="Times New Roman"/>
        </w:rPr>
      </w:pPr>
    </w:p>
    <w:p w14:paraId="5822EF25" w14:textId="77777777" w:rsidR="009C5669" w:rsidRPr="00EC4F52" w:rsidRDefault="009C5669" w:rsidP="009C5669">
      <w:pPr>
        <w:jc w:val="center"/>
        <w:rPr>
          <w:rFonts w:ascii="Times New Roman" w:hAnsi="Times New Roman" w:cs="Times New Roman"/>
          <w:b/>
          <w:sz w:val="28"/>
        </w:rPr>
      </w:pPr>
      <w:r w:rsidRPr="00EC4F52">
        <w:rPr>
          <w:rFonts w:ascii="Times New Roman" w:hAnsi="Times New Roman" w:cs="Times New Roman"/>
          <w:b/>
          <w:sz w:val="28"/>
        </w:rPr>
        <w:t>З А В Д А Н Н Я</w:t>
      </w:r>
    </w:p>
    <w:p w14:paraId="4F3D44F1" w14:textId="77777777" w:rsidR="009C5669" w:rsidRPr="00EC4F52" w:rsidRDefault="009C5669" w:rsidP="009C5669">
      <w:pPr>
        <w:jc w:val="center"/>
        <w:rPr>
          <w:rFonts w:ascii="Times New Roman" w:hAnsi="Times New Roman" w:cs="Times New Roman"/>
          <w:b/>
        </w:rPr>
      </w:pPr>
      <w:r w:rsidRPr="00EC4F52">
        <w:rPr>
          <w:rFonts w:ascii="Times New Roman" w:hAnsi="Times New Roman" w:cs="Times New Roman"/>
          <w:b/>
        </w:rPr>
        <w:t xml:space="preserve">НА ВИКОНАННЯ КВАЛІФІКАЦІЙНОЇ РОБОТИ </w:t>
      </w:r>
    </w:p>
    <w:p w14:paraId="7C8ABDF8" w14:textId="77777777" w:rsidR="009C5669" w:rsidRPr="00EC4F52" w:rsidRDefault="009C5669" w:rsidP="009C5669">
      <w:pPr>
        <w:spacing w:before="240"/>
        <w:jc w:val="center"/>
        <w:rPr>
          <w:rFonts w:ascii="Times New Roman" w:hAnsi="Times New Roman" w:cs="Times New Roman"/>
        </w:rPr>
      </w:pPr>
      <w:r w:rsidRPr="00EC4F52">
        <w:rPr>
          <w:rFonts w:ascii="Times New Roman" w:hAnsi="Times New Roman" w:cs="Times New Roman"/>
        </w:rPr>
        <w:t>Освітній рівень – бакалавр</w:t>
      </w:r>
    </w:p>
    <w:p w14:paraId="71A6CCED" w14:textId="77777777" w:rsidR="009C5669" w:rsidRPr="00EC4F52" w:rsidRDefault="009C5669" w:rsidP="009C5669">
      <w:pPr>
        <w:jc w:val="center"/>
        <w:rPr>
          <w:rFonts w:ascii="Times New Roman" w:hAnsi="Times New Roman" w:cs="Times New Roman"/>
        </w:rPr>
      </w:pPr>
      <w:r w:rsidRPr="00EC4F52">
        <w:rPr>
          <w:rFonts w:ascii="Times New Roman" w:hAnsi="Times New Roman" w:cs="Times New Roman"/>
        </w:rPr>
        <w:t>Спеціальність - 122 Комп’ютерні науки</w:t>
      </w:r>
    </w:p>
    <w:p w14:paraId="2710876D" w14:textId="77777777" w:rsidR="009C5669" w:rsidRPr="00EC4F52" w:rsidRDefault="009C5669" w:rsidP="009C5669">
      <w:pPr>
        <w:rPr>
          <w:rFonts w:ascii="Times New Roman" w:hAnsi="Times New Roman" w:cs="Times New Roman"/>
        </w:rPr>
      </w:pPr>
    </w:p>
    <w:p w14:paraId="402826A8" w14:textId="77777777" w:rsidR="009C5669" w:rsidRDefault="009C5669" w:rsidP="009C5669">
      <w:pPr>
        <w:spacing w:line="360" w:lineRule="auto"/>
        <w:jc w:val="center"/>
        <w:rPr>
          <w:rFonts w:ascii="Times New Roman" w:eastAsia="Times New Roman" w:hAnsi="Times New Roman" w:cs="Times New Roman"/>
          <w:u w:val="single"/>
          <w:lang w:val="uk-UA"/>
        </w:rPr>
      </w:pPr>
      <w:r w:rsidRPr="008A698C">
        <w:rPr>
          <w:rFonts w:ascii="Times New Roman" w:eastAsia="Times New Roman" w:hAnsi="Times New Roman" w:cs="Times New Roman"/>
          <w:u w:val="single"/>
          <w:lang w:val="uk-UA"/>
        </w:rPr>
        <w:t xml:space="preserve">Цюра Павло Ігорович </w:t>
      </w:r>
    </w:p>
    <w:p w14:paraId="5F5FCE80" w14:textId="77777777" w:rsidR="009C5669" w:rsidRPr="00EC4F52" w:rsidRDefault="009C5669" w:rsidP="009C5669">
      <w:pPr>
        <w:spacing w:line="360" w:lineRule="auto"/>
        <w:jc w:val="center"/>
        <w:rPr>
          <w:rFonts w:ascii="Times New Roman" w:hAnsi="Times New Roman" w:cs="Times New Roman"/>
          <w:vertAlign w:val="superscript"/>
        </w:rPr>
      </w:pPr>
      <w:r w:rsidRPr="00EC4F52">
        <w:rPr>
          <w:rFonts w:ascii="Times New Roman" w:hAnsi="Times New Roman" w:cs="Times New Roman"/>
          <w:vertAlign w:val="superscript"/>
        </w:rPr>
        <w:t>(прізвище, ім’я, по батькові)</w:t>
      </w:r>
    </w:p>
    <w:p w14:paraId="7981EBAC" w14:textId="77777777" w:rsidR="009C5669" w:rsidRPr="002961F2" w:rsidRDefault="009C5669" w:rsidP="009C5669">
      <w:pPr>
        <w:spacing w:line="360" w:lineRule="auto"/>
        <w:rPr>
          <w:rFonts w:ascii="Times New Roman" w:hAnsi="Times New Roman" w:cs="Times New Roman"/>
        </w:rPr>
      </w:pPr>
      <w:r w:rsidRPr="00EC4F52">
        <w:rPr>
          <w:rFonts w:ascii="Times New Roman" w:hAnsi="Times New Roman" w:cs="Times New Roman"/>
        </w:rPr>
        <w:t>1. Тема роботи</w:t>
      </w:r>
      <w:r w:rsidRPr="002961F2">
        <w:rPr>
          <w:rFonts w:ascii="Times New Roman" w:hAnsi="Times New Roman" w:cs="Times New Roman"/>
        </w:rPr>
        <w:t>: “</w:t>
      </w:r>
      <w:r w:rsidRPr="00742F50">
        <w:rPr>
          <w:rFonts w:ascii="Times New Roman" w:eastAsia="Times New Roman" w:hAnsi="Times New Roman" w:cs="Times New Roman"/>
          <w:u w:val="single"/>
          <w:lang w:val="uk-UA"/>
        </w:rPr>
        <w:t>Розробка інтелектуальної системи виправлення граматичних помилок для української мови</w:t>
      </w:r>
      <w:r w:rsidRPr="002961F2">
        <w:rPr>
          <w:rFonts w:ascii="Times New Roman" w:hAnsi="Times New Roman" w:cs="Times New Roman"/>
        </w:rPr>
        <w:t>”</w:t>
      </w:r>
    </w:p>
    <w:p w14:paraId="083B2A43" w14:textId="77777777" w:rsidR="009C5669" w:rsidRPr="00C912B8" w:rsidRDefault="009C5669" w:rsidP="009C5669">
      <w:pPr>
        <w:spacing w:line="360" w:lineRule="auto"/>
        <w:rPr>
          <w:rFonts w:ascii="Times New Roman" w:hAnsi="Times New Roman" w:cs="Times New Roman"/>
          <w:lang w:val="uk-UA"/>
        </w:rPr>
      </w:pPr>
      <w:r>
        <w:rPr>
          <w:rFonts w:ascii="Times New Roman" w:hAnsi="Times New Roman" w:cs="Times New Roman"/>
          <w:lang w:val="uk-UA"/>
        </w:rPr>
        <w:t>К</w:t>
      </w:r>
      <w:r w:rsidRPr="00EC4F52">
        <w:rPr>
          <w:rFonts w:ascii="Times New Roman" w:hAnsi="Times New Roman" w:cs="Times New Roman"/>
        </w:rPr>
        <w:t>ерівник роботи</w:t>
      </w:r>
      <w:r w:rsidRPr="002961F2">
        <w:rPr>
          <w:rFonts w:ascii="Times New Roman" w:hAnsi="Times New Roman" w:cs="Times New Roman"/>
        </w:rPr>
        <w:t xml:space="preserve">: </w:t>
      </w:r>
      <w:r>
        <w:rPr>
          <w:rFonts w:ascii="Times New Roman" w:hAnsi="Times New Roman" w:cs="Times New Roman"/>
          <w:lang w:val="uk-UA"/>
        </w:rPr>
        <w:t xml:space="preserve">                 </w:t>
      </w:r>
      <w:r w:rsidRPr="00C912B8">
        <w:rPr>
          <w:rFonts w:ascii="Times New Roman" w:eastAsia="Times New Roman" w:hAnsi="Times New Roman" w:cs="Times New Roman"/>
          <w:u w:val="single"/>
          <w:lang w:val="uk-UA"/>
        </w:rPr>
        <w:t>Дейнеко Анастасія</w:t>
      </w:r>
      <w:r>
        <w:rPr>
          <w:rFonts w:ascii="Times New Roman" w:eastAsia="Times New Roman" w:hAnsi="Times New Roman" w:cs="Times New Roman"/>
          <w:u w:val="single"/>
          <w:lang w:val="uk-UA"/>
        </w:rPr>
        <w:t xml:space="preserve"> Олександрівна</w:t>
      </w:r>
      <w:r w:rsidRPr="00C912B8">
        <w:rPr>
          <w:rFonts w:ascii="Times New Roman" w:hAnsi="Times New Roman" w:cs="Times New Roman"/>
          <w:u w:val="single"/>
        </w:rPr>
        <w:t>,</w:t>
      </w:r>
      <w:r w:rsidRPr="002961F2">
        <w:rPr>
          <w:rFonts w:ascii="Times New Roman" w:hAnsi="Times New Roman" w:cs="Times New Roman"/>
          <w:u w:val="single"/>
        </w:rPr>
        <w:t xml:space="preserve"> </w:t>
      </w:r>
      <w:r w:rsidRPr="00C912B8">
        <w:rPr>
          <w:rFonts w:ascii="Times New Roman" w:eastAsia="Times New Roman" w:hAnsi="Times New Roman"/>
          <w:color w:val="000000"/>
          <w:u w:val="single"/>
          <w:shd w:val="clear" w:color="auto" w:fill="FFFFFF"/>
          <w:lang w:eastAsia="uk-UA"/>
        </w:rPr>
        <w:t>доцент, к.т.н</w:t>
      </w:r>
    </w:p>
    <w:p w14:paraId="60D0FAB8" w14:textId="77777777" w:rsidR="009C5669" w:rsidRPr="00EC4F52" w:rsidRDefault="009C5669" w:rsidP="009C5669">
      <w:pPr>
        <w:spacing w:line="360" w:lineRule="auto"/>
        <w:jc w:val="center"/>
        <w:rPr>
          <w:rFonts w:ascii="Times New Roman" w:hAnsi="Times New Roman" w:cs="Times New Roman"/>
          <w:vertAlign w:val="superscript"/>
        </w:rPr>
      </w:pPr>
      <w:r w:rsidRPr="00EC4F52">
        <w:rPr>
          <w:rFonts w:ascii="Times New Roman" w:hAnsi="Times New Roman" w:cs="Times New Roman"/>
          <w:vertAlign w:val="superscript"/>
        </w:rPr>
        <w:t>(прізвище, ім’я, по батькові, науковий ступінь, вчене звання)</w:t>
      </w:r>
    </w:p>
    <w:p w14:paraId="4C2F4F64" w14:textId="77777777" w:rsidR="009C5669" w:rsidRPr="00EC4F52" w:rsidRDefault="009C5669" w:rsidP="009C5669">
      <w:pPr>
        <w:spacing w:line="360" w:lineRule="auto"/>
        <w:rPr>
          <w:rFonts w:ascii="Times New Roman" w:hAnsi="Times New Roman" w:cs="Times New Roman"/>
        </w:rPr>
      </w:pPr>
      <w:r w:rsidRPr="00EC4F52">
        <w:rPr>
          <w:rFonts w:ascii="Times New Roman" w:hAnsi="Times New Roman" w:cs="Times New Roman"/>
        </w:rPr>
        <w:t>затверджені наказом Університету від “___”__________20__року №___</w:t>
      </w:r>
    </w:p>
    <w:p w14:paraId="4E059468" w14:textId="77777777" w:rsidR="009C5669" w:rsidRPr="00EC4F52" w:rsidRDefault="009C5669" w:rsidP="009C5669">
      <w:pPr>
        <w:spacing w:line="360" w:lineRule="auto"/>
        <w:rPr>
          <w:rFonts w:ascii="Times New Roman" w:hAnsi="Times New Roman" w:cs="Times New Roman"/>
        </w:rPr>
      </w:pPr>
      <w:r w:rsidRPr="00EC4F52">
        <w:rPr>
          <w:rFonts w:ascii="Times New Roman" w:hAnsi="Times New Roman" w:cs="Times New Roman"/>
        </w:rPr>
        <w:t>2. Строк подання студентом роботи</w:t>
      </w:r>
      <w:r w:rsidRPr="002961F2">
        <w:rPr>
          <w:rFonts w:ascii="Times New Roman" w:hAnsi="Times New Roman" w:cs="Times New Roman"/>
        </w:rPr>
        <w:t>:</w:t>
      </w:r>
      <w:r w:rsidRPr="00EC4F52">
        <w:rPr>
          <w:rFonts w:ascii="Times New Roman" w:hAnsi="Times New Roman" w:cs="Times New Roman"/>
        </w:rPr>
        <w:t xml:space="preserve"> </w:t>
      </w:r>
      <w:r w:rsidRPr="00C549A4">
        <w:rPr>
          <w:rFonts w:ascii="Times New Roman" w:eastAsia="Times New Roman" w:hAnsi="Times New Roman" w:cs="Times New Roman"/>
          <w:u w:val="single"/>
        </w:rPr>
        <w:t>26.06.2022</w:t>
      </w:r>
    </w:p>
    <w:p w14:paraId="471B34E5" w14:textId="77777777" w:rsidR="009C5669" w:rsidRPr="00EC4F52" w:rsidRDefault="009C5669" w:rsidP="009C5669">
      <w:pPr>
        <w:spacing w:line="360" w:lineRule="auto"/>
        <w:rPr>
          <w:rFonts w:ascii="Times New Roman" w:hAnsi="Times New Roman" w:cs="Times New Roman"/>
        </w:rPr>
      </w:pPr>
      <w:r w:rsidRPr="00EC4F52">
        <w:rPr>
          <w:rFonts w:ascii="Times New Roman" w:hAnsi="Times New Roman" w:cs="Times New Roman"/>
        </w:rPr>
        <w:t>3. Вихідні дані до роботи (назва алгоритмів, методів, технологій, назви вибірок даних тощо)</w:t>
      </w:r>
    </w:p>
    <w:p w14:paraId="79C90A3B" w14:textId="77777777" w:rsidR="009C5669" w:rsidRPr="001F47C3" w:rsidRDefault="009C5669" w:rsidP="009C5669">
      <w:pPr>
        <w:spacing w:line="360" w:lineRule="auto"/>
        <w:jc w:val="both"/>
        <w:rPr>
          <w:rFonts w:ascii="Times New Roman" w:hAnsi="Times New Roman" w:cs="Times New Roman"/>
          <w:lang w:val="uk-UA"/>
        </w:rPr>
      </w:pPr>
      <w:r>
        <w:rPr>
          <w:rFonts w:ascii="Times New Roman" w:eastAsia="Times New Roman" w:hAnsi="Times New Roman" w:cs="Times New Roman"/>
          <w:u w:val="single"/>
          <w:lang w:val="uk-UA"/>
        </w:rPr>
        <w:t xml:space="preserve">Багатошаровий пецептрон, згорткова нецронна мережа, </w:t>
      </w:r>
      <w:r>
        <w:rPr>
          <w:rFonts w:ascii="Times New Roman" w:eastAsia="Times New Roman" w:hAnsi="Times New Roman" w:cs="Times New Roman"/>
          <w:u w:val="single"/>
          <w:lang w:val="en-US"/>
        </w:rPr>
        <w:t>ResNet</w:t>
      </w:r>
      <w:r w:rsidRPr="008A698C">
        <w:rPr>
          <w:rFonts w:ascii="Times New Roman" w:eastAsia="Times New Roman" w:hAnsi="Times New Roman" w:cs="Times New Roman"/>
          <w:u w:val="single"/>
          <w:lang w:val="uk"/>
        </w:rPr>
        <w:t xml:space="preserve">, </w:t>
      </w:r>
      <w:r>
        <w:rPr>
          <w:rFonts w:ascii="Times New Roman" w:eastAsia="Times New Roman" w:hAnsi="Times New Roman" w:cs="Times New Roman"/>
          <w:u w:val="single"/>
          <w:lang w:val="en-US"/>
        </w:rPr>
        <w:t>ResUNet</w:t>
      </w:r>
      <w:r w:rsidRPr="008A698C">
        <w:rPr>
          <w:rFonts w:ascii="Times New Roman" w:eastAsia="Times New Roman" w:hAnsi="Times New Roman" w:cs="Times New Roman"/>
          <w:u w:val="single"/>
          <w:lang w:val="uk"/>
        </w:rPr>
        <w:t xml:space="preserve">, </w:t>
      </w:r>
      <w:r>
        <w:rPr>
          <w:rFonts w:ascii="Times New Roman" w:eastAsia="Times New Roman" w:hAnsi="Times New Roman" w:cs="Times New Roman"/>
          <w:u w:val="single"/>
          <w:lang w:val="uk-UA"/>
        </w:rPr>
        <w:t>система для покращення якості зображеннь,</w:t>
      </w:r>
      <w:r w:rsidRPr="008A698C">
        <w:rPr>
          <w:rFonts w:ascii="Times New Roman" w:eastAsia="Times New Roman" w:hAnsi="Times New Roman" w:cs="Times New Roman"/>
          <w:u w:val="single"/>
          <w:lang w:val="uk"/>
        </w:rPr>
        <w:t xml:space="preserve"> </w:t>
      </w:r>
      <w:r>
        <w:rPr>
          <w:rFonts w:ascii="Times New Roman" w:eastAsia="Times New Roman" w:hAnsi="Times New Roman" w:cs="Times New Roman"/>
          <w:u w:val="single"/>
          <w:lang w:val="uk-UA"/>
        </w:rPr>
        <w:t xml:space="preserve">навчання нейронної мережі, </w:t>
      </w:r>
      <w:r>
        <w:rPr>
          <w:rFonts w:ascii="Times New Roman" w:eastAsia="Times New Roman" w:hAnsi="Times New Roman" w:cs="Times New Roman"/>
          <w:u w:val="single"/>
          <w:lang w:val="en-US"/>
        </w:rPr>
        <w:t>GLEU</w:t>
      </w:r>
      <w:r w:rsidRPr="002961F2">
        <w:rPr>
          <w:rFonts w:ascii="Times New Roman" w:eastAsia="Times New Roman" w:hAnsi="Times New Roman" w:cs="Times New Roman"/>
          <w:u w:val="single"/>
        </w:rPr>
        <w:t xml:space="preserve">, </w:t>
      </w:r>
      <w:r>
        <w:rPr>
          <w:rFonts w:ascii="Times New Roman" w:eastAsia="Times New Roman" w:hAnsi="Times New Roman" w:cs="Times New Roman"/>
          <w:u w:val="single"/>
          <w:lang w:val="en-US"/>
        </w:rPr>
        <w:t>Python</w:t>
      </w:r>
      <w:r w:rsidRPr="002961F2">
        <w:rPr>
          <w:rFonts w:ascii="Times New Roman" w:eastAsia="Times New Roman" w:hAnsi="Times New Roman" w:cs="Times New Roman"/>
          <w:u w:val="single"/>
        </w:rPr>
        <w:t xml:space="preserve">, </w:t>
      </w:r>
      <w:r>
        <w:rPr>
          <w:rFonts w:ascii="Times New Roman" w:eastAsia="Times New Roman" w:hAnsi="Times New Roman" w:cs="Times New Roman"/>
          <w:u w:val="single"/>
          <w:lang w:val="en-US"/>
        </w:rPr>
        <w:t>TensorFlow</w:t>
      </w:r>
      <w:r w:rsidRPr="008A698C">
        <w:rPr>
          <w:rFonts w:ascii="Times New Roman" w:eastAsia="Times New Roman" w:hAnsi="Times New Roman" w:cs="Times New Roman"/>
          <w:u w:val="single"/>
          <w:lang w:val="uk"/>
        </w:rPr>
        <w:t xml:space="preserve">, </w:t>
      </w:r>
      <w:r>
        <w:rPr>
          <w:rFonts w:ascii="Times New Roman" w:eastAsia="Times New Roman" w:hAnsi="Times New Roman" w:cs="Times New Roman"/>
          <w:u w:val="single"/>
          <w:lang w:val="uk-UA"/>
        </w:rPr>
        <w:t xml:space="preserve">пермутація, комбінація, трансферне навчання, оптимізація гіперпараметрів, тонке налаштування, </w:t>
      </w:r>
      <w:r w:rsidRPr="002961F2">
        <w:rPr>
          <w:rFonts w:ascii="Times New Roman" w:eastAsia="Times New Roman" w:hAnsi="Times New Roman" w:cs="Times New Roman"/>
          <w:u w:val="single"/>
        </w:rPr>
        <w:t xml:space="preserve"> </w:t>
      </w:r>
    </w:p>
    <w:p w14:paraId="309A7FDB" w14:textId="77777777" w:rsidR="009C5669" w:rsidRPr="00EC4F52" w:rsidRDefault="009C5669" w:rsidP="009C5669">
      <w:pPr>
        <w:spacing w:line="360" w:lineRule="auto"/>
        <w:rPr>
          <w:rFonts w:ascii="Times New Roman" w:hAnsi="Times New Roman" w:cs="Times New Roman"/>
        </w:rPr>
      </w:pPr>
      <w:r w:rsidRPr="00EC4F52">
        <w:rPr>
          <w:rFonts w:ascii="Times New Roman" w:hAnsi="Times New Roman" w:cs="Times New Roman"/>
        </w:rPr>
        <w:t>4. Зміст розрахунково-пояснювальної записки (перелік розділів, які потрібно розробити)</w:t>
      </w:r>
    </w:p>
    <w:p w14:paraId="3227C94E" w14:textId="77777777" w:rsidR="009C5669" w:rsidRPr="00742F50" w:rsidRDefault="009C5669" w:rsidP="009C5669">
      <w:pPr>
        <w:spacing w:after="160"/>
        <w:jc w:val="both"/>
        <w:rPr>
          <w:rFonts w:ascii="Times New Roman" w:eastAsia="Times New Roman" w:hAnsi="Times New Roman" w:cs="Times New Roman"/>
          <w:u w:val="single"/>
          <w:lang w:val="uk-UA"/>
        </w:rPr>
      </w:pPr>
      <w:r w:rsidRPr="00742F50">
        <w:rPr>
          <w:rFonts w:ascii="Times New Roman" w:eastAsia="Times New Roman" w:hAnsi="Times New Roman" w:cs="Times New Roman"/>
          <w:u w:val="single"/>
        </w:rPr>
        <w:t xml:space="preserve">Розділ 1. </w:t>
      </w:r>
      <w:r w:rsidRPr="00742F50">
        <w:rPr>
          <w:rFonts w:ascii="Times New Roman" w:eastAsia="Times New Roman" w:hAnsi="Times New Roman" w:cs="Times New Roman"/>
          <w:u w:val="single"/>
          <w:lang w:val="uk-UA"/>
        </w:rPr>
        <w:t>Аналіз предметної галузі та постановка задачі дослідження</w:t>
      </w:r>
      <w:r w:rsidRPr="008A698C">
        <w:rPr>
          <w:rFonts w:ascii="Times New Roman" w:eastAsia="Times New Roman" w:hAnsi="Times New Roman" w:cs="Times New Roman"/>
          <w:u w:val="single"/>
        </w:rPr>
        <w:t xml:space="preserve">; </w:t>
      </w:r>
      <w:r w:rsidRPr="00742F50">
        <w:rPr>
          <w:rFonts w:ascii="Times New Roman" w:eastAsia="Times New Roman" w:hAnsi="Times New Roman" w:cs="Times New Roman"/>
          <w:u w:val="single"/>
        </w:rPr>
        <w:t>Розділ 2.</w:t>
      </w:r>
      <w:r w:rsidRPr="00742F50">
        <w:rPr>
          <w:rFonts w:ascii="Times New Roman" w:eastAsia="Times New Roman" w:hAnsi="Times New Roman" w:cs="Times New Roman"/>
          <w:u w:val="single"/>
          <w:lang w:val="uk-UA"/>
        </w:rPr>
        <w:t xml:space="preserve"> </w:t>
      </w:r>
      <w:r w:rsidRPr="008A698C">
        <w:rPr>
          <w:rFonts w:ascii="Times New Roman" w:eastAsia="Times New Roman" w:hAnsi="Times New Roman" w:cs="Times New Roman"/>
          <w:sz w:val="22"/>
          <w:u w:val="single"/>
          <w:lang w:val="uk-UA"/>
        </w:rPr>
        <w:t>З</w:t>
      </w:r>
      <w:r w:rsidRPr="008A698C">
        <w:rPr>
          <w:rFonts w:ascii="Times New Roman" w:eastAsia="Times New Roman" w:hAnsi="Times New Roman" w:cs="Times New Roman"/>
          <w:u w:val="single"/>
          <w:lang w:val="uk-UA"/>
        </w:rPr>
        <w:t>горткові нейронні мережі для вирішення задачі покращення зображеннь</w:t>
      </w:r>
      <w:r>
        <w:rPr>
          <w:rFonts w:ascii="Times New Roman" w:eastAsia="Times New Roman" w:hAnsi="Times New Roman" w:cs="Times New Roman"/>
          <w:u w:val="single"/>
          <w:lang w:val="uk-UA"/>
        </w:rPr>
        <w:t xml:space="preserve"> </w:t>
      </w:r>
      <w:r w:rsidRPr="009C5669">
        <w:rPr>
          <w:rFonts w:ascii="Times New Roman" w:eastAsia="Times New Roman" w:hAnsi="Times New Roman" w:cs="Times New Roman"/>
          <w:u w:val="single"/>
          <w:lang w:val="uk-UA"/>
        </w:rPr>
        <w:t xml:space="preserve">Розділ 3. </w:t>
      </w:r>
      <w:r w:rsidRPr="00742F50">
        <w:rPr>
          <w:rFonts w:ascii="Times New Roman" w:eastAsia="Times New Roman" w:hAnsi="Times New Roman" w:cs="Times New Roman"/>
          <w:u w:val="single"/>
          <w:lang w:val="uk-UA"/>
        </w:rPr>
        <w:t>Імітаційне моделювання</w:t>
      </w:r>
    </w:p>
    <w:p w14:paraId="3B627985" w14:textId="77777777" w:rsidR="009C5669" w:rsidRPr="00F87032" w:rsidRDefault="009C5669" w:rsidP="009C5669">
      <w:pPr>
        <w:spacing w:line="360" w:lineRule="auto"/>
        <w:rPr>
          <w:rFonts w:ascii="Times New Roman" w:hAnsi="Times New Roman" w:cs="Times New Roman"/>
          <w:lang w:val="uk-UA"/>
        </w:rPr>
      </w:pPr>
      <w:r w:rsidRPr="00F87032">
        <w:rPr>
          <w:rFonts w:ascii="Times New Roman" w:hAnsi="Times New Roman" w:cs="Times New Roman"/>
          <w:lang w:val="uk-UA"/>
        </w:rPr>
        <w:t>5. Перелік слайдів презентації, схем тощо</w:t>
      </w:r>
    </w:p>
    <w:p w14:paraId="4BDCC865" w14:textId="77777777" w:rsidR="009C5669" w:rsidRPr="002961F2" w:rsidRDefault="009C5669" w:rsidP="009C5669">
      <w:pPr>
        <w:spacing w:after="120" w:line="360" w:lineRule="auto"/>
        <w:jc w:val="both"/>
        <w:rPr>
          <w:rFonts w:ascii="Times New Roman" w:eastAsia="Times New Roman" w:hAnsi="Times New Roman" w:cs="Times New Roman"/>
          <w:u w:val="single"/>
          <w:lang w:val="uk-UA"/>
        </w:rPr>
        <w:sectPr w:rsidR="009C5669" w:rsidRPr="002961F2" w:rsidSect="009C5669">
          <w:footerReference w:type="default" r:id="rId9"/>
          <w:footerReference w:type="first" r:id="rId10"/>
          <w:pgSz w:w="11909" w:h="16834"/>
          <w:pgMar w:top="1134" w:right="567" w:bottom="1134" w:left="1701" w:header="720" w:footer="720" w:gutter="0"/>
          <w:pgNumType w:start="1"/>
          <w:cols w:space="720"/>
          <w:titlePg/>
          <w:docGrid w:linePitch="299"/>
        </w:sectPr>
      </w:pPr>
      <w:r>
        <w:rPr>
          <w:rFonts w:ascii="Times New Roman" w:eastAsia="Times New Roman" w:hAnsi="Times New Roman" w:cs="Times New Roman"/>
          <w:u w:val="single"/>
          <w:lang w:val="uk-UA"/>
        </w:rPr>
        <w:t>Тема, актуальність та постановка задачі, основні завдання, теоретичні дослідження, імітаційне моделювання, висновки, апробація роботи</w:t>
      </w:r>
    </w:p>
    <w:p w14:paraId="7000A5CD" w14:textId="77777777" w:rsidR="009C5669" w:rsidRPr="002961F2" w:rsidRDefault="009C5669" w:rsidP="009C5669">
      <w:pPr>
        <w:jc w:val="center"/>
        <w:rPr>
          <w:rFonts w:ascii="Times New Roman" w:eastAsia="Times New Roman" w:hAnsi="Times New Roman" w:cs="Times New Roman"/>
        </w:rPr>
      </w:pPr>
      <w:r w:rsidRPr="002961F2">
        <w:rPr>
          <w:rFonts w:ascii="Times New Roman" w:eastAsia="Times New Roman" w:hAnsi="Times New Roman" w:cs="Times New Roman"/>
          <w:b/>
          <w:bCs/>
          <w:color w:val="000000"/>
        </w:rPr>
        <w:lastRenderedPageBreak/>
        <w:t>ЕТАПИ ТА ТЕРМІНИ ПІДГОТОВКИ КВАЛІФІКАЦІЙНОЇ РОБОТИ ДО ЗАХИСТУ</w:t>
      </w:r>
    </w:p>
    <w:p w14:paraId="63E5A4E1" w14:textId="77777777" w:rsidR="009C5669" w:rsidRPr="002961F2" w:rsidRDefault="009C5669" w:rsidP="009C5669">
      <w:pPr>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83"/>
        <w:gridCol w:w="3217"/>
        <w:gridCol w:w="1496"/>
        <w:gridCol w:w="1404"/>
        <w:gridCol w:w="1070"/>
        <w:gridCol w:w="1356"/>
      </w:tblGrid>
      <w:tr w:rsidR="009C5669" w:rsidRPr="000F1DF6" w14:paraId="3B0EAF69" w14:textId="77777777" w:rsidTr="00354036">
        <w:trPr>
          <w:trHeight w:val="39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32BDE"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 з/п</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6E593" w14:textId="77777777" w:rsidR="009C5669" w:rsidRPr="000F1DF6" w:rsidRDefault="009C5669" w:rsidP="00354036">
            <w:pPr>
              <w:jc w:val="cente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ПЕРЕЛІК РОБІТ</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2110B" w14:textId="77777777" w:rsidR="009C5669" w:rsidRPr="000F1DF6" w:rsidRDefault="009C5669" w:rsidP="00354036">
            <w:pPr>
              <w:jc w:val="cente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Термін виконання</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A844" w14:textId="77777777" w:rsidR="009C5669" w:rsidRPr="000F1DF6" w:rsidRDefault="009C5669" w:rsidP="00354036">
            <w:pPr>
              <w:jc w:val="cente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Дата ознайомлення наукового керівника</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8074E" w14:textId="77777777" w:rsidR="009C5669" w:rsidRPr="000F1DF6" w:rsidRDefault="009C5669" w:rsidP="00354036">
            <w:pPr>
              <w:jc w:val="cente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Підпис наукового керівника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D0392" w14:textId="77777777" w:rsidR="009C5669" w:rsidRPr="000F1DF6" w:rsidRDefault="009C5669" w:rsidP="00354036">
            <w:pPr>
              <w:jc w:val="center"/>
              <w:rPr>
                <w:rFonts w:ascii="Times New Roman" w:eastAsia="Times New Roman" w:hAnsi="Times New Roman" w:cs="Times New Roman"/>
                <w:lang w:val="en-US"/>
              </w:rPr>
            </w:pPr>
            <w:r w:rsidRPr="000F1DF6">
              <w:rPr>
                <w:rFonts w:ascii="Times New Roman" w:eastAsia="Times New Roman" w:hAnsi="Times New Roman" w:cs="Times New Roman"/>
                <w:color w:val="000000"/>
                <w:sz w:val="28"/>
                <w:szCs w:val="28"/>
                <w:lang w:val="en-US"/>
              </w:rPr>
              <w:t>Примітки</w:t>
            </w:r>
          </w:p>
        </w:tc>
      </w:tr>
      <w:tr w:rsidR="009C5669" w:rsidRPr="000F1DF6" w14:paraId="5E411B3C" w14:textId="77777777" w:rsidTr="00354036">
        <w:trPr>
          <w:trHeight w:val="5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C31E7"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1.</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32DD3" w14:textId="77777777" w:rsidR="009C5669" w:rsidRPr="002961F2" w:rsidRDefault="009C5669" w:rsidP="00354036">
            <w:pPr>
              <w:rPr>
                <w:rFonts w:ascii="Times New Roman" w:eastAsia="Times New Roman" w:hAnsi="Times New Roman" w:cs="Times New Roman"/>
              </w:rPr>
            </w:pPr>
            <w:r w:rsidRPr="002961F2">
              <w:rPr>
                <w:rFonts w:ascii="Times New Roman" w:eastAsia="Times New Roman" w:hAnsi="Times New Roman" w:cs="Times New Roman"/>
                <w:color w:val="000000"/>
                <w:sz w:val="20"/>
                <w:szCs w:val="20"/>
              </w:rPr>
              <w:t>Вибір теми, її затвердження та закріплення наукового керівника</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1FFB9"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грудень</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C30A7"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21.12.2021</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34558" w14:textId="266C9DCE" w:rsidR="009C5669" w:rsidRPr="000F1DF6" w:rsidRDefault="00F87032" w:rsidP="00354036">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61312" behindDoc="0" locked="0" layoutInCell="1" allowOverlap="1" wp14:anchorId="2FEEAECB" wp14:editId="4586C385">
                  <wp:simplePos x="0" y="0"/>
                  <wp:positionH relativeFrom="column">
                    <wp:posOffset>-138521</wp:posOffset>
                  </wp:positionH>
                  <wp:positionV relativeFrom="paragraph">
                    <wp:posOffset>-86269</wp:posOffset>
                  </wp:positionV>
                  <wp:extent cx="1474924" cy="519203"/>
                  <wp:effectExtent l="0" t="0" r="0" b="1905"/>
                  <wp:wrapNone/>
                  <wp:docPr id="13"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4924" cy="519203"/>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102B" w14:textId="77777777" w:rsidR="009C5669" w:rsidRPr="006D03BB" w:rsidRDefault="009C5669" w:rsidP="00354036">
            <w:pPr>
              <w:rPr>
                <w:rFonts w:ascii="Times New Roman" w:eastAsia="Times New Roman" w:hAnsi="Times New Roman" w:cs="Times New Roman"/>
                <w:lang w:val="uk-UA"/>
              </w:rPr>
            </w:pPr>
            <w:r w:rsidRPr="006D03BB">
              <w:rPr>
                <w:rFonts w:ascii="Times New Roman" w:eastAsia="Times New Roman" w:hAnsi="Times New Roman" w:cs="Times New Roman"/>
                <w:sz w:val="20"/>
                <w:szCs w:val="20"/>
                <w:lang w:val="uk-UA"/>
              </w:rPr>
              <w:t>Вик.</w:t>
            </w:r>
          </w:p>
        </w:tc>
      </w:tr>
      <w:tr w:rsidR="009C5669" w:rsidRPr="000F1DF6" w14:paraId="611BBF4E" w14:textId="77777777" w:rsidTr="00354036">
        <w:trPr>
          <w:trHeight w:val="5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AFEE"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2.</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FFCD9" w14:textId="77777777" w:rsidR="009C5669" w:rsidRPr="002961F2" w:rsidRDefault="009C5669" w:rsidP="00354036">
            <w:pPr>
              <w:rPr>
                <w:rFonts w:ascii="Times New Roman" w:eastAsia="Times New Roman" w:hAnsi="Times New Roman" w:cs="Times New Roman"/>
              </w:rPr>
            </w:pPr>
            <w:r w:rsidRPr="002961F2">
              <w:rPr>
                <w:rFonts w:ascii="Times New Roman" w:eastAsia="Times New Roman" w:hAnsi="Times New Roman" w:cs="Times New Roman"/>
                <w:color w:val="000000"/>
                <w:sz w:val="20"/>
                <w:szCs w:val="20"/>
              </w:rPr>
              <w:t>Складання плану роботи та узгодження з науковим керівником</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4044D"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січень</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5C4ED"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30.01.2022</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0B8D3" w14:textId="5E079DF4" w:rsidR="009C5669" w:rsidRPr="000F1DF6" w:rsidRDefault="00F87032" w:rsidP="00354036">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63360" behindDoc="0" locked="0" layoutInCell="1" allowOverlap="1" wp14:anchorId="65439545" wp14:editId="66F95C93">
                  <wp:simplePos x="0" y="0"/>
                  <wp:positionH relativeFrom="column">
                    <wp:posOffset>-81280</wp:posOffset>
                  </wp:positionH>
                  <wp:positionV relativeFrom="paragraph">
                    <wp:posOffset>-3175</wp:posOffset>
                  </wp:positionV>
                  <wp:extent cx="1581059" cy="556565"/>
                  <wp:effectExtent l="0" t="0" r="0" b="2540"/>
                  <wp:wrapNone/>
                  <wp:docPr id="14"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059" cy="556565"/>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52E3" w14:textId="77777777" w:rsidR="009C5669" w:rsidRPr="000F1DF6" w:rsidRDefault="009C5669" w:rsidP="00354036">
            <w:pPr>
              <w:rPr>
                <w:rFonts w:ascii="Times New Roman" w:eastAsia="Times New Roman" w:hAnsi="Times New Roman" w:cs="Times New Roman"/>
                <w:lang w:val="en-US"/>
              </w:rPr>
            </w:pPr>
            <w:r w:rsidRPr="006D03BB">
              <w:rPr>
                <w:rFonts w:ascii="Times New Roman" w:eastAsia="Times New Roman" w:hAnsi="Times New Roman" w:cs="Times New Roman"/>
                <w:sz w:val="20"/>
                <w:szCs w:val="20"/>
                <w:lang w:val="uk-UA"/>
              </w:rPr>
              <w:t>Вик.</w:t>
            </w:r>
          </w:p>
        </w:tc>
      </w:tr>
      <w:tr w:rsidR="009C5669" w:rsidRPr="000F1DF6" w14:paraId="7B931BF5" w14:textId="77777777" w:rsidTr="003540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7024F"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3.</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448C" w14:textId="77777777" w:rsidR="009C5669" w:rsidRPr="002961F2" w:rsidRDefault="009C5669" w:rsidP="00354036">
            <w:pPr>
              <w:rPr>
                <w:rFonts w:ascii="Times New Roman" w:eastAsia="Times New Roman" w:hAnsi="Times New Roman" w:cs="Times New Roman"/>
              </w:rPr>
            </w:pPr>
            <w:r w:rsidRPr="002961F2">
              <w:rPr>
                <w:rFonts w:ascii="Times New Roman" w:eastAsia="Times New Roman" w:hAnsi="Times New Roman" w:cs="Times New Roman"/>
                <w:color w:val="000000"/>
                <w:sz w:val="20"/>
                <w:szCs w:val="20"/>
              </w:rPr>
              <w:t>Аналіз літературних джерел, матеріалів періодичних видань, збір та узагальнення даних та обговорення з науковим керівником</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2A360"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лютий</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26A1F" w14:textId="77777777" w:rsidR="009C5669" w:rsidRPr="000F1DF6" w:rsidRDefault="009C5669" w:rsidP="00354036">
            <w:pPr>
              <w:rPr>
                <w:rFonts w:ascii="Times New Roman" w:eastAsia="Times New Roman" w:hAnsi="Times New Roman" w:cs="Times New Roman"/>
                <w:lang w:val="en-US"/>
              </w:rPr>
            </w:pPr>
            <w:r>
              <w:rPr>
                <w:rFonts w:ascii="Times New Roman" w:eastAsia="Times New Roman" w:hAnsi="Times New Roman" w:cs="Times New Roman"/>
                <w:color w:val="000000"/>
                <w:sz w:val="20"/>
                <w:szCs w:val="20"/>
                <w:lang w:val="en-US"/>
              </w:rPr>
              <w:t>15.02.2022</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15B5" w14:textId="076150C4" w:rsidR="009C5669" w:rsidRPr="000F1DF6" w:rsidRDefault="00F87032" w:rsidP="00354036">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65408" behindDoc="0" locked="0" layoutInCell="1" allowOverlap="1" wp14:anchorId="3B642F1E" wp14:editId="3FDE02F5">
                  <wp:simplePos x="0" y="0"/>
                  <wp:positionH relativeFrom="column">
                    <wp:posOffset>-80826</wp:posOffset>
                  </wp:positionH>
                  <wp:positionV relativeFrom="paragraph">
                    <wp:posOffset>145053</wp:posOffset>
                  </wp:positionV>
                  <wp:extent cx="1605552" cy="565187"/>
                  <wp:effectExtent l="0" t="0" r="0" b="0"/>
                  <wp:wrapNone/>
                  <wp:docPr id="15"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552" cy="565187"/>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390B4" w14:textId="77777777" w:rsidR="009C5669" w:rsidRPr="000F1DF6" w:rsidRDefault="009C5669" w:rsidP="00354036">
            <w:pPr>
              <w:rPr>
                <w:rFonts w:ascii="Times New Roman" w:eastAsia="Times New Roman" w:hAnsi="Times New Roman" w:cs="Times New Roman"/>
                <w:lang w:val="en-US"/>
              </w:rPr>
            </w:pPr>
            <w:r w:rsidRPr="006D03BB">
              <w:rPr>
                <w:rFonts w:ascii="Times New Roman" w:eastAsia="Times New Roman" w:hAnsi="Times New Roman" w:cs="Times New Roman"/>
                <w:sz w:val="20"/>
                <w:szCs w:val="20"/>
                <w:lang w:val="uk-UA"/>
              </w:rPr>
              <w:t>Вик.</w:t>
            </w:r>
          </w:p>
        </w:tc>
      </w:tr>
      <w:tr w:rsidR="009C5669" w:rsidRPr="000F1DF6" w14:paraId="4CD7039C" w14:textId="77777777" w:rsidTr="003540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48CA6"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4.</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4A5E1" w14:textId="77777777" w:rsidR="009C5669" w:rsidRPr="002961F2" w:rsidRDefault="009C5669" w:rsidP="00354036">
            <w:pPr>
              <w:rPr>
                <w:rFonts w:ascii="Times New Roman" w:eastAsia="Times New Roman" w:hAnsi="Times New Roman" w:cs="Times New Roman"/>
              </w:rPr>
            </w:pPr>
            <w:r w:rsidRPr="002961F2">
              <w:rPr>
                <w:rFonts w:ascii="Times New Roman" w:eastAsia="Times New Roman" w:hAnsi="Times New Roman" w:cs="Times New Roman"/>
                <w:color w:val="000000"/>
                <w:sz w:val="20"/>
                <w:szCs w:val="20"/>
              </w:rPr>
              <w:t>Написання розділів кваліфікаційної роботи. Постановка експерименту, аналіз отриманих результатів наукового дослідження</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C7FF4"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Квітень-травень</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59DF7" w14:textId="77777777" w:rsidR="009C5669" w:rsidRPr="00FB5D4A" w:rsidRDefault="009C5669" w:rsidP="00354036">
            <w:pP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05.04.2022</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9DCE7" w14:textId="43244CCB" w:rsidR="009C5669" w:rsidRPr="000F1DF6" w:rsidRDefault="00F87032" w:rsidP="00354036">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67456" behindDoc="0" locked="0" layoutInCell="1" allowOverlap="1" wp14:anchorId="62A2CEC7" wp14:editId="11A633A7">
                  <wp:simplePos x="0" y="0"/>
                  <wp:positionH relativeFrom="column">
                    <wp:posOffset>-81189</wp:posOffset>
                  </wp:positionH>
                  <wp:positionV relativeFrom="paragraph">
                    <wp:posOffset>200025</wp:posOffset>
                  </wp:positionV>
                  <wp:extent cx="1458595" cy="513455"/>
                  <wp:effectExtent l="0" t="0" r="0" b="0"/>
                  <wp:wrapNone/>
                  <wp:docPr id="16"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8595" cy="513455"/>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C7164" w14:textId="77777777" w:rsidR="009C5669" w:rsidRPr="000F1DF6" w:rsidRDefault="009C5669" w:rsidP="00354036">
            <w:pPr>
              <w:rPr>
                <w:rFonts w:ascii="Times New Roman" w:eastAsia="Times New Roman" w:hAnsi="Times New Roman" w:cs="Times New Roman"/>
                <w:lang w:val="en-US"/>
              </w:rPr>
            </w:pPr>
            <w:r w:rsidRPr="006D03BB">
              <w:rPr>
                <w:rFonts w:ascii="Times New Roman" w:eastAsia="Times New Roman" w:hAnsi="Times New Roman" w:cs="Times New Roman"/>
                <w:sz w:val="20"/>
                <w:szCs w:val="20"/>
                <w:lang w:val="uk-UA"/>
              </w:rPr>
              <w:t>Вик.</w:t>
            </w:r>
          </w:p>
        </w:tc>
      </w:tr>
      <w:tr w:rsidR="009C5669" w:rsidRPr="000F1DF6" w14:paraId="72F03F5F" w14:textId="77777777" w:rsidTr="003540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624B"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5.</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1C34B"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Проміжний контроль виконання роботи</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DEB64"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Кожен тиждень</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1853" w14:textId="77777777" w:rsidR="009C5669" w:rsidRPr="000F1DF6" w:rsidRDefault="009C5669" w:rsidP="00354036">
            <w:pPr>
              <w:rPr>
                <w:rFonts w:ascii="Times New Roman" w:eastAsia="Times New Roman" w:hAnsi="Times New Roman" w:cs="Times New Roman"/>
                <w:lang w:val="en-US"/>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DD615" w14:textId="30184A5C" w:rsidR="009C5669" w:rsidRPr="000F1DF6" w:rsidRDefault="00F87032" w:rsidP="00354036">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69504" behindDoc="0" locked="0" layoutInCell="1" allowOverlap="1" wp14:anchorId="2EE98A35" wp14:editId="292F532E">
                  <wp:simplePos x="0" y="0"/>
                  <wp:positionH relativeFrom="column">
                    <wp:posOffset>-114002</wp:posOffset>
                  </wp:positionH>
                  <wp:positionV relativeFrom="paragraph">
                    <wp:posOffset>-62865</wp:posOffset>
                  </wp:positionV>
                  <wp:extent cx="1450431" cy="510581"/>
                  <wp:effectExtent l="0" t="0" r="0" b="0"/>
                  <wp:wrapNone/>
                  <wp:docPr id="17"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0431" cy="510581"/>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ACABB" w14:textId="77777777" w:rsidR="009C5669" w:rsidRPr="000F1DF6" w:rsidRDefault="009C5669" w:rsidP="00354036">
            <w:pPr>
              <w:rPr>
                <w:rFonts w:ascii="Times New Roman" w:eastAsia="Times New Roman" w:hAnsi="Times New Roman" w:cs="Times New Roman"/>
                <w:lang w:val="en-US"/>
              </w:rPr>
            </w:pPr>
            <w:r w:rsidRPr="006D03BB">
              <w:rPr>
                <w:rFonts w:ascii="Times New Roman" w:eastAsia="Times New Roman" w:hAnsi="Times New Roman" w:cs="Times New Roman"/>
                <w:sz w:val="20"/>
                <w:szCs w:val="20"/>
                <w:lang w:val="uk-UA"/>
              </w:rPr>
              <w:t>Вик.</w:t>
            </w:r>
          </w:p>
        </w:tc>
      </w:tr>
      <w:tr w:rsidR="009C5669" w:rsidRPr="000F1DF6" w14:paraId="33C894EC" w14:textId="77777777" w:rsidTr="00354036">
        <w:trPr>
          <w:trHeight w:val="11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1EBE"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6.</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422FC" w14:textId="77777777" w:rsidR="009C5669" w:rsidRPr="002961F2" w:rsidRDefault="009C5669" w:rsidP="00354036">
            <w:pPr>
              <w:rPr>
                <w:rFonts w:ascii="Times New Roman" w:eastAsia="Times New Roman" w:hAnsi="Times New Roman" w:cs="Times New Roman"/>
              </w:rPr>
            </w:pPr>
            <w:r w:rsidRPr="002961F2">
              <w:rPr>
                <w:rFonts w:ascii="Times New Roman" w:eastAsia="Times New Roman" w:hAnsi="Times New Roman" w:cs="Times New Roman"/>
                <w:color w:val="000000"/>
                <w:sz w:val="20"/>
                <w:szCs w:val="20"/>
              </w:rPr>
              <w:t>Повне завершення написання кваліфікаційної роботи, оформлення її згідно з вимогами й подання на відгук науковому керівнику</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EEDB8"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червень</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9352" w14:textId="77777777" w:rsidR="009C5669" w:rsidRPr="00FB5D4A" w:rsidRDefault="009C5669" w:rsidP="00354036">
            <w:pP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21.06.2022</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84B6" w14:textId="1796C5B5" w:rsidR="009C5669" w:rsidRPr="000F1DF6" w:rsidRDefault="00F87032" w:rsidP="00354036">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71552" behindDoc="0" locked="0" layoutInCell="1" allowOverlap="1" wp14:anchorId="0E2B7ADD" wp14:editId="4C7E73E0">
                  <wp:simplePos x="0" y="0"/>
                  <wp:positionH relativeFrom="column">
                    <wp:posOffset>-81370</wp:posOffset>
                  </wp:positionH>
                  <wp:positionV relativeFrom="paragraph">
                    <wp:posOffset>226060</wp:posOffset>
                  </wp:positionV>
                  <wp:extent cx="1630045" cy="573809"/>
                  <wp:effectExtent l="0" t="0" r="0" b="0"/>
                  <wp:wrapNone/>
                  <wp:docPr id="19"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0045" cy="573809"/>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1FE61" w14:textId="77777777" w:rsidR="009C5669" w:rsidRPr="000F1DF6" w:rsidRDefault="009C5669" w:rsidP="00354036">
            <w:pPr>
              <w:rPr>
                <w:rFonts w:ascii="Times New Roman" w:eastAsia="Times New Roman" w:hAnsi="Times New Roman" w:cs="Times New Roman"/>
                <w:lang w:val="en-US"/>
              </w:rPr>
            </w:pPr>
            <w:r w:rsidRPr="006D03BB">
              <w:rPr>
                <w:rFonts w:ascii="Times New Roman" w:eastAsia="Times New Roman" w:hAnsi="Times New Roman" w:cs="Times New Roman"/>
                <w:sz w:val="20"/>
                <w:szCs w:val="20"/>
                <w:lang w:val="uk-UA"/>
              </w:rPr>
              <w:t>Вик.</w:t>
            </w:r>
          </w:p>
        </w:tc>
      </w:tr>
      <w:tr w:rsidR="009C5669" w:rsidRPr="000F1DF6" w14:paraId="40A75783" w14:textId="77777777" w:rsidTr="003540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5F8BA"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7.</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3CCFD"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Подання на зовнішню рецензію</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BE272"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червень</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B15C4" w14:textId="77777777" w:rsidR="009C5669" w:rsidRPr="006D03BB" w:rsidRDefault="009C5669" w:rsidP="00354036">
            <w:pP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21.06.2022</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EDED7" w14:textId="222FC673" w:rsidR="009C5669" w:rsidRPr="000F1DF6" w:rsidRDefault="00F87032" w:rsidP="00354036">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73600" behindDoc="0" locked="0" layoutInCell="1" allowOverlap="1" wp14:anchorId="142EAEBC" wp14:editId="38FD1D99">
                  <wp:simplePos x="0" y="0"/>
                  <wp:positionH relativeFrom="column">
                    <wp:posOffset>-80917</wp:posOffset>
                  </wp:positionH>
                  <wp:positionV relativeFrom="paragraph">
                    <wp:posOffset>-135255</wp:posOffset>
                  </wp:positionV>
                  <wp:extent cx="1327966" cy="467471"/>
                  <wp:effectExtent l="0" t="0" r="0" b="2540"/>
                  <wp:wrapNone/>
                  <wp:docPr id="20"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7966" cy="467471"/>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7A164" w14:textId="77777777" w:rsidR="009C5669" w:rsidRPr="000F1DF6" w:rsidRDefault="009C5669" w:rsidP="00354036">
            <w:pPr>
              <w:rPr>
                <w:rFonts w:ascii="Times New Roman" w:eastAsia="Times New Roman" w:hAnsi="Times New Roman" w:cs="Times New Roman"/>
                <w:lang w:val="en-US"/>
              </w:rPr>
            </w:pPr>
            <w:r w:rsidRPr="006D03BB">
              <w:rPr>
                <w:rFonts w:ascii="Times New Roman" w:eastAsia="Times New Roman" w:hAnsi="Times New Roman" w:cs="Times New Roman"/>
                <w:sz w:val="20"/>
                <w:szCs w:val="20"/>
                <w:lang w:val="uk-UA"/>
              </w:rPr>
              <w:t>Вик.</w:t>
            </w:r>
          </w:p>
        </w:tc>
      </w:tr>
      <w:tr w:rsidR="009C5669" w:rsidRPr="000F1DF6" w14:paraId="6A3C37FE" w14:textId="77777777" w:rsidTr="00354036">
        <w:trPr>
          <w:trHeight w:val="8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522CA"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8.</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4964C" w14:textId="77777777" w:rsidR="009C5669" w:rsidRPr="002961F2" w:rsidRDefault="009C5669" w:rsidP="00354036">
            <w:pPr>
              <w:rPr>
                <w:rFonts w:ascii="Times New Roman" w:eastAsia="Times New Roman" w:hAnsi="Times New Roman" w:cs="Times New Roman"/>
              </w:rPr>
            </w:pPr>
            <w:r w:rsidRPr="002961F2">
              <w:rPr>
                <w:rFonts w:ascii="Times New Roman" w:eastAsia="Times New Roman" w:hAnsi="Times New Roman" w:cs="Times New Roman"/>
                <w:color w:val="000000"/>
                <w:sz w:val="20"/>
                <w:szCs w:val="20"/>
              </w:rPr>
              <w:t>Підготовка до захисту кваліфікаційної роботи: написання доповіді та розробка презентації</w:t>
            </w:r>
            <w:r w:rsidRPr="000F1DF6">
              <w:rPr>
                <w:rFonts w:ascii="Times New Roman" w:eastAsia="Times New Roman" w:hAnsi="Times New Roman" w:cs="Times New Roman"/>
                <w:color w:val="000000"/>
                <w:sz w:val="20"/>
                <w:szCs w:val="20"/>
                <w:lang w:val="en-US"/>
              </w:rPr>
              <w:t> </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69F47"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червень</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92D14" w14:textId="77777777" w:rsidR="009C5669" w:rsidRPr="006D03BB" w:rsidRDefault="009C5669" w:rsidP="00354036">
            <w:pP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20.06.2022</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325C7" w14:textId="6165482D" w:rsidR="009C5669" w:rsidRPr="000F1DF6" w:rsidRDefault="00F87032" w:rsidP="00354036">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75648" behindDoc="0" locked="0" layoutInCell="1" allowOverlap="1" wp14:anchorId="058EDF23" wp14:editId="446D25C0">
                  <wp:simplePos x="0" y="0"/>
                  <wp:positionH relativeFrom="column">
                    <wp:posOffset>-39776</wp:posOffset>
                  </wp:positionH>
                  <wp:positionV relativeFrom="paragraph">
                    <wp:posOffset>15512</wp:posOffset>
                  </wp:positionV>
                  <wp:extent cx="1564731" cy="550817"/>
                  <wp:effectExtent l="0" t="0" r="0" b="0"/>
                  <wp:wrapNone/>
                  <wp:docPr id="21"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4731" cy="550817"/>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D2CCB" w14:textId="7E4C2420" w:rsidR="009C5669" w:rsidRPr="000F1DF6" w:rsidRDefault="009C5669" w:rsidP="00354036">
            <w:pPr>
              <w:rPr>
                <w:rFonts w:ascii="Times New Roman" w:eastAsia="Times New Roman" w:hAnsi="Times New Roman" w:cs="Times New Roman"/>
                <w:lang w:val="en-US"/>
              </w:rPr>
            </w:pPr>
            <w:r w:rsidRPr="006D03BB">
              <w:rPr>
                <w:rFonts w:ascii="Times New Roman" w:eastAsia="Times New Roman" w:hAnsi="Times New Roman" w:cs="Times New Roman"/>
                <w:sz w:val="20"/>
                <w:szCs w:val="20"/>
                <w:lang w:val="uk-UA"/>
              </w:rPr>
              <w:t>Вик.</w:t>
            </w:r>
          </w:p>
        </w:tc>
      </w:tr>
      <w:tr w:rsidR="009C5669" w:rsidRPr="000F1DF6" w14:paraId="608ECC98" w14:textId="77777777" w:rsidTr="00354036">
        <w:trPr>
          <w:trHeight w:val="101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F9B8"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9.</w:t>
            </w: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4D7A4" w14:textId="77777777" w:rsidR="009C5669" w:rsidRPr="002961F2" w:rsidRDefault="009C5669" w:rsidP="00354036">
            <w:pPr>
              <w:rPr>
                <w:rFonts w:ascii="Times New Roman" w:eastAsia="Times New Roman" w:hAnsi="Times New Roman" w:cs="Times New Roman"/>
              </w:rPr>
            </w:pPr>
            <w:r w:rsidRPr="002961F2">
              <w:rPr>
                <w:rFonts w:ascii="Times New Roman" w:eastAsia="Times New Roman" w:hAnsi="Times New Roman" w:cs="Times New Roman"/>
                <w:color w:val="000000"/>
                <w:sz w:val="20"/>
                <w:szCs w:val="20"/>
              </w:rPr>
              <w:t>Подання кваліфікаційної роботи до навчально-методичного відділу з усіма супроводжувальними документами</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19993"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червень</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84ED" w14:textId="77777777" w:rsidR="009C5669" w:rsidRPr="006D03BB" w:rsidRDefault="009C5669" w:rsidP="00354036">
            <w:pPr>
              <w:rPr>
                <w:rFonts w:ascii="Times New Roman" w:eastAsia="Times New Roman" w:hAnsi="Times New Roman" w:cs="Times New Roman"/>
                <w:sz w:val="20"/>
                <w:szCs w:val="20"/>
                <w:lang w:val="uk-UA"/>
              </w:rPr>
            </w:pPr>
            <w:r w:rsidRPr="006D03BB">
              <w:rPr>
                <w:rFonts w:ascii="Times New Roman" w:eastAsia="Times New Roman" w:hAnsi="Times New Roman" w:cs="Times New Roman"/>
                <w:sz w:val="20"/>
                <w:szCs w:val="20"/>
                <w:lang w:val="uk-UA"/>
              </w:rPr>
              <w:t>21.06.2022</w:t>
            </w: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60EB" w14:textId="2A4E2160" w:rsidR="009C5669" w:rsidRPr="000F1DF6" w:rsidRDefault="00F87032" w:rsidP="00354036">
            <w:pPr>
              <w:rPr>
                <w:rFonts w:ascii="Times New Roman" w:eastAsia="Times New Roman" w:hAnsi="Times New Roman" w:cs="Times New Roman"/>
                <w:lang w:val="en-US"/>
              </w:rPr>
            </w:pPr>
            <w:r>
              <w:rPr>
                <w:rFonts w:ascii="Times New Roman" w:hAnsi="Times New Roman" w:cs="Times New Roman"/>
                <w:noProof/>
                <w:lang w:val="en-US"/>
              </w:rPr>
              <w:drawing>
                <wp:anchor distT="0" distB="0" distL="114300" distR="114300" simplePos="0" relativeHeight="251677696" behindDoc="0" locked="0" layoutInCell="1" allowOverlap="1" wp14:anchorId="12632590" wp14:editId="415E6F80">
                  <wp:simplePos x="0" y="0"/>
                  <wp:positionH relativeFrom="column">
                    <wp:posOffset>-47083</wp:posOffset>
                  </wp:positionH>
                  <wp:positionV relativeFrom="paragraph">
                    <wp:posOffset>65405</wp:posOffset>
                  </wp:positionV>
                  <wp:extent cx="1572895" cy="553691"/>
                  <wp:effectExtent l="0" t="0" r="0" b="5715"/>
                  <wp:wrapNone/>
                  <wp:docPr id="22"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2895" cy="553691"/>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01BFF" w14:textId="77777777" w:rsidR="009C5669" w:rsidRPr="006D03BB" w:rsidRDefault="009C5669" w:rsidP="00354036">
            <w:pPr>
              <w:rPr>
                <w:rFonts w:ascii="Times New Roman" w:eastAsia="Times New Roman" w:hAnsi="Times New Roman" w:cs="Times New Roman"/>
                <w:sz w:val="20"/>
                <w:szCs w:val="20"/>
                <w:lang w:val="en-US"/>
              </w:rPr>
            </w:pPr>
            <w:r w:rsidRPr="006D03BB">
              <w:rPr>
                <w:rFonts w:ascii="Times New Roman" w:eastAsia="Times New Roman" w:hAnsi="Times New Roman" w:cs="Times New Roman"/>
                <w:sz w:val="20"/>
                <w:szCs w:val="20"/>
                <w:lang w:val="uk-UA"/>
              </w:rPr>
              <w:t>Вик.</w:t>
            </w:r>
          </w:p>
        </w:tc>
      </w:tr>
      <w:tr w:rsidR="009C5669" w:rsidRPr="000F1DF6" w14:paraId="61132658" w14:textId="77777777" w:rsidTr="0035403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BBD95" w14:textId="77777777" w:rsidR="009C5669" w:rsidRPr="000F1DF6" w:rsidRDefault="009C5669" w:rsidP="00354036">
            <w:pPr>
              <w:rPr>
                <w:rFonts w:ascii="Times New Roman" w:eastAsia="Times New Roman" w:hAnsi="Times New Roman" w:cs="Times New Roman"/>
                <w:lang w:val="en-US"/>
              </w:rPr>
            </w:pPr>
          </w:p>
        </w:tc>
        <w:tc>
          <w:tcPr>
            <w:tcW w:w="3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4D938" w14:textId="77777777" w:rsidR="009C5669" w:rsidRPr="000F1DF6" w:rsidRDefault="009C5669" w:rsidP="00354036">
            <w:pPr>
              <w:rPr>
                <w:rFonts w:ascii="Times New Roman" w:eastAsia="Times New Roman" w:hAnsi="Times New Roman" w:cs="Times New Roman"/>
                <w:lang w:val="en-US"/>
              </w:rPr>
            </w:pPr>
            <w:r w:rsidRPr="000F1DF6">
              <w:rPr>
                <w:rFonts w:ascii="Times New Roman" w:eastAsia="Times New Roman" w:hAnsi="Times New Roman" w:cs="Times New Roman"/>
                <w:color w:val="000000"/>
                <w:sz w:val="20"/>
                <w:szCs w:val="20"/>
                <w:lang w:val="en-US"/>
              </w:rPr>
              <w:t>Публічний захист кваліфікаційної роботи перед Атестаційною комісією</w:t>
            </w:r>
          </w:p>
        </w:tc>
        <w:tc>
          <w:tcPr>
            <w:tcW w:w="1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5E4" w14:textId="77777777" w:rsidR="009C5669" w:rsidRPr="002961F2" w:rsidRDefault="009C5669" w:rsidP="00354036">
            <w:pPr>
              <w:rPr>
                <w:rFonts w:ascii="Times New Roman" w:eastAsia="Times New Roman" w:hAnsi="Times New Roman" w:cs="Times New Roman"/>
              </w:rPr>
            </w:pPr>
            <w:r w:rsidRPr="002961F2">
              <w:rPr>
                <w:rFonts w:ascii="Times New Roman" w:eastAsia="Times New Roman" w:hAnsi="Times New Roman" w:cs="Times New Roman"/>
                <w:color w:val="000000"/>
                <w:sz w:val="20"/>
                <w:szCs w:val="20"/>
              </w:rPr>
              <w:t>Згідно з розкладом</w:t>
            </w:r>
          </w:p>
          <w:p w14:paraId="06CED651" w14:textId="77777777" w:rsidR="009C5669" w:rsidRPr="002961F2" w:rsidRDefault="009C5669" w:rsidP="00354036">
            <w:pPr>
              <w:rPr>
                <w:rFonts w:ascii="Times New Roman" w:eastAsia="Times New Roman" w:hAnsi="Times New Roman" w:cs="Times New Roman"/>
              </w:rPr>
            </w:pPr>
            <w:r w:rsidRPr="002961F2">
              <w:rPr>
                <w:rFonts w:ascii="Times New Roman" w:eastAsia="Times New Roman" w:hAnsi="Times New Roman" w:cs="Times New Roman"/>
                <w:color w:val="000000"/>
                <w:sz w:val="20"/>
                <w:szCs w:val="20"/>
              </w:rPr>
              <w:t>роботи ЕК</w:t>
            </w:r>
          </w:p>
        </w:tc>
        <w:tc>
          <w:tcPr>
            <w:tcW w:w="14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09487" w14:textId="77777777" w:rsidR="009C5669" w:rsidRPr="002961F2" w:rsidRDefault="009C5669" w:rsidP="00354036">
            <w:pPr>
              <w:rPr>
                <w:rFonts w:ascii="Times New Roman" w:eastAsia="Times New Roman" w:hAnsi="Times New Roman" w:cs="Times New Roman"/>
              </w:rPr>
            </w:pPr>
          </w:p>
        </w:t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EB3B" w14:textId="5EE86441" w:rsidR="009C5669" w:rsidRPr="002961F2" w:rsidRDefault="00F87032" w:rsidP="00354036">
            <w:pPr>
              <w:rPr>
                <w:rFonts w:ascii="Times New Roman" w:eastAsia="Times New Roman" w:hAnsi="Times New Roman" w:cs="Times New Roman"/>
              </w:rPr>
            </w:pPr>
            <w:r>
              <w:rPr>
                <w:rFonts w:ascii="Times New Roman" w:hAnsi="Times New Roman" w:cs="Times New Roman"/>
                <w:noProof/>
                <w:lang w:val="en-US"/>
              </w:rPr>
              <w:drawing>
                <wp:anchor distT="0" distB="0" distL="114300" distR="114300" simplePos="0" relativeHeight="251679744" behindDoc="0" locked="0" layoutInCell="1" allowOverlap="1" wp14:anchorId="145AFAE4" wp14:editId="5E921E4C">
                  <wp:simplePos x="0" y="0"/>
                  <wp:positionH relativeFrom="column">
                    <wp:posOffset>-77288</wp:posOffset>
                  </wp:positionH>
                  <wp:positionV relativeFrom="paragraph">
                    <wp:posOffset>-78468</wp:posOffset>
                  </wp:positionV>
                  <wp:extent cx="1744345" cy="614045"/>
                  <wp:effectExtent l="0" t="0" r="0" b="0"/>
                  <wp:wrapNone/>
                  <wp:docPr id="26" name="Рисунок 1" descr="Изображение выглядит как лазер,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лазер, ночное небо&#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4345" cy="614045"/>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30C14" w14:textId="77777777" w:rsidR="009C5669" w:rsidRPr="002961F2" w:rsidRDefault="009C5669" w:rsidP="00354036">
            <w:pPr>
              <w:rPr>
                <w:rFonts w:ascii="Times New Roman" w:eastAsia="Times New Roman" w:hAnsi="Times New Roman" w:cs="Times New Roman"/>
              </w:rPr>
            </w:pPr>
          </w:p>
        </w:tc>
      </w:tr>
    </w:tbl>
    <w:p w14:paraId="36B2D7F5" w14:textId="77777777" w:rsidR="009C5669" w:rsidRPr="002961F2" w:rsidRDefault="009C5669" w:rsidP="009C5669">
      <w:pPr>
        <w:rPr>
          <w:rFonts w:ascii="Times New Roman" w:eastAsia="Times New Roman" w:hAnsi="Times New Roman" w:cs="Times New Roman"/>
        </w:rPr>
      </w:pPr>
    </w:p>
    <w:p w14:paraId="0613B19E" w14:textId="77777777" w:rsidR="009C5669" w:rsidRPr="00EC4F52" w:rsidRDefault="009C5669" w:rsidP="009C5669">
      <w:pPr>
        <w:rPr>
          <w:rFonts w:ascii="Times New Roman" w:hAnsi="Times New Roman" w:cs="Times New Roman"/>
        </w:rPr>
      </w:pPr>
      <w:r w:rsidRPr="00EC4F52">
        <w:rPr>
          <w:rFonts w:ascii="Times New Roman" w:hAnsi="Times New Roman" w:cs="Times New Roman"/>
        </w:rPr>
        <w:t>Графік узгоджено «___» _________________ 20__ р.</w:t>
      </w:r>
    </w:p>
    <w:p w14:paraId="3C91A52F" w14:textId="77777777" w:rsidR="009C5669" w:rsidRPr="00EC4F52" w:rsidRDefault="009C5669" w:rsidP="009C5669">
      <w:pPr>
        <w:rPr>
          <w:rFonts w:ascii="Times New Roman" w:hAnsi="Times New Roman" w:cs="Times New Roman"/>
        </w:rPr>
      </w:pPr>
      <w:r>
        <w:rPr>
          <w:rFonts w:ascii="Times New Roman" w:hAnsi="Times New Roman" w:cs="Times New Roman"/>
        </w:rPr>
        <w:t>Здобувач</w:t>
      </w:r>
      <w:r w:rsidRPr="002961F2">
        <w:rPr>
          <w:rFonts w:ascii="Times New Roman" w:hAnsi="Times New Roman" w:cs="Times New Roman"/>
        </w:rPr>
        <w:t>:</w:t>
      </w:r>
      <w:r>
        <w:rPr>
          <w:rFonts w:ascii="Times New Roman" w:hAnsi="Times New Roman" w:cs="Times New Roman"/>
          <w:lang w:val="uk-UA"/>
        </w:rPr>
        <w:t xml:space="preserve"> </w:t>
      </w:r>
      <w:r>
        <w:rPr>
          <w:rFonts w:ascii="Times New Roman" w:eastAsia="Times New Roman" w:hAnsi="Times New Roman" w:cs="Times New Roman"/>
          <w:u w:val="single"/>
          <w:lang w:val="uk-UA"/>
        </w:rPr>
        <w:t>Цюра Павло Ігорович</w:t>
      </w:r>
    </w:p>
    <w:p w14:paraId="3A7ACB0D" w14:textId="77777777" w:rsidR="009C5669" w:rsidRPr="00EC4F52" w:rsidRDefault="009C5669" w:rsidP="009C5669">
      <w:pPr>
        <w:rPr>
          <w:rFonts w:ascii="Times New Roman" w:hAnsi="Times New Roman" w:cs="Times New Roman"/>
        </w:rPr>
      </w:pPr>
      <w:r>
        <w:rPr>
          <w:rFonts w:ascii="Times New Roman" w:hAnsi="Times New Roman" w:cs="Times New Roman"/>
        </w:rPr>
        <w:t>Науковий керівник</w:t>
      </w:r>
      <w:r w:rsidRPr="002961F2">
        <w:rPr>
          <w:rFonts w:ascii="Times New Roman" w:hAnsi="Times New Roman" w:cs="Times New Roman"/>
        </w:rPr>
        <w:t xml:space="preserve">: </w:t>
      </w:r>
      <w:r w:rsidRPr="00147C14">
        <w:rPr>
          <w:rFonts w:ascii="Times New Roman" w:eastAsia="Times New Roman" w:hAnsi="Times New Roman" w:cs="Times New Roman"/>
          <w:u w:val="single"/>
          <w:lang w:val="uk-UA"/>
        </w:rPr>
        <w:t>Дейнеко Анастасія Олександрівна</w:t>
      </w:r>
    </w:p>
    <w:p w14:paraId="70AA6966" w14:textId="77777777" w:rsidR="00912DBC" w:rsidRPr="00912DBC" w:rsidRDefault="00912DBC" w:rsidP="00912DBC">
      <w:pPr>
        <w:rPr>
          <w:rFonts w:ascii="Times New Roman" w:eastAsia="Times New Roman" w:hAnsi="Times New Roman" w:cs="Times New Roman"/>
          <w:b/>
          <w:bCs/>
          <w:sz w:val="28"/>
          <w:szCs w:val="28"/>
          <w:lang w:val="uk-UA" w:eastAsia="ru-RU"/>
        </w:rPr>
      </w:pPr>
      <w:r w:rsidRPr="00912DBC">
        <w:rPr>
          <w:rFonts w:ascii="Times New Roman" w:eastAsia="Times New Roman" w:hAnsi="Times New Roman" w:cs="Times New Roman"/>
          <w:b/>
          <w:bCs/>
          <w:sz w:val="28"/>
          <w:szCs w:val="28"/>
          <w:lang w:val="uk-UA" w:eastAsia="ru-RU"/>
        </w:rPr>
        <w:t>календарний план</w:t>
      </w:r>
      <w:r w:rsidRPr="00912DBC">
        <w:rPr>
          <w:rFonts w:ascii="Times New Roman" w:eastAsia="Times New Roman" w:hAnsi="Times New Roman" w:cs="Times New Roman"/>
          <w:b/>
          <w:bCs/>
          <w:sz w:val="28"/>
          <w:szCs w:val="28"/>
          <w:lang w:val="uk-UA" w:eastAsia="ru-RU"/>
        </w:rPr>
        <w:br w:type="page"/>
      </w:r>
    </w:p>
    <w:p w14:paraId="450F948C" w14:textId="5FDCD6A5" w:rsidR="00912DBC" w:rsidRPr="00912DBC" w:rsidRDefault="00912DBC" w:rsidP="00912DBC">
      <w:pPr>
        <w:keepNext/>
        <w:spacing w:before="120"/>
        <w:outlineLvl w:val="0"/>
        <w:rPr>
          <w:rFonts w:ascii="Times New Roman" w:eastAsia="Times New Roman" w:hAnsi="Times New Roman" w:cs="Times New Roman"/>
          <w:b/>
          <w:sz w:val="28"/>
          <w:szCs w:val="20"/>
          <w:lang w:val="uk-UA" w:eastAsia="ru-RU"/>
        </w:rPr>
        <w:sectPr w:rsidR="00912DBC" w:rsidRPr="00912DBC" w:rsidSect="00912DBC">
          <w:headerReference w:type="even" r:id="rId15"/>
          <w:headerReference w:type="default" r:id="rId16"/>
          <w:pgSz w:w="11906" w:h="16838"/>
          <w:pgMar w:top="1134" w:right="851" w:bottom="1134" w:left="1418" w:header="709" w:footer="709" w:gutter="0"/>
          <w:cols w:space="708"/>
          <w:docGrid w:linePitch="360"/>
        </w:sectPr>
      </w:pPr>
    </w:p>
    <w:p w14:paraId="4EE7986B" w14:textId="77777777" w:rsidR="00912DBC" w:rsidRPr="00912DBC" w:rsidRDefault="00912DBC" w:rsidP="00912DBC">
      <w:pPr>
        <w:spacing w:line="360" w:lineRule="auto"/>
        <w:jc w:val="center"/>
        <w:rPr>
          <w:rFonts w:ascii="Times New Roman" w:eastAsia="Times New Roman" w:hAnsi="Times New Roman" w:cs="Times New Roman"/>
          <w:b/>
          <w:bCs/>
          <w:sz w:val="28"/>
          <w:szCs w:val="28"/>
          <w:lang w:val="uk-UA" w:eastAsia="ru-RU"/>
        </w:rPr>
      </w:pPr>
      <w:r w:rsidRPr="00912DBC">
        <w:rPr>
          <w:rFonts w:ascii="Times New Roman" w:eastAsia="Times New Roman" w:hAnsi="Times New Roman" w:cs="Times New Roman"/>
          <w:b/>
          <w:bCs/>
          <w:sz w:val="28"/>
          <w:szCs w:val="28"/>
          <w:lang w:val="uk-UA" w:eastAsia="ru-RU"/>
        </w:rPr>
        <w:lastRenderedPageBreak/>
        <w:t>ЗМІСТ</w:t>
      </w:r>
    </w:p>
    <w:p w14:paraId="25CF261A" w14:textId="77777777" w:rsidR="00912DBC" w:rsidRPr="00912DBC" w:rsidRDefault="00912DBC" w:rsidP="00912DBC">
      <w:pPr>
        <w:spacing w:line="360" w:lineRule="auto"/>
        <w:jc w:val="both"/>
        <w:rPr>
          <w:rFonts w:ascii="Times New Roman" w:eastAsia="Times New Roman" w:hAnsi="Times New Roman" w:cs="Times New Roman"/>
          <w:sz w:val="28"/>
          <w:szCs w:val="28"/>
          <w:lang w:val="uk-UA" w:eastAsia="ru-RU"/>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1"/>
        <w:gridCol w:w="496"/>
      </w:tblGrid>
      <w:tr w:rsidR="00594FCA" w:rsidRPr="00C0785D" w14:paraId="557E3BAD" w14:textId="77777777" w:rsidTr="002D10D9">
        <w:tc>
          <w:tcPr>
            <w:tcW w:w="8811" w:type="dxa"/>
          </w:tcPr>
          <w:p w14:paraId="752996D9" w14:textId="0B59D8A3" w:rsidR="00594FCA" w:rsidRPr="00C0785D" w:rsidRDefault="00594FCA" w:rsidP="007927D3">
            <w:pPr>
              <w:spacing w:line="360" w:lineRule="auto"/>
              <w:jc w:val="both"/>
              <w:rPr>
                <w:sz w:val="28"/>
                <w:szCs w:val="28"/>
                <w:lang w:val="uk-UA"/>
              </w:rPr>
            </w:pPr>
            <w:r w:rsidRPr="00C0785D">
              <w:rPr>
                <w:sz w:val="28"/>
                <w:szCs w:val="28"/>
                <w:lang w:val="uk-UA"/>
              </w:rPr>
              <w:t>Перелік умовних позначень, символів, одиниць, скорочень і термінів</w:t>
            </w:r>
            <w:r>
              <w:rPr>
                <w:sz w:val="28"/>
                <w:szCs w:val="28"/>
                <w:lang w:val="uk-UA"/>
              </w:rPr>
              <w:t>.....</w:t>
            </w:r>
          </w:p>
        </w:tc>
        <w:tc>
          <w:tcPr>
            <w:tcW w:w="496" w:type="dxa"/>
          </w:tcPr>
          <w:p w14:paraId="578CF41F" w14:textId="77777777" w:rsidR="00594FCA" w:rsidRPr="0034121A" w:rsidRDefault="00594FCA" w:rsidP="007927D3">
            <w:pPr>
              <w:spacing w:line="360" w:lineRule="auto"/>
              <w:jc w:val="right"/>
              <w:rPr>
                <w:sz w:val="28"/>
                <w:szCs w:val="28"/>
                <w:lang w:val="uk-UA"/>
              </w:rPr>
            </w:pPr>
            <w:r>
              <w:rPr>
                <w:sz w:val="28"/>
                <w:szCs w:val="28"/>
                <w:lang w:val="uk-UA"/>
              </w:rPr>
              <w:t>8</w:t>
            </w:r>
          </w:p>
        </w:tc>
      </w:tr>
      <w:tr w:rsidR="00594FCA" w:rsidRPr="00C0785D" w14:paraId="6D44FD9D" w14:textId="77777777" w:rsidTr="002D10D9">
        <w:tc>
          <w:tcPr>
            <w:tcW w:w="8811" w:type="dxa"/>
          </w:tcPr>
          <w:p w14:paraId="66C443B2" w14:textId="27514514" w:rsidR="00594FCA" w:rsidRPr="00C0785D" w:rsidRDefault="00594FCA" w:rsidP="007927D3">
            <w:pPr>
              <w:spacing w:line="360" w:lineRule="auto"/>
              <w:jc w:val="both"/>
              <w:rPr>
                <w:sz w:val="28"/>
                <w:szCs w:val="28"/>
                <w:lang w:val="uk-UA"/>
              </w:rPr>
            </w:pPr>
            <w:r w:rsidRPr="00C0785D">
              <w:rPr>
                <w:sz w:val="28"/>
                <w:szCs w:val="28"/>
                <w:lang w:val="uk-UA"/>
              </w:rPr>
              <w:t>Вступ</w:t>
            </w:r>
            <w:r>
              <w:rPr>
                <w:sz w:val="28"/>
                <w:szCs w:val="28"/>
                <w:lang w:val="uk-UA"/>
              </w:rPr>
              <w:t>…………………………………………………………………………</w:t>
            </w:r>
          </w:p>
        </w:tc>
        <w:tc>
          <w:tcPr>
            <w:tcW w:w="496" w:type="dxa"/>
          </w:tcPr>
          <w:p w14:paraId="1265FA6E" w14:textId="77777777" w:rsidR="00594FCA" w:rsidRPr="0034121A" w:rsidRDefault="00594FCA" w:rsidP="007927D3">
            <w:pPr>
              <w:spacing w:line="360" w:lineRule="auto"/>
              <w:jc w:val="right"/>
              <w:rPr>
                <w:sz w:val="28"/>
                <w:szCs w:val="28"/>
                <w:lang w:val="uk-UA"/>
              </w:rPr>
            </w:pPr>
            <w:r>
              <w:rPr>
                <w:sz w:val="28"/>
                <w:szCs w:val="28"/>
                <w:lang w:val="uk-UA"/>
              </w:rPr>
              <w:t>9</w:t>
            </w:r>
          </w:p>
        </w:tc>
      </w:tr>
      <w:tr w:rsidR="00594FCA" w:rsidRPr="00C0785D" w14:paraId="28C4A852" w14:textId="77777777" w:rsidTr="002D10D9">
        <w:tc>
          <w:tcPr>
            <w:tcW w:w="8811" w:type="dxa"/>
          </w:tcPr>
          <w:p w14:paraId="0AC25DF5" w14:textId="0FD22C80" w:rsidR="00594FCA" w:rsidRPr="00C0785D" w:rsidRDefault="00594FCA" w:rsidP="007927D3">
            <w:pPr>
              <w:spacing w:line="360" w:lineRule="auto"/>
              <w:jc w:val="both"/>
              <w:rPr>
                <w:sz w:val="28"/>
                <w:szCs w:val="28"/>
                <w:lang w:val="uk-UA"/>
              </w:rPr>
            </w:pPr>
            <w:r w:rsidRPr="00C0785D">
              <w:rPr>
                <w:sz w:val="28"/>
                <w:szCs w:val="28"/>
                <w:lang w:val="uk-UA"/>
              </w:rPr>
              <w:t>1 Аналіз предметної галузі та постановка задачі дослідження</w:t>
            </w:r>
            <w:r>
              <w:rPr>
                <w:sz w:val="28"/>
                <w:szCs w:val="28"/>
                <w:lang w:val="uk-UA"/>
              </w:rPr>
              <w:t>…………...</w:t>
            </w:r>
          </w:p>
        </w:tc>
        <w:tc>
          <w:tcPr>
            <w:tcW w:w="496" w:type="dxa"/>
          </w:tcPr>
          <w:p w14:paraId="5D9B4576" w14:textId="77777777" w:rsidR="00594FCA" w:rsidRPr="0034121A" w:rsidRDefault="00594FCA" w:rsidP="007927D3">
            <w:pPr>
              <w:spacing w:line="360" w:lineRule="auto"/>
              <w:jc w:val="right"/>
              <w:rPr>
                <w:sz w:val="28"/>
                <w:szCs w:val="28"/>
                <w:lang w:val="uk-UA"/>
              </w:rPr>
            </w:pPr>
            <w:r>
              <w:rPr>
                <w:sz w:val="28"/>
                <w:szCs w:val="28"/>
                <w:lang w:val="uk-UA"/>
              </w:rPr>
              <w:t>11</w:t>
            </w:r>
          </w:p>
        </w:tc>
      </w:tr>
      <w:tr w:rsidR="00594FCA" w:rsidRPr="00C0785D" w14:paraId="6969BBAC" w14:textId="77777777" w:rsidTr="002D10D9">
        <w:tc>
          <w:tcPr>
            <w:tcW w:w="8811" w:type="dxa"/>
          </w:tcPr>
          <w:p w14:paraId="1B7A0D36" w14:textId="6B40C95E" w:rsidR="00594FCA" w:rsidRPr="00C0785D" w:rsidRDefault="00594FCA" w:rsidP="007927D3">
            <w:pPr>
              <w:spacing w:line="360" w:lineRule="auto"/>
              <w:jc w:val="both"/>
              <w:rPr>
                <w:sz w:val="28"/>
                <w:szCs w:val="28"/>
                <w:lang w:val="uk-UA"/>
              </w:rPr>
            </w:pPr>
            <w:r w:rsidRPr="00C0785D">
              <w:rPr>
                <w:sz w:val="28"/>
                <w:szCs w:val="28"/>
                <w:lang w:val="uk-UA"/>
              </w:rPr>
              <w:t xml:space="preserve">    1.1 Адаліна</w:t>
            </w:r>
            <w:r>
              <w:rPr>
                <w:sz w:val="28"/>
                <w:szCs w:val="28"/>
                <w:lang w:val="uk-UA"/>
              </w:rPr>
              <w:t>………………………………………………………………..</w:t>
            </w:r>
          </w:p>
        </w:tc>
        <w:tc>
          <w:tcPr>
            <w:tcW w:w="496" w:type="dxa"/>
          </w:tcPr>
          <w:p w14:paraId="345985AB" w14:textId="77777777" w:rsidR="00594FCA" w:rsidRPr="0034121A" w:rsidRDefault="00594FCA" w:rsidP="007927D3">
            <w:pPr>
              <w:spacing w:line="360" w:lineRule="auto"/>
              <w:jc w:val="right"/>
              <w:rPr>
                <w:sz w:val="28"/>
                <w:szCs w:val="28"/>
                <w:lang w:val="uk-UA"/>
              </w:rPr>
            </w:pPr>
            <w:r>
              <w:rPr>
                <w:sz w:val="28"/>
                <w:szCs w:val="28"/>
                <w:lang w:val="uk-UA"/>
              </w:rPr>
              <w:t>12</w:t>
            </w:r>
          </w:p>
        </w:tc>
      </w:tr>
      <w:tr w:rsidR="00594FCA" w:rsidRPr="00C0785D" w14:paraId="3BC0790B" w14:textId="77777777" w:rsidTr="002D10D9">
        <w:tc>
          <w:tcPr>
            <w:tcW w:w="8811" w:type="dxa"/>
          </w:tcPr>
          <w:p w14:paraId="1851AB6D" w14:textId="03C55F50" w:rsidR="00594FCA" w:rsidRPr="00C0785D" w:rsidRDefault="00594FCA" w:rsidP="007927D3">
            <w:pPr>
              <w:spacing w:line="360" w:lineRule="auto"/>
              <w:jc w:val="both"/>
              <w:rPr>
                <w:sz w:val="28"/>
                <w:szCs w:val="28"/>
                <w:lang w:val="uk-UA"/>
              </w:rPr>
            </w:pPr>
            <w:r w:rsidRPr="00C0785D">
              <w:rPr>
                <w:sz w:val="28"/>
                <w:szCs w:val="28"/>
                <w:lang w:val="uk-UA"/>
              </w:rPr>
              <w:t xml:space="preserve">    1.2 Персептрон Розенблатта</w:t>
            </w:r>
            <w:r>
              <w:rPr>
                <w:sz w:val="28"/>
                <w:szCs w:val="28"/>
                <w:lang w:val="uk-UA"/>
              </w:rPr>
              <w:t>……………………………………………..</w:t>
            </w:r>
          </w:p>
        </w:tc>
        <w:tc>
          <w:tcPr>
            <w:tcW w:w="496" w:type="dxa"/>
          </w:tcPr>
          <w:p w14:paraId="102A2455" w14:textId="77777777" w:rsidR="00594FCA" w:rsidRPr="0034121A" w:rsidRDefault="00594FCA" w:rsidP="007927D3">
            <w:pPr>
              <w:spacing w:line="360" w:lineRule="auto"/>
              <w:jc w:val="right"/>
              <w:rPr>
                <w:sz w:val="28"/>
                <w:szCs w:val="28"/>
                <w:lang w:val="uk-UA"/>
              </w:rPr>
            </w:pPr>
            <w:r>
              <w:rPr>
                <w:sz w:val="28"/>
                <w:szCs w:val="28"/>
                <w:lang w:val="uk-UA"/>
              </w:rPr>
              <w:t>13</w:t>
            </w:r>
          </w:p>
        </w:tc>
      </w:tr>
      <w:tr w:rsidR="00594FCA" w:rsidRPr="00C0785D" w14:paraId="51549AC2" w14:textId="77777777" w:rsidTr="002D10D9">
        <w:tc>
          <w:tcPr>
            <w:tcW w:w="8811" w:type="dxa"/>
          </w:tcPr>
          <w:p w14:paraId="61F05C42" w14:textId="697A74F0" w:rsidR="00594FCA" w:rsidRPr="00C0785D" w:rsidRDefault="00594FCA" w:rsidP="007927D3">
            <w:pPr>
              <w:spacing w:line="360" w:lineRule="auto"/>
              <w:jc w:val="both"/>
              <w:rPr>
                <w:sz w:val="28"/>
                <w:szCs w:val="28"/>
                <w:lang w:val="uk-UA"/>
              </w:rPr>
            </w:pPr>
            <w:r w:rsidRPr="00C0785D">
              <w:rPr>
                <w:sz w:val="28"/>
                <w:szCs w:val="28"/>
                <w:lang w:val="uk-UA"/>
              </w:rPr>
              <w:t xml:space="preserve">    1.3 Багатошаровий персептрон</w:t>
            </w:r>
            <w:r>
              <w:rPr>
                <w:sz w:val="28"/>
                <w:szCs w:val="28"/>
                <w:lang w:val="uk-UA"/>
              </w:rPr>
              <w:t>…………………………………………..</w:t>
            </w:r>
          </w:p>
        </w:tc>
        <w:tc>
          <w:tcPr>
            <w:tcW w:w="496" w:type="dxa"/>
          </w:tcPr>
          <w:p w14:paraId="5D1031D5" w14:textId="77777777" w:rsidR="00594FCA" w:rsidRPr="0034121A" w:rsidRDefault="00594FCA" w:rsidP="007927D3">
            <w:pPr>
              <w:spacing w:line="360" w:lineRule="auto"/>
              <w:jc w:val="right"/>
              <w:rPr>
                <w:sz w:val="28"/>
                <w:szCs w:val="28"/>
                <w:lang w:val="uk-UA"/>
              </w:rPr>
            </w:pPr>
            <w:r>
              <w:rPr>
                <w:sz w:val="28"/>
                <w:szCs w:val="28"/>
                <w:lang w:val="uk-UA"/>
              </w:rPr>
              <w:t>14</w:t>
            </w:r>
          </w:p>
        </w:tc>
      </w:tr>
      <w:tr w:rsidR="00594FCA" w:rsidRPr="00C0785D" w14:paraId="1B338DD0" w14:textId="77777777" w:rsidTr="002D10D9">
        <w:tc>
          <w:tcPr>
            <w:tcW w:w="8811" w:type="dxa"/>
          </w:tcPr>
          <w:p w14:paraId="35C1F146" w14:textId="33AD3B10" w:rsidR="00594FCA" w:rsidRPr="00C0785D" w:rsidRDefault="00594FCA" w:rsidP="007927D3">
            <w:pPr>
              <w:spacing w:line="360" w:lineRule="auto"/>
              <w:jc w:val="both"/>
              <w:rPr>
                <w:sz w:val="28"/>
                <w:szCs w:val="28"/>
                <w:lang w:val="uk-UA"/>
              </w:rPr>
            </w:pPr>
            <w:r w:rsidRPr="00C0785D">
              <w:rPr>
                <w:sz w:val="28"/>
                <w:szCs w:val="28"/>
                <w:lang w:val="uk-UA"/>
              </w:rPr>
              <w:t xml:space="preserve">    1.4 Глибинні нейронні мережі</w:t>
            </w:r>
            <w:r>
              <w:rPr>
                <w:sz w:val="28"/>
                <w:szCs w:val="28"/>
                <w:lang w:val="uk-UA"/>
              </w:rPr>
              <w:t>…………………………………………...</w:t>
            </w:r>
          </w:p>
        </w:tc>
        <w:tc>
          <w:tcPr>
            <w:tcW w:w="496" w:type="dxa"/>
          </w:tcPr>
          <w:p w14:paraId="6C51DA60" w14:textId="77777777" w:rsidR="00594FCA" w:rsidRPr="0034121A" w:rsidRDefault="00594FCA" w:rsidP="007927D3">
            <w:pPr>
              <w:spacing w:line="360" w:lineRule="auto"/>
              <w:jc w:val="right"/>
              <w:rPr>
                <w:sz w:val="28"/>
                <w:szCs w:val="28"/>
                <w:lang w:val="uk-UA"/>
              </w:rPr>
            </w:pPr>
            <w:r>
              <w:rPr>
                <w:sz w:val="28"/>
                <w:szCs w:val="28"/>
                <w:lang w:val="uk-UA"/>
              </w:rPr>
              <w:t>18</w:t>
            </w:r>
          </w:p>
        </w:tc>
      </w:tr>
      <w:tr w:rsidR="00594FCA" w:rsidRPr="00C0785D" w14:paraId="16C5351B" w14:textId="77777777" w:rsidTr="002D10D9">
        <w:tc>
          <w:tcPr>
            <w:tcW w:w="8811" w:type="dxa"/>
          </w:tcPr>
          <w:p w14:paraId="23D41EA2" w14:textId="394AEED0" w:rsidR="00594FCA" w:rsidRPr="00C0785D" w:rsidRDefault="00594FCA" w:rsidP="007927D3">
            <w:pPr>
              <w:spacing w:line="360" w:lineRule="auto"/>
              <w:jc w:val="both"/>
              <w:rPr>
                <w:sz w:val="28"/>
                <w:szCs w:val="28"/>
                <w:lang w:val="uk-UA"/>
              </w:rPr>
            </w:pPr>
            <w:r w:rsidRPr="00C0785D">
              <w:rPr>
                <w:sz w:val="28"/>
                <w:szCs w:val="28"/>
                <w:lang w:val="uk-UA"/>
              </w:rPr>
              <w:t xml:space="preserve">    1.5 Задача розпізнавання образів</w:t>
            </w:r>
            <w:r>
              <w:rPr>
                <w:sz w:val="28"/>
                <w:szCs w:val="28"/>
                <w:lang w:val="uk-UA"/>
              </w:rPr>
              <w:t>………………………………………...</w:t>
            </w:r>
          </w:p>
        </w:tc>
        <w:tc>
          <w:tcPr>
            <w:tcW w:w="496" w:type="dxa"/>
          </w:tcPr>
          <w:p w14:paraId="1BA7FDED" w14:textId="77777777" w:rsidR="00594FCA" w:rsidRPr="0034121A" w:rsidRDefault="00594FCA" w:rsidP="007927D3">
            <w:pPr>
              <w:spacing w:line="360" w:lineRule="auto"/>
              <w:jc w:val="right"/>
              <w:rPr>
                <w:sz w:val="28"/>
                <w:szCs w:val="28"/>
                <w:lang w:val="uk-UA"/>
              </w:rPr>
            </w:pPr>
            <w:r>
              <w:rPr>
                <w:sz w:val="28"/>
                <w:szCs w:val="28"/>
                <w:lang w:val="uk-UA"/>
              </w:rPr>
              <w:t>21</w:t>
            </w:r>
          </w:p>
        </w:tc>
      </w:tr>
      <w:tr w:rsidR="00594FCA" w:rsidRPr="00C0785D" w14:paraId="0E508E08" w14:textId="77777777" w:rsidTr="002D10D9">
        <w:tc>
          <w:tcPr>
            <w:tcW w:w="8811" w:type="dxa"/>
          </w:tcPr>
          <w:p w14:paraId="269315A4" w14:textId="326359C0" w:rsidR="00594FCA" w:rsidRPr="00C0785D" w:rsidRDefault="00594FCA" w:rsidP="007927D3">
            <w:pPr>
              <w:spacing w:line="360" w:lineRule="auto"/>
              <w:jc w:val="both"/>
              <w:rPr>
                <w:sz w:val="28"/>
                <w:szCs w:val="28"/>
                <w:lang w:val="uk-UA"/>
              </w:rPr>
            </w:pPr>
            <w:r w:rsidRPr="00C0785D">
              <w:rPr>
                <w:sz w:val="28"/>
                <w:szCs w:val="28"/>
                <w:lang w:val="uk-UA"/>
              </w:rPr>
              <w:t xml:space="preserve">    1.6 Постановка задачі дослідження</w:t>
            </w:r>
            <w:r>
              <w:rPr>
                <w:sz w:val="28"/>
                <w:szCs w:val="28"/>
                <w:lang w:val="uk-UA"/>
              </w:rPr>
              <w:t>……………………………………...</w:t>
            </w:r>
          </w:p>
        </w:tc>
        <w:tc>
          <w:tcPr>
            <w:tcW w:w="496" w:type="dxa"/>
          </w:tcPr>
          <w:p w14:paraId="73B1FD55" w14:textId="77777777" w:rsidR="00594FCA" w:rsidRPr="0034121A" w:rsidRDefault="00594FCA" w:rsidP="007927D3">
            <w:pPr>
              <w:spacing w:line="360" w:lineRule="auto"/>
              <w:jc w:val="right"/>
              <w:rPr>
                <w:sz w:val="28"/>
                <w:szCs w:val="28"/>
                <w:lang w:val="uk-UA"/>
              </w:rPr>
            </w:pPr>
            <w:r>
              <w:rPr>
                <w:sz w:val="28"/>
                <w:szCs w:val="28"/>
                <w:lang w:val="uk-UA"/>
              </w:rPr>
              <w:t>22</w:t>
            </w:r>
          </w:p>
        </w:tc>
      </w:tr>
      <w:tr w:rsidR="00594FCA" w:rsidRPr="00C0785D" w14:paraId="38AC24B4" w14:textId="77777777" w:rsidTr="002D10D9">
        <w:tc>
          <w:tcPr>
            <w:tcW w:w="8811" w:type="dxa"/>
          </w:tcPr>
          <w:p w14:paraId="43658EF7" w14:textId="40A32B6B" w:rsidR="00594FCA" w:rsidRPr="00C0785D" w:rsidRDefault="00594FCA" w:rsidP="007927D3">
            <w:pPr>
              <w:spacing w:line="360" w:lineRule="auto"/>
              <w:jc w:val="both"/>
              <w:rPr>
                <w:sz w:val="28"/>
                <w:szCs w:val="28"/>
                <w:lang w:val="uk-UA"/>
              </w:rPr>
            </w:pPr>
            <w:r w:rsidRPr="00C0785D">
              <w:rPr>
                <w:sz w:val="28"/>
                <w:szCs w:val="28"/>
                <w:lang w:val="uk-UA"/>
              </w:rPr>
              <w:t>2 Згорткові нейронні мережі для розпізнавання образів</w:t>
            </w:r>
            <w:r>
              <w:rPr>
                <w:sz w:val="28"/>
                <w:szCs w:val="28"/>
                <w:lang w:val="uk-UA"/>
              </w:rPr>
              <w:t>………………….</w:t>
            </w:r>
          </w:p>
        </w:tc>
        <w:tc>
          <w:tcPr>
            <w:tcW w:w="496" w:type="dxa"/>
          </w:tcPr>
          <w:p w14:paraId="2A2A6D34" w14:textId="77777777" w:rsidR="00594FCA" w:rsidRPr="0034121A" w:rsidRDefault="00594FCA" w:rsidP="007927D3">
            <w:pPr>
              <w:spacing w:line="360" w:lineRule="auto"/>
              <w:jc w:val="right"/>
              <w:rPr>
                <w:sz w:val="28"/>
                <w:szCs w:val="28"/>
                <w:lang w:val="uk-UA"/>
              </w:rPr>
            </w:pPr>
            <w:r>
              <w:rPr>
                <w:sz w:val="28"/>
                <w:szCs w:val="28"/>
                <w:lang w:val="uk-UA"/>
              </w:rPr>
              <w:t>23</w:t>
            </w:r>
          </w:p>
        </w:tc>
      </w:tr>
      <w:tr w:rsidR="00594FCA" w:rsidRPr="00C0785D" w14:paraId="5954E487" w14:textId="77777777" w:rsidTr="002D10D9">
        <w:tc>
          <w:tcPr>
            <w:tcW w:w="8811" w:type="dxa"/>
          </w:tcPr>
          <w:p w14:paraId="3F08EBCD" w14:textId="4FE9ECC4" w:rsidR="00594FCA" w:rsidRPr="00C0785D" w:rsidRDefault="00594FCA" w:rsidP="007927D3">
            <w:pPr>
              <w:spacing w:line="360" w:lineRule="auto"/>
              <w:jc w:val="both"/>
              <w:rPr>
                <w:sz w:val="28"/>
                <w:szCs w:val="28"/>
                <w:lang w:val="uk-UA"/>
              </w:rPr>
            </w:pPr>
            <w:r w:rsidRPr="00C0785D">
              <w:rPr>
                <w:sz w:val="28"/>
                <w:szCs w:val="28"/>
                <w:lang w:val="uk-UA"/>
              </w:rPr>
              <w:t xml:space="preserve">    2.1 Згорткові нейронні мережі</w:t>
            </w:r>
            <w:r>
              <w:rPr>
                <w:sz w:val="28"/>
                <w:szCs w:val="28"/>
                <w:lang w:val="uk-UA"/>
              </w:rPr>
              <w:t>…………………………………………...</w:t>
            </w:r>
          </w:p>
        </w:tc>
        <w:tc>
          <w:tcPr>
            <w:tcW w:w="496" w:type="dxa"/>
          </w:tcPr>
          <w:p w14:paraId="544AEC37" w14:textId="77777777" w:rsidR="00594FCA" w:rsidRPr="0034121A" w:rsidRDefault="00594FCA" w:rsidP="007927D3">
            <w:pPr>
              <w:spacing w:line="360" w:lineRule="auto"/>
              <w:jc w:val="right"/>
              <w:rPr>
                <w:sz w:val="28"/>
                <w:szCs w:val="28"/>
                <w:lang w:val="uk-UA"/>
              </w:rPr>
            </w:pPr>
            <w:r>
              <w:rPr>
                <w:sz w:val="28"/>
                <w:szCs w:val="28"/>
                <w:lang w:val="uk-UA"/>
              </w:rPr>
              <w:t>23</w:t>
            </w:r>
          </w:p>
        </w:tc>
      </w:tr>
      <w:tr w:rsidR="00594FCA" w:rsidRPr="00C0785D" w14:paraId="27E14BEC" w14:textId="77777777" w:rsidTr="002D10D9">
        <w:tc>
          <w:tcPr>
            <w:tcW w:w="8811" w:type="dxa"/>
          </w:tcPr>
          <w:p w14:paraId="28CFF41F" w14:textId="5603AF08" w:rsidR="00594FCA" w:rsidRPr="00C0785D" w:rsidRDefault="00594FCA" w:rsidP="007927D3">
            <w:pPr>
              <w:spacing w:line="360" w:lineRule="auto"/>
              <w:jc w:val="both"/>
              <w:rPr>
                <w:sz w:val="28"/>
                <w:szCs w:val="28"/>
                <w:lang w:val="uk-UA"/>
              </w:rPr>
            </w:pPr>
            <w:r w:rsidRPr="00C0785D">
              <w:rPr>
                <w:sz w:val="28"/>
                <w:szCs w:val="28"/>
                <w:lang w:val="uk-UA"/>
              </w:rPr>
              <w:t xml:space="preserve">    2.2 Конволюційна нейронна мережа типу ResNet</w:t>
            </w:r>
            <w:r w:rsidR="001C6C3F">
              <w:rPr>
                <w:sz w:val="28"/>
                <w:szCs w:val="28"/>
                <w:lang w:val="uk-UA"/>
              </w:rPr>
              <w:t>………………………</w:t>
            </w:r>
          </w:p>
        </w:tc>
        <w:tc>
          <w:tcPr>
            <w:tcW w:w="496" w:type="dxa"/>
          </w:tcPr>
          <w:p w14:paraId="4CD52460" w14:textId="77777777" w:rsidR="00594FCA" w:rsidRPr="0034121A" w:rsidRDefault="00594FCA" w:rsidP="007927D3">
            <w:pPr>
              <w:spacing w:line="360" w:lineRule="auto"/>
              <w:jc w:val="right"/>
              <w:rPr>
                <w:sz w:val="28"/>
                <w:szCs w:val="28"/>
                <w:lang w:val="uk-UA"/>
              </w:rPr>
            </w:pPr>
            <w:r>
              <w:rPr>
                <w:sz w:val="28"/>
                <w:szCs w:val="28"/>
                <w:lang w:val="uk-UA"/>
              </w:rPr>
              <w:t>36</w:t>
            </w:r>
          </w:p>
        </w:tc>
      </w:tr>
      <w:tr w:rsidR="00594FCA" w:rsidRPr="00C0785D" w14:paraId="48EAFD7C" w14:textId="77777777" w:rsidTr="002D10D9">
        <w:tc>
          <w:tcPr>
            <w:tcW w:w="8811" w:type="dxa"/>
          </w:tcPr>
          <w:p w14:paraId="092A566F" w14:textId="5B1B7CEF" w:rsidR="00594FCA" w:rsidRPr="00C0785D" w:rsidRDefault="00594FCA" w:rsidP="007927D3">
            <w:pPr>
              <w:spacing w:line="360" w:lineRule="auto"/>
              <w:jc w:val="both"/>
              <w:rPr>
                <w:sz w:val="28"/>
                <w:szCs w:val="28"/>
                <w:lang w:val="uk-UA"/>
              </w:rPr>
            </w:pPr>
            <w:r w:rsidRPr="00C0785D">
              <w:rPr>
                <w:sz w:val="28"/>
                <w:szCs w:val="28"/>
                <w:lang w:val="uk-UA"/>
              </w:rPr>
              <w:t xml:space="preserve">3 Імітаційне моделювання </w:t>
            </w:r>
            <w:r w:rsidR="001C6C3F">
              <w:rPr>
                <w:sz w:val="28"/>
                <w:szCs w:val="28"/>
                <w:lang w:val="uk-UA"/>
              </w:rPr>
              <w:t>…………………………………………………</w:t>
            </w:r>
          </w:p>
        </w:tc>
        <w:tc>
          <w:tcPr>
            <w:tcW w:w="496" w:type="dxa"/>
          </w:tcPr>
          <w:p w14:paraId="6C63BA32" w14:textId="77777777" w:rsidR="00594FCA" w:rsidRPr="0034121A" w:rsidRDefault="00594FCA" w:rsidP="002D10D9">
            <w:pPr>
              <w:spacing w:line="360" w:lineRule="auto"/>
              <w:rPr>
                <w:sz w:val="28"/>
                <w:szCs w:val="28"/>
                <w:lang w:val="uk-UA"/>
              </w:rPr>
            </w:pPr>
            <w:r>
              <w:rPr>
                <w:sz w:val="28"/>
                <w:szCs w:val="28"/>
                <w:lang w:val="uk-UA"/>
              </w:rPr>
              <w:t>41</w:t>
            </w:r>
          </w:p>
        </w:tc>
      </w:tr>
      <w:tr w:rsidR="00594FCA" w:rsidRPr="00C0785D" w14:paraId="03A249FB" w14:textId="77777777" w:rsidTr="002D10D9">
        <w:tc>
          <w:tcPr>
            <w:tcW w:w="8811" w:type="dxa"/>
          </w:tcPr>
          <w:p w14:paraId="195FFDA2" w14:textId="7227E1A2" w:rsidR="00594FCA" w:rsidRPr="00C0785D" w:rsidRDefault="00594FCA" w:rsidP="007927D3">
            <w:pPr>
              <w:spacing w:line="360" w:lineRule="auto"/>
              <w:jc w:val="both"/>
              <w:rPr>
                <w:sz w:val="28"/>
                <w:szCs w:val="28"/>
                <w:lang w:val="uk-UA"/>
              </w:rPr>
            </w:pPr>
            <w:r w:rsidRPr="00C0785D">
              <w:rPr>
                <w:sz w:val="28"/>
                <w:szCs w:val="28"/>
                <w:lang w:val="uk-UA"/>
              </w:rPr>
              <w:t>Висновки</w:t>
            </w:r>
            <w:r w:rsidR="001C6C3F">
              <w:rPr>
                <w:sz w:val="28"/>
                <w:szCs w:val="28"/>
                <w:lang w:val="uk-UA"/>
              </w:rPr>
              <w:t>……………………………………………………………………..</w:t>
            </w:r>
          </w:p>
        </w:tc>
        <w:tc>
          <w:tcPr>
            <w:tcW w:w="496" w:type="dxa"/>
          </w:tcPr>
          <w:p w14:paraId="1291EF9E" w14:textId="77777777" w:rsidR="00594FCA" w:rsidRPr="0034121A" w:rsidRDefault="00594FCA" w:rsidP="007927D3">
            <w:pPr>
              <w:spacing w:line="360" w:lineRule="auto"/>
              <w:jc w:val="right"/>
              <w:rPr>
                <w:sz w:val="28"/>
                <w:szCs w:val="28"/>
                <w:lang w:val="uk-UA"/>
              </w:rPr>
            </w:pPr>
            <w:r>
              <w:rPr>
                <w:sz w:val="28"/>
                <w:szCs w:val="28"/>
                <w:lang w:val="uk-UA"/>
              </w:rPr>
              <w:t>59</w:t>
            </w:r>
          </w:p>
        </w:tc>
      </w:tr>
      <w:tr w:rsidR="00594FCA" w:rsidRPr="00C0785D" w14:paraId="2F6FAACB" w14:textId="77777777" w:rsidTr="002D10D9">
        <w:tc>
          <w:tcPr>
            <w:tcW w:w="8811" w:type="dxa"/>
          </w:tcPr>
          <w:p w14:paraId="03FCE3E6" w14:textId="4CCC0632" w:rsidR="00594FCA" w:rsidRPr="00C0785D" w:rsidRDefault="00594FCA" w:rsidP="007927D3">
            <w:pPr>
              <w:spacing w:line="360" w:lineRule="auto"/>
              <w:jc w:val="both"/>
              <w:rPr>
                <w:sz w:val="28"/>
                <w:szCs w:val="28"/>
                <w:lang w:val="uk-UA"/>
              </w:rPr>
            </w:pPr>
            <w:r w:rsidRPr="00C0785D">
              <w:rPr>
                <w:sz w:val="28"/>
                <w:szCs w:val="28"/>
                <w:lang w:val="uk-UA"/>
              </w:rPr>
              <w:t>Перелік джерел посилання</w:t>
            </w:r>
            <w:r w:rsidR="001C6C3F">
              <w:rPr>
                <w:sz w:val="28"/>
                <w:szCs w:val="28"/>
                <w:lang w:val="uk-UA"/>
              </w:rPr>
              <w:t>………………………………………………….</w:t>
            </w:r>
          </w:p>
        </w:tc>
        <w:tc>
          <w:tcPr>
            <w:tcW w:w="496" w:type="dxa"/>
          </w:tcPr>
          <w:p w14:paraId="17BFAD7F" w14:textId="77777777" w:rsidR="00594FCA" w:rsidRPr="0034121A" w:rsidRDefault="00594FCA" w:rsidP="007927D3">
            <w:pPr>
              <w:spacing w:line="360" w:lineRule="auto"/>
              <w:jc w:val="right"/>
              <w:rPr>
                <w:sz w:val="28"/>
                <w:szCs w:val="28"/>
                <w:lang w:val="uk-UA"/>
              </w:rPr>
            </w:pPr>
            <w:r>
              <w:rPr>
                <w:sz w:val="28"/>
                <w:szCs w:val="28"/>
                <w:lang w:val="uk-UA"/>
              </w:rPr>
              <w:t>60</w:t>
            </w:r>
          </w:p>
        </w:tc>
      </w:tr>
      <w:tr w:rsidR="00594FCA" w:rsidRPr="00C0785D" w14:paraId="191986B0" w14:textId="77777777" w:rsidTr="002D10D9">
        <w:tc>
          <w:tcPr>
            <w:tcW w:w="8811" w:type="dxa"/>
          </w:tcPr>
          <w:p w14:paraId="69F7F66D" w14:textId="79F90934" w:rsidR="00594FCA" w:rsidRPr="00C0785D" w:rsidRDefault="00594FCA" w:rsidP="007927D3">
            <w:pPr>
              <w:spacing w:line="360" w:lineRule="auto"/>
              <w:jc w:val="both"/>
              <w:rPr>
                <w:sz w:val="28"/>
                <w:szCs w:val="28"/>
                <w:lang w:val="uk-UA"/>
              </w:rPr>
            </w:pPr>
            <w:r w:rsidRPr="00C0785D">
              <w:rPr>
                <w:sz w:val="28"/>
                <w:szCs w:val="28"/>
                <w:lang w:val="uk-UA"/>
              </w:rPr>
              <w:t>Додаток А Вихідний код програми</w:t>
            </w:r>
            <w:r w:rsidR="005B34F1">
              <w:rPr>
                <w:sz w:val="28"/>
                <w:szCs w:val="28"/>
                <w:lang w:val="uk-UA"/>
              </w:rPr>
              <w:t>…………………………………………</w:t>
            </w:r>
          </w:p>
        </w:tc>
        <w:tc>
          <w:tcPr>
            <w:tcW w:w="496" w:type="dxa"/>
          </w:tcPr>
          <w:p w14:paraId="68B594C7" w14:textId="77777777" w:rsidR="00594FCA" w:rsidRPr="0034121A" w:rsidRDefault="00594FCA" w:rsidP="007927D3">
            <w:pPr>
              <w:spacing w:line="360" w:lineRule="auto"/>
              <w:jc w:val="right"/>
              <w:rPr>
                <w:sz w:val="28"/>
                <w:szCs w:val="28"/>
                <w:lang w:val="uk-UA"/>
              </w:rPr>
            </w:pPr>
            <w:r>
              <w:rPr>
                <w:sz w:val="28"/>
                <w:szCs w:val="28"/>
                <w:lang w:val="uk-UA"/>
              </w:rPr>
              <w:t>64</w:t>
            </w:r>
          </w:p>
        </w:tc>
      </w:tr>
      <w:tr w:rsidR="00594FCA" w:rsidRPr="00C0785D" w14:paraId="1807494D" w14:textId="77777777" w:rsidTr="002D10D9">
        <w:tc>
          <w:tcPr>
            <w:tcW w:w="8811" w:type="dxa"/>
          </w:tcPr>
          <w:p w14:paraId="0350D31A" w14:textId="0E21A300" w:rsidR="00594FCA" w:rsidRPr="00F350FB" w:rsidRDefault="00594FCA" w:rsidP="007927D3">
            <w:pPr>
              <w:spacing w:line="360" w:lineRule="auto"/>
              <w:jc w:val="both"/>
              <w:rPr>
                <w:sz w:val="28"/>
                <w:szCs w:val="28"/>
                <w:lang w:val="uk-UA"/>
              </w:rPr>
            </w:pPr>
            <w:r w:rsidRPr="00C0785D">
              <w:rPr>
                <w:sz w:val="28"/>
                <w:szCs w:val="28"/>
                <w:lang w:val="uk-UA"/>
              </w:rPr>
              <w:t>Додаток Б Відомість кваліфікаційної роботи</w:t>
            </w:r>
            <w:r w:rsidR="005B34F1">
              <w:rPr>
                <w:sz w:val="28"/>
                <w:szCs w:val="28"/>
                <w:lang w:val="uk-UA"/>
              </w:rPr>
              <w:t>……………………………...</w:t>
            </w:r>
          </w:p>
        </w:tc>
        <w:tc>
          <w:tcPr>
            <w:tcW w:w="496" w:type="dxa"/>
          </w:tcPr>
          <w:p w14:paraId="4EBF32A8" w14:textId="77777777" w:rsidR="00594FCA" w:rsidRPr="0034121A" w:rsidRDefault="00594FCA" w:rsidP="007927D3">
            <w:pPr>
              <w:spacing w:line="360" w:lineRule="auto"/>
              <w:jc w:val="right"/>
              <w:rPr>
                <w:sz w:val="28"/>
                <w:szCs w:val="28"/>
                <w:lang w:val="uk-UA"/>
              </w:rPr>
            </w:pPr>
            <w:r>
              <w:rPr>
                <w:sz w:val="28"/>
                <w:szCs w:val="28"/>
                <w:lang w:val="uk-UA"/>
              </w:rPr>
              <w:t>66</w:t>
            </w:r>
          </w:p>
        </w:tc>
      </w:tr>
    </w:tbl>
    <w:p w14:paraId="44BFC121" w14:textId="77777777" w:rsidR="00912DBC" w:rsidRPr="00912DBC" w:rsidRDefault="00912DBC" w:rsidP="00912DBC">
      <w:pPr>
        <w:spacing w:line="360" w:lineRule="auto"/>
        <w:jc w:val="both"/>
        <w:rPr>
          <w:rFonts w:ascii="Times New Roman" w:eastAsia="Times New Roman" w:hAnsi="Times New Roman" w:cs="Times New Roman"/>
          <w:sz w:val="28"/>
          <w:szCs w:val="28"/>
          <w:lang w:val="uk-UA" w:eastAsia="ru-RU"/>
        </w:rPr>
      </w:pPr>
    </w:p>
    <w:p w14:paraId="5CBDF9FD" w14:textId="77777777" w:rsidR="00912DBC" w:rsidRDefault="00912DBC">
      <w:pPr>
        <w:rPr>
          <w:rFonts w:ascii="Times New Roman" w:eastAsia="Times New Roman" w:hAnsi="Times New Roman" w:cs="Times New Roman"/>
          <w:b/>
          <w:caps/>
          <w:sz w:val="28"/>
          <w:szCs w:val="28"/>
          <w:lang w:eastAsia="ru-RU"/>
        </w:rPr>
      </w:pPr>
      <w:r>
        <w:br w:type="page"/>
      </w:r>
    </w:p>
    <w:p w14:paraId="6DD5DDF7" w14:textId="05F680F5" w:rsidR="000B1113" w:rsidRPr="0006651F" w:rsidRDefault="000B1113" w:rsidP="0006651F">
      <w:pPr>
        <w:pStyle w:val="1"/>
      </w:pPr>
      <w:r w:rsidRPr="0006651F">
        <w:lastRenderedPageBreak/>
        <w:t>Перелік умовних позначень, символів, одиниць, скорочень і термінів</w:t>
      </w:r>
      <w:bookmarkEnd w:id="0"/>
    </w:p>
    <w:p w14:paraId="40B14896" w14:textId="77777777" w:rsidR="000B1113" w:rsidRPr="007D71A7" w:rsidRDefault="000B1113" w:rsidP="000B1113">
      <w:pPr>
        <w:pStyle w:val="afffc"/>
        <w:rPr>
          <w:noProof w:val="0"/>
          <w:lang w:val="ru-RU"/>
        </w:rPr>
      </w:pPr>
    </w:p>
    <w:p w14:paraId="6C3A8612" w14:textId="57D1A637" w:rsidR="000B1113" w:rsidRDefault="000B1113" w:rsidP="000B1113">
      <w:pPr>
        <w:pStyle w:val="afffc"/>
        <w:rPr>
          <w:color w:val="000000" w:themeColor="text1"/>
          <w:lang w:val="ru-RU"/>
        </w:rPr>
      </w:pPr>
      <w:r w:rsidRPr="00B50C64">
        <w:rPr>
          <w:color w:val="000000" w:themeColor="text1"/>
          <w:lang w:val="ru-RU"/>
        </w:rPr>
        <w:t>ШНМ</w:t>
      </w:r>
      <w:r w:rsidRPr="00D65BCC">
        <w:rPr>
          <w:color w:val="000000" w:themeColor="text1"/>
          <w:lang w:val="ru-RU"/>
        </w:rPr>
        <w:t xml:space="preserve"> – </w:t>
      </w:r>
      <w:r w:rsidRPr="00B50C64">
        <w:rPr>
          <w:color w:val="000000" w:themeColor="text1"/>
          <w:lang w:val="ru-RU"/>
        </w:rPr>
        <w:t>штучна</w:t>
      </w:r>
      <w:r w:rsidRPr="00D65BCC">
        <w:rPr>
          <w:color w:val="000000" w:themeColor="text1"/>
          <w:lang w:val="ru-RU"/>
        </w:rPr>
        <w:t xml:space="preserve"> </w:t>
      </w:r>
      <w:r w:rsidRPr="00B50C64">
        <w:rPr>
          <w:color w:val="000000" w:themeColor="text1"/>
          <w:lang w:val="ru-RU"/>
        </w:rPr>
        <w:t>нейрона</w:t>
      </w:r>
      <w:r w:rsidRPr="00D65BCC">
        <w:rPr>
          <w:color w:val="000000" w:themeColor="text1"/>
          <w:lang w:val="ru-RU"/>
        </w:rPr>
        <w:t xml:space="preserve"> </w:t>
      </w:r>
      <w:r w:rsidRPr="00B50C64">
        <w:rPr>
          <w:color w:val="000000" w:themeColor="text1"/>
          <w:lang w:val="ru-RU"/>
        </w:rPr>
        <w:t>мережа</w:t>
      </w:r>
      <w:r w:rsidRPr="00D65BCC">
        <w:rPr>
          <w:color w:val="000000" w:themeColor="text1"/>
          <w:lang w:val="ru-RU"/>
        </w:rPr>
        <w:t>;</w:t>
      </w:r>
    </w:p>
    <w:p w14:paraId="39891C4F" w14:textId="77777777" w:rsidR="0043587F" w:rsidRPr="00D64FAD" w:rsidRDefault="0043587F" w:rsidP="0043587F">
      <w:pPr>
        <w:pStyle w:val="afffc"/>
        <w:rPr>
          <w:color w:val="000000" w:themeColor="text1"/>
          <w:lang w:val="uk-UA"/>
        </w:rPr>
      </w:pPr>
      <w:r>
        <w:rPr>
          <w:color w:val="000000" w:themeColor="text1"/>
        </w:rPr>
        <w:t>BN</w:t>
      </w:r>
      <w:r w:rsidRPr="002D10D9">
        <w:rPr>
          <w:color w:val="000000" w:themeColor="text1"/>
          <w:lang w:val="ru-RU"/>
        </w:rPr>
        <w:t xml:space="preserve"> – </w:t>
      </w:r>
      <w:r>
        <w:rPr>
          <w:color w:val="000000" w:themeColor="text1"/>
        </w:rPr>
        <w:t>batch</w:t>
      </w:r>
      <w:r w:rsidRPr="002D10D9">
        <w:rPr>
          <w:color w:val="000000" w:themeColor="text1"/>
          <w:lang w:val="ru-RU"/>
        </w:rPr>
        <w:t xml:space="preserve"> </w:t>
      </w:r>
      <w:r>
        <w:rPr>
          <w:color w:val="000000" w:themeColor="text1"/>
        </w:rPr>
        <w:t>normalisation</w:t>
      </w:r>
      <w:r>
        <w:rPr>
          <w:color w:val="000000" w:themeColor="text1"/>
          <w:lang w:val="uk-UA"/>
        </w:rPr>
        <w:t xml:space="preserve"> – пакетна нормалізація</w:t>
      </w:r>
      <w:r w:rsidRPr="002D10D9">
        <w:rPr>
          <w:color w:val="000000" w:themeColor="text1"/>
          <w:lang w:val="ru-RU"/>
        </w:rPr>
        <w:t>;</w:t>
      </w:r>
    </w:p>
    <w:p w14:paraId="1C3649BE" w14:textId="29918C3A" w:rsidR="00B50C64" w:rsidRPr="00D64FAD" w:rsidRDefault="00B50C64" w:rsidP="00D64FAD">
      <w:pPr>
        <w:pStyle w:val="afffc"/>
        <w:rPr>
          <w:color w:val="000000" w:themeColor="text1"/>
          <w:lang w:val="uk-UA"/>
        </w:rPr>
      </w:pPr>
      <w:r>
        <w:rPr>
          <w:color w:val="000000" w:themeColor="text1"/>
        </w:rPr>
        <w:t>CNN</w:t>
      </w:r>
      <w:r w:rsidRPr="0043587F">
        <w:rPr>
          <w:color w:val="000000" w:themeColor="text1"/>
        </w:rPr>
        <w:t xml:space="preserve"> – </w:t>
      </w:r>
      <w:r>
        <w:rPr>
          <w:color w:val="000000" w:themeColor="text1"/>
        </w:rPr>
        <w:t>convolutional</w:t>
      </w:r>
      <w:r w:rsidRPr="0043587F">
        <w:rPr>
          <w:color w:val="000000" w:themeColor="text1"/>
        </w:rPr>
        <w:t xml:space="preserve"> </w:t>
      </w:r>
      <w:r>
        <w:rPr>
          <w:color w:val="000000" w:themeColor="text1"/>
        </w:rPr>
        <w:t>neural</w:t>
      </w:r>
      <w:r w:rsidRPr="0043587F">
        <w:rPr>
          <w:color w:val="000000" w:themeColor="text1"/>
        </w:rPr>
        <w:t xml:space="preserve"> </w:t>
      </w:r>
      <w:r>
        <w:rPr>
          <w:color w:val="000000" w:themeColor="text1"/>
        </w:rPr>
        <w:t>network</w:t>
      </w:r>
      <w:r w:rsidR="00D64FAD">
        <w:rPr>
          <w:color w:val="000000" w:themeColor="text1"/>
          <w:lang w:val="uk-UA"/>
        </w:rPr>
        <w:t xml:space="preserve"> – згорткова нейронна мережа</w:t>
      </w:r>
      <w:r w:rsidRPr="0043587F">
        <w:rPr>
          <w:color w:val="000000" w:themeColor="text1"/>
        </w:rPr>
        <w:t>;</w:t>
      </w:r>
    </w:p>
    <w:p w14:paraId="4743CB9F" w14:textId="39B13E13" w:rsidR="00B50C64" w:rsidRDefault="00B50C64" w:rsidP="00D64FAD">
      <w:pPr>
        <w:pStyle w:val="afffc"/>
        <w:rPr>
          <w:color w:val="000000" w:themeColor="text1"/>
        </w:rPr>
      </w:pPr>
      <w:r>
        <w:rPr>
          <w:color w:val="000000" w:themeColor="text1"/>
        </w:rPr>
        <w:t>CONV – convolutional layer</w:t>
      </w:r>
      <w:r w:rsidR="00D64FAD">
        <w:rPr>
          <w:color w:val="000000" w:themeColor="text1"/>
          <w:lang w:val="uk-UA"/>
        </w:rPr>
        <w:t xml:space="preserve"> – шар згортки</w:t>
      </w:r>
      <w:r>
        <w:rPr>
          <w:color w:val="000000" w:themeColor="text1"/>
        </w:rPr>
        <w:t>;</w:t>
      </w:r>
    </w:p>
    <w:p w14:paraId="106AD5A1" w14:textId="77777777" w:rsidR="0043587F" w:rsidRPr="00D64FAD" w:rsidRDefault="0043587F" w:rsidP="0043587F">
      <w:pPr>
        <w:pStyle w:val="afffc"/>
        <w:rPr>
          <w:color w:val="000000" w:themeColor="text1"/>
          <w:lang w:val="uk-UA"/>
        </w:rPr>
      </w:pPr>
      <w:r>
        <w:rPr>
          <w:color w:val="000000" w:themeColor="text1"/>
        </w:rPr>
        <w:t>ResNet – residual network</w:t>
      </w:r>
      <w:r>
        <w:rPr>
          <w:color w:val="000000" w:themeColor="text1"/>
          <w:lang w:val="uk-UA"/>
        </w:rPr>
        <w:t xml:space="preserve"> – </w:t>
      </w:r>
      <w:r w:rsidRPr="00D64FAD">
        <w:rPr>
          <w:color w:val="000000" w:themeColor="text1"/>
          <w:lang w:val="uk-UA"/>
        </w:rPr>
        <w:t>залишкова мережа</w:t>
      </w:r>
      <w:r>
        <w:rPr>
          <w:color w:val="000000" w:themeColor="text1"/>
        </w:rPr>
        <w:t>;</w:t>
      </w:r>
    </w:p>
    <w:p w14:paraId="0EE76111" w14:textId="5104B0B3" w:rsidR="00B50C64" w:rsidRDefault="00B50C64" w:rsidP="000B1113">
      <w:pPr>
        <w:pStyle w:val="afffc"/>
        <w:rPr>
          <w:color w:val="000000" w:themeColor="text1"/>
          <w:lang w:val="uk-UA"/>
        </w:rPr>
      </w:pPr>
      <w:r>
        <w:rPr>
          <w:color w:val="000000" w:themeColor="text1"/>
        </w:rPr>
        <w:t>MAXPOOL</w:t>
      </w:r>
      <w:r w:rsidRPr="00D64FAD">
        <w:rPr>
          <w:color w:val="000000" w:themeColor="text1"/>
          <w:lang w:val="uk-UA"/>
        </w:rPr>
        <w:t xml:space="preserve"> – </w:t>
      </w:r>
      <w:r>
        <w:rPr>
          <w:color w:val="000000" w:themeColor="text1"/>
        </w:rPr>
        <w:t>max</w:t>
      </w:r>
      <w:r w:rsidRPr="00D64FAD">
        <w:rPr>
          <w:color w:val="000000" w:themeColor="text1"/>
          <w:lang w:val="uk-UA"/>
        </w:rPr>
        <w:t xml:space="preserve"> </w:t>
      </w:r>
      <w:r>
        <w:rPr>
          <w:color w:val="000000" w:themeColor="text1"/>
        </w:rPr>
        <w:t>pooling</w:t>
      </w:r>
      <w:r w:rsidRPr="00D64FAD">
        <w:rPr>
          <w:color w:val="000000" w:themeColor="text1"/>
          <w:lang w:val="uk-UA"/>
        </w:rPr>
        <w:t xml:space="preserve"> </w:t>
      </w:r>
      <w:r>
        <w:rPr>
          <w:color w:val="000000" w:themeColor="text1"/>
        </w:rPr>
        <w:t>layer</w:t>
      </w:r>
      <w:r w:rsidR="00D64FAD">
        <w:rPr>
          <w:color w:val="000000" w:themeColor="text1"/>
          <w:lang w:val="uk-UA"/>
        </w:rPr>
        <w:t xml:space="preserve"> – ша</w:t>
      </w:r>
      <w:r w:rsidR="0043587F">
        <w:rPr>
          <w:color w:val="000000" w:themeColor="text1"/>
          <w:lang w:val="uk-UA"/>
        </w:rPr>
        <w:t>р максимальної субдискретизації.</w:t>
      </w:r>
    </w:p>
    <w:p w14:paraId="4793D4A8" w14:textId="2BEDB5A6" w:rsidR="00AA21C0" w:rsidRDefault="00AA21C0" w:rsidP="000B1113">
      <w:pPr>
        <w:pStyle w:val="afffc"/>
        <w:rPr>
          <w:lang w:val="uk-UA"/>
        </w:rPr>
      </w:pPr>
      <w:r>
        <w:t>SSIM</w:t>
      </w:r>
      <w:r>
        <w:rPr>
          <w:lang w:val="uk-UA"/>
        </w:rPr>
        <w:t xml:space="preserve"> – </w:t>
      </w:r>
      <w:r>
        <w:t xml:space="preserve">structural simularity matrix – </w:t>
      </w:r>
      <w:r>
        <w:rPr>
          <w:lang w:val="ru-RU"/>
        </w:rPr>
        <w:t>матриця</w:t>
      </w:r>
      <w:r w:rsidRPr="00AA21C0">
        <w:t xml:space="preserve"> </w:t>
      </w:r>
      <w:r>
        <w:rPr>
          <w:lang w:val="ru-RU"/>
        </w:rPr>
        <w:t>структурної</w:t>
      </w:r>
      <w:r w:rsidRPr="00AA21C0">
        <w:t xml:space="preserve"> </w:t>
      </w:r>
      <w:r>
        <w:rPr>
          <w:lang w:val="ru-RU"/>
        </w:rPr>
        <w:t>схожост</w:t>
      </w:r>
      <w:r>
        <w:rPr>
          <w:lang w:val="uk-UA"/>
        </w:rPr>
        <w:t>і</w:t>
      </w:r>
    </w:p>
    <w:p w14:paraId="595E6D95" w14:textId="1FF33CCA" w:rsidR="00AA21C0" w:rsidRPr="00F03884" w:rsidRDefault="00AA21C0" w:rsidP="000B1113">
      <w:pPr>
        <w:pStyle w:val="afffc"/>
      </w:pPr>
      <w:r>
        <w:t xml:space="preserve">MSE – mean squared error – </w:t>
      </w:r>
      <w:r>
        <w:rPr>
          <w:lang w:val="ru-RU"/>
        </w:rPr>
        <w:t>середньоквадратична</w:t>
      </w:r>
      <w:r w:rsidRPr="00AA21C0">
        <w:t xml:space="preserve"> </w:t>
      </w:r>
      <w:r>
        <w:rPr>
          <w:lang w:val="ru-RU"/>
        </w:rPr>
        <w:t>похибка</w:t>
      </w:r>
    </w:p>
    <w:p w14:paraId="516FE18E" w14:textId="6AA81FFB" w:rsidR="00AA21C0" w:rsidRPr="00AA21C0" w:rsidRDefault="00AA21C0" w:rsidP="000B1113">
      <w:pPr>
        <w:pStyle w:val="afffc"/>
        <w:rPr>
          <w:color w:val="000000" w:themeColor="text1"/>
          <w:lang w:val="uk-UA"/>
        </w:rPr>
      </w:pPr>
      <w:r>
        <w:t>GELU</w:t>
      </w:r>
      <w:r w:rsidRPr="00F03884">
        <w:t xml:space="preserve"> – </w:t>
      </w:r>
      <w:r>
        <w:t>gaussian</w:t>
      </w:r>
      <w:r w:rsidRPr="00F03884">
        <w:t xml:space="preserve"> </w:t>
      </w:r>
      <w:r>
        <w:t>error</w:t>
      </w:r>
      <w:r w:rsidRPr="00F03884">
        <w:t xml:space="preserve"> </w:t>
      </w:r>
      <w:r>
        <w:t>linear</w:t>
      </w:r>
      <w:r w:rsidRPr="00F03884">
        <w:t xml:space="preserve"> </w:t>
      </w:r>
      <w:r>
        <w:t>unit</w:t>
      </w:r>
      <w:r w:rsidRPr="00F03884">
        <w:t xml:space="preserve"> - </w:t>
      </w:r>
      <w:r w:rsidRPr="002B4618">
        <w:rPr>
          <w:rFonts w:ascii="Arial" w:hAnsi="Arial" w:cs="Arial"/>
          <w:color w:val="4D5156"/>
          <w:sz w:val="21"/>
          <w:szCs w:val="21"/>
          <w:shd w:val="clear" w:color="auto" w:fill="FFFFFF"/>
          <w:lang w:val="ru-RU"/>
        </w:rPr>
        <w:t>Лінійна</w:t>
      </w:r>
      <w:r w:rsidRPr="00F03884">
        <w:rPr>
          <w:rFonts w:ascii="Arial" w:hAnsi="Arial" w:cs="Arial"/>
          <w:color w:val="4D5156"/>
          <w:sz w:val="21"/>
          <w:szCs w:val="21"/>
          <w:shd w:val="clear" w:color="auto" w:fill="FFFFFF"/>
        </w:rPr>
        <w:t xml:space="preserve"> </w:t>
      </w:r>
      <w:r w:rsidRPr="002B4618">
        <w:rPr>
          <w:rFonts w:ascii="Arial" w:hAnsi="Arial" w:cs="Arial"/>
          <w:color w:val="4D5156"/>
          <w:sz w:val="21"/>
          <w:szCs w:val="21"/>
          <w:shd w:val="clear" w:color="auto" w:fill="FFFFFF"/>
          <w:lang w:val="ru-RU"/>
        </w:rPr>
        <w:t>одиниця</w:t>
      </w:r>
      <w:r w:rsidRPr="00F03884">
        <w:rPr>
          <w:rFonts w:ascii="Arial" w:hAnsi="Arial" w:cs="Arial"/>
          <w:color w:val="4D5156"/>
          <w:sz w:val="21"/>
          <w:szCs w:val="21"/>
          <w:shd w:val="clear" w:color="auto" w:fill="FFFFFF"/>
        </w:rPr>
        <w:t xml:space="preserve"> </w:t>
      </w:r>
      <w:r w:rsidRPr="002B4618">
        <w:rPr>
          <w:rFonts w:ascii="Arial" w:hAnsi="Arial" w:cs="Arial"/>
          <w:color w:val="4D5156"/>
          <w:sz w:val="21"/>
          <w:szCs w:val="21"/>
          <w:shd w:val="clear" w:color="auto" w:fill="FFFFFF"/>
          <w:lang w:val="ru-RU"/>
        </w:rPr>
        <w:t>похибки</w:t>
      </w:r>
      <w:r w:rsidRPr="00F03884">
        <w:rPr>
          <w:rFonts w:ascii="Arial" w:hAnsi="Arial" w:cs="Arial"/>
          <w:color w:val="4D5156"/>
          <w:sz w:val="21"/>
          <w:szCs w:val="21"/>
          <w:shd w:val="clear" w:color="auto" w:fill="FFFFFF"/>
        </w:rPr>
        <w:t xml:space="preserve"> </w:t>
      </w:r>
      <w:r w:rsidRPr="002B4618">
        <w:rPr>
          <w:rFonts w:ascii="Arial" w:hAnsi="Arial" w:cs="Arial"/>
          <w:color w:val="4D5156"/>
          <w:sz w:val="21"/>
          <w:szCs w:val="21"/>
          <w:shd w:val="clear" w:color="auto" w:fill="FFFFFF"/>
          <w:lang w:val="ru-RU"/>
        </w:rPr>
        <w:t>Гауса</w:t>
      </w:r>
    </w:p>
    <w:p w14:paraId="1740D0A1" w14:textId="77777777" w:rsidR="00F064AE" w:rsidRPr="00E27F1F" w:rsidRDefault="000B1113" w:rsidP="00F064AE">
      <w:pPr>
        <w:pStyle w:val="1"/>
      </w:pPr>
      <w:r>
        <w:rPr>
          <w:bCs/>
          <w:lang w:val="uk-UA"/>
        </w:rPr>
        <w:br w:type="page"/>
      </w:r>
      <w:bookmarkStart w:id="2" w:name="_Toc10995541"/>
      <w:bookmarkStart w:id="3" w:name="_Toc11303807"/>
      <w:r w:rsidR="00F064AE">
        <w:lastRenderedPageBreak/>
        <w:t>В</w:t>
      </w:r>
      <w:r w:rsidR="00F064AE" w:rsidRPr="006F2934">
        <w:t>ступ</w:t>
      </w:r>
      <w:bookmarkEnd w:id="2"/>
      <w:bookmarkEnd w:id="3"/>
    </w:p>
    <w:p w14:paraId="2C906B62" w14:textId="77777777" w:rsidR="00F064AE" w:rsidRPr="00E27F1F" w:rsidRDefault="00F064AE" w:rsidP="00F064AE">
      <w:pPr>
        <w:pStyle w:val="afffc"/>
        <w:rPr>
          <w:noProof w:val="0"/>
          <w:lang w:val="ru-RU"/>
        </w:rPr>
      </w:pPr>
    </w:p>
    <w:p w14:paraId="3B745F9A" w14:textId="77777777" w:rsidR="00F064AE" w:rsidRPr="00C9251B" w:rsidRDefault="00F064AE" w:rsidP="00E049F5">
      <w:pPr>
        <w:pStyle w:val="afffc"/>
        <w:rPr>
          <w:rFonts w:eastAsia="TimesNewRomanPSMT"/>
          <w:lang w:val="ru-RU" w:eastAsia="uk-UA"/>
        </w:rPr>
      </w:pPr>
      <w:bookmarkStart w:id="4" w:name="_Toc310272312"/>
      <w:r w:rsidRPr="00E27F1F">
        <w:rPr>
          <w:rFonts w:eastAsia="TimesNewRomanPSMT"/>
          <w:lang w:val="ru-RU"/>
        </w:rPr>
        <w:t xml:space="preserve">На сьогоднішній день технології штучних нейронних мереж (ШНМ) досить часто і досить успішно використовуються у вирішенні складних задач, які, як правило, не мають аналітичного рішення. На сьогодні нейронні мережі стають все поширенішими для вирішення різних задач обробки сигналів, оптимізації, оптимального і адаптивного управління, розпізнавання образів, ідентифікації, прогнозування в реальному часі і т.п. Створено реальні системи обробки зображень та комп'ютерного зору, управління аерокосмічними об'єктами, технічної та медичної діагностики, в економіці і фінансах (планування, управління, аналіз ринків, прогнозування курсів, технічний аналіз, пошук інформації, ідентифікація кредитних карт), у військовій справі, управлінні рухом, в енергетиці (оцінка станів, виявлення розладнань, прогнозування навантажень), в криміналістиці, аналізі сигналів різної природи та ін., причому цей перелік розширюється практично щодня. </w:t>
      </w:r>
      <w:r w:rsidRPr="00C9251B">
        <w:rPr>
          <w:rFonts w:eastAsia="TimesNewRomanPSMT"/>
          <w:lang w:val="ru-RU" w:eastAsia="uk-UA"/>
        </w:rPr>
        <w:t>Однією з перспективних завдань є обробка зображень за допомогою згорткових нейронних мереж.</w:t>
      </w:r>
    </w:p>
    <w:p w14:paraId="7A8457FB" w14:textId="77777777" w:rsidR="00F064AE" w:rsidRPr="00C9251B" w:rsidRDefault="00F064AE" w:rsidP="00E049F5">
      <w:pPr>
        <w:pStyle w:val="afffc"/>
        <w:rPr>
          <w:rFonts w:eastAsia="TimesNewRomanPSMT"/>
          <w:lang w:val="ru-RU" w:eastAsia="uk-UA"/>
        </w:rPr>
      </w:pPr>
      <w:r w:rsidRPr="00C9251B">
        <w:rPr>
          <w:rFonts w:eastAsia="TimesNewRomanPSMT"/>
          <w:lang w:val="ru-RU" w:eastAsia="uk-UA"/>
        </w:rPr>
        <w:t>Люди давно замислювалися про те, як саме ми бачимо навколишній світ, як працює зір. Зв'язок очей із зором була, вибачте за каламбур, очевидною навіть древнім. Око як оптичний прилад вивчали Леонардо да Вінчі, Йоганн Кеплер і багато інших великі фізики, що відзначали його видатні оптичні властивості.</w:t>
      </w:r>
    </w:p>
    <w:p w14:paraId="42302B80" w14:textId="5381B716" w:rsidR="00F064AE" w:rsidRPr="00C9251B" w:rsidRDefault="00F064AE" w:rsidP="00E049F5">
      <w:pPr>
        <w:pStyle w:val="afffc"/>
        <w:rPr>
          <w:rFonts w:eastAsia="TimesNewRomanPSMT"/>
          <w:lang w:val="ru-RU" w:eastAsia="uk-UA"/>
        </w:rPr>
      </w:pPr>
      <w:r w:rsidRPr="00C9251B">
        <w:rPr>
          <w:rFonts w:eastAsia="TimesNewRomanPSMT"/>
          <w:lang w:val="ru-RU" w:eastAsia="uk-UA"/>
        </w:rPr>
        <w:t>Завдання обробки зображень</w:t>
      </w:r>
      <w:r w:rsidR="005C4E05">
        <w:rPr>
          <w:rFonts w:eastAsia="TimesNewRomanPSMT"/>
          <w:lang w:val="ru-RU" w:eastAsia="uk-UA"/>
        </w:rPr>
        <w:t xml:space="preserve"> – </w:t>
      </w:r>
      <w:r w:rsidRPr="00C9251B">
        <w:rPr>
          <w:rFonts w:eastAsia="TimesNewRomanPSMT"/>
          <w:lang w:val="ru-RU" w:eastAsia="uk-UA"/>
        </w:rPr>
        <w:t>це прийом початкового зображення і виведення його класу (кішка, собака і т.д.) або групи ймовірних класів, яка найкраще характеризує зображення. Для людей це один з перших навичок, який вони починають освоювати з народження.</w:t>
      </w:r>
    </w:p>
    <w:p w14:paraId="4D0195F5" w14:textId="3228AC50" w:rsidR="00F064AE" w:rsidRPr="00C9251B" w:rsidRDefault="00F064AE" w:rsidP="00E049F5">
      <w:pPr>
        <w:pStyle w:val="afffc"/>
        <w:rPr>
          <w:rFonts w:eastAsia="TimesNewRomanPSMT"/>
          <w:lang w:val="ru-RU" w:eastAsia="uk-UA"/>
        </w:rPr>
      </w:pPr>
      <w:r w:rsidRPr="00C9251B">
        <w:rPr>
          <w:rFonts w:eastAsia="TimesNewRomanPSMT"/>
          <w:lang w:val="ru-RU" w:eastAsia="uk-UA"/>
        </w:rPr>
        <w:t>Згорткові нейронні мережі (</w:t>
      </w:r>
      <w:r w:rsidRPr="00F2020D">
        <w:rPr>
          <w:rFonts w:eastAsia="TimesNewRomanPSMT"/>
          <w:lang w:eastAsia="uk-UA"/>
        </w:rPr>
        <w:t>convolutional</w:t>
      </w:r>
      <w:r w:rsidRPr="00C9251B">
        <w:rPr>
          <w:rFonts w:eastAsia="TimesNewRomanPSMT"/>
          <w:lang w:val="ru-RU" w:eastAsia="uk-UA"/>
        </w:rPr>
        <w:t xml:space="preserve"> </w:t>
      </w:r>
      <w:r w:rsidRPr="00F2020D">
        <w:rPr>
          <w:rFonts w:eastAsia="TimesNewRomanPSMT"/>
          <w:lang w:eastAsia="uk-UA"/>
        </w:rPr>
        <w:t>neural</w:t>
      </w:r>
      <w:r w:rsidRPr="00C9251B">
        <w:rPr>
          <w:rFonts w:eastAsia="TimesNewRomanPSMT"/>
          <w:lang w:val="ru-RU" w:eastAsia="uk-UA"/>
        </w:rPr>
        <w:t xml:space="preserve"> </w:t>
      </w:r>
      <w:r w:rsidRPr="00F2020D">
        <w:rPr>
          <w:rFonts w:eastAsia="TimesNewRomanPSMT"/>
          <w:lang w:eastAsia="uk-UA"/>
        </w:rPr>
        <w:t>networks</w:t>
      </w:r>
      <w:r w:rsidRPr="00C9251B">
        <w:rPr>
          <w:rFonts w:eastAsia="TimesNewRomanPSMT"/>
          <w:lang w:val="ru-RU" w:eastAsia="uk-UA"/>
        </w:rPr>
        <w:t xml:space="preserve">, </w:t>
      </w:r>
      <w:r w:rsidRPr="00F2020D">
        <w:rPr>
          <w:rFonts w:eastAsia="TimesNewRomanPSMT"/>
          <w:lang w:eastAsia="uk-UA"/>
        </w:rPr>
        <w:t>CNN</w:t>
      </w:r>
      <w:r w:rsidRPr="00C9251B">
        <w:rPr>
          <w:rFonts w:eastAsia="TimesNewRomanPSMT"/>
          <w:lang w:val="ru-RU" w:eastAsia="uk-UA"/>
        </w:rPr>
        <w:t>)</w:t>
      </w:r>
      <w:r w:rsidR="005C4E05">
        <w:rPr>
          <w:rFonts w:eastAsia="TimesNewRomanPSMT"/>
          <w:lang w:val="ru-RU" w:eastAsia="uk-UA"/>
        </w:rPr>
        <w:t xml:space="preserve"> – </w:t>
      </w:r>
      <w:r w:rsidRPr="00C9251B">
        <w:rPr>
          <w:rFonts w:eastAsia="TimesNewRomanPSMT"/>
          <w:lang w:val="ru-RU" w:eastAsia="uk-UA"/>
        </w:rPr>
        <w:t xml:space="preserve">це досить широкий клас архітектур, основна ідея яких полягає в тому, щоб перевикористати одні і ті ж частини нейронної мережі для роботи з різними маленькими, локальними ділянками входів. Як і багато інших нейронні </w:t>
      </w:r>
      <w:r w:rsidRPr="00C9251B">
        <w:rPr>
          <w:rFonts w:eastAsia="TimesNewRomanPSMT"/>
          <w:lang w:val="ru-RU" w:eastAsia="uk-UA"/>
        </w:rPr>
        <w:lastRenderedPageBreak/>
        <w:t>архітектури, згорткові мережі відомі досить давно, і в наші дні у них вже знайшлося багато найрізноманітніших застосувань, але основним додатком, заради якого люди колись придумали згорткові мережі, залишається обробка зображень. І це не випадково: ідея згортальних мереж багато в чому мотивована дослідженнями про зоровій корі головного мозку.</w:t>
      </w:r>
    </w:p>
    <w:p w14:paraId="50E2A448" w14:textId="69FCD452" w:rsidR="00F064AE" w:rsidRPr="00C9251B" w:rsidRDefault="00F064AE" w:rsidP="00E049F5">
      <w:pPr>
        <w:pStyle w:val="afffc"/>
        <w:rPr>
          <w:rFonts w:eastAsia="TimesNewRomanPSMT"/>
          <w:lang w:val="ru-RU" w:eastAsia="uk-UA"/>
        </w:rPr>
      </w:pPr>
      <w:r w:rsidRPr="00C9251B">
        <w:rPr>
          <w:rFonts w:eastAsia="TimesNewRomanPSMT"/>
          <w:lang w:val="ru-RU" w:eastAsia="uk-UA"/>
        </w:rPr>
        <w:t xml:space="preserve">Сьогодні глибинне навчання лежить в основі послуг багатьох компаній: </w:t>
      </w:r>
      <w:r w:rsidRPr="00F2020D">
        <w:rPr>
          <w:rFonts w:eastAsia="TimesNewRomanPSMT"/>
          <w:lang w:eastAsia="uk-UA"/>
        </w:rPr>
        <w:t>Facebook</w:t>
      </w:r>
      <w:r w:rsidRPr="00C9251B">
        <w:rPr>
          <w:rFonts w:eastAsia="TimesNewRomanPSMT"/>
          <w:lang w:val="ru-RU" w:eastAsia="uk-UA"/>
        </w:rPr>
        <w:t xml:space="preserve"> використовує нейронні мережі для алгоритмів автоматичного створення тегів, </w:t>
      </w:r>
      <w:r w:rsidRPr="00F2020D">
        <w:rPr>
          <w:rFonts w:eastAsia="TimesNewRomanPSMT"/>
          <w:lang w:eastAsia="uk-UA"/>
        </w:rPr>
        <w:t>Google</w:t>
      </w:r>
      <w:r w:rsidR="005C4E05">
        <w:rPr>
          <w:rFonts w:eastAsia="TimesNewRomanPSMT"/>
          <w:lang w:val="ru-RU" w:eastAsia="uk-UA"/>
        </w:rPr>
        <w:t xml:space="preserve"> – </w:t>
      </w:r>
      <w:r w:rsidRPr="00C9251B">
        <w:rPr>
          <w:rFonts w:eastAsia="TimesNewRomanPSMT"/>
          <w:lang w:val="ru-RU" w:eastAsia="uk-UA"/>
        </w:rPr>
        <w:t xml:space="preserve">для пошуку серед фотографій користувача, </w:t>
      </w:r>
      <w:r w:rsidRPr="00F2020D">
        <w:rPr>
          <w:rFonts w:eastAsia="TimesNewRomanPSMT"/>
          <w:lang w:eastAsia="uk-UA"/>
        </w:rPr>
        <w:t>Amazon</w:t>
      </w:r>
      <w:r w:rsidR="005C4E05">
        <w:rPr>
          <w:rFonts w:eastAsia="TimesNewRomanPSMT"/>
          <w:lang w:val="ru-RU" w:eastAsia="uk-UA"/>
        </w:rPr>
        <w:t xml:space="preserve"> – </w:t>
      </w:r>
      <w:r w:rsidRPr="00C9251B">
        <w:rPr>
          <w:rFonts w:eastAsia="TimesNewRomanPSMT"/>
          <w:lang w:val="ru-RU" w:eastAsia="uk-UA"/>
        </w:rPr>
        <w:t xml:space="preserve">для генерації рекомендацій товарів, </w:t>
      </w:r>
      <w:r w:rsidRPr="00F2020D">
        <w:rPr>
          <w:rFonts w:eastAsia="TimesNewRomanPSMT"/>
          <w:lang w:eastAsia="uk-UA"/>
        </w:rPr>
        <w:t>Pinterest</w:t>
      </w:r>
      <w:r w:rsidR="005C4E05">
        <w:rPr>
          <w:rFonts w:eastAsia="TimesNewRomanPSMT"/>
          <w:lang w:val="ru-RU" w:eastAsia="uk-UA"/>
        </w:rPr>
        <w:t xml:space="preserve"> – </w:t>
      </w:r>
      <w:r w:rsidRPr="00C9251B">
        <w:rPr>
          <w:rFonts w:eastAsia="TimesNewRomanPSMT"/>
          <w:lang w:val="ru-RU" w:eastAsia="uk-UA"/>
        </w:rPr>
        <w:t xml:space="preserve">для персоналізації домашньої сторінки користувача, а </w:t>
      </w:r>
      <w:r w:rsidRPr="00F2020D">
        <w:rPr>
          <w:rFonts w:eastAsia="TimesNewRomanPSMT"/>
          <w:lang w:eastAsia="uk-UA"/>
        </w:rPr>
        <w:t>Instagram</w:t>
      </w:r>
      <w:r w:rsidR="005C4E05">
        <w:rPr>
          <w:rFonts w:eastAsia="TimesNewRomanPSMT"/>
          <w:lang w:val="ru-RU" w:eastAsia="uk-UA"/>
        </w:rPr>
        <w:t xml:space="preserve"> – </w:t>
      </w:r>
      <w:r w:rsidRPr="00C9251B">
        <w:rPr>
          <w:rFonts w:eastAsia="TimesNewRomanPSMT"/>
          <w:lang w:val="ru-RU" w:eastAsia="uk-UA"/>
        </w:rPr>
        <w:t>для пошукової інфраструктури.</w:t>
      </w:r>
    </w:p>
    <w:p w14:paraId="21C5348D" w14:textId="77777777" w:rsidR="00F064AE" w:rsidRPr="00DC1C0C" w:rsidRDefault="00F064AE" w:rsidP="00F064AE">
      <w:pPr>
        <w:pStyle w:val="1"/>
      </w:pPr>
      <w:r w:rsidRPr="00F064AE">
        <w:rPr>
          <w:lang w:val="uk-UA"/>
        </w:rPr>
        <w:br w:type="page"/>
      </w:r>
      <w:bookmarkStart w:id="5" w:name="_Toc485035417"/>
      <w:bookmarkStart w:id="6" w:name="_Toc10995542"/>
      <w:bookmarkStart w:id="7" w:name="_Toc11303808"/>
      <w:r w:rsidRPr="00AD613A">
        <w:lastRenderedPageBreak/>
        <w:t xml:space="preserve">1 </w:t>
      </w:r>
      <w:bookmarkEnd w:id="4"/>
      <w:bookmarkEnd w:id="5"/>
      <w:r>
        <w:t>Аналіз предметної галузі</w:t>
      </w:r>
      <w:bookmarkEnd w:id="6"/>
      <w:r w:rsidR="00765CC6">
        <w:rPr>
          <w:lang w:val="uk-UA"/>
        </w:rPr>
        <w:t xml:space="preserve"> та постановка задачі дослідження</w:t>
      </w:r>
      <w:bookmarkEnd w:id="7"/>
    </w:p>
    <w:p w14:paraId="257DC942" w14:textId="77777777" w:rsidR="00F064AE" w:rsidRPr="00DC1C0C" w:rsidRDefault="00F064AE" w:rsidP="00F064AE">
      <w:pPr>
        <w:pStyle w:val="afffc"/>
        <w:rPr>
          <w:noProof w:val="0"/>
          <w:lang w:val="uk-UA"/>
        </w:rPr>
      </w:pPr>
    </w:p>
    <w:p w14:paraId="659EC01E" w14:textId="1C3A64CF" w:rsidR="00F064AE" w:rsidRPr="00DC1C0C" w:rsidRDefault="00F064AE" w:rsidP="00F064AE">
      <w:pPr>
        <w:pStyle w:val="afffc"/>
        <w:rPr>
          <w:lang w:val="uk-UA"/>
        </w:rPr>
      </w:pPr>
      <w:bookmarkStart w:id="8" w:name="_Toc310272355"/>
      <w:r w:rsidRPr="00DC1C0C">
        <w:rPr>
          <w:lang w:val="uk-UA"/>
        </w:rPr>
        <w:t xml:space="preserve">Штучні нейронні мережі (ШНМ), що являють собою один із напрямів обчислювального інтелекту ‒ це потужний інструмент для вирішення широкого кола завдань інтелектуального аналізу даних, які можна звести до трьох основних типів: апроксимація, кластерування, асоціативна пам'ять. З плином часу ця методологія активно і успішно використовувалася дослідниками в різних сферах діяльності людини. На сьогоднішній день розроблено безліч типів </w:t>
      </w:r>
      <w:r w:rsidR="00B50C64">
        <w:rPr>
          <w:lang w:val="uk-UA"/>
        </w:rPr>
        <w:t>штучних нейронів, архітектур ШНМ</w:t>
      </w:r>
      <w:r w:rsidRPr="00DC1C0C">
        <w:rPr>
          <w:lang w:val="uk-UA"/>
        </w:rPr>
        <w:t xml:space="preserve"> з різною топологією, алгоритмів навчання, що дозволяють робити налаштування синаптичних ваг за короткі проміжки часу і обробляти великі потоки даних в потоковому режимі, постійно </w:t>
      </w:r>
      <w:r w:rsidR="007048A4">
        <w:rPr>
          <w:lang w:val="uk-UA"/>
        </w:rPr>
        <w:t>«</w:t>
      </w:r>
      <w:r w:rsidRPr="00DC1C0C">
        <w:rPr>
          <w:lang w:val="uk-UA"/>
        </w:rPr>
        <w:t>донавчатися</w:t>
      </w:r>
      <w:r w:rsidR="007048A4">
        <w:rPr>
          <w:lang w:val="uk-UA"/>
        </w:rPr>
        <w:t>»</w:t>
      </w:r>
      <w:r w:rsidRPr="00DC1C0C">
        <w:rPr>
          <w:lang w:val="uk-UA"/>
        </w:rPr>
        <w:t xml:space="preserve"> на даних, що надходять, при цьому традиційні нейронні мережі в загальному випадку є системою типу «чорний ящик» і не дозволяють інтерпретувати отримані результати. Загалом під процесом навчання нейронної мережі традиційно розуміють процедуру адаптації синаптичних вагових коефіцієнтів для вирішення поставленого завдання шляхом оптимізації прийнятого критерію якості. Треба зауважити, що метою навчання є отримання архітектури та параметрів мережі, яка буде найкращим чином відтворювати заздалегідь невідоме відображення. Цим невідомим відображенням може бути залежність вихідних параметрів будь-якого процесу від вхідних, прогнозу від передісторії, класу об'єкту від набору його властивостей, керуючого впливу від поточного стану об'єкта управління і т.д. Однак, крім синаптичних ваг, налаштовувати можна і кількість шарів в мережі або кількість штучних нейронів всередині кожного шару.</w:t>
      </w:r>
    </w:p>
    <w:p w14:paraId="163D2242" w14:textId="77777777" w:rsidR="00F064AE" w:rsidRDefault="00F064AE" w:rsidP="00F064AE">
      <w:pPr>
        <w:pStyle w:val="afffc"/>
        <w:rPr>
          <w:lang w:val="uk-UA"/>
        </w:rPr>
      </w:pPr>
      <w:r w:rsidRPr="00DC1C0C">
        <w:rPr>
          <w:lang w:val="uk-UA"/>
        </w:rPr>
        <w:t>Основною особливістю штучних нейронних мереж і їх нейронів є здатність до навчання, в процесі якого синаптичні ваги налаштовуються за допомогою того чи іншого адаптивного алгоритму з метою найбільш ефективного вирішення поставленої проблеми.</w:t>
      </w:r>
    </w:p>
    <w:p w14:paraId="4257EBE8" w14:textId="77777777" w:rsidR="00E049F5" w:rsidRPr="00C9251B" w:rsidRDefault="00E049F5">
      <w:pPr>
        <w:rPr>
          <w:rFonts w:ascii="Times New Roman" w:eastAsia="Times New Roman" w:hAnsi="Times New Roman" w:cs="Times New Roman"/>
          <w:sz w:val="28"/>
          <w:szCs w:val="20"/>
          <w:lang w:val="uk-UA" w:eastAsia="x-none"/>
        </w:rPr>
      </w:pPr>
      <w:r w:rsidRPr="00C9251B">
        <w:rPr>
          <w:lang w:val="uk-UA"/>
        </w:rPr>
        <w:br w:type="page"/>
      </w:r>
    </w:p>
    <w:p w14:paraId="42020A62" w14:textId="5B5E62A1" w:rsidR="00F064AE" w:rsidRPr="006F2934" w:rsidRDefault="00F2325D" w:rsidP="00F2325D">
      <w:pPr>
        <w:pStyle w:val="2"/>
        <w:ind w:firstLine="0"/>
      </w:pPr>
      <w:bookmarkStart w:id="9" w:name="_Toc10995543"/>
      <w:bookmarkStart w:id="10" w:name="_Toc11303811"/>
      <w:r>
        <w:lastRenderedPageBreak/>
        <w:tab/>
      </w:r>
      <w:r w:rsidR="00F064AE">
        <w:t>1.</w:t>
      </w:r>
      <w:r w:rsidR="00D64FAD">
        <w:t>1</w:t>
      </w:r>
      <w:r w:rsidR="00F064AE">
        <w:t xml:space="preserve"> Адалі</w:t>
      </w:r>
      <w:r w:rsidR="00F064AE" w:rsidRPr="006F2934">
        <w:t>на</w:t>
      </w:r>
      <w:bookmarkEnd w:id="9"/>
      <w:bookmarkEnd w:id="10"/>
    </w:p>
    <w:p w14:paraId="6355290B" w14:textId="77777777" w:rsidR="00F064AE" w:rsidRPr="00DC1C0C" w:rsidRDefault="00F064AE" w:rsidP="00F064AE">
      <w:pPr>
        <w:pStyle w:val="afffc"/>
        <w:rPr>
          <w:rFonts w:eastAsia="Calibri"/>
          <w:lang w:val="uk-UA"/>
        </w:rPr>
      </w:pPr>
    </w:p>
    <w:p w14:paraId="551463DC" w14:textId="77777777" w:rsidR="00F064AE" w:rsidRPr="00DC1C0C" w:rsidRDefault="00F064AE" w:rsidP="00F064AE">
      <w:pPr>
        <w:pStyle w:val="afffc"/>
        <w:rPr>
          <w:rFonts w:eastAsia="Calibri"/>
          <w:lang w:val="uk-UA"/>
        </w:rPr>
      </w:pPr>
      <w:r w:rsidRPr="00DC1C0C">
        <w:rPr>
          <w:rFonts w:eastAsia="Calibri"/>
          <w:lang w:val="uk-UA"/>
        </w:rPr>
        <w:t xml:space="preserve">Одним з найпростіших нейронів </w:t>
      </w:r>
      <w:r>
        <w:rPr>
          <w:rFonts w:eastAsia="Calibri"/>
          <w:lang w:val="uk-UA"/>
        </w:rPr>
        <w:t>який має здатність до навчання</w:t>
      </w:r>
      <w:r w:rsidRPr="00DC1C0C">
        <w:rPr>
          <w:rFonts w:eastAsia="Calibri"/>
          <w:lang w:val="uk-UA"/>
        </w:rPr>
        <w:t xml:space="preserve"> є адаптивний лінійний елемент (</w:t>
      </w:r>
      <w:r w:rsidRPr="00BD00A4">
        <w:rPr>
          <w:rFonts w:eastAsia="Calibri"/>
        </w:rPr>
        <w:t>ADALINE</w:t>
      </w:r>
      <w:r w:rsidRPr="00DC1C0C">
        <w:rPr>
          <w:rFonts w:eastAsia="Calibri"/>
          <w:lang w:val="uk-UA"/>
        </w:rPr>
        <w:t>), запропонований Б.</w:t>
      </w:r>
      <w:r w:rsidR="00F2325D">
        <w:rPr>
          <w:rFonts w:eastAsia="Calibri"/>
          <w:lang w:val="uk-UA"/>
        </w:rPr>
        <w:t> </w:t>
      </w:r>
      <w:r w:rsidRPr="00DC1C0C">
        <w:rPr>
          <w:rFonts w:eastAsia="Calibri"/>
          <w:lang w:val="uk-UA"/>
        </w:rPr>
        <w:t>Уїдроу і наведений на рис</w:t>
      </w:r>
      <w:r>
        <w:rPr>
          <w:rFonts w:eastAsia="Calibri"/>
          <w:lang w:val="uk-UA"/>
        </w:rPr>
        <w:t>унку</w:t>
      </w:r>
      <w:r w:rsidRPr="00DC1C0C">
        <w:rPr>
          <w:rFonts w:eastAsia="Calibri"/>
          <w:lang w:val="uk-UA"/>
        </w:rPr>
        <w:t xml:space="preserve"> 1.1.</w:t>
      </w:r>
    </w:p>
    <w:p w14:paraId="0A47D919" w14:textId="77777777" w:rsidR="00F064AE" w:rsidRPr="00DC1C0C" w:rsidRDefault="00F064AE" w:rsidP="00F064AE">
      <w:pPr>
        <w:pStyle w:val="afffc"/>
        <w:rPr>
          <w:rFonts w:eastAsia="Calibri"/>
          <w:lang w:val="uk-UA"/>
        </w:rPr>
      </w:pPr>
    </w:p>
    <w:p w14:paraId="01605653" w14:textId="77777777" w:rsidR="00F064AE" w:rsidRDefault="00F064AE" w:rsidP="00F064AE">
      <w:pPr>
        <w:pStyle w:val="affff5"/>
      </w:pPr>
      <w:bookmarkStart w:id="11" w:name="_Toc9545322"/>
      <w:r>
        <w:rPr>
          <w:lang w:eastAsia="en-US"/>
        </w:rPr>
        <w:drawing>
          <wp:inline distT="0" distB="0" distL="0" distR="0" wp14:anchorId="03899BA4" wp14:editId="51248A4A">
            <wp:extent cx="5753100" cy="3571875"/>
            <wp:effectExtent l="0" t="0" r="0" b="0"/>
            <wp:docPr id="1" name="Рисунок 1" descr="Ри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bookmarkEnd w:id="11"/>
    </w:p>
    <w:p w14:paraId="67DC5124" w14:textId="77777777" w:rsidR="00F064AE" w:rsidRDefault="00F064AE" w:rsidP="00F064AE">
      <w:pPr>
        <w:pStyle w:val="affff5"/>
      </w:pPr>
    </w:p>
    <w:p w14:paraId="0A21CB9E" w14:textId="427CC704" w:rsidR="00F064AE" w:rsidRDefault="00F064AE" w:rsidP="00F064AE">
      <w:pPr>
        <w:pStyle w:val="affff5"/>
      </w:pPr>
      <w:bookmarkStart w:id="12" w:name="_Toc9545323"/>
      <w:r>
        <w:t>Рис</w:t>
      </w:r>
      <w:r>
        <w:rPr>
          <w:lang w:val="uk-UA"/>
        </w:rPr>
        <w:t>унок</w:t>
      </w:r>
      <w:r>
        <w:t xml:space="preserve"> 1.</w:t>
      </w:r>
      <w:r w:rsidR="007048A4" w:rsidRPr="002D10D9">
        <w:t>1</w:t>
      </w:r>
      <w:r>
        <w:t xml:space="preserve"> – Адалина</w:t>
      </w:r>
      <w:bookmarkEnd w:id="12"/>
    </w:p>
    <w:p w14:paraId="4D8D1CCD" w14:textId="77777777" w:rsidR="00F064AE" w:rsidRPr="00C9251B" w:rsidRDefault="00F064AE" w:rsidP="00F064AE">
      <w:pPr>
        <w:pStyle w:val="afffc"/>
      </w:pPr>
    </w:p>
    <w:p w14:paraId="3996CB5A" w14:textId="77777777" w:rsidR="00F064AE" w:rsidRPr="00F7184F" w:rsidRDefault="00F064AE" w:rsidP="00F064AE">
      <w:pPr>
        <w:pStyle w:val="afffc"/>
        <w:rPr>
          <w:lang w:val="uk-UA"/>
        </w:rPr>
      </w:pPr>
      <w:r w:rsidRPr="0098293B">
        <w:rPr>
          <w:lang w:val="ru-RU"/>
        </w:rPr>
        <w:t>Структурно</w:t>
      </w:r>
      <w:r w:rsidRPr="00C9251B">
        <w:t xml:space="preserve"> </w:t>
      </w:r>
      <w:r w:rsidRPr="0098293B">
        <w:rPr>
          <w:lang w:val="ru-RU"/>
        </w:rPr>
        <w:t>АДАЛІН</w:t>
      </w:r>
      <w:r w:rsidRPr="00C9251B">
        <w:t xml:space="preserve"> </w:t>
      </w:r>
      <w:r w:rsidRPr="0098293B">
        <w:rPr>
          <w:lang w:val="ru-RU"/>
        </w:rPr>
        <w:t>вельми</w:t>
      </w:r>
      <w:r w:rsidRPr="00C9251B">
        <w:t xml:space="preserve"> </w:t>
      </w:r>
      <w:r w:rsidRPr="0098293B">
        <w:rPr>
          <w:lang w:val="ru-RU"/>
        </w:rPr>
        <w:t>нагадує</w:t>
      </w:r>
      <w:r w:rsidRPr="00C9251B">
        <w:t xml:space="preserve"> </w:t>
      </w:r>
      <w:r w:rsidRPr="0098293B">
        <w:rPr>
          <w:lang w:val="ru-RU"/>
        </w:rPr>
        <w:t>нейрон</w:t>
      </w:r>
      <w:r w:rsidRPr="00C9251B">
        <w:t xml:space="preserve"> </w:t>
      </w:r>
      <w:r w:rsidRPr="0098293B">
        <w:rPr>
          <w:lang w:val="ru-RU"/>
        </w:rPr>
        <w:t>Маккаллоха</w:t>
      </w:r>
      <w:r w:rsidRPr="00C9251B">
        <w:t>-</w:t>
      </w:r>
      <w:r w:rsidRPr="0098293B">
        <w:rPr>
          <w:lang w:val="ru-RU"/>
        </w:rPr>
        <w:t>Питтса</w:t>
      </w:r>
      <w:r w:rsidRPr="00C9251B">
        <w:t xml:space="preserve"> </w:t>
      </w:r>
      <w:r w:rsidRPr="0098293B">
        <w:rPr>
          <w:lang w:val="ru-RU"/>
        </w:rPr>
        <w:t>з</w:t>
      </w:r>
      <w:r w:rsidRPr="00C9251B">
        <w:t xml:space="preserve"> </w:t>
      </w:r>
      <w:r w:rsidRPr="0098293B">
        <w:rPr>
          <w:lang w:val="ru-RU"/>
        </w:rPr>
        <w:t>активационной</w:t>
      </w:r>
      <w:r w:rsidRPr="00C9251B">
        <w:t xml:space="preserve"> </w:t>
      </w:r>
      <w:r w:rsidRPr="0098293B">
        <w:rPr>
          <w:lang w:val="ru-RU"/>
        </w:rPr>
        <w:t>Сігнум</w:t>
      </w:r>
      <w:r w:rsidRPr="00C9251B">
        <w:t>-</w:t>
      </w:r>
      <w:r w:rsidRPr="0098293B">
        <w:rPr>
          <w:lang w:val="ru-RU"/>
        </w:rPr>
        <w:t>функцією</w:t>
      </w:r>
      <w:r w:rsidRPr="00C9251B">
        <w:t xml:space="preserve"> </w:t>
      </w:r>
      <w:r w:rsidRPr="0098293B">
        <w:rPr>
          <w:lang w:val="ru-RU"/>
        </w:rPr>
        <w:t>і</w:t>
      </w:r>
      <w:r w:rsidRPr="00C9251B">
        <w:t xml:space="preserve"> </w:t>
      </w:r>
      <w:r w:rsidRPr="0098293B">
        <w:rPr>
          <w:lang w:val="ru-RU"/>
        </w:rPr>
        <w:t>складається</w:t>
      </w:r>
      <w:r w:rsidRPr="00C9251B">
        <w:t xml:space="preserve"> </w:t>
      </w:r>
      <w:r w:rsidRPr="0098293B">
        <w:rPr>
          <w:lang w:val="ru-RU"/>
        </w:rPr>
        <w:t>з</w:t>
      </w:r>
      <w:r w:rsidRPr="00C9251B">
        <w:t xml:space="preserve"> </w:t>
      </w:r>
      <w:r w:rsidRPr="0098293B">
        <w:rPr>
          <w:lang w:val="ru-RU"/>
        </w:rPr>
        <w:t>двох</w:t>
      </w:r>
      <w:r w:rsidRPr="00C9251B">
        <w:t xml:space="preserve"> </w:t>
      </w:r>
      <w:r w:rsidRPr="0098293B">
        <w:rPr>
          <w:lang w:val="ru-RU"/>
        </w:rPr>
        <w:t>основних</w:t>
      </w:r>
      <w:r w:rsidRPr="00C9251B">
        <w:t xml:space="preserve"> </w:t>
      </w:r>
      <w:r w:rsidRPr="0098293B">
        <w:rPr>
          <w:lang w:val="ru-RU"/>
        </w:rPr>
        <w:t>частин</w:t>
      </w:r>
      <w:r w:rsidRPr="00C9251B">
        <w:t xml:space="preserve">: </w:t>
      </w:r>
      <w:r w:rsidRPr="00F064AE">
        <w:rPr>
          <w:lang w:val="ru-RU"/>
        </w:rPr>
        <w:t>адаптивного</w:t>
      </w:r>
      <w:r w:rsidRPr="00C9251B">
        <w:t xml:space="preserve"> </w:t>
      </w:r>
      <w:r w:rsidRPr="00F064AE">
        <w:rPr>
          <w:lang w:val="ru-RU"/>
        </w:rPr>
        <w:t>лінійного</w:t>
      </w:r>
      <w:r w:rsidRPr="00C9251B">
        <w:t xml:space="preserve"> </w:t>
      </w:r>
      <w:r w:rsidRPr="00F064AE">
        <w:rPr>
          <w:lang w:val="ru-RU"/>
        </w:rPr>
        <w:t>асоціатор</w:t>
      </w:r>
      <w:r w:rsidRPr="00C9251B">
        <w:t xml:space="preserve"> </w:t>
      </w:r>
      <w:r w:rsidRPr="00F064AE">
        <w:rPr>
          <w:lang w:val="ru-RU"/>
        </w:rPr>
        <w:t>і</w:t>
      </w:r>
      <w:r w:rsidRPr="00C9251B">
        <w:t xml:space="preserve"> </w:t>
      </w:r>
      <w:r w:rsidRPr="00F064AE">
        <w:rPr>
          <w:lang w:val="ru-RU"/>
        </w:rPr>
        <w:t>нелінійної</w:t>
      </w:r>
      <w:r w:rsidRPr="00C9251B">
        <w:t xml:space="preserve"> </w:t>
      </w:r>
      <w:r w:rsidRPr="00F064AE">
        <w:rPr>
          <w:lang w:val="ru-RU"/>
        </w:rPr>
        <w:t>активаційної</w:t>
      </w:r>
      <w:r w:rsidRPr="00C9251B">
        <w:t xml:space="preserve"> </w:t>
      </w:r>
      <w:r w:rsidRPr="00F064AE">
        <w:rPr>
          <w:lang w:val="ru-RU"/>
        </w:rPr>
        <w:t>функції</w:t>
      </w:r>
      <w:r w:rsidRPr="00C9251B">
        <w:t xml:space="preserve">. </w:t>
      </w:r>
      <w:r w:rsidRPr="0098293B">
        <w:rPr>
          <w:lang w:val="ru-RU"/>
        </w:rPr>
        <w:t>АДАЛІН</w:t>
      </w:r>
      <w:r w:rsidRPr="007F1E3F">
        <w:rPr>
          <w:lang w:val="ru-RU"/>
        </w:rPr>
        <w:t xml:space="preserve"> </w:t>
      </w:r>
      <w:r w:rsidRPr="0098293B">
        <w:rPr>
          <w:lang w:val="ru-RU"/>
        </w:rPr>
        <w:t>має</w:t>
      </w:r>
      <w:r>
        <w:rPr>
          <w:lang w:val="ru-RU"/>
        </w:rPr>
        <w:t xml:space="preserve"> </w:t>
      </w:r>
      <m:oMath>
        <m:r>
          <m:rPr>
            <m:sty m:val="p"/>
          </m:rPr>
          <w:rPr>
            <w:rFonts w:ascii="Cambria Math" w:hAnsi="Cambria Math"/>
            <w:lang w:val="ru-RU"/>
          </w:rPr>
          <m:t xml:space="preserve"> </m:t>
        </m:r>
        <m:r>
          <m:rPr>
            <m:sty m:val="p"/>
          </m:rPr>
          <w:rPr>
            <w:rFonts w:ascii="Cambria Math" w:hAnsi="Cambria Math"/>
          </w:rPr>
          <m:t>n</m:t>
        </m:r>
        <m:r>
          <m:rPr>
            <m:sty m:val="p"/>
          </m:rPr>
          <w:rPr>
            <w:rFonts w:ascii="Cambria Math" w:hAnsi="Cambria Math"/>
            <w:lang w:val="ru-RU"/>
          </w:rPr>
          <m:t>+1</m:t>
        </m:r>
      </m:oMath>
      <w:r w:rsidRPr="007F1E3F">
        <w:rPr>
          <w:lang w:val="ru-RU"/>
        </w:rPr>
        <w:t xml:space="preserve"> </w:t>
      </w:r>
      <w:r w:rsidRPr="0098293B">
        <w:rPr>
          <w:lang w:val="ru-RU"/>
        </w:rPr>
        <w:t>входів</w:t>
      </w:r>
      <w:r w:rsidRPr="007F1E3F">
        <w:rPr>
          <w:lang w:val="ru-RU"/>
        </w:rPr>
        <w:t xml:space="preserve"> – </w:t>
      </w:r>
      <m:oMath>
        <m:sSub>
          <m:sSubPr>
            <m:ctrlPr>
              <w:rPr>
                <w:rFonts w:ascii="Cambria Math" w:hAnsi="Cambria Math"/>
                <w:iCs/>
                <w:lang w:val="ru-RU"/>
              </w:rPr>
            </m:ctrlPr>
          </m:sSubPr>
          <m:e>
            <m:r>
              <m:rPr>
                <m:sty m:val="p"/>
              </m:rPr>
              <w:rPr>
                <w:rFonts w:ascii="Cambria Math" w:hAnsi="Cambria Math"/>
                <w:lang w:val="ru-RU"/>
              </w:rPr>
              <m:t>x</m:t>
            </m:r>
          </m:e>
          <m:sub>
            <m:r>
              <m:rPr>
                <m:sty m:val="p"/>
              </m:rPr>
              <w:rPr>
                <w:rFonts w:ascii="Cambria Math" w:hAnsi="Cambria Math"/>
                <w:lang w:val="ru-RU"/>
              </w:rPr>
              <m:t>0</m:t>
            </m:r>
          </m:sub>
        </m:sSub>
        <m:r>
          <m:rPr>
            <m:sty m:val="p"/>
          </m:rPr>
          <w:rPr>
            <w:rFonts w:ascii="Cambria Math" w:hAnsi="Cambria Math"/>
            <w:lang w:val="ru-RU"/>
          </w:rPr>
          <m:t xml:space="preserve">, </m:t>
        </m:r>
        <m:sSub>
          <m:sSubPr>
            <m:ctrlPr>
              <w:rPr>
                <w:rFonts w:ascii="Cambria Math" w:hAnsi="Cambria Math"/>
                <w:iCs/>
                <w:lang w:val="ru-RU"/>
              </w:rPr>
            </m:ctrlPr>
          </m:sSubPr>
          <m:e>
            <m:r>
              <m:rPr>
                <m:sty m:val="p"/>
              </m:rPr>
              <w:rPr>
                <w:rFonts w:ascii="Cambria Math" w:hAnsi="Cambria Math"/>
                <w:lang w:val="ru-RU"/>
              </w:rPr>
              <m:t>x</m:t>
            </m:r>
          </m:e>
          <m:sub>
            <m:r>
              <m:rPr>
                <m:sty m:val="p"/>
              </m:rP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iCs/>
                <w:lang w:val="ru-RU"/>
              </w:rPr>
            </m:ctrlPr>
          </m:sSubPr>
          <m:e>
            <m:r>
              <m:rPr>
                <m:sty m:val="p"/>
              </m:rPr>
              <w:rPr>
                <w:rFonts w:ascii="Cambria Math" w:hAnsi="Cambria Math"/>
                <w:lang w:val="ru-RU"/>
              </w:rPr>
              <m:t>x</m:t>
            </m:r>
          </m:e>
          <m:sub>
            <m:r>
              <m:rPr>
                <m:sty m:val="p"/>
              </m:rPr>
              <w:rPr>
                <w:rFonts w:ascii="Cambria Math" w:hAnsi="Cambria Math"/>
                <w:lang w:val="ru-RU"/>
              </w:rPr>
              <m:t>n</m:t>
            </m:r>
          </m:sub>
        </m:sSub>
      </m:oMath>
      <w:r w:rsidRPr="007F1E3F">
        <w:rPr>
          <w:lang w:val="ru-RU"/>
        </w:rPr>
        <w:t xml:space="preserve"> </w:t>
      </w:r>
      <w:r w:rsidRPr="0098293B">
        <w:rPr>
          <w:lang w:val="ru-RU"/>
        </w:rPr>
        <w:t>і</w:t>
      </w:r>
      <w:r w:rsidRPr="007F1E3F">
        <w:rPr>
          <w:lang w:val="ru-RU"/>
        </w:rPr>
        <w:t xml:space="preserve"> </w:t>
      </w:r>
      <w:r w:rsidRPr="0098293B">
        <w:rPr>
          <w:lang w:val="ru-RU"/>
        </w:rPr>
        <w:t>два</w:t>
      </w:r>
      <w:r w:rsidRPr="007F1E3F">
        <w:rPr>
          <w:lang w:val="ru-RU"/>
        </w:rPr>
        <w:t xml:space="preserve"> </w:t>
      </w:r>
      <w:r w:rsidRPr="0098293B">
        <w:rPr>
          <w:lang w:val="ru-RU"/>
        </w:rPr>
        <w:t>виходи</w:t>
      </w:r>
      <w:r w:rsidRPr="007F1E3F">
        <w:rPr>
          <w:lang w:val="ru-RU"/>
        </w:rPr>
        <w:t xml:space="preserve"> – </w:t>
      </w:r>
      <w:r w:rsidRPr="0098293B">
        <w:rPr>
          <w:lang w:val="ru-RU"/>
        </w:rPr>
        <w:t>аналоговий</w:t>
      </w:r>
      <w:r w:rsidRPr="007F1E3F">
        <w:rPr>
          <w:lang w:val="ru-RU"/>
        </w:rPr>
        <w:t xml:space="preserve"> </w:t>
      </w:r>
      <m:oMath>
        <m:sSub>
          <m:sSubPr>
            <m:ctrlPr>
              <w:rPr>
                <w:rFonts w:ascii="Cambria Math" w:hAnsi="Cambria Math"/>
                <w:iCs/>
                <w:lang w:val="ru-RU"/>
              </w:rPr>
            </m:ctrlPr>
          </m:sSubPr>
          <m:e>
            <m:r>
              <m:rPr>
                <m:sty m:val="p"/>
              </m:rPr>
              <w:rPr>
                <w:rFonts w:ascii="Cambria Math" w:hAnsi="Cambria Math"/>
                <w:lang w:val="ru-RU"/>
              </w:rPr>
              <m:t>u</m:t>
            </m:r>
          </m:e>
          <m:sub>
            <m:r>
              <m:rPr>
                <m:sty m:val="p"/>
              </m:rPr>
              <w:rPr>
                <w:rFonts w:ascii="Cambria Math" w:hAnsi="Cambria Math"/>
                <w:lang w:val="ru-RU"/>
              </w:rPr>
              <m:t>j</m:t>
            </m:r>
          </m:sub>
        </m:sSub>
      </m:oMath>
      <w:r w:rsidRPr="007F1E3F">
        <w:rPr>
          <w:lang w:val="ru-RU"/>
        </w:rPr>
        <w:t xml:space="preserve"> </w:t>
      </w:r>
      <w:r w:rsidRPr="0098293B">
        <w:rPr>
          <w:lang w:val="ru-RU"/>
        </w:rPr>
        <w:t>і</w:t>
      </w:r>
      <w:r w:rsidRPr="007F1E3F">
        <w:rPr>
          <w:lang w:val="ru-RU"/>
        </w:rPr>
        <w:t xml:space="preserve"> </w:t>
      </w:r>
      <w:r w:rsidRPr="0098293B">
        <w:rPr>
          <w:lang w:val="ru-RU"/>
        </w:rPr>
        <w:t>бінарний</w:t>
      </w:r>
      <w:r w:rsidRPr="00761C96">
        <w:rPr>
          <w:lang w:val="ru-RU"/>
        </w:rPr>
        <w:t xml:space="preserve"> </w:t>
      </w: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j</m:t>
            </m:r>
          </m:sub>
        </m:sSub>
      </m:oMath>
      <w:r w:rsidRPr="007F1E3F">
        <w:rPr>
          <w:lang w:val="ru-RU"/>
        </w:rPr>
        <w:t xml:space="preserve">. </w:t>
      </w:r>
      <w:r w:rsidRPr="0098293B">
        <w:rPr>
          <w:lang w:val="ru-RU"/>
        </w:rPr>
        <w:t>Крім</w:t>
      </w:r>
      <w:r w:rsidRPr="00761C96">
        <w:rPr>
          <w:lang w:val="ru-RU"/>
        </w:rPr>
        <w:t xml:space="preserve"> </w:t>
      </w:r>
      <w:r w:rsidRPr="0098293B">
        <w:rPr>
          <w:lang w:val="ru-RU"/>
        </w:rPr>
        <w:t>того</w:t>
      </w:r>
      <w:r w:rsidRPr="00761C96">
        <w:rPr>
          <w:lang w:val="ru-RU"/>
        </w:rPr>
        <w:t xml:space="preserve">, </w:t>
      </w:r>
      <w:r w:rsidRPr="0098293B">
        <w:rPr>
          <w:lang w:val="ru-RU"/>
        </w:rPr>
        <w:t>є</w:t>
      </w:r>
      <w:r w:rsidRPr="00761C96">
        <w:rPr>
          <w:lang w:val="ru-RU"/>
        </w:rPr>
        <w:t xml:space="preserve"> </w:t>
      </w:r>
      <w:r w:rsidRPr="0098293B">
        <w:rPr>
          <w:lang w:val="ru-RU"/>
        </w:rPr>
        <w:t>додатковий</w:t>
      </w:r>
      <w:r w:rsidRPr="00761C96">
        <w:rPr>
          <w:lang w:val="ru-RU"/>
        </w:rPr>
        <w:t xml:space="preserve"> </w:t>
      </w:r>
      <w:r w:rsidRPr="0098293B">
        <w:rPr>
          <w:lang w:val="ru-RU"/>
        </w:rPr>
        <w:t>вхід</w:t>
      </w:r>
      <w:r w:rsidRPr="00761C96">
        <w:rPr>
          <w:lang w:val="ru-RU"/>
        </w:rPr>
        <w:t xml:space="preserve">, </w:t>
      </w:r>
      <w:r w:rsidRPr="0098293B">
        <w:rPr>
          <w:lang w:val="ru-RU"/>
        </w:rPr>
        <w:t>на</w:t>
      </w:r>
      <w:r w:rsidRPr="00761C96">
        <w:rPr>
          <w:lang w:val="ru-RU"/>
        </w:rPr>
        <w:t xml:space="preserve"> </w:t>
      </w:r>
      <w:r w:rsidRPr="0098293B">
        <w:rPr>
          <w:lang w:val="ru-RU"/>
        </w:rPr>
        <w:t>який</w:t>
      </w:r>
      <w:r w:rsidRPr="00761C96">
        <w:rPr>
          <w:lang w:val="ru-RU"/>
        </w:rPr>
        <w:t xml:space="preserve"> </w:t>
      </w:r>
      <w:r w:rsidRPr="0098293B">
        <w:rPr>
          <w:lang w:val="ru-RU"/>
        </w:rPr>
        <w:t>подається</w:t>
      </w:r>
      <w:r w:rsidRPr="00761C96">
        <w:rPr>
          <w:lang w:val="ru-RU"/>
        </w:rPr>
        <w:t xml:space="preserve"> </w:t>
      </w:r>
      <w:r w:rsidRPr="0098293B">
        <w:rPr>
          <w:lang w:val="ru-RU"/>
        </w:rPr>
        <w:t>навчальний</w:t>
      </w:r>
      <w:r w:rsidRPr="00761C96">
        <w:rPr>
          <w:lang w:val="ru-RU"/>
        </w:rPr>
        <w:t xml:space="preserve"> </w:t>
      </w:r>
      <w:r w:rsidRPr="0098293B">
        <w:rPr>
          <w:lang w:val="ru-RU"/>
        </w:rPr>
        <w:t>сигнал</w:t>
      </w:r>
      <w:r w:rsidRPr="00761C96">
        <w:rPr>
          <w:lang w:val="ru-RU"/>
        </w:rPr>
        <w:t xml:space="preserve"> </w:t>
      </w:r>
      <m:oMath>
        <m:sSub>
          <m:sSubPr>
            <m:ctrlPr>
              <w:rPr>
                <w:rFonts w:ascii="Cambria Math" w:hAnsi="Cambria Math"/>
                <w:iCs/>
                <w:lang w:val="ru-RU"/>
              </w:rPr>
            </m:ctrlPr>
          </m:sSubPr>
          <m:e>
            <m:r>
              <m:rPr>
                <m:sty m:val="p"/>
              </m:rPr>
              <w:rPr>
                <w:rFonts w:ascii="Cambria Math" w:hAnsi="Cambria Math"/>
                <w:lang w:val="ru-RU"/>
              </w:rPr>
              <m:t>d</m:t>
            </m:r>
          </m:e>
          <m:sub>
            <m:r>
              <m:rPr>
                <m:sty m:val="p"/>
              </m:rPr>
              <w:rPr>
                <w:rFonts w:ascii="Cambria Math" w:hAnsi="Cambria Math"/>
                <w:lang w:val="ru-RU"/>
              </w:rPr>
              <m:t>j</m:t>
            </m:r>
          </m:sub>
        </m:sSub>
      </m:oMath>
      <w:r w:rsidRPr="00761C96">
        <w:rPr>
          <w:lang w:val="ru-RU"/>
        </w:rPr>
        <w:t xml:space="preserve">, </w:t>
      </w:r>
      <w:r>
        <w:rPr>
          <w:lang w:val="ru-RU"/>
        </w:rPr>
        <w:t>щ</w:t>
      </w:r>
      <w:r w:rsidRPr="0098293B">
        <w:rPr>
          <w:lang w:val="ru-RU"/>
        </w:rPr>
        <w:t>о</w:t>
      </w:r>
      <w:r w:rsidRPr="00761C96">
        <w:rPr>
          <w:lang w:val="ru-RU"/>
        </w:rPr>
        <w:t xml:space="preserve"> </w:t>
      </w:r>
      <w:r>
        <w:rPr>
          <w:lang w:val="ru-RU"/>
        </w:rPr>
        <w:t>показує</w:t>
      </w:r>
      <w:r w:rsidRPr="00761C96">
        <w:rPr>
          <w:lang w:val="ru-RU"/>
        </w:rPr>
        <w:t xml:space="preserve"> </w:t>
      </w:r>
      <w:r w:rsidRPr="0098293B">
        <w:rPr>
          <w:lang w:val="ru-RU"/>
        </w:rPr>
        <w:t>якою</w:t>
      </w:r>
      <w:r w:rsidRPr="00761C96">
        <w:rPr>
          <w:lang w:val="ru-RU"/>
        </w:rPr>
        <w:t xml:space="preserve"> </w:t>
      </w:r>
      <w:r w:rsidRPr="0098293B">
        <w:rPr>
          <w:lang w:val="ru-RU"/>
        </w:rPr>
        <w:t>має</w:t>
      </w:r>
      <w:r w:rsidRPr="00761C96">
        <w:rPr>
          <w:lang w:val="ru-RU"/>
        </w:rPr>
        <w:t xml:space="preserve"> </w:t>
      </w:r>
      <w:r w:rsidRPr="0098293B">
        <w:rPr>
          <w:lang w:val="ru-RU"/>
        </w:rPr>
        <w:t>бути</w:t>
      </w:r>
      <w:r w:rsidRPr="00761C96">
        <w:rPr>
          <w:lang w:val="ru-RU"/>
        </w:rPr>
        <w:t xml:space="preserve"> </w:t>
      </w:r>
      <w:r w:rsidRPr="0098293B">
        <w:rPr>
          <w:lang w:val="ru-RU"/>
        </w:rPr>
        <w:t>бажана</w:t>
      </w:r>
      <w:r w:rsidRPr="00761C96">
        <w:rPr>
          <w:lang w:val="ru-RU"/>
        </w:rPr>
        <w:t xml:space="preserve"> </w:t>
      </w:r>
      <w:r w:rsidRPr="0098293B">
        <w:rPr>
          <w:lang w:val="ru-RU"/>
        </w:rPr>
        <w:t>реакція</w:t>
      </w:r>
      <w:r w:rsidRPr="00761C96">
        <w:rPr>
          <w:lang w:val="ru-RU"/>
        </w:rPr>
        <w:t xml:space="preserve"> </w:t>
      </w:r>
      <w:r w:rsidRPr="0098293B">
        <w:rPr>
          <w:lang w:val="ru-RU"/>
        </w:rPr>
        <w:t>нейрона</w:t>
      </w:r>
      <w:r w:rsidRPr="00761C96">
        <w:rPr>
          <w:lang w:val="ru-RU"/>
        </w:rPr>
        <w:t xml:space="preserve"> </w:t>
      </w:r>
      <w:r w:rsidRPr="0098293B">
        <w:rPr>
          <w:lang w:val="ru-RU"/>
        </w:rPr>
        <w:t>на</w:t>
      </w:r>
      <w:r w:rsidRPr="00761C96">
        <w:rPr>
          <w:lang w:val="ru-RU"/>
        </w:rPr>
        <w:t xml:space="preserve"> </w:t>
      </w:r>
      <w:r w:rsidRPr="0098293B">
        <w:rPr>
          <w:lang w:val="ru-RU"/>
        </w:rPr>
        <w:t>кожен</w:t>
      </w:r>
      <w:r w:rsidRPr="00761C96">
        <w:rPr>
          <w:lang w:val="ru-RU"/>
        </w:rPr>
        <w:t xml:space="preserve"> </w:t>
      </w:r>
      <w:r w:rsidRPr="0098293B">
        <w:rPr>
          <w:lang w:val="ru-RU"/>
        </w:rPr>
        <w:t>конкретний</w:t>
      </w:r>
      <w:r w:rsidRPr="00761C96">
        <w:rPr>
          <w:lang w:val="ru-RU"/>
        </w:rPr>
        <w:t xml:space="preserve"> </w:t>
      </w:r>
      <w:r w:rsidRPr="0098293B">
        <w:rPr>
          <w:lang w:val="ru-RU"/>
        </w:rPr>
        <w:t>набір</w:t>
      </w:r>
      <w:r w:rsidRPr="00761C96">
        <w:rPr>
          <w:lang w:val="ru-RU"/>
        </w:rPr>
        <w:t xml:space="preserve"> </w:t>
      </w:r>
      <w:r w:rsidRPr="0098293B">
        <w:rPr>
          <w:lang w:val="ru-RU"/>
        </w:rPr>
        <w:t>вхідних</w:t>
      </w:r>
      <w:r w:rsidRPr="00761C96">
        <w:rPr>
          <w:lang w:val="ru-RU"/>
        </w:rPr>
        <w:t xml:space="preserve"> </w:t>
      </w:r>
      <w:r w:rsidRPr="0098293B">
        <w:rPr>
          <w:lang w:val="ru-RU"/>
        </w:rPr>
        <w:t>сигналів</w:t>
      </w:r>
      <w:r w:rsidRPr="00761C96">
        <w:rPr>
          <w:lang w:val="ru-RU"/>
        </w:rPr>
        <w:t xml:space="preserve">. </w:t>
      </w:r>
      <w:r w:rsidRPr="0098293B">
        <w:rPr>
          <w:lang w:val="ru-RU"/>
        </w:rPr>
        <w:t>Аналоговий вихід</w:t>
      </w:r>
      <w:r w:rsidRPr="00761C96">
        <w:rPr>
          <w:lang w:val="ru-RU"/>
        </w:rPr>
        <w:t xml:space="preserve"> </w:t>
      </w:r>
      <m:oMath>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j</m:t>
            </m:r>
          </m:sub>
        </m:sSub>
      </m:oMath>
      <w:r w:rsidRPr="0098293B">
        <w:rPr>
          <w:lang w:val="ru-RU"/>
        </w:rPr>
        <w:t xml:space="preserve">  являє собою зважену суму входів</w:t>
      </w:r>
      <w:r w:rsidRPr="00761C96">
        <w:rPr>
          <w:lang w:val="ru-RU"/>
        </w:rPr>
        <w:t xml:space="preserve"> </w:t>
      </w: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j</m:t>
            </m:r>
          </m:sub>
        </m:sSub>
      </m:oMath>
      <w:r w:rsidRPr="0098293B">
        <w:rPr>
          <w:lang w:val="ru-RU"/>
        </w:rPr>
        <w:t xml:space="preserve"> </w:t>
      </w:r>
      <w:r>
        <w:rPr>
          <w:lang w:val="uk-UA"/>
        </w:rPr>
        <w:t>як показано у формулі (1.1)</w:t>
      </w:r>
    </w:p>
    <w:p w14:paraId="6903FE3B" w14:textId="77777777" w:rsidR="00F064AE" w:rsidRPr="0098293B" w:rsidRDefault="00F064AE" w:rsidP="00F064AE">
      <w:pPr>
        <w:pStyle w:val="afffc"/>
        <w:rPr>
          <w:lang w:val="ru-RU"/>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53"/>
      </w:tblGrid>
      <w:tr w:rsidR="00F064AE" w14:paraId="418E5ECA" w14:textId="77777777" w:rsidTr="00765CC6">
        <w:tc>
          <w:tcPr>
            <w:tcW w:w="8500" w:type="dxa"/>
            <w:vAlign w:val="center"/>
          </w:tcPr>
          <w:p w14:paraId="593D02A9" w14:textId="77777777" w:rsidR="00F064AE" w:rsidRPr="00622D4C" w:rsidRDefault="00923E0F" w:rsidP="00765CC6">
            <w:pPr>
              <w:widowControl w:val="0"/>
              <w:jc w:val="center"/>
              <w:rPr>
                <w:iCs/>
                <w:sz w:val="28"/>
              </w:rPr>
            </w:pPr>
            <m:oMathPara>
              <m:oMath>
                <m:sSub>
                  <m:sSubPr>
                    <m:ctrlPr>
                      <w:rPr>
                        <w:rFonts w:ascii="Cambria Math" w:hAnsi="Cambria Math"/>
                        <w:iCs/>
                        <w:sz w:val="28"/>
                      </w:rPr>
                    </m:ctrlPr>
                  </m:sSubPr>
                  <m:e>
                    <m:r>
                      <m:rPr>
                        <m:sty m:val="p"/>
                      </m:rPr>
                      <w:rPr>
                        <w:rFonts w:ascii="Cambria Math" w:hAnsi="Cambria Math"/>
                        <w:sz w:val="28"/>
                      </w:rPr>
                      <m:t>u</m:t>
                    </m:r>
                  </m:e>
                  <m:sub>
                    <m:r>
                      <m:rPr>
                        <m:sty m:val="p"/>
                      </m:rPr>
                      <w:rPr>
                        <w:rFonts w:ascii="Cambria Math" w:hAnsi="Cambria Math"/>
                        <w:sz w:val="28"/>
                      </w:rPr>
                      <m:t>j</m:t>
                    </m:r>
                  </m:sub>
                </m:sSub>
                <m:r>
                  <m:rPr>
                    <m:sty m:val="p"/>
                  </m:rPr>
                  <w:rPr>
                    <w:rFonts w:ascii="Cambria Math" w:hAnsi="Cambria Math"/>
                    <w:sz w:val="28"/>
                  </w:rPr>
                  <m:t>=</m:t>
                </m:r>
                <m:nary>
                  <m:naryPr>
                    <m:chr m:val="∑"/>
                    <m:limLoc m:val="undOvr"/>
                    <m:ctrlPr>
                      <w:rPr>
                        <w:rFonts w:ascii="Cambria Math" w:hAnsi="Cambria Math"/>
                        <w:iCs/>
                        <w:sz w:val="28"/>
                      </w:rPr>
                    </m:ctrlPr>
                  </m:naryPr>
                  <m:sub>
                    <m:r>
                      <m:rPr>
                        <m:sty m:val="p"/>
                      </m:rPr>
                      <w:rPr>
                        <w:rFonts w:ascii="Cambria Math" w:hAnsi="Cambria Math"/>
                        <w:sz w:val="28"/>
                      </w:rPr>
                      <m:t>i=0</m:t>
                    </m:r>
                  </m:sub>
                  <m:sup>
                    <m:r>
                      <m:rPr>
                        <m:sty m:val="p"/>
                      </m:rPr>
                      <w:rPr>
                        <w:rFonts w:ascii="Cambria Math" w:hAnsi="Cambria Math"/>
                        <w:sz w:val="28"/>
                      </w:rPr>
                      <m:t>n</m:t>
                    </m:r>
                  </m:sup>
                  <m:e>
                    <m:sSub>
                      <m:sSubPr>
                        <m:ctrlPr>
                          <w:rPr>
                            <w:rFonts w:ascii="Cambria Math" w:hAnsi="Cambria Math"/>
                            <w:iCs/>
                            <w:sz w:val="28"/>
                          </w:rPr>
                        </m:ctrlPr>
                      </m:sSubPr>
                      <m:e>
                        <m:r>
                          <m:rPr>
                            <m:sty m:val="p"/>
                          </m:rPr>
                          <w:rPr>
                            <w:rFonts w:ascii="Cambria Math" w:hAnsi="Cambria Math"/>
                            <w:sz w:val="28"/>
                          </w:rPr>
                          <m:t>w</m:t>
                        </m:r>
                      </m:e>
                      <m:sub>
                        <m:r>
                          <m:rPr>
                            <m:sty m:val="p"/>
                          </m:rPr>
                          <w:rPr>
                            <w:rFonts w:ascii="Cambria Math" w:hAnsi="Cambria Math"/>
                            <w:sz w:val="28"/>
                          </w:rPr>
                          <m:t>ji</m:t>
                        </m:r>
                      </m:sub>
                    </m:sSub>
                    <m:sSub>
                      <m:sSubPr>
                        <m:ctrlPr>
                          <w:rPr>
                            <w:rFonts w:ascii="Cambria Math" w:hAnsi="Cambria Math"/>
                            <w:iCs/>
                            <w:sz w:val="28"/>
                          </w:rPr>
                        </m:ctrlPr>
                      </m:sSubPr>
                      <m:e>
                        <m:r>
                          <m:rPr>
                            <m:sty m:val="p"/>
                          </m:rPr>
                          <w:rPr>
                            <w:rFonts w:ascii="Cambria Math" w:hAnsi="Cambria Math"/>
                            <w:sz w:val="28"/>
                          </w:rPr>
                          <m:t>x</m:t>
                        </m:r>
                      </m:e>
                      <m:sub>
                        <m:r>
                          <m:rPr>
                            <m:sty m:val="p"/>
                          </m:rPr>
                          <w:rPr>
                            <w:rFonts w:ascii="Cambria Math" w:hAnsi="Cambria Math"/>
                            <w:sz w:val="28"/>
                          </w:rPr>
                          <m:t>i</m:t>
                        </m:r>
                      </m:sub>
                    </m:sSub>
                    <m:r>
                      <m:rPr>
                        <m:sty m:val="p"/>
                      </m:rPr>
                      <w:rPr>
                        <w:rFonts w:ascii="Cambria Math" w:hAnsi="Cambria Math"/>
                        <w:sz w:val="28"/>
                      </w:rPr>
                      <m:t>=</m:t>
                    </m:r>
                    <m:sSubSup>
                      <m:sSubSupPr>
                        <m:ctrlPr>
                          <w:rPr>
                            <w:rFonts w:ascii="Cambria Math" w:hAnsi="Cambria Math"/>
                            <w:iCs/>
                            <w:sz w:val="28"/>
                          </w:rPr>
                        </m:ctrlPr>
                      </m:sSubSupPr>
                      <m:e>
                        <m:r>
                          <m:rPr>
                            <m:sty m:val="p"/>
                          </m:rPr>
                          <w:rPr>
                            <w:rFonts w:ascii="Cambria Math" w:hAnsi="Cambria Math"/>
                            <w:sz w:val="28"/>
                          </w:rPr>
                          <m:t>w</m:t>
                        </m:r>
                      </m:e>
                      <m:sub>
                        <m:r>
                          <m:rPr>
                            <m:sty m:val="p"/>
                          </m:rPr>
                          <w:rPr>
                            <w:rFonts w:ascii="Cambria Math" w:hAnsi="Cambria Math"/>
                            <w:sz w:val="28"/>
                          </w:rPr>
                          <m:t>j</m:t>
                        </m:r>
                      </m:sub>
                      <m:sup>
                        <m:r>
                          <m:rPr>
                            <m:sty m:val="p"/>
                          </m:rPr>
                          <w:rPr>
                            <w:rFonts w:ascii="Cambria Math" w:hAnsi="Cambria Math"/>
                            <w:sz w:val="28"/>
                          </w:rPr>
                          <m:t>T</m:t>
                        </m:r>
                      </m:sup>
                    </m:sSubSup>
                    <m:r>
                      <m:rPr>
                        <m:sty m:val="p"/>
                      </m:rPr>
                      <w:rPr>
                        <w:rFonts w:ascii="Cambria Math" w:hAnsi="Cambria Math"/>
                        <w:sz w:val="28"/>
                      </w:rPr>
                      <m:t>x</m:t>
                    </m:r>
                  </m:e>
                </m:nary>
              </m:oMath>
            </m:oMathPara>
          </w:p>
        </w:tc>
        <w:tc>
          <w:tcPr>
            <w:tcW w:w="562" w:type="dxa"/>
            <w:vAlign w:val="center"/>
          </w:tcPr>
          <w:p w14:paraId="149BF672" w14:textId="77777777" w:rsidR="00F064AE" w:rsidRDefault="00F064AE" w:rsidP="00765CC6">
            <w:pPr>
              <w:widowControl w:val="0"/>
              <w:jc w:val="center"/>
              <w:rPr>
                <w:sz w:val="28"/>
                <w:lang w:val="uk-UA"/>
              </w:rPr>
            </w:pPr>
          </w:p>
          <w:p w14:paraId="3E4A4037" w14:textId="77777777" w:rsidR="00F064AE" w:rsidRPr="00622D4C" w:rsidRDefault="00F064AE" w:rsidP="00765CC6">
            <w:pPr>
              <w:widowControl w:val="0"/>
              <w:jc w:val="center"/>
              <w:rPr>
                <w:sz w:val="28"/>
                <w:lang w:val="uk-UA"/>
              </w:rPr>
            </w:pPr>
            <w:r>
              <w:rPr>
                <w:sz w:val="28"/>
                <w:lang w:val="uk-UA"/>
              </w:rPr>
              <w:t>(1.1)</w:t>
            </w:r>
          </w:p>
        </w:tc>
      </w:tr>
    </w:tbl>
    <w:p w14:paraId="0DD738F0" w14:textId="77777777" w:rsidR="00F064AE" w:rsidRDefault="00F064AE" w:rsidP="00F064AE">
      <w:pPr>
        <w:widowControl w:val="0"/>
        <w:jc w:val="right"/>
        <w:rPr>
          <w:sz w:val="28"/>
        </w:rPr>
      </w:pPr>
    </w:p>
    <w:p w14:paraId="14B00297" w14:textId="77777777" w:rsidR="00F064AE" w:rsidRDefault="00F064AE" w:rsidP="00F064AE">
      <w:pPr>
        <w:pStyle w:val="afffc"/>
        <w:rPr>
          <w:lang w:val="ru-RU"/>
        </w:rPr>
      </w:pPr>
    </w:p>
    <w:p w14:paraId="3F60258F" w14:textId="77777777" w:rsidR="00F064AE" w:rsidRPr="0098293B" w:rsidRDefault="00F064AE" w:rsidP="005C4E05">
      <w:pPr>
        <w:pStyle w:val="afffc"/>
        <w:ind w:firstLine="0"/>
        <w:rPr>
          <w:lang w:val="ru-RU"/>
        </w:rPr>
      </w:pPr>
      <w:r w:rsidRPr="0098293B">
        <w:rPr>
          <w:lang w:val="ru-RU"/>
        </w:rPr>
        <w:t>а бінарний вихід</w:t>
      </w:r>
      <w:r>
        <w:rPr>
          <w:lang w:val="ru-RU"/>
        </w:rPr>
        <w:t xml:space="preserve"> </w:t>
      </w:r>
      <m:oMath>
        <m:sSub>
          <m:sSubPr>
            <m:ctrlPr>
              <w:rPr>
                <w:rFonts w:ascii="Cambria Math" w:hAnsi="Cambria Math"/>
                <w:iCs/>
                <w:lang w:val="ru-RU"/>
              </w:rPr>
            </m:ctrlPr>
          </m:sSubPr>
          <m:e>
            <m:r>
              <m:rPr>
                <m:sty m:val="p"/>
              </m:rPr>
              <w:rPr>
                <w:rFonts w:ascii="Cambria Math" w:hAnsi="Cambria Math"/>
                <w:lang w:val="ru-RU"/>
              </w:rPr>
              <m:t>y</m:t>
            </m:r>
          </m:e>
          <m:sub>
            <m:r>
              <m:rPr>
                <m:sty m:val="p"/>
              </m:rPr>
              <w:rPr>
                <w:rFonts w:ascii="Cambria Math" w:hAnsi="Cambria Math"/>
                <w:lang w:val="ru-RU"/>
              </w:rPr>
              <m:t>j</m:t>
            </m:r>
          </m:sub>
        </m:sSub>
      </m:oMath>
      <w:r w:rsidRPr="0098293B">
        <w:rPr>
          <w:lang w:val="ru-RU"/>
        </w:rPr>
        <w:t xml:space="preserve"> може приймати значення </w:t>
      </w:r>
      <w:r w:rsidR="00F22FD8">
        <w:rPr>
          <w:position w:val="-4"/>
        </w:rPr>
        <w:object w:dxaOrig="360" w:dyaOrig="260" w14:anchorId="6D60E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pt;height:14.25pt;mso-width-percent:0;mso-height-percent:0;mso-width-percent:0;mso-height-percent:0" o:ole="">
            <v:imagedata r:id="rId18" o:title=""/>
          </v:shape>
          <o:OLEObject Type="Embed" ProgID="Equation.3" ShapeID="_x0000_i1025" DrawAspect="Content" ObjectID="_1778497598" r:id="rId19"/>
        </w:object>
      </w:r>
      <w:r w:rsidRPr="0098293B">
        <w:rPr>
          <w:lang w:val="ru-RU"/>
        </w:rPr>
        <w:t xml:space="preserve"> або </w:t>
      </w:r>
      <w:r w:rsidR="00F22FD8">
        <w:rPr>
          <w:position w:val="-4"/>
        </w:rPr>
        <w:object w:dxaOrig="360" w:dyaOrig="260" w14:anchorId="7EF766D5">
          <v:shape id="_x0000_i1026" type="#_x0000_t75" alt="" style="width:18pt;height:14.25pt;mso-width-percent:0;mso-height-percent:0;mso-width-percent:0;mso-height-percent:0" o:ole="">
            <v:imagedata r:id="rId20" o:title=""/>
          </v:shape>
          <o:OLEObject Type="Embed" ProgID="Equation.3" ShapeID="_x0000_i1026" DrawAspect="Content" ObjectID="_1778497599" r:id="rId21"/>
        </w:object>
      </w:r>
      <w:r w:rsidRPr="0098293B">
        <w:rPr>
          <w:lang w:val="ru-RU"/>
        </w:rPr>
        <w:t xml:space="preserve"> в залежності від полярності аналогового сигналу</w:t>
      </w:r>
      <w:r w:rsidRPr="00F7184F">
        <w:rPr>
          <w:lang w:val="ru-RU"/>
        </w:rPr>
        <w:t xml:space="preserve"> </w:t>
      </w:r>
      <m:oMath>
        <m:sSub>
          <m:sSubPr>
            <m:ctrlPr>
              <w:rPr>
                <w:rFonts w:ascii="Cambria Math" w:hAnsi="Cambria Math"/>
                <w:iCs/>
                <w:lang w:val="ru-RU"/>
              </w:rPr>
            </m:ctrlPr>
          </m:sSubPr>
          <m:e>
            <m:r>
              <m:rPr>
                <m:sty m:val="p"/>
              </m:rPr>
              <w:rPr>
                <w:rFonts w:ascii="Cambria Math" w:hAnsi="Cambria Math"/>
                <w:lang w:val="ru-RU"/>
              </w:rPr>
              <m:t>u</m:t>
            </m:r>
          </m:e>
          <m:sub>
            <m:r>
              <m:rPr>
                <m:sty m:val="p"/>
              </m:rPr>
              <w:rPr>
                <w:rFonts w:ascii="Cambria Math" w:hAnsi="Cambria Math"/>
                <w:lang w:val="ru-RU"/>
              </w:rPr>
              <m:t>j</m:t>
            </m:r>
          </m:sub>
        </m:sSub>
      </m:oMath>
      <w:r w:rsidRPr="0098293B">
        <w:rPr>
          <w:lang w:val="ru-RU"/>
        </w:rPr>
        <w:t xml:space="preserve">. Вихідний сигнал </w:t>
      </w:r>
      <m:oMath>
        <m:sSub>
          <m:sSubPr>
            <m:ctrlPr>
              <w:rPr>
                <w:rFonts w:ascii="Cambria Math" w:hAnsi="Cambria Math"/>
                <w:iCs/>
                <w:lang w:val="ru-RU"/>
              </w:rPr>
            </m:ctrlPr>
          </m:sSubPr>
          <m:e>
            <m:r>
              <m:rPr>
                <m:sty m:val="p"/>
              </m:rPr>
              <w:rPr>
                <w:rFonts w:ascii="Cambria Math" w:hAnsi="Cambria Math"/>
                <w:lang w:val="ru-RU"/>
              </w:rPr>
              <m:t>u</m:t>
            </m:r>
          </m:e>
          <m:sub>
            <m:r>
              <m:rPr>
                <m:sty m:val="p"/>
              </m:rPr>
              <w:rPr>
                <w:rFonts w:ascii="Cambria Math" w:hAnsi="Cambria Math"/>
                <w:lang w:val="ru-RU"/>
              </w:rPr>
              <m:t>j</m:t>
            </m:r>
          </m:sub>
        </m:sSub>
      </m:oMath>
      <w:r w:rsidRPr="0098293B">
        <w:rPr>
          <w:lang w:val="ru-RU"/>
        </w:rPr>
        <w:t xml:space="preserve"> порівнюється із зовнішнім навчальним сигналом </w:t>
      </w:r>
      <m:oMath>
        <m:sSub>
          <m:sSubPr>
            <m:ctrlPr>
              <w:rPr>
                <w:rFonts w:ascii="Cambria Math" w:hAnsi="Cambria Math"/>
                <w:iCs/>
                <w:lang w:val="ru-RU"/>
              </w:rPr>
            </m:ctrlPr>
          </m:sSubPr>
          <m:e>
            <m:r>
              <m:rPr>
                <m:sty m:val="p"/>
              </m:rPr>
              <w:rPr>
                <w:rFonts w:ascii="Cambria Math" w:hAnsi="Cambria Math"/>
                <w:lang w:val="ru-RU"/>
              </w:rPr>
              <m:t>d</m:t>
            </m:r>
          </m:e>
          <m:sub>
            <m:r>
              <m:rPr>
                <m:sty m:val="p"/>
              </m:rPr>
              <w:rPr>
                <w:rFonts w:ascii="Cambria Math" w:hAnsi="Cambria Math"/>
                <w:lang w:val="ru-RU"/>
              </w:rPr>
              <m:t>j</m:t>
            </m:r>
          </m:sub>
        </m:sSub>
      </m:oMath>
      <w:r w:rsidRPr="0098293B">
        <w:rPr>
          <w:lang w:val="ru-RU"/>
        </w:rPr>
        <w:t xml:space="preserve"> і виникає при цьому сигнал помилки </w:t>
      </w:r>
      <m:oMath>
        <m:sSub>
          <m:sSubPr>
            <m:ctrlPr>
              <w:rPr>
                <w:rFonts w:ascii="Cambria Math" w:hAnsi="Cambria Math"/>
                <w:iCs/>
                <w:lang w:val="ru-RU"/>
              </w:rPr>
            </m:ctrlPr>
          </m:sSubPr>
          <m:e>
            <m:r>
              <m:rPr>
                <m:sty m:val="p"/>
              </m:rPr>
              <w:rPr>
                <w:rFonts w:ascii="Cambria Math" w:hAnsi="Cambria Math"/>
                <w:lang w:val="ru-RU"/>
              </w:rPr>
              <m:t>e</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iCs/>
                <w:lang w:val="ru-RU"/>
              </w:rPr>
            </m:ctrlPr>
          </m:sSubPr>
          <m:e>
            <m:r>
              <m:rPr>
                <m:sty m:val="p"/>
              </m:rPr>
              <w:rPr>
                <w:rFonts w:ascii="Cambria Math" w:hAnsi="Cambria Math"/>
                <w:lang w:val="ru-RU"/>
              </w:rPr>
              <m:t>d</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iCs/>
                <w:lang w:val="ru-RU"/>
              </w:rPr>
            </m:ctrlPr>
          </m:sSubPr>
          <m:e>
            <m:r>
              <m:rPr>
                <m:sty m:val="p"/>
              </m:rPr>
              <w:rPr>
                <w:rFonts w:ascii="Cambria Math" w:hAnsi="Cambria Math"/>
                <w:lang w:val="ru-RU"/>
              </w:rPr>
              <m:t>u</m:t>
            </m:r>
          </m:e>
          <m:sub>
            <m:r>
              <m:rPr>
                <m:sty m:val="p"/>
              </m:rPr>
              <w:rPr>
                <w:rFonts w:ascii="Cambria Math" w:hAnsi="Cambria Math"/>
                <w:lang w:val="ru-RU"/>
              </w:rPr>
              <m:t>j</m:t>
            </m:r>
          </m:sub>
        </m:sSub>
      </m:oMath>
      <w:r w:rsidRPr="0098293B">
        <w:rPr>
          <w:lang w:val="ru-RU"/>
        </w:rPr>
        <w:t xml:space="preserve"> надходить в алгоритм навчання, який перебудовує синаптичні ваги так, щоб мінімізувати деяку функцію помилки</w:t>
      </w:r>
      <w:r w:rsidRPr="00F7184F">
        <w:rPr>
          <w:lang w:val="ru-RU"/>
        </w:rPr>
        <w:t xml:space="preserve"> </w:t>
      </w:r>
      <m:oMath>
        <m:sSub>
          <m:sSubPr>
            <m:ctrlPr>
              <w:rPr>
                <w:rFonts w:ascii="Cambria Math" w:hAnsi="Cambria Math"/>
                <w:iCs/>
                <w:lang w:val="ru-RU"/>
              </w:rPr>
            </m:ctrlPr>
          </m:sSubPr>
          <m:e>
            <m:r>
              <m:rPr>
                <m:sty m:val="p"/>
              </m:rPr>
              <w:rPr>
                <w:rFonts w:ascii="Cambria Math" w:hAnsi="Cambria Math"/>
                <w:lang w:val="ru-RU"/>
              </w:rPr>
              <m:t>e</m:t>
            </m:r>
          </m:e>
          <m:sub>
            <m:r>
              <m:rPr>
                <m:sty m:val="p"/>
              </m:rPr>
              <w:rPr>
                <w:rFonts w:ascii="Cambria Math" w:hAnsi="Cambria Math"/>
                <w:lang w:val="ru-RU"/>
              </w:rPr>
              <m:t>j</m:t>
            </m:r>
          </m:sub>
        </m:sSub>
      </m:oMath>
      <w:r w:rsidRPr="0098293B">
        <w:rPr>
          <w:lang w:val="ru-RU"/>
        </w:rPr>
        <w:t>, звану критерієм навчання. В якості такої функції найчастіше використовують квадратичну, що дозволяє використовува</w:t>
      </w:r>
      <w:r>
        <w:rPr>
          <w:lang w:val="ru-RU"/>
        </w:rPr>
        <w:t>ти для навчання не тільки «рідний</w:t>
      </w:r>
      <w:r w:rsidRPr="0098293B">
        <w:rPr>
          <w:lang w:val="ru-RU"/>
        </w:rPr>
        <w:t>» алгоритм, синтезований Б. Уїдроу і М. Хоффом спеціально для АДАЛІН, а й безліч зворотних процедур адаптивної ідентифікації.</w:t>
      </w:r>
    </w:p>
    <w:p w14:paraId="668DBC75" w14:textId="77777777" w:rsidR="00F064AE" w:rsidRPr="0098293B" w:rsidRDefault="00F064AE" w:rsidP="00F064AE">
      <w:pPr>
        <w:pStyle w:val="afffc"/>
        <w:rPr>
          <w:rFonts w:eastAsia="Calibri"/>
          <w:lang w:val="ru-RU" w:eastAsia="en-US"/>
        </w:rPr>
      </w:pPr>
      <w:r w:rsidRPr="0098293B">
        <w:rPr>
          <w:lang w:val="ru-RU"/>
        </w:rPr>
        <w:t xml:space="preserve">АДАЛІН може використовуватися як в якості </w:t>
      </w:r>
      <w:r>
        <w:rPr>
          <w:lang w:val="ru-RU"/>
        </w:rPr>
        <w:t>елементарного нейрона в складі Ш</w:t>
      </w:r>
      <w:r w:rsidRPr="0098293B">
        <w:rPr>
          <w:lang w:val="ru-RU"/>
        </w:rPr>
        <w:t>НС, так і самостійно в задачах розпізнавання образів, обробки сигналів, реалізації логічних функцій.</w:t>
      </w:r>
    </w:p>
    <w:p w14:paraId="6683C8B7" w14:textId="77777777" w:rsidR="00F064AE" w:rsidRDefault="00F064AE" w:rsidP="00F064AE">
      <w:pPr>
        <w:rPr>
          <w:sz w:val="28"/>
          <w:lang w:val="x-none" w:eastAsia="x-none"/>
        </w:rPr>
      </w:pPr>
      <w:bookmarkStart w:id="13" w:name="_Toc10995544"/>
    </w:p>
    <w:p w14:paraId="68B80A1E" w14:textId="018E845C" w:rsidR="00F064AE" w:rsidRPr="002020E6" w:rsidRDefault="00F064AE" w:rsidP="00F064AE">
      <w:pPr>
        <w:pStyle w:val="2"/>
        <w:rPr>
          <w:lang w:val="ru-RU"/>
        </w:rPr>
      </w:pPr>
      <w:bookmarkStart w:id="14" w:name="_Toc11303812"/>
      <w:r>
        <w:t>1.</w:t>
      </w:r>
      <w:r w:rsidR="00D64FAD">
        <w:t>2</w:t>
      </w:r>
      <w:r>
        <w:t xml:space="preserve"> Персептрон Розенблатта</w:t>
      </w:r>
      <w:bookmarkEnd w:id="13"/>
      <w:bookmarkEnd w:id="14"/>
    </w:p>
    <w:p w14:paraId="7769017A" w14:textId="77777777" w:rsidR="00F064AE" w:rsidRDefault="00F064AE" w:rsidP="00F064AE">
      <w:pPr>
        <w:pStyle w:val="afffc"/>
        <w:rPr>
          <w:rFonts w:eastAsia="Calibri"/>
          <w:lang w:val="x-none"/>
        </w:rPr>
      </w:pPr>
    </w:p>
    <w:p w14:paraId="126AAAB2" w14:textId="416A206A" w:rsidR="00F064AE" w:rsidRDefault="00F064AE" w:rsidP="00F064AE">
      <w:pPr>
        <w:pStyle w:val="afffc"/>
        <w:rPr>
          <w:lang w:val="ru-RU"/>
        </w:rPr>
      </w:pPr>
      <w:r w:rsidRPr="0098293B">
        <w:rPr>
          <w:lang w:val="ru-RU"/>
        </w:rPr>
        <w:t>Елементарний персептрон Ф. Розенблатта структурно подібний до АДАЛІН, що видно з його схеми, наведеної на рис</w:t>
      </w:r>
      <w:r>
        <w:rPr>
          <w:lang w:val="uk-UA"/>
        </w:rPr>
        <w:t>унку</w:t>
      </w:r>
      <w:r w:rsidR="00E52BCD">
        <w:rPr>
          <w:lang w:val="ru-RU"/>
        </w:rPr>
        <w:t xml:space="preserve"> 1.</w:t>
      </w:r>
      <w:r w:rsidR="007048A4">
        <w:rPr>
          <w:lang w:val="ru-RU"/>
        </w:rPr>
        <w:t>2</w:t>
      </w:r>
      <w:r w:rsidRPr="0098293B">
        <w:rPr>
          <w:lang w:val="ru-RU"/>
        </w:rPr>
        <w:t>.</w:t>
      </w:r>
    </w:p>
    <w:p w14:paraId="21232E6E" w14:textId="3AAE22A9" w:rsidR="00F2325D" w:rsidRPr="0098293B" w:rsidRDefault="00F2325D" w:rsidP="00F2325D">
      <w:pPr>
        <w:pStyle w:val="afffc"/>
        <w:rPr>
          <w:lang w:val="ru-RU"/>
        </w:rPr>
      </w:pPr>
      <w:r>
        <w:rPr>
          <w:lang w:val="ru-RU" w:eastAsia="en-US"/>
        </w:rPr>
        <w:t>Основна</w:t>
      </w:r>
      <w:r w:rsidRPr="00F2325D">
        <w:rPr>
          <w:lang w:val="ru-RU" w:eastAsia="en-US"/>
        </w:rPr>
        <w:t xml:space="preserve"> </w:t>
      </w:r>
      <w:r>
        <w:rPr>
          <w:lang w:val="ru-RU" w:eastAsia="en-US"/>
        </w:rPr>
        <w:t>відмінність</w:t>
      </w:r>
      <w:r w:rsidRPr="00F2325D">
        <w:rPr>
          <w:lang w:val="ru-RU" w:eastAsia="en-US"/>
        </w:rPr>
        <w:t xml:space="preserve"> </w:t>
      </w:r>
      <w:r>
        <w:rPr>
          <w:lang w:val="ru-RU" w:eastAsia="en-US"/>
        </w:rPr>
        <w:t>полягає</w:t>
      </w:r>
      <w:r w:rsidRPr="00F2325D">
        <w:rPr>
          <w:lang w:val="ru-RU" w:eastAsia="en-US"/>
        </w:rPr>
        <w:t xml:space="preserve"> </w:t>
      </w:r>
      <w:r>
        <w:rPr>
          <w:lang w:val="ru-RU" w:eastAsia="en-US"/>
        </w:rPr>
        <w:t>в</w:t>
      </w:r>
      <w:r w:rsidRPr="00F2325D">
        <w:rPr>
          <w:lang w:val="ru-RU" w:eastAsia="en-US"/>
        </w:rPr>
        <w:t xml:space="preserve"> </w:t>
      </w:r>
      <w:r>
        <w:rPr>
          <w:lang w:val="ru-RU" w:eastAsia="en-US"/>
        </w:rPr>
        <w:t>алгоритмі</w:t>
      </w:r>
      <w:r w:rsidRPr="00F2325D">
        <w:rPr>
          <w:lang w:val="ru-RU" w:eastAsia="en-US"/>
        </w:rPr>
        <w:t xml:space="preserve"> </w:t>
      </w:r>
      <w:r>
        <w:rPr>
          <w:lang w:val="ru-RU" w:eastAsia="en-US"/>
        </w:rPr>
        <w:t>навчання</w:t>
      </w:r>
      <w:r w:rsidRPr="00F2325D">
        <w:rPr>
          <w:lang w:val="ru-RU" w:eastAsia="en-US"/>
        </w:rPr>
        <w:t xml:space="preserve">, </w:t>
      </w:r>
      <w:r>
        <w:rPr>
          <w:lang w:val="ru-RU" w:eastAsia="en-US"/>
        </w:rPr>
        <w:t>оскільки</w:t>
      </w:r>
      <w:r w:rsidRPr="00F2325D">
        <w:rPr>
          <w:lang w:val="ru-RU" w:eastAsia="en-US"/>
        </w:rPr>
        <w:t xml:space="preserve"> </w:t>
      </w:r>
      <w:r>
        <w:rPr>
          <w:lang w:val="ru-RU" w:eastAsia="en-US"/>
        </w:rPr>
        <w:t>в</w:t>
      </w:r>
      <w:r w:rsidRPr="00F2325D">
        <w:rPr>
          <w:lang w:val="ru-RU" w:eastAsia="en-US"/>
        </w:rPr>
        <w:t xml:space="preserve"> </w:t>
      </w:r>
      <w:r>
        <w:rPr>
          <w:lang w:val="ru-RU" w:eastAsia="en-US"/>
        </w:rPr>
        <w:t>АДАЛІН</w:t>
      </w:r>
      <w:r w:rsidRPr="00F2325D">
        <w:rPr>
          <w:lang w:val="ru-RU" w:eastAsia="en-US"/>
        </w:rPr>
        <w:t xml:space="preserve"> </w:t>
      </w:r>
      <w:r w:rsidRPr="0098293B">
        <w:rPr>
          <w:lang w:val="ru-RU"/>
        </w:rPr>
        <w:t>помилка</w:t>
      </w:r>
      <w:r w:rsidRPr="00F2325D">
        <w:rPr>
          <w:lang w:val="ru-RU"/>
        </w:rPr>
        <w:t xml:space="preserve"> </w:t>
      </w:r>
      <m:oMath>
        <m:sSub>
          <m:sSubPr>
            <m:ctrlPr>
              <w:rPr>
                <w:rFonts w:ascii="Cambria Math" w:hAnsi="Cambria Math"/>
                <w:iCs/>
                <w:lang w:val="ru-RU"/>
              </w:rPr>
            </m:ctrlPr>
          </m:sSubPr>
          <m:e>
            <m:r>
              <m:rPr>
                <m:sty m:val="p"/>
              </m:rPr>
              <w:rPr>
                <w:rFonts w:ascii="Cambria Math" w:hAnsi="Cambria Math"/>
              </w:rPr>
              <m:t>e</m:t>
            </m:r>
          </m:e>
          <m:sub>
            <m:r>
              <m:rPr>
                <m:sty m:val="p"/>
              </m:rPr>
              <w:rPr>
                <w:rFonts w:ascii="Cambria Math" w:hAnsi="Cambria Math"/>
              </w:rPr>
              <m:t>j</m:t>
            </m:r>
          </m:sub>
        </m:sSub>
        <m:r>
          <m:rPr>
            <m:sty m:val="p"/>
          </m:rPr>
          <w:rPr>
            <w:rFonts w:ascii="Cambria Math" w:hAnsi="Cambria Math"/>
            <w:lang w:val="ru-RU"/>
          </w:rPr>
          <m:t>=</m:t>
        </m:r>
        <m:sSub>
          <m:sSubPr>
            <m:ctrlPr>
              <w:rPr>
                <w:rFonts w:ascii="Cambria Math" w:hAnsi="Cambria Math"/>
                <w:iCs/>
                <w:lang w:val="ru-RU"/>
              </w:rPr>
            </m:ctrlPr>
          </m:sSubPr>
          <m:e>
            <m:r>
              <m:rPr>
                <m:sty m:val="p"/>
              </m:rPr>
              <w:rPr>
                <w:rFonts w:ascii="Cambria Math" w:hAnsi="Cambria Math"/>
              </w:rPr>
              <m:t>d</m:t>
            </m:r>
          </m:e>
          <m:sub>
            <m:r>
              <m:rPr>
                <m:sty m:val="p"/>
              </m:rPr>
              <w:rPr>
                <w:rFonts w:ascii="Cambria Math" w:hAnsi="Cambria Math"/>
              </w:rPr>
              <m:t>j</m:t>
            </m:r>
          </m:sub>
        </m:sSub>
        <m:r>
          <m:rPr>
            <m:sty m:val="p"/>
          </m:rPr>
          <w:rPr>
            <w:rFonts w:ascii="Cambria Math" w:hAnsi="Cambria Math"/>
            <w:lang w:val="ru-RU"/>
          </w:rPr>
          <m:t>-</m:t>
        </m:r>
        <m:sSub>
          <m:sSubPr>
            <m:ctrlPr>
              <w:rPr>
                <w:rFonts w:ascii="Cambria Math" w:hAnsi="Cambria Math"/>
                <w:iCs/>
                <w:lang w:val="ru-RU"/>
              </w:rPr>
            </m:ctrlPr>
          </m:sSubPr>
          <m:e>
            <m:r>
              <m:rPr>
                <m:sty m:val="p"/>
              </m:rPr>
              <w:rPr>
                <w:rFonts w:ascii="Cambria Math" w:hAnsi="Cambria Math"/>
              </w:rPr>
              <m:t>u</m:t>
            </m:r>
          </m:e>
          <m:sub>
            <m:r>
              <m:rPr>
                <m:sty m:val="p"/>
              </m:rPr>
              <w:rPr>
                <w:rFonts w:ascii="Cambria Math" w:hAnsi="Cambria Math"/>
              </w:rPr>
              <m:t>j</m:t>
            </m:r>
          </m:sub>
        </m:sSub>
      </m:oMath>
      <w:r w:rsidRPr="00F2325D">
        <w:rPr>
          <w:lang w:val="ru-RU"/>
        </w:rPr>
        <w:t xml:space="preserve"> </w:t>
      </w:r>
      <w:r w:rsidRPr="0098293B">
        <w:rPr>
          <w:lang w:val="ru-RU"/>
        </w:rPr>
        <w:t>є</w:t>
      </w:r>
      <w:r w:rsidRPr="00F2325D">
        <w:rPr>
          <w:lang w:val="ru-RU"/>
        </w:rPr>
        <w:t xml:space="preserve"> </w:t>
      </w:r>
      <w:r w:rsidRPr="0098293B">
        <w:rPr>
          <w:lang w:val="ru-RU"/>
        </w:rPr>
        <w:t>лінійною</w:t>
      </w:r>
      <w:r w:rsidRPr="00F2325D">
        <w:rPr>
          <w:lang w:val="ru-RU"/>
        </w:rPr>
        <w:t xml:space="preserve"> </w:t>
      </w:r>
      <w:r w:rsidRPr="0098293B">
        <w:rPr>
          <w:lang w:val="ru-RU"/>
        </w:rPr>
        <w:t>функцією</w:t>
      </w:r>
      <w:r w:rsidRPr="00F2325D">
        <w:rPr>
          <w:lang w:val="ru-RU"/>
        </w:rPr>
        <w:t xml:space="preserve"> </w:t>
      </w:r>
      <w:r w:rsidRPr="0098293B">
        <w:rPr>
          <w:lang w:val="ru-RU"/>
        </w:rPr>
        <w:t>від</w:t>
      </w:r>
      <w:r w:rsidRPr="00F2325D">
        <w:rPr>
          <w:lang w:val="ru-RU"/>
        </w:rPr>
        <w:t xml:space="preserve"> </w:t>
      </w:r>
      <w:r w:rsidRPr="0098293B">
        <w:rPr>
          <w:lang w:val="ru-RU"/>
        </w:rPr>
        <w:t>векторів</w:t>
      </w:r>
      <w:r w:rsidRPr="00F2325D">
        <w:rPr>
          <w:lang w:val="ru-RU"/>
        </w:rPr>
        <w:t xml:space="preserve"> </w:t>
      </w:r>
      <w:r w:rsidRPr="0098293B">
        <w:rPr>
          <w:lang w:val="ru-RU"/>
        </w:rPr>
        <w:t>входів</w:t>
      </w:r>
      <w:r w:rsidRPr="00F2325D">
        <w:rPr>
          <w:lang w:val="ru-RU"/>
        </w:rPr>
        <w:t xml:space="preserve"> </w:t>
      </w:r>
      <m:oMath>
        <m:r>
          <m:rPr>
            <m:sty m:val="p"/>
          </m:rPr>
          <w:rPr>
            <w:rFonts w:ascii="Cambria Math" w:hAnsi="Cambria Math"/>
          </w:rPr>
          <m:t>x</m:t>
        </m:r>
      </m:oMath>
      <w:r w:rsidRPr="00F2325D">
        <w:rPr>
          <w:lang w:val="ru-RU"/>
        </w:rPr>
        <w:t xml:space="preserve">, </w:t>
      </w:r>
      <w:r w:rsidRPr="0098293B">
        <w:rPr>
          <w:lang w:val="ru-RU"/>
        </w:rPr>
        <w:t>в</w:t>
      </w:r>
      <w:r w:rsidRPr="00F2325D">
        <w:rPr>
          <w:lang w:val="ru-RU"/>
        </w:rPr>
        <w:t xml:space="preserve"> </w:t>
      </w:r>
      <w:r w:rsidRPr="0098293B">
        <w:rPr>
          <w:lang w:val="ru-RU"/>
        </w:rPr>
        <w:t>той</w:t>
      </w:r>
      <w:r w:rsidRPr="00F2325D">
        <w:rPr>
          <w:lang w:val="ru-RU"/>
        </w:rPr>
        <w:t xml:space="preserve"> </w:t>
      </w:r>
      <w:r w:rsidRPr="0098293B">
        <w:rPr>
          <w:lang w:val="ru-RU"/>
        </w:rPr>
        <w:t>час</w:t>
      </w:r>
      <w:r w:rsidRPr="00F2325D">
        <w:rPr>
          <w:lang w:val="ru-RU"/>
        </w:rPr>
        <w:t xml:space="preserve"> </w:t>
      </w:r>
      <w:r w:rsidRPr="0098293B">
        <w:rPr>
          <w:lang w:val="ru-RU"/>
        </w:rPr>
        <w:t>як</w:t>
      </w:r>
      <w:r w:rsidRPr="00F2325D">
        <w:rPr>
          <w:lang w:val="ru-RU"/>
        </w:rPr>
        <w:t xml:space="preserve"> </w:t>
      </w:r>
      <w:r w:rsidRPr="0098293B">
        <w:rPr>
          <w:lang w:val="ru-RU"/>
        </w:rPr>
        <w:t>помилка</w:t>
      </w:r>
      <w:r w:rsidRPr="00F2325D">
        <w:rPr>
          <w:lang w:val="ru-RU"/>
        </w:rPr>
        <w:t xml:space="preserve"> </w:t>
      </w:r>
      <w:r w:rsidRPr="0098293B">
        <w:rPr>
          <w:lang w:val="ru-RU"/>
        </w:rPr>
        <w:t>навчання</w:t>
      </w:r>
      <w:r w:rsidRPr="00F2325D">
        <w:rPr>
          <w:lang w:val="ru-RU"/>
        </w:rPr>
        <w:t xml:space="preserve"> </w:t>
      </w:r>
      <w:r w:rsidRPr="0098293B">
        <w:rPr>
          <w:lang w:val="ru-RU"/>
        </w:rPr>
        <w:t>персептрона</w:t>
      </w:r>
      <w:r w:rsidRPr="00F2325D">
        <w:rPr>
          <w:lang w:val="ru-RU"/>
        </w:rPr>
        <w:t xml:space="preserve"> </w:t>
      </w:r>
      <m:oMath>
        <m:sSub>
          <m:sSubPr>
            <m:ctrlPr>
              <w:rPr>
                <w:rFonts w:ascii="Cambria Math" w:hAnsi="Cambria Math"/>
                <w:iCs/>
                <w:lang w:val="ru-RU"/>
              </w:rPr>
            </m:ctrlPr>
          </m:sSubPr>
          <m:e>
            <m:r>
              <m:rPr>
                <m:sty m:val="p"/>
              </m:rPr>
              <w:rPr>
                <w:rFonts w:ascii="Cambria Math" w:hAnsi="Cambria Math"/>
              </w:rPr>
              <m:t>e</m:t>
            </m:r>
          </m:e>
          <m:sub>
            <m:r>
              <m:rPr>
                <m:sty m:val="p"/>
              </m:rPr>
              <w:rPr>
                <w:rFonts w:ascii="Cambria Math" w:hAnsi="Cambria Math"/>
              </w:rPr>
              <m:t>j</m:t>
            </m:r>
          </m:sub>
        </m:sSub>
        <m:r>
          <m:rPr>
            <m:sty m:val="p"/>
          </m:rPr>
          <w:rPr>
            <w:rFonts w:ascii="Cambria Math" w:hAnsi="Cambria Math"/>
            <w:lang w:val="ru-RU"/>
          </w:rPr>
          <m:t>=</m:t>
        </m:r>
        <m:sSub>
          <m:sSubPr>
            <m:ctrlPr>
              <w:rPr>
                <w:rFonts w:ascii="Cambria Math" w:hAnsi="Cambria Math"/>
                <w:iCs/>
                <w:lang w:val="ru-RU"/>
              </w:rPr>
            </m:ctrlPr>
          </m:sSubPr>
          <m:e>
            <m:r>
              <m:rPr>
                <m:sty m:val="p"/>
              </m:rPr>
              <w:rPr>
                <w:rFonts w:ascii="Cambria Math" w:hAnsi="Cambria Math"/>
              </w:rPr>
              <m:t>d</m:t>
            </m:r>
          </m:e>
          <m:sub>
            <m:r>
              <m:rPr>
                <m:sty m:val="p"/>
              </m:rPr>
              <w:rPr>
                <w:rFonts w:ascii="Cambria Math" w:hAnsi="Cambria Math"/>
              </w:rPr>
              <m:t>j</m:t>
            </m:r>
          </m:sub>
        </m:sSub>
        <m:r>
          <m:rPr>
            <m:sty m:val="p"/>
          </m:rPr>
          <w:rPr>
            <w:rFonts w:ascii="Cambria Math" w:hAnsi="Cambria Math"/>
            <w:lang w:val="ru-RU"/>
          </w:rPr>
          <m:t>-</m:t>
        </m:r>
        <m:sSub>
          <m:sSubPr>
            <m:ctrlPr>
              <w:rPr>
                <w:rFonts w:ascii="Cambria Math" w:hAnsi="Cambria Math"/>
                <w:iCs/>
                <w:lang w:val="ru-RU"/>
              </w:rPr>
            </m:ctrlPr>
          </m:sSubPr>
          <m:e>
            <m:r>
              <m:rPr>
                <m:sty m:val="p"/>
              </m:rPr>
              <w:rPr>
                <w:rFonts w:ascii="Cambria Math" w:hAnsi="Cambria Math"/>
              </w:rPr>
              <m:t>u</m:t>
            </m:r>
          </m:e>
          <m:sub>
            <m:r>
              <m:rPr>
                <m:sty m:val="p"/>
              </m:rPr>
              <w:rPr>
                <w:rFonts w:ascii="Cambria Math" w:hAnsi="Cambria Math"/>
              </w:rPr>
              <m:t>j</m:t>
            </m:r>
          </m:sub>
        </m:sSub>
      </m:oMath>
      <w:r w:rsidRPr="00F2325D">
        <w:rPr>
          <w:lang w:val="ru-RU"/>
        </w:rPr>
        <w:t xml:space="preserve">  </w:t>
      </w:r>
      <w:r w:rsidRPr="0098293B">
        <w:rPr>
          <w:lang w:val="ru-RU"/>
        </w:rPr>
        <w:t>від</w:t>
      </w:r>
      <w:r w:rsidRPr="00F2325D">
        <w:rPr>
          <w:lang w:val="ru-RU"/>
        </w:rPr>
        <w:t xml:space="preserve"> </w:t>
      </w:r>
      <w:r w:rsidRPr="0098293B">
        <w:rPr>
          <w:lang w:val="ru-RU"/>
        </w:rPr>
        <w:t>входів</w:t>
      </w:r>
      <w:r w:rsidRPr="00F2325D">
        <w:rPr>
          <w:lang w:val="ru-RU"/>
        </w:rPr>
        <w:t xml:space="preserve"> </w:t>
      </w:r>
      <w:r w:rsidRPr="0098293B">
        <w:rPr>
          <w:lang w:val="ru-RU"/>
        </w:rPr>
        <w:t>залежить</w:t>
      </w:r>
      <w:r w:rsidRPr="00F2325D">
        <w:rPr>
          <w:lang w:val="ru-RU"/>
        </w:rPr>
        <w:t xml:space="preserve"> </w:t>
      </w:r>
      <w:r w:rsidRPr="0098293B">
        <w:rPr>
          <w:lang w:val="ru-RU"/>
        </w:rPr>
        <w:t>нелінійно</w:t>
      </w:r>
      <w:r w:rsidRPr="00F2325D">
        <w:rPr>
          <w:lang w:val="ru-RU"/>
        </w:rPr>
        <w:t xml:space="preserve">, </w:t>
      </w:r>
      <w:r w:rsidRPr="0098293B">
        <w:rPr>
          <w:lang w:val="ru-RU"/>
        </w:rPr>
        <w:t>причому</w:t>
      </w:r>
      <w:r w:rsidRPr="00F2325D">
        <w:rPr>
          <w:lang w:val="ru-RU"/>
        </w:rPr>
        <w:t xml:space="preserve"> </w:t>
      </w:r>
      <w:r w:rsidRPr="0098293B">
        <w:rPr>
          <w:lang w:val="ru-RU"/>
        </w:rPr>
        <w:t>характер</w:t>
      </w:r>
      <w:r w:rsidRPr="00F2325D">
        <w:rPr>
          <w:lang w:val="ru-RU"/>
        </w:rPr>
        <w:t xml:space="preserve"> </w:t>
      </w:r>
      <w:r w:rsidRPr="0098293B">
        <w:rPr>
          <w:lang w:val="ru-RU"/>
        </w:rPr>
        <w:t>цієї</w:t>
      </w:r>
      <w:r w:rsidRPr="00F2325D">
        <w:rPr>
          <w:lang w:val="ru-RU"/>
        </w:rPr>
        <w:t xml:space="preserve"> </w:t>
      </w:r>
      <w:r w:rsidRPr="0098293B">
        <w:rPr>
          <w:lang w:val="ru-RU"/>
        </w:rPr>
        <w:t>нелінійності</w:t>
      </w:r>
      <w:r w:rsidRPr="00F2325D">
        <w:rPr>
          <w:lang w:val="ru-RU"/>
        </w:rPr>
        <w:t xml:space="preserve"> </w:t>
      </w:r>
      <w:r w:rsidRPr="0098293B">
        <w:rPr>
          <w:lang w:val="ru-RU"/>
        </w:rPr>
        <w:t>визначається</w:t>
      </w:r>
      <w:r w:rsidRPr="00F2325D">
        <w:rPr>
          <w:lang w:val="ru-RU"/>
        </w:rPr>
        <w:t xml:space="preserve"> </w:t>
      </w:r>
      <w:r w:rsidRPr="0098293B">
        <w:rPr>
          <w:lang w:val="ru-RU"/>
        </w:rPr>
        <w:t>активаційною</w:t>
      </w:r>
      <w:r w:rsidRPr="00F2325D">
        <w:rPr>
          <w:lang w:val="ru-RU"/>
        </w:rPr>
        <w:t xml:space="preserve"> </w:t>
      </w:r>
      <w:r w:rsidRPr="0098293B">
        <w:rPr>
          <w:lang w:val="ru-RU"/>
        </w:rPr>
        <w:t>функцією</w:t>
      </w:r>
      <w:r w:rsidRPr="00F2325D">
        <w:rPr>
          <w:lang w:val="ru-RU"/>
        </w:rPr>
        <w:t xml:space="preserve"> </w:t>
      </w:r>
      <m:oMath>
        <m:r>
          <m:rPr>
            <m:sty m:val="p"/>
          </m:rPr>
          <w:rPr>
            <w:rFonts w:ascii="Cambria Math" w:hAnsi="Cambria Math"/>
          </w:rPr>
          <m:t>ψ</m:t>
        </m:r>
        <m:r>
          <m:rPr>
            <m:sty m:val="p"/>
          </m:rPr>
          <w:rPr>
            <w:rFonts w:ascii="Cambria Math" w:hAnsi="Cambria Math"/>
            <w:lang w:val="ru-RU"/>
          </w:rPr>
          <m:t>(∙ )</m:t>
        </m:r>
      </m:oMath>
      <w:r w:rsidRPr="00F2325D">
        <w:rPr>
          <w:lang w:val="ru-RU"/>
        </w:rPr>
        <w:t xml:space="preserve">, </w:t>
      </w:r>
      <w:r>
        <w:rPr>
          <w:lang w:val="ru-RU"/>
        </w:rPr>
        <w:t>я</w:t>
      </w:r>
      <w:r w:rsidRPr="0098293B">
        <w:rPr>
          <w:lang w:val="ru-RU"/>
        </w:rPr>
        <w:t>ка</w:t>
      </w:r>
      <w:r w:rsidRPr="00F2325D">
        <w:rPr>
          <w:lang w:val="ru-RU"/>
        </w:rPr>
        <w:t xml:space="preserve"> </w:t>
      </w:r>
      <w:r w:rsidRPr="0098293B">
        <w:rPr>
          <w:lang w:val="ru-RU"/>
        </w:rPr>
        <w:t>в</w:t>
      </w:r>
      <w:r w:rsidRPr="00F2325D">
        <w:rPr>
          <w:lang w:val="ru-RU"/>
        </w:rPr>
        <w:t xml:space="preserve"> </w:t>
      </w:r>
      <w:r w:rsidRPr="0098293B">
        <w:rPr>
          <w:lang w:val="ru-RU"/>
        </w:rPr>
        <w:t>загальному</w:t>
      </w:r>
      <w:r w:rsidRPr="00F2325D">
        <w:rPr>
          <w:lang w:val="ru-RU"/>
        </w:rPr>
        <w:t xml:space="preserve"> </w:t>
      </w:r>
      <w:r w:rsidRPr="0098293B">
        <w:rPr>
          <w:lang w:val="ru-RU"/>
        </w:rPr>
        <w:t>випадку</w:t>
      </w:r>
      <w:r w:rsidRPr="00F2325D">
        <w:rPr>
          <w:lang w:val="ru-RU"/>
        </w:rPr>
        <w:t xml:space="preserve"> </w:t>
      </w:r>
      <w:r w:rsidRPr="0098293B">
        <w:rPr>
          <w:lang w:val="ru-RU"/>
        </w:rPr>
        <w:t>може</w:t>
      </w:r>
      <w:r w:rsidRPr="00F2325D">
        <w:rPr>
          <w:lang w:val="ru-RU"/>
        </w:rPr>
        <w:t xml:space="preserve"> </w:t>
      </w:r>
      <w:r w:rsidRPr="0098293B">
        <w:rPr>
          <w:lang w:val="ru-RU"/>
        </w:rPr>
        <w:t>бути</w:t>
      </w:r>
      <w:r w:rsidRPr="00F2325D">
        <w:rPr>
          <w:lang w:val="ru-RU"/>
        </w:rPr>
        <w:t xml:space="preserve"> </w:t>
      </w:r>
      <w:r w:rsidRPr="0098293B">
        <w:rPr>
          <w:lang w:val="ru-RU"/>
        </w:rPr>
        <w:t>недиференційованої</w:t>
      </w:r>
      <w:r w:rsidRPr="00F2325D">
        <w:rPr>
          <w:lang w:val="ru-RU"/>
        </w:rPr>
        <w:t xml:space="preserve"> (</w:t>
      </w:r>
      <w:r w:rsidRPr="0098293B">
        <w:rPr>
          <w:lang w:val="ru-RU"/>
        </w:rPr>
        <w:t>наприклад</w:t>
      </w:r>
      <w:r w:rsidRPr="00F2325D">
        <w:rPr>
          <w:lang w:val="ru-RU"/>
        </w:rPr>
        <w:t xml:space="preserve">, </w:t>
      </w:r>
      <w:r w:rsidRPr="0098293B">
        <w:rPr>
          <w:lang w:val="ru-RU"/>
        </w:rPr>
        <w:t>Сігнум</w:t>
      </w:r>
      <w:r w:rsidRPr="00F2325D">
        <w:rPr>
          <w:lang w:val="ru-RU"/>
        </w:rPr>
        <w:t>-</w:t>
      </w:r>
      <w:r w:rsidRPr="0098293B">
        <w:rPr>
          <w:lang w:val="ru-RU"/>
        </w:rPr>
        <w:t>функція</w:t>
      </w:r>
      <w:r w:rsidRPr="00F2325D">
        <w:rPr>
          <w:lang w:val="ru-RU"/>
        </w:rPr>
        <w:t xml:space="preserve">). </w:t>
      </w:r>
      <w:r w:rsidRPr="0098293B">
        <w:rPr>
          <w:lang w:val="ru-RU"/>
        </w:rPr>
        <w:t>Дана обставина істотно ускладнює процес навчання персептрона і вимагає використання спеціальних процедур.</w:t>
      </w:r>
    </w:p>
    <w:p w14:paraId="5DB8FB8A" w14:textId="77777777" w:rsidR="00F2325D" w:rsidRPr="00F7184F" w:rsidRDefault="00F2325D" w:rsidP="00F064AE">
      <w:pPr>
        <w:pStyle w:val="afffc"/>
        <w:rPr>
          <w:lang w:val="ru-RU"/>
        </w:rPr>
      </w:pPr>
    </w:p>
    <w:p w14:paraId="1C96C536" w14:textId="77777777" w:rsidR="00F064AE" w:rsidRDefault="00F064AE" w:rsidP="00F064AE">
      <w:pPr>
        <w:pStyle w:val="affff5"/>
      </w:pPr>
      <w:r>
        <w:rPr>
          <w:lang w:eastAsia="en-US"/>
        </w:rPr>
        <w:drawing>
          <wp:inline distT="0" distB="0" distL="0" distR="0" wp14:anchorId="02AC97F5" wp14:editId="512D53EE">
            <wp:extent cx="5951110" cy="3624074"/>
            <wp:effectExtent l="0" t="0" r="0" b="0"/>
            <wp:docPr id="18" name="Рисунок 18" descr="Ри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Рис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5989" cy="3627045"/>
                    </a:xfrm>
                    <a:prstGeom prst="rect">
                      <a:avLst/>
                    </a:prstGeom>
                    <a:noFill/>
                    <a:ln>
                      <a:noFill/>
                    </a:ln>
                  </pic:spPr>
                </pic:pic>
              </a:graphicData>
            </a:graphic>
          </wp:inline>
        </w:drawing>
      </w:r>
    </w:p>
    <w:p w14:paraId="5F18678E" w14:textId="77777777" w:rsidR="00F064AE" w:rsidRDefault="00F064AE" w:rsidP="00F064AE">
      <w:pPr>
        <w:pStyle w:val="affff5"/>
      </w:pPr>
    </w:p>
    <w:p w14:paraId="4649A29B" w14:textId="19A02877" w:rsidR="00F064AE" w:rsidRPr="00E27F1F" w:rsidRDefault="00F064AE" w:rsidP="00F064AE">
      <w:pPr>
        <w:pStyle w:val="affff5"/>
        <w:rPr>
          <w:lang w:val="ru-RU"/>
        </w:rPr>
      </w:pPr>
      <w:r w:rsidRPr="0098293B">
        <w:rPr>
          <w:lang w:val="ru-RU"/>
        </w:rPr>
        <w:t>Рис</w:t>
      </w:r>
      <w:r>
        <w:rPr>
          <w:lang w:val="uk-UA"/>
        </w:rPr>
        <w:t>унок</w:t>
      </w:r>
      <w:r w:rsidR="00E52BCD" w:rsidRPr="00E27F1F">
        <w:rPr>
          <w:lang w:val="ru-RU"/>
        </w:rPr>
        <w:t xml:space="preserve"> 1.</w:t>
      </w:r>
      <w:r w:rsidR="007048A4">
        <w:rPr>
          <w:lang w:val="ru-RU"/>
        </w:rPr>
        <w:t>2</w:t>
      </w:r>
      <w:r w:rsidRPr="00E27F1F">
        <w:rPr>
          <w:lang w:val="ru-RU"/>
        </w:rPr>
        <w:t xml:space="preserve"> – </w:t>
      </w:r>
      <w:r w:rsidRPr="0098293B">
        <w:rPr>
          <w:lang w:val="ru-RU"/>
        </w:rPr>
        <w:t>Персептрон</w:t>
      </w:r>
      <w:r w:rsidRPr="00E27F1F">
        <w:rPr>
          <w:lang w:val="ru-RU"/>
        </w:rPr>
        <w:t xml:space="preserve"> </w:t>
      </w:r>
      <w:r w:rsidRPr="0098293B">
        <w:rPr>
          <w:lang w:val="ru-RU"/>
        </w:rPr>
        <w:t>Розенблатта</w:t>
      </w:r>
    </w:p>
    <w:p w14:paraId="11EFDCFE" w14:textId="77777777" w:rsidR="00F064AE" w:rsidRPr="00E27F1F" w:rsidRDefault="00F064AE" w:rsidP="00F064AE">
      <w:pPr>
        <w:pStyle w:val="afffc"/>
        <w:rPr>
          <w:lang w:val="ru-RU"/>
        </w:rPr>
      </w:pPr>
    </w:p>
    <w:p w14:paraId="39FDB718" w14:textId="77777777" w:rsidR="00F064AE" w:rsidRDefault="00F064AE" w:rsidP="00E049F5">
      <w:pPr>
        <w:pStyle w:val="afffc"/>
        <w:rPr>
          <w:lang w:val="ru-RU"/>
        </w:rPr>
      </w:pPr>
      <w:r w:rsidRPr="0098293B">
        <w:rPr>
          <w:lang w:val="ru-RU"/>
        </w:rPr>
        <w:t>Сплеск досліджень, пов'язаних з елементарними персептрони припав на 60-і роки. Надалі ці роботи практично припинилися після публікації монографії М. Мінського і С. Пейперта, які показали досить обмежені можливості елементарного персептрона при вирішенні задач класифікації або реалізації логічних функцій (проблема «виключає АБО»).</w:t>
      </w:r>
    </w:p>
    <w:p w14:paraId="5565DDBF" w14:textId="77777777" w:rsidR="00F064AE" w:rsidRPr="0098293B" w:rsidRDefault="00F064AE" w:rsidP="00F064AE">
      <w:pPr>
        <w:pStyle w:val="afffc"/>
        <w:rPr>
          <w:lang w:val="ru-RU"/>
        </w:rPr>
      </w:pPr>
    </w:p>
    <w:p w14:paraId="3FF8D3E9" w14:textId="4E003FB2" w:rsidR="00F064AE" w:rsidRDefault="00F064AE" w:rsidP="00E049F5">
      <w:pPr>
        <w:pStyle w:val="2"/>
      </w:pPr>
      <w:bookmarkStart w:id="15" w:name="_Toc10995545"/>
      <w:bookmarkStart w:id="16" w:name="_Toc11303813"/>
      <w:r>
        <w:t>1.</w:t>
      </w:r>
      <w:r w:rsidR="00D64FAD">
        <w:t>3</w:t>
      </w:r>
      <w:r>
        <w:t xml:space="preserve"> Багатошаровий персептрон</w:t>
      </w:r>
      <w:bookmarkEnd w:id="15"/>
      <w:bookmarkEnd w:id="16"/>
    </w:p>
    <w:p w14:paraId="47E65E39" w14:textId="77777777" w:rsidR="00F064AE" w:rsidRDefault="00F064AE" w:rsidP="00F064AE">
      <w:pPr>
        <w:pStyle w:val="afffc"/>
        <w:ind w:firstLine="0"/>
        <w:rPr>
          <w:lang w:val="ru-RU"/>
        </w:rPr>
      </w:pPr>
    </w:p>
    <w:p w14:paraId="6BB97C9B" w14:textId="461C5F06" w:rsidR="00F064AE" w:rsidRPr="0098293B" w:rsidRDefault="00F064AE" w:rsidP="00F064AE">
      <w:pPr>
        <w:pStyle w:val="afffc"/>
        <w:rPr>
          <w:lang w:val="ru-RU"/>
        </w:rPr>
      </w:pPr>
      <w:r w:rsidRPr="0098293B">
        <w:rPr>
          <w:lang w:val="ru-RU"/>
        </w:rPr>
        <w:t>Нови</w:t>
      </w:r>
      <w:r>
        <w:rPr>
          <w:lang w:val="ru-RU"/>
        </w:rPr>
        <w:t>й сплеск інтересу до персептронів</w:t>
      </w:r>
      <w:r w:rsidRPr="0098293B">
        <w:rPr>
          <w:lang w:val="ru-RU"/>
        </w:rPr>
        <w:t xml:space="preserve"> доводиться на кінець 80-х років. Саме до цього періоду відноситься поява </w:t>
      </w:r>
      <w:r>
        <w:rPr>
          <w:lang w:val="ru-RU"/>
        </w:rPr>
        <w:t>багаторівневих</w:t>
      </w:r>
      <w:r w:rsidRPr="0098293B">
        <w:rPr>
          <w:lang w:val="ru-RU"/>
        </w:rPr>
        <w:t xml:space="preserve"> штучних нейронних мереж і алгоритмів їх навчання. Я</w:t>
      </w:r>
      <w:r>
        <w:rPr>
          <w:lang w:val="ru-RU"/>
        </w:rPr>
        <w:t>к уже зазначалося, властивості Ш</w:t>
      </w:r>
      <w:r w:rsidRPr="0098293B">
        <w:rPr>
          <w:lang w:val="ru-RU"/>
        </w:rPr>
        <w:t xml:space="preserve">НС значною мірою визначаються їх топологією (архітектурою). На сьогодні більшість існуючих нейронних мереж в залежності від архітектури може бути </w:t>
      </w:r>
      <w:r w:rsidRPr="0098293B">
        <w:rPr>
          <w:lang w:val="ru-RU"/>
        </w:rPr>
        <w:lastRenderedPageBreak/>
        <w:t>розбите на три великі категорії: багатошарові з прямою передачею інформації, в яких окремі нейрони об'єднані в шари, між якими інформація передається в одному напрямку від входу до виходу (рис</w:t>
      </w:r>
      <w:r>
        <w:rPr>
          <w:lang w:val="ru-RU"/>
        </w:rPr>
        <w:t>унок</w:t>
      </w:r>
      <w:r w:rsidR="00E52BCD">
        <w:rPr>
          <w:lang w:val="ru-RU"/>
        </w:rPr>
        <w:t xml:space="preserve"> 1.</w:t>
      </w:r>
      <w:r w:rsidR="007048A4">
        <w:rPr>
          <w:lang w:val="ru-RU"/>
        </w:rPr>
        <w:t>3</w:t>
      </w:r>
      <w:r w:rsidRPr="0098293B">
        <w:rPr>
          <w:lang w:val="ru-RU"/>
        </w:rPr>
        <w:t xml:space="preserve"> а), рекурентні (зі зворотним зв'язком), в яких сигнали з виходу можуть подаватися на вхід або внутрішні шари мережі (рис</w:t>
      </w:r>
      <w:r>
        <w:rPr>
          <w:lang w:val="uk-UA"/>
        </w:rPr>
        <w:t>унок</w:t>
      </w:r>
      <w:r w:rsidR="00E52BCD">
        <w:rPr>
          <w:lang w:val="ru-RU"/>
        </w:rPr>
        <w:t xml:space="preserve"> 1.</w:t>
      </w:r>
      <w:r w:rsidR="007048A4">
        <w:rPr>
          <w:lang w:val="ru-RU"/>
        </w:rPr>
        <w:t>3</w:t>
      </w:r>
      <w:r>
        <w:rPr>
          <w:lang w:val="ru-RU"/>
        </w:rPr>
        <w:t xml:space="preserve"> </w:t>
      </w:r>
      <w:r w:rsidRPr="0098293B">
        <w:rPr>
          <w:lang w:val="ru-RU"/>
        </w:rPr>
        <w:t>б) і клітинні, в яких кожен нейрон пов'язаний тільки зі своїми сусідами (рис</w:t>
      </w:r>
      <w:r>
        <w:rPr>
          <w:lang w:val="ru-RU"/>
        </w:rPr>
        <w:t>унок</w:t>
      </w:r>
      <w:r w:rsidR="00E52BCD">
        <w:rPr>
          <w:lang w:val="ru-RU"/>
        </w:rPr>
        <w:t xml:space="preserve"> 1.</w:t>
      </w:r>
      <w:r w:rsidR="007048A4">
        <w:rPr>
          <w:lang w:val="ru-RU"/>
        </w:rPr>
        <w:t>3</w:t>
      </w:r>
      <w:r>
        <w:rPr>
          <w:lang w:val="ru-RU"/>
        </w:rPr>
        <w:t xml:space="preserve"> </w:t>
      </w:r>
      <w:r w:rsidRPr="0098293B">
        <w:rPr>
          <w:lang w:val="ru-RU"/>
        </w:rPr>
        <w:t>в).</w:t>
      </w:r>
    </w:p>
    <w:p w14:paraId="45EE4696" w14:textId="77777777" w:rsidR="00F064AE" w:rsidRDefault="00F064AE" w:rsidP="00F064AE">
      <w:pPr>
        <w:pStyle w:val="afffc"/>
        <w:rPr>
          <w:lang w:val="ru-RU"/>
        </w:rPr>
      </w:pPr>
      <w:r w:rsidRPr="0098293B">
        <w:rPr>
          <w:lang w:val="ru-RU"/>
        </w:rPr>
        <w:t>Н</w:t>
      </w:r>
      <w:r>
        <w:rPr>
          <w:lang w:val="ru-RU"/>
        </w:rPr>
        <w:t>айбільш яскравим представником Ш</w:t>
      </w:r>
      <w:r w:rsidRPr="0098293B">
        <w:rPr>
          <w:lang w:val="ru-RU"/>
        </w:rPr>
        <w:t xml:space="preserve">НС з прямою передачею інформації є багатошарові персептрони. У загальному випадку кожен нейрон даного </w:t>
      </w:r>
      <w:r>
        <w:rPr>
          <w:lang w:val="ru-RU"/>
        </w:rPr>
        <w:t>рівня</w:t>
      </w:r>
      <w:r w:rsidRPr="0098293B">
        <w:rPr>
          <w:lang w:val="ru-RU"/>
        </w:rPr>
        <w:t xml:space="preserve"> однонаправленно пов'язаний з усіма нейронами наступного </w:t>
      </w:r>
      <w:r>
        <w:rPr>
          <w:lang w:val="ru-RU"/>
        </w:rPr>
        <w:t>рівня. Ці зв'язки</w:t>
      </w:r>
      <w:r w:rsidRPr="0098293B">
        <w:rPr>
          <w:lang w:val="ru-RU"/>
        </w:rPr>
        <w:t xml:space="preserve"> організовані через синаптичні ваги, які діють як підсилювачі в відповідних каналах. Наприклад, в тришаровому персептрони, схема якого наведена на рис</w:t>
      </w:r>
      <w:r>
        <w:rPr>
          <w:lang w:val="ru-RU"/>
        </w:rPr>
        <w:t>унку</w:t>
      </w:r>
      <w:r w:rsidRPr="0098293B">
        <w:rPr>
          <w:lang w:val="ru-RU"/>
        </w:rPr>
        <w:t xml:space="preserve"> 1.4</w:t>
      </w:r>
      <w:r>
        <w:rPr>
          <w:lang w:val="ru-RU"/>
        </w:rPr>
        <w:t xml:space="preserve"> </w:t>
      </w:r>
      <w:r w:rsidRPr="0098293B">
        <w:rPr>
          <w:lang w:val="ru-RU"/>
        </w:rPr>
        <w:t>а</w:t>
      </w:r>
      <w:r w:rsidRPr="00F73EE6">
        <w:rPr>
          <w:lang w:val="ru-RU"/>
        </w:rPr>
        <w:t xml:space="preserve"> (</w:t>
      </w:r>
      <w:r w:rsidRPr="0098293B">
        <w:rPr>
          <w:lang w:val="ru-RU"/>
        </w:rPr>
        <w:t xml:space="preserve">сигнали зміщення </w:t>
      </w:r>
      <m:oMath>
        <m:sSub>
          <m:sSubPr>
            <m:ctrlPr>
              <w:rPr>
                <w:rFonts w:ascii="Cambria Math" w:hAnsi="Cambria Math"/>
                <w:iCs/>
                <w:lang w:val="ru-RU"/>
              </w:rPr>
            </m:ctrlPr>
          </m:sSubPr>
          <m:e>
            <m:r>
              <m:rPr>
                <m:sty m:val="p"/>
              </m:rPr>
              <w:rPr>
                <w:rFonts w:ascii="Cambria Math" w:hAnsi="Cambria Math"/>
                <w:lang w:val="ru-RU"/>
              </w:rPr>
              <m:t>θ</m:t>
            </m:r>
          </m:e>
          <m:sub>
            <m:r>
              <m:rPr>
                <m:sty m:val="p"/>
              </m:rPr>
              <w:rPr>
                <w:rFonts w:ascii="Cambria Math" w:hAnsi="Cambria Math"/>
              </w:rPr>
              <m:t>j</m:t>
            </m:r>
          </m:sub>
        </m:sSub>
      </m:oMath>
      <w:r w:rsidRPr="00F73EE6">
        <w:rPr>
          <w:lang w:val="ru-RU"/>
        </w:rPr>
        <w:t xml:space="preserve"> </w:t>
      </w:r>
      <w:r>
        <w:rPr>
          <w:lang w:val="ru-RU" w:eastAsia="en-US"/>
        </w:rPr>
        <w:t>для простоти зображення опущені</w:t>
      </w:r>
      <w:r w:rsidRPr="00F73EE6">
        <w:rPr>
          <w:lang w:val="ru-RU"/>
        </w:rPr>
        <w:t xml:space="preserve">), </w:t>
      </w:r>
      <w:r>
        <w:rPr>
          <w:lang w:val="ru-RU" w:eastAsia="en-US"/>
        </w:rPr>
        <w:t>нейрони згруповані в послідовні шари: нульовий, перший, другий і третій. Нейрони нульового шару, іноді званого вхідним, не виробляють ніяких обчислень, а служать лише для передачі вектора вхідних сигналів</w:t>
      </w:r>
      <w:r w:rsidRPr="00F7184F">
        <w:rPr>
          <w:lang w:val="ru-RU" w:eastAsia="en-US"/>
        </w:rPr>
        <w:t xml:space="preserve"> </w:t>
      </w:r>
      <m:oMath>
        <m:r>
          <m:rPr>
            <m:sty m:val="p"/>
          </m:rPr>
          <w:rPr>
            <w:rFonts w:ascii="Cambria Math" w:hAnsi="Cambria Math"/>
            <w:lang w:val="ru-RU" w:eastAsia="en-US"/>
          </w:rPr>
          <m:t>x=</m:t>
        </m:r>
        <m:sSup>
          <m:sSupPr>
            <m:ctrlPr>
              <w:rPr>
                <w:rFonts w:ascii="Cambria Math" w:hAnsi="Cambria Math"/>
                <w:iCs/>
                <w:lang w:val="ru-RU" w:eastAsia="en-US"/>
              </w:rPr>
            </m:ctrlPr>
          </m:sSupPr>
          <m:e>
            <m:r>
              <m:rPr>
                <m:sty m:val="p"/>
              </m:rPr>
              <w:rPr>
                <w:rFonts w:ascii="Cambria Math" w:hAnsi="Cambria Math"/>
                <w:lang w:val="ru-RU" w:eastAsia="en-US"/>
              </w:rPr>
              <m:t>(</m:t>
            </m:r>
            <m:sSub>
              <m:sSubPr>
                <m:ctrlPr>
                  <w:rPr>
                    <w:rFonts w:ascii="Cambria Math" w:hAnsi="Cambria Math"/>
                    <w:iCs/>
                    <w:lang w:val="ru-RU" w:eastAsia="en-US"/>
                  </w:rPr>
                </m:ctrlPr>
              </m:sSubPr>
              <m:e>
                <m:r>
                  <m:rPr>
                    <m:sty m:val="p"/>
                  </m:rPr>
                  <w:rPr>
                    <w:rFonts w:ascii="Cambria Math" w:hAnsi="Cambria Math"/>
                    <w:lang w:val="ru-RU" w:eastAsia="en-US"/>
                  </w:rPr>
                  <m:t>x</m:t>
                </m:r>
              </m:e>
              <m:sub>
                <m:r>
                  <m:rPr>
                    <m:sty m:val="p"/>
                  </m:rPr>
                  <w:rPr>
                    <w:rFonts w:ascii="Cambria Math" w:hAnsi="Cambria Math"/>
                    <w:lang w:val="ru-RU" w:eastAsia="en-US"/>
                  </w:rPr>
                  <m:t>1</m:t>
                </m:r>
              </m:sub>
            </m:sSub>
            <m:r>
              <m:rPr>
                <m:sty m:val="p"/>
              </m:rPr>
              <w:rPr>
                <w:rFonts w:ascii="Cambria Math" w:hAnsi="Cambria Math"/>
                <w:lang w:val="ru-RU" w:eastAsia="en-US"/>
              </w:rPr>
              <m:t xml:space="preserve">, </m:t>
            </m:r>
            <m:sSub>
              <m:sSubPr>
                <m:ctrlPr>
                  <w:rPr>
                    <w:rFonts w:ascii="Cambria Math" w:hAnsi="Cambria Math"/>
                    <w:iCs/>
                    <w:lang w:val="ru-RU" w:eastAsia="en-US"/>
                  </w:rPr>
                </m:ctrlPr>
              </m:sSubPr>
              <m:e>
                <m:r>
                  <m:rPr>
                    <m:sty m:val="p"/>
                  </m:rPr>
                  <w:rPr>
                    <w:rFonts w:ascii="Cambria Math" w:hAnsi="Cambria Math"/>
                    <w:lang w:val="ru-RU" w:eastAsia="en-US"/>
                  </w:rPr>
                  <m:t>x</m:t>
                </m:r>
              </m:e>
              <m:sub>
                <m:r>
                  <m:rPr>
                    <m:sty m:val="p"/>
                  </m:rPr>
                  <w:rPr>
                    <w:rFonts w:ascii="Cambria Math" w:hAnsi="Cambria Math"/>
                    <w:lang w:val="ru-RU" w:eastAsia="en-US"/>
                  </w:rPr>
                  <m:t>2</m:t>
                </m:r>
              </m:sub>
            </m:sSub>
            <m:r>
              <m:rPr>
                <m:sty m:val="p"/>
              </m:rPr>
              <w:rPr>
                <w:rFonts w:ascii="Cambria Math" w:hAnsi="Cambria Math"/>
                <w:lang w:val="ru-RU" w:eastAsia="en-US"/>
              </w:rPr>
              <m:t xml:space="preserve">,…, </m:t>
            </m:r>
            <m:sSub>
              <m:sSubPr>
                <m:ctrlPr>
                  <w:rPr>
                    <w:rFonts w:ascii="Cambria Math" w:hAnsi="Cambria Math"/>
                    <w:iCs/>
                    <w:lang w:val="ru-RU" w:eastAsia="en-US"/>
                  </w:rPr>
                </m:ctrlPr>
              </m:sSubPr>
              <m:e>
                <m:r>
                  <m:rPr>
                    <m:sty m:val="p"/>
                  </m:rPr>
                  <w:rPr>
                    <w:rFonts w:ascii="Cambria Math" w:hAnsi="Cambria Math"/>
                    <w:lang w:val="ru-RU" w:eastAsia="en-US"/>
                  </w:rPr>
                  <m:t>x</m:t>
                </m:r>
              </m:e>
              <m:sub>
                <m:r>
                  <m:rPr>
                    <m:sty m:val="p"/>
                  </m:rPr>
                  <w:rPr>
                    <w:rFonts w:ascii="Cambria Math" w:hAnsi="Cambria Math"/>
                    <w:lang w:val="ru-RU" w:eastAsia="en-US"/>
                  </w:rPr>
                  <m:t>n</m:t>
                </m:r>
              </m:sub>
            </m:sSub>
            <m:r>
              <m:rPr>
                <m:sty m:val="p"/>
              </m:rPr>
              <w:rPr>
                <w:rFonts w:ascii="Cambria Math" w:hAnsi="Cambria Math"/>
                <w:lang w:val="ru-RU" w:eastAsia="en-US"/>
              </w:rPr>
              <m:t>)</m:t>
            </m:r>
          </m:e>
          <m:sup>
            <m:r>
              <m:rPr>
                <m:sty m:val="p"/>
              </m:rPr>
              <w:rPr>
                <w:rFonts w:ascii="Cambria Math" w:hAnsi="Cambria Math"/>
                <w:lang w:val="ru-RU" w:eastAsia="en-US"/>
              </w:rPr>
              <m:t>T</m:t>
            </m:r>
          </m:sup>
        </m:sSup>
      </m:oMath>
      <w:r w:rsidRPr="0098293B">
        <w:rPr>
          <w:lang w:val="ru-RU"/>
        </w:rPr>
        <w:t xml:space="preserve"> на нейрони шару, званого першим прихованим шаром. Сигнали з першого шару надходять на другий прихований шар і далі на третій. Останній третій шар є вихідним і в ньому формується вектор вихідних сигналів</w:t>
      </w:r>
      <w:r w:rsidRPr="00F7184F">
        <w:rPr>
          <w:lang w:val="ru-RU"/>
        </w:rPr>
        <w:t xml:space="preserve"> </w:t>
      </w:r>
      <m:oMath>
        <m:r>
          <m:rPr>
            <m:sty m:val="p"/>
          </m:rPr>
          <w:rPr>
            <w:rFonts w:ascii="Cambria Math" w:hAnsi="Cambria Math"/>
            <w:lang w:val="ru-RU"/>
          </w:rPr>
          <m:t>y</m:t>
        </m:r>
      </m:oMath>
      <w:r>
        <w:rPr>
          <w:lang w:val="ru-RU"/>
        </w:rPr>
        <w:t xml:space="preserve"> Ш</w:t>
      </w:r>
      <w:r w:rsidRPr="0098293B">
        <w:rPr>
          <w:lang w:val="ru-RU"/>
        </w:rPr>
        <w:t>НС в цілому. Теоретично кількість шарів може бути довільно великим, проте поруч авторів було доведено, що для вирішення як завгодно складних завдань апроксимації і розпізнавання образів досить лише трьох шарів, тобто тришаровий персептрон є універсальним аппроксіматором.</w:t>
      </w:r>
    </w:p>
    <w:p w14:paraId="6116C121" w14:textId="77777777" w:rsidR="00F2325D" w:rsidRPr="00BD00A4" w:rsidRDefault="00F2325D" w:rsidP="00F064AE">
      <w:pPr>
        <w:pStyle w:val="afffc"/>
        <w:rPr>
          <w:lang w:val="ru-RU"/>
        </w:rPr>
      </w:pPr>
    </w:p>
    <w:p w14:paraId="40FC0A9F" w14:textId="77777777" w:rsidR="00F064AE" w:rsidRDefault="00F064AE" w:rsidP="00F064AE">
      <w:pPr>
        <w:pStyle w:val="affff5"/>
      </w:pPr>
      <w:r>
        <w:rPr>
          <w:lang w:eastAsia="en-US"/>
        </w:rPr>
        <w:drawing>
          <wp:inline distT="0" distB="0" distL="0" distR="0" wp14:anchorId="7D25EFE0" wp14:editId="33706241">
            <wp:extent cx="4371975" cy="1438275"/>
            <wp:effectExtent l="0" t="0" r="0" b="0"/>
            <wp:docPr id="23" name="Рисунок 23" descr="Ри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71975" cy="1438275"/>
                    </a:xfrm>
                    <a:prstGeom prst="rect">
                      <a:avLst/>
                    </a:prstGeom>
                    <a:noFill/>
                    <a:ln>
                      <a:noFill/>
                    </a:ln>
                  </pic:spPr>
                </pic:pic>
              </a:graphicData>
            </a:graphic>
          </wp:inline>
        </w:drawing>
      </w:r>
    </w:p>
    <w:p w14:paraId="2030445D" w14:textId="77777777" w:rsidR="00F064AE" w:rsidRDefault="00F064AE" w:rsidP="00F064AE">
      <w:pPr>
        <w:pStyle w:val="affff5"/>
      </w:pPr>
    </w:p>
    <w:p w14:paraId="76BB6C03" w14:textId="77777777" w:rsidR="00F064AE" w:rsidRDefault="00F064AE" w:rsidP="00F064AE">
      <w:pPr>
        <w:pStyle w:val="affff5"/>
      </w:pPr>
      <w:r>
        <w:rPr>
          <w:lang w:eastAsia="en-US"/>
        </w:rPr>
        <w:lastRenderedPageBreak/>
        <w:drawing>
          <wp:inline distT="0" distB="0" distL="0" distR="0" wp14:anchorId="79763772" wp14:editId="4739F677">
            <wp:extent cx="4495800" cy="1743075"/>
            <wp:effectExtent l="0" t="0" r="0" b="0"/>
            <wp:docPr id="24" name="Рисунок 24" descr="Ри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ис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5800" cy="1743075"/>
                    </a:xfrm>
                    <a:prstGeom prst="rect">
                      <a:avLst/>
                    </a:prstGeom>
                    <a:noFill/>
                    <a:ln>
                      <a:noFill/>
                    </a:ln>
                  </pic:spPr>
                </pic:pic>
              </a:graphicData>
            </a:graphic>
          </wp:inline>
        </w:drawing>
      </w:r>
    </w:p>
    <w:p w14:paraId="0F2BB331" w14:textId="77777777" w:rsidR="00F064AE" w:rsidRDefault="00F064AE" w:rsidP="00F064AE">
      <w:pPr>
        <w:widowControl w:val="0"/>
        <w:jc w:val="center"/>
        <w:rPr>
          <w:sz w:val="28"/>
          <w:lang w:val="en-US"/>
        </w:rPr>
      </w:pPr>
    </w:p>
    <w:p w14:paraId="1A861B45" w14:textId="77777777" w:rsidR="00F064AE" w:rsidRDefault="00F064AE" w:rsidP="00F064AE">
      <w:pPr>
        <w:pStyle w:val="affff5"/>
      </w:pPr>
      <w:r>
        <w:rPr>
          <w:lang w:eastAsia="en-US"/>
        </w:rPr>
        <w:drawing>
          <wp:inline distT="0" distB="0" distL="0" distR="0" wp14:anchorId="15B11C5C" wp14:editId="4699A2D4">
            <wp:extent cx="3922412" cy="2910177"/>
            <wp:effectExtent l="0" t="0" r="1905" b="5080"/>
            <wp:docPr id="25" name="Рисунок 25" descr="Ри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30331" cy="2916052"/>
                    </a:xfrm>
                    <a:prstGeom prst="rect">
                      <a:avLst/>
                    </a:prstGeom>
                    <a:noFill/>
                    <a:ln>
                      <a:noFill/>
                    </a:ln>
                  </pic:spPr>
                </pic:pic>
              </a:graphicData>
            </a:graphic>
          </wp:inline>
        </w:drawing>
      </w:r>
    </w:p>
    <w:p w14:paraId="25D0EFF3" w14:textId="77777777" w:rsidR="00F064AE" w:rsidRDefault="00F064AE" w:rsidP="00F064AE">
      <w:pPr>
        <w:pStyle w:val="affff5"/>
      </w:pPr>
    </w:p>
    <w:p w14:paraId="5B91F480" w14:textId="105BFFA2" w:rsidR="00F064AE" w:rsidRPr="00144792" w:rsidRDefault="00F064AE" w:rsidP="00F064AE">
      <w:pPr>
        <w:pStyle w:val="affff5"/>
      </w:pPr>
      <w:r w:rsidRPr="00DC1C0C">
        <w:rPr>
          <w:lang w:val="ru-RU"/>
        </w:rPr>
        <w:t>Рис</w:t>
      </w:r>
      <w:r>
        <w:rPr>
          <w:lang w:val="ru-RU"/>
        </w:rPr>
        <w:t>унок</w:t>
      </w:r>
      <w:r w:rsidR="00E52BCD">
        <w:t>1.</w:t>
      </w:r>
      <w:r w:rsidR="007048A4" w:rsidRPr="002D10D9">
        <w:t>3</w:t>
      </w:r>
      <w:r w:rsidRPr="00144792">
        <w:t xml:space="preserve"> – </w:t>
      </w:r>
      <w:r w:rsidRPr="00DC1C0C">
        <w:rPr>
          <w:lang w:val="ru-RU"/>
        </w:rPr>
        <w:t>Архітектури</w:t>
      </w:r>
      <w:r w:rsidRPr="00144792">
        <w:t xml:space="preserve"> </w:t>
      </w:r>
      <w:r w:rsidRPr="00DC1C0C">
        <w:rPr>
          <w:lang w:val="ru-RU"/>
        </w:rPr>
        <w:t>нейронних</w:t>
      </w:r>
      <w:r w:rsidRPr="00144792">
        <w:t xml:space="preserve"> </w:t>
      </w:r>
      <w:r w:rsidRPr="00DC1C0C">
        <w:rPr>
          <w:lang w:val="ru-RU"/>
        </w:rPr>
        <w:t>мереж</w:t>
      </w:r>
    </w:p>
    <w:p w14:paraId="095DA753" w14:textId="77777777" w:rsidR="00F064AE" w:rsidRPr="00144792" w:rsidRDefault="00F064AE" w:rsidP="00F064AE">
      <w:pPr>
        <w:pStyle w:val="afffc"/>
      </w:pPr>
    </w:p>
    <w:p w14:paraId="68E8BFF1" w14:textId="77777777" w:rsidR="00F064AE" w:rsidRPr="00B9300A" w:rsidRDefault="00F064AE" w:rsidP="00F064AE">
      <w:pPr>
        <w:pStyle w:val="afffc"/>
        <w:rPr>
          <w:lang w:val="ru-RU"/>
        </w:rPr>
      </w:pPr>
      <w:r w:rsidRPr="00B9300A">
        <w:rPr>
          <w:lang w:val="ru-RU"/>
        </w:rPr>
        <w:t>Зауважимо</w:t>
      </w:r>
      <w:r w:rsidRPr="00144792">
        <w:t xml:space="preserve">, </w:t>
      </w:r>
      <w:r w:rsidRPr="00B9300A">
        <w:rPr>
          <w:lang w:val="ru-RU"/>
        </w:rPr>
        <w:t>що</w:t>
      </w:r>
      <w:r w:rsidRPr="00144792">
        <w:t xml:space="preserve"> </w:t>
      </w:r>
      <w:r w:rsidRPr="00B9300A">
        <w:rPr>
          <w:lang w:val="ru-RU"/>
        </w:rPr>
        <w:t>в</w:t>
      </w:r>
      <w:r w:rsidRPr="00144792">
        <w:t xml:space="preserve"> </w:t>
      </w:r>
      <w:r w:rsidRPr="00B9300A">
        <w:rPr>
          <w:lang w:val="ru-RU"/>
        </w:rPr>
        <w:t>багатошарових</w:t>
      </w:r>
      <w:r w:rsidRPr="00144792">
        <w:t xml:space="preserve"> </w:t>
      </w:r>
      <w:r w:rsidRPr="00B9300A">
        <w:rPr>
          <w:lang w:val="ru-RU"/>
        </w:rPr>
        <w:t>персептрона</w:t>
      </w:r>
      <w:r w:rsidRPr="00144792">
        <w:t xml:space="preserve"> </w:t>
      </w:r>
      <w:r w:rsidRPr="00B9300A">
        <w:rPr>
          <w:lang w:val="ru-RU"/>
        </w:rPr>
        <w:t>зв</w:t>
      </w:r>
      <w:r w:rsidRPr="00144792">
        <w:t>'</w:t>
      </w:r>
      <w:r w:rsidRPr="00B9300A">
        <w:rPr>
          <w:lang w:val="ru-RU"/>
        </w:rPr>
        <w:t>язку</w:t>
      </w:r>
      <w:r w:rsidRPr="00144792">
        <w:t xml:space="preserve"> </w:t>
      </w:r>
      <w:r w:rsidRPr="00B9300A">
        <w:rPr>
          <w:lang w:val="ru-RU"/>
        </w:rPr>
        <w:t>між</w:t>
      </w:r>
      <w:r w:rsidRPr="00144792">
        <w:t xml:space="preserve"> </w:t>
      </w:r>
      <w:r w:rsidRPr="00B9300A">
        <w:rPr>
          <w:lang w:val="ru-RU"/>
        </w:rPr>
        <w:t>нейронами</w:t>
      </w:r>
      <w:r w:rsidRPr="00144792">
        <w:t xml:space="preserve"> </w:t>
      </w:r>
      <w:r w:rsidRPr="00B9300A">
        <w:rPr>
          <w:lang w:val="ru-RU"/>
        </w:rPr>
        <w:t>всередині</w:t>
      </w:r>
      <w:r w:rsidRPr="00144792">
        <w:t xml:space="preserve"> </w:t>
      </w:r>
      <w:r w:rsidRPr="00B9300A">
        <w:rPr>
          <w:lang w:val="ru-RU"/>
        </w:rPr>
        <w:t>шару</w:t>
      </w:r>
      <w:r w:rsidRPr="00144792">
        <w:t xml:space="preserve"> </w:t>
      </w:r>
      <w:r w:rsidRPr="00B9300A">
        <w:rPr>
          <w:lang w:val="ru-RU"/>
        </w:rPr>
        <w:t>або</w:t>
      </w:r>
      <w:r w:rsidRPr="00144792">
        <w:t xml:space="preserve"> </w:t>
      </w:r>
      <w:r w:rsidRPr="00B9300A">
        <w:rPr>
          <w:lang w:val="ru-RU"/>
        </w:rPr>
        <w:t>від</w:t>
      </w:r>
      <w:r w:rsidRPr="00144792">
        <w:t xml:space="preserve"> </w:t>
      </w:r>
      <w:r w:rsidRPr="00B9300A">
        <w:rPr>
          <w:lang w:val="ru-RU"/>
        </w:rPr>
        <w:t>вищого</w:t>
      </w:r>
      <w:r w:rsidRPr="00144792">
        <w:t xml:space="preserve"> </w:t>
      </w:r>
      <w:r w:rsidRPr="00B9300A">
        <w:rPr>
          <w:lang w:val="ru-RU"/>
        </w:rPr>
        <w:t>до</w:t>
      </w:r>
      <w:r w:rsidRPr="00144792">
        <w:t xml:space="preserve"> </w:t>
      </w:r>
      <w:r w:rsidRPr="00B9300A">
        <w:rPr>
          <w:lang w:val="ru-RU"/>
        </w:rPr>
        <w:t>нижчого</w:t>
      </w:r>
      <w:r w:rsidRPr="00144792">
        <w:t xml:space="preserve"> </w:t>
      </w:r>
      <w:r w:rsidRPr="00B9300A">
        <w:rPr>
          <w:lang w:val="ru-RU"/>
        </w:rPr>
        <w:t>прошарку</w:t>
      </w:r>
      <w:r w:rsidRPr="00144792">
        <w:t xml:space="preserve"> </w:t>
      </w:r>
      <w:r w:rsidRPr="00B9300A">
        <w:rPr>
          <w:lang w:val="ru-RU"/>
        </w:rPr>
        <w:t>заборонені</w:t>
      </w:r>
      <w:r w:rsidRPr="00144792">
        <w:t xml:space="preserve">, </w:t>
      </w:r>
      <w:r w:rsidRPr="00B9300A">
        <w:rPr>
          <w:lang w:val="ru-RU"/>
        </w:rPr>
        <w:t>при</w:t>
      </w:r>
      <w:r w:rsidRPr="00144792">
        <w:t xml:space="preserve"> </w:t>
      </w:r>
      <w:r w:rsidRPr="00B9300A">
        <w:rPr>
          <w:lang w:val="ru-RU"/>
        </w:rPr>
        <w:t>цьому</w:t>
      </w:r>
      <w:r w:rsidRPr="00144792">
        <w:t xml:space="preserve"> </w:t>
      </w:r>
      <w:r w:rsidRPr="00B9300A">
        <w:rPr>
          <w:lang w:val="ru-RU"/>
        </w:rPr>
        <w:t>кількість</w:t>
      </w:r>
      <w:r w:rsidRPr="00144792">
        <w:t xml:space="preserve"> </w:t>
      </w:r>
      <w:r w:rsidRPr="00B9300A">
        <w:rPr>
          <w:lang w:val="ru-RU"/>
        </w:rPr>
        <w:t>нейронів</w:t>
      </w:r>
      <w:r w:rsidRPr="00144792">
        <w:t xml:space="preserve">, </w:t>
      </w:r>
      <w:r w:rsidRPr="00B9300A">
        <w:rPr>
          <w:lang w:val="ru-RU"/>
        </w:rPr>
        <w:t>а</w:t>
      </w:r>
      <w:r w:rsidRPr="00144792">
        <w:t xml:space="preserve"> </w:t>
      </w:r>
      <w:r w:rsidRPr="00B9300A">
        <w:rPr>
          <w:lang w:val="ru-RU"/>
        </w:rPr>
        <w:t>відповідно</w:t>
      </w:r>
      <w:r w:rsidRPr="00144792">
        <w:t xml:space="preserve"> </w:t>
      </w:r>
      <w:r w:rsidRPr="00B9300A">
        <w:rPr>
          <w:lang w:val="ru-RU"/>
        </w:rPr>
        <w:t>і</w:t>
      </w:r>
      <w:r w:rsidRPr="00144792">
        <w:t xml:space="preserve"> </w:t>
      </w:r>
      <w:r w:rsidRPr="00B9300A">
        <w:rPr>
          <w:lang w:val="ru-RU"/>
        </w:rPr>
        <w:t>синаптичних</w:t>
      </w:r>
      <w:r w:rsidRPr="00144792">
        <w:t xml:space="preserve"> </w:t>
      </w:r>
      <w:r w:rsidRPr="00B9300A">
        <w:rPr>
          <w:lang w:val="ru-RU"/>
        </w:rPr>
        <w:t>ваг</w:t>
      </w:r>
      <w:r w:rsidRPr="00144792">
        <w:t xml:space="preserve"> </w:t>
      </w:r>
      <w:r w:rsidRPr="00B9300A">
        <w:rPr>
          <w:lang w:val="ru-RU"/>
        </w:rPr>
        <w:t>в</w:t>
      </w:r>
      <w:r w:rsidRPr="00144792">
        <w:t xml:space="preserve"> </w:t>
      </w:r>
      <w:r w:rsidRPr="00B9300A">
        <w:rPr>
          <w:lang w:val="ru-RU"/>
        </w:rPr>
        <w:t>кожному</w:t>
      </w:r>
      <w:r w:rsidRPr="00144792">
        <w:t xml:space="preserve"> </w:t>
      </w:r>
      <w:r w:rsidRPr="00B9300A">
        <w:rPr>
          <w:lang w:val="ru-RU"/>
        </w:rPr>
        <w:t>шарі</w:t>
      </w:r>
      <w:r w:rsidRPr="00144792">
        <w:t xml:space="preserve"> </w:t>
      </w:r>
      <w:r w:rsidRPr="00B9300A">
        <w:rPr>
          <w:lang w:val="ru-RU"/>
        </w:rPr>
        <w:t>по</w:t>
      </w:r>
      <w:r w:rsidRPr="00144792">
        <w:t>-</w:t>
      </w:r>
      <w:r w:rsidRPr="00B9300A">
        <w:rPr>
          <w:lang w:val="ru-RU"/>
        </w:rPr>
        <w:t>різному</w:t>
      </w:r>
      <w:r w:rsidRPr="00144792">
        <w:t xml:space="preserve">. </w:t>
      </w:r>
      <w:r w:rsidRPr="00B9300A">
        <w:rPr>
          <w:lang w:val="ru-RU"/>
        </w:rPr>
        <w:t>Кожен нейрон (а це, як правило, елементарний персептрон Розенблатта) має один вихід і безліч входів, які в свою чергу є виходами всіх нейронів попереднього шару.</w:t>
      </w:r>
    </w:p>
    <w:p w14:paraId="44186182" w14:textId="4710529A" w:rsidR="00F064AE" w:rsidRPr="00A108AA" w:rsidRDefault="00F064AE" w:rsidP="00F064AE">
      <w:pPr>
        <w:pStyle w:val="afffc"/>
        <w:rPr>
          <w:lang w:val="uk-UA"/>
        </w:rPr>
      </w:pPr>
      <w:r w:rsidRPr="00B9300A">
        <w:rPr>
          <w:lang w:val="ru-RU"/>
        </w:rPr>
        <w:t>Позначивши внутрішній сигнал</w:t>
      </w:r>
      <w:r w:rsidRPr="00A108AA">
        <w:rPr>
          <w:lang w:val="ru-RU"/>
        </w:rPr>
        <w:t xml:space="preserve"> </w:t>
      </w:r>
      <m:oMath>
        <m:r>
          <m:rPr>
            <m:sty m:val="p"/>
          </m:rPr>
          <w:rPr>
            <w:rFonts w:ascii="Cambria Math" w:hAnsi="Cambria Math"/>
            <w:lang w:val="ru-RU"/>
          </w:rPr>
          <m:t>j</m:t>
        </m:r>
      </m:oMath>
      <w:r w:rsidR="00FF681B">
        <w:rPr>
          <w:lang w:val="ru-RU"/>
        </w:rPr>
        <w:t>-</w:t>
      </w:r>
      <w:r w:rsidRPr="00B9300A">
        <w:rPr>
          <w:lang w:val="ru-RU"/>
        </w:rPr>
        <w:t xml:space="preserve">го нейрона </w:t>
      </w:r>
      <m:oMath>
        <m:r>
          <m:rPr>
            <m:sty m:val="p"/>
          </m:rPr>
          <w:rPr>
            <w:rFonts w:ascii="Cambria Math" w:hAnsi="Cambria Math"/>
            <w:lang w:val="ru-RU"/>
          </w:rPr>
          <m:t>s</m:t>
        </m:r>
      </m:oMath>
      <w:r w:rsidR="00FF681B">
        <w:rPr>
          <w:lang w:val="ru-RU"/>
        </w:rPr>
        <w:t>-</w:t>
      </w:r>
      <w:r w:rsidRPr="00B9300A">
        <w:rPr>
          <w:lang w:val="ru-RU"/>
        </w:rPr>
        <w:t xml:space="preserve">го шару, що містить </w:t>
      </w:r>
      <m:oMath>
        <m:sSub>
          <m:sSubPr>
            <m:ctrlPr>
              <w:rPr>
                <w:rFonts w:ascii="Cambria Math" w:hAnsi="Cambria Math"/>
                <w:iCs/>
                <w:lang w:val="ru-RU"/>
              </w:rPr>
            </m:ctrlPr>
          </m:sSubPr>
          <m:e>
            <m:r>
              <m:rPr>
                <m:sty m:val="p"/>
              </m:rPr>
              <w:rPr>
                <w:rFonts w:ascii="Cambria Math" w:hAnsi="Cambria Math"/>
                <w:lang w:val="ru-RU"/>
              </w:rPr>
              <m:t>n</m:t>
            </m:r>
          </m:e>
          <m:sub>
            <m:r>
              <m:rPr>
                <m:sty m:val="p"/>
              </m:rPr>
              <w:rPr>
                <w:rFonts w:ascii="Cambria Math" w:hAnsi="Cambria Math"/>
                <w:lang w:val="ru-RU"/>
              </w:rPr>
              <m:t>s</m:t>
            </m:r>
          </m:sub>
        </m:sSub>
      </m:oMath>
      <w:r w:rsidRPr="00B9300A">
        <w:rPr>
          <w:lang w:val="ru-RU"/>
        </w:rPr>
        <w:t xml:space="preserve"> нейронів, як</w:t>
      </w:r>
      <w:r w:rsidRPr="00A108AA">
        <w:rPr>
          <w:lang w:val="ru-RU"/>
        </w:rPr>
        <w:t xml:space="preserve"> </w:t>
      </w:r>
      <m:oMath>
        <m:sSubSup>
          <m:sSubSupPr>
            <m:ctrlPr>
              <w:rPr>
                <w:rFonts w:ascii="Cambria Math" w:hAnsi="Cambria Math"/>
                <w:iCs/>
                <w:lang w:val="ru-RU"/>
              </w:rPr>
            </m:ctrlPr>
          </m:sSubSupPr>
          <m:e>
            <m:r>
              <m:rPr>
                <m:sty m:val="p"/>
              </m:rPr>
              <w:rPr>
                <w:rFonts w:ascii="Cambria Math" w:hAnsi="Cambria Math"/>
                <w:lang w:val="ru-RU"/>
              </w:rPr>
              <m:t>u</m:t>
            </m:r>
          </m:e>
          <m:sub>
            <m:r>
              <m:rPr>
                <m:sty m:val="p"/>
              </m:rPr>
              <w:rPr>
                <w:rFonts w:ascii="Cambria Math" w:hAnsi="Cambria Math"/>
                <w:lang w:val="ru-RU"/>
              </w:rPr>
              <m:t>j</m:t>
            </m:r>
          </m:sub>
          <m:sup>
            <m:d>
              <m:dPr>
                <m:begChr m:val="["/>
                <m:endChr m:val="]"/>
                <m:ctrlPr>
                  <w:rPr>
                    <w:rFonts w:ascii="Cambria Math" w:hAnsi="Cambria Math"/>
                    <w:iCs/>
                    <w:lang w:val="ru-RU"/>
                  </w:rPr>
                </m:ctrlPr>
              </m:dPr>
              <m:e>
                <m:r>
                  <m:rPr>
                    <m:sty m:val="p"/>
                  </m:rPr>
                  <w:rPr>
                    <w:rFonts w:ascii="Cambria Math" w:hAnsi="Cambria Math"/>
                    <w:lang w:val="ru-RU"/>
                  </w:rPr>
                  <m:t>s</m:t>
                </m:r>
              </m:e>
            </m:d>
          </m:sup>
        </m:sSubSup>
      </m:oMath>
      <w:r w:rsidRPr="00A108AA">
        <w:rPr>
          <w:lang w:val="ru-RU"/>
        </w:rPr>
        <w:t xml:space="preserve"> </w:t>
      </w:r>
      <m:oMath>
        <m:r>
          <m:rPr>
            <m:sty m:val="p"/>
          </m:rPr>
          <w:rPr>
            <w:rFonts w:ascii="Cambria Math" w:hAnsi="Cambria Math"/>
            <w:lang w:val="ru-RU"/>
          </w:rPr>
          <m:t xml:space="preserve">(s=1, 2, 3;j=1, 2,…, </m:t>
        </m:r>
        <m:sSub>
          <m:sSubPr>
            <m:ctrlPr>
              <w:rPr>
                <w:rFonts w:ascii="Cambria Math" w:hAnsi="Cambria Math"/>
                <w:iCs/>
                <w:lang w:val="ru-RU"/>
              </w:rPr>
            </m:ctrlPr>
          </m:sSubPr>
          <m:e>
            <m:r>
              <m:rPr>
                <m:sty m:val="p"/>
              </m:rPr>
              <w:rPr>
                <w:rFonts w:ascii="Cambria Math" w:hAnsi="Cambria Math"/>
                <w:lang w:val="ru-RU"/>
              </w:rPr>
              <m:t>n</m:t>
            </m:r>
          </m:e>
          <m:sub>
            <m:r>
              <m:rPr>
                <m:sty m:val="p"/>
              </m:rPr>
              <w:rPr>
                <w:rFonts w:ascii="Cambria Math" w:hAnsi="Cambria Math"/>
                <w:lang w:val="ru-RU"/>
              </w:rPr>
              <m:t>s</m:t>
            </m:r>
          </m:sub>
        </m:sSub>
        <m:r>
          <m:rPr>
            <m:sty m:val="p"/>
          </m:rPr>
          <w:rPr>
            <w:rFonts w:ascii="Cambria Math" w:hAnsi="Cambria Math"/>
            <w:lang w:val="ru-RU"/>
          </w:rPr>
          <m:t>)</m:t>
        </m:r>
      </m:oMath>
      <w:r w:rsidRPr="00B9300A">
        <w:rPr>
          <w:lang w:val="ru-RU"/>
        </w:rPr>
        <w:t xml:space="preserve">, </w:t>
      </w:r>
      <w:r>
        <w:rPr>
          <w:lang w:val="ru-RU"/>
        </w:rPr>
        <w:t>н</w:t>
      </w:r>
      <w:r w:rsidRPr="00B9300A">
        <w:rPr>
          <w:lang w:val="ru-RU"/>
        </w:rPr>
        <w:t>ескладно уявити його у вигляді зваженої суми виходів попереднього шару</w:t>
      </w:r>
      <w:r w:rsidRPr="00A108AA">
        <w:rPr>
          <w:lang w:val="ru-RU"/>
        </w:rPr>
        <w:t xml:space="preserve"> </w:t>
      </w:r>
      <w:r>
        <w:rPr>
          <w:lang w:val="uk-UA"/>
        </w:rPr>
        <w:t>як показано у виразі (1.2)</w:t>
      </w:r>
    </w:p>
    <w:p w14:paraId="766193B6" w14:textId="77777777" w:rsidR="00F064AE" w:rsidRDefault="00F064AE" w:rsidP="00F064AE">
      <w:pPr>
        <w:pStyle w:val="afffc"/>
        <w:ind w:firstLine="0"/>
        <w:rPr>
          <w:lang w:val="uk-UA"/>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53"/>
      </w:tblGrid>
      <w:tr w:rsidR="00F064AE" w14:paraId="58C44264" w14:textId="77777777" w:rsidTr="00E53BD0">
        <w:tc>
          <w:tcPr>
            <w:tcW w:w="8359" w:type="dxa"/>
            <w:vAlign w:val="center"/>
          </w:tcPr>
          <w:p w14:paraId="186CA501" w14:textId="77777777" w:rsidR="00F064AE" w:rsidRPr="003068D6" w:rsidRDefault="00923E0F" w:rsidP="00E53BD0">
            <w:pPr>
              <w:pStyle w:val="afffc"/>
              <w:ind w:firstLine="0"/>
              <w:jc w:val="center"/>
              <w:rPr>
                <w:iCs/>
                <w:lang w:val="uk-UA"/>
              </w:rPr>
            </w:pPr>
            <m:oMathPara>
              <m:oMath>
                <m:sSubSup>
                  <m:sSubSupPr>
                    <m:ctrlPr>
                      <w:rPr>
                        <w:rFonts w:ascii="Cambria Math" w:hAnsi="Cambria Math"/>
                        <w:iCs/>
                        <w:lang w:val="uk-UA"/>
                      </w:rPr>
                    </m:ctrlPr>
                  </m:sSubSupPr>
                  <m:e>
                    <m:r>
                      <m:rPr>
                        <m:sty m:val="p"/>
                      </m:rPr>
                      <w:rPr>
                        <w:rFonts w:ascii="Cambria Math" w:hAnsi="Cambria Math"/>
                        <w:lang w:val="uk-UA"/>
                      </w:rPr>
                      <m:t>u</m:t>
                    </m:r>
                  </m:e>
                  <m:sub>
                    <m:r>
                      <m:rPr>
                        <m:sty m:val="p"/>
                      </m:rPr>
                      <w:rPr>
                        <w:rFonts w:ascii="Cambria Math" w:hAnsi="Cambria Math"/>
                        <w:lang w:val="uk-UA"/>
                      </w:rPr>
                      <m:t>j</m:t>
                    </m:r>
                  </m:sub>
                  <m:sup>
                    <m:d>
                      <m:dPr>
                        <m:begChr m:val="["/>
                        <m:endChr m:val="]"/>
                        <m:ctrlPr>
                          <w:rPr>
                            <w:rFonts w:ascii="Cambria Math" w:hAnsi="Cambria Math"/>
                            <w:iCs/>
                            <w:lang w:val="uk-UA"/>
                          </w:rPr>
                        </m:ctrlPr>
                      </m:dPr>
                      <m:e>
                        <m:r>
                          <m:rPr>
                            <m:sty m:val="p"/>
                          </m:rPr>
                          <w:rPr>
                            <w:rFonts w:ascii="Cambria Math" w:hAnsi="Cambria Math"/>
                            <w:lang w:val="uk-UA"/>
                          </w:rPr>
                          <m:t>s</m:t>
                        </m:r>
                      </m:e>
                    </m:d>
                  </m:sup>
                </m:sSubSup>
                <m:r>
                  <m:rPr>
                    <m:sty m:val="p"/>
                  </m:rPr>
                  <w:rPr>
                    <w:rFonts w:ascii="Cambria Math" w:hAnsi="Cambria Math"/>
                    <w:lang w:val="uk-UA"/>
                  </w:rPr>
                  <m:t>=</m:t>
                </m:r>
                <m:nary>
                  <m:naryPr>
                    <m:chr m:val="∑"/>
                    <m:limLoc m:val="undOvr"/>
                    <m:ctrlPr>
                      <w:rPr>
                        <w:rFonts w:ascii="Cambria Math" w:hAnsi="Cambria Math"/>
                        <w:iCs/>
                        <w:lang w:val="uk-UA"/>
                      </w:rPr>
                    </m:ctrlPr>
                  </m:naryPr>
                  <m:sub>
                    <m:r>
                      <m:rPr>
                        <m:sty m:val="p"/>
                      </m:rPr>
                      <w:rPr>
                        <w:rFonts w:ascii="Cambria Math" w:hAnsi="Cambria Math"/>
                        <w:lang w:val="uk-UA"/>
                      </w:rPr>
                      <m:t>i=0</m:t>
                    </m:r>
                  </m:sub>
                  <m:sup>
                    <m:sSub>
                      <m:sSubPr>
                        <m:ctrlPr>
                          <w:rPr>
                            <w:rFonts w:ascii="Cambria Math" w:hAnsi="Cambria Math"/>
                            <w:iCs/>
                            <w:lang w:val="uk-UA"/>
                          </w:rPr>
                        </m:ctrlPr>
                      </m:sSubPr>
                      <m:e>
                        <m:r>
                          <m:rPr>
                            <m:sty m:val="p"/>
                          </m:rPr>
                          <w:rPr>
                            <w:rFonts w:ascii="Cambria Math" w:hAnsi="Cambria Math"/>
                            <w:lang w:val="uk-UA"/>
                          </w:rPr>
                          <m:t>n</m:t>
                        </m:r>
                      </m:e>
                      <m:sub>
                        <m:r>
                          <m:rPr>
                            <m:sty m:val="p"/>
                          </m:rPr>
                          <w:rPr>
                            <w:rFonts w:ascii="Cambria Math" w:hAnsi="Cambria Math"/>
                            <w:lang w:val="uk-UA"/>
                          </w:rPr>
                          <m:t>s-1</m:t>
                        </m:r>
                      </m:sub>
                    </m:sSub>
                  </m:sup>
                  <m:e>
                    <m:sSubSup>
                      <m:sSubSupPr>
                        <m:ctrlPr>
                          <w:rPr>
                            <w:rFonts w:ascii="Cambria Math" w:hAnsi="Cambria Math"/>
                            <w:iCs/>
                            <w:lang w:val="uk-UA"/>
                          </w:rPr>
                        </m:ctrlPr>
                      </m:sSubSupPr>
                      <m:e>
                        <m:r>
                          <m:rPr>
                            <m:sty m:val="p"/>
                          </m:rPr>
                          <w:rPr>
                            <w:rFonts w:ascii="Cambria Math" w:hAnsi="Cambria Math"/>
                            <w:lang w:val="uk-UA"/>
                          </w:rPr>
                          <m:t>w</m:t>
                        </m:r>
                      </m:e>
                      <m:sub>
                        <m:r>
                          <m:rPr>
                            <m:sty m:val="p"/>
                          </m:rPr>
                          <w:rPr>
                            <w:rFonts w:ascii="Cambria Math" w:hAnsi="Cambria Math"/>
                            <w:lang w:val="uk-UA"/>
                          </w:rPr>
                          <m:t>ji</m:t>
                        </m:r>
                      </m:sub>
                      <m:sup>
                        <m:d>
                          <m:dPr>
                            <m:begChr m:val="["/>
                            <m:endChr m:val="]"/>
                            <m:ctrlPr>
                              <w:rPr>
                                <w:rFonts w:ascii="Cambria Math" w:hAnsi="Cambria Math"/>
                                <w:iCs/>
                                <w:lang w:val="uk-UA"/>
                              </w:rPr>
                            </m:ctrlPr>
                          </m:dPr>
                          <m:e>
                            <m:r>
                              <m:rPr>
                                <m:sty m:val="p"/>
                              </m:rPr>
                              <w:rPr>
                                <w:rFonts w:ascii="Cambria Math" w:hAnsi="Cambria Math"/>
                                <w:lang w:val="uk-UA"/>
                              </w:rPr>
                              <m:t>s</m:t>
                            </m:r>
                          </m:e>
                        </m:d>
                      </m:sup>
                    </m:sSubSup>
                    <m:sSubSup>
                      <m:sSubSupPr>
                        <m:ctrlPr>
                          <w:rPr>
                            <w:rFonts w:ascii="Cambria Math" w:hAnsi="Cambria Math"/>
                            <w:iCs/>
                            <w:lang w:val="uk-UA"/>
                          </w:rPr>
                        </m:ctrlPr>
                      </m:sSubSupPr>
                      <m:e>
                        <m:r>
                          <m:rPr>
                            <m:sty m:val="p"/>
                          </m:rPr>
                          <w:rPr>
                            <w:rFonts w:ascii="Cambria Math" w:hAnsi="Cambria Math"/>
                            <w:lang w:val="uk-UA"/>
                          </w:rPr>
                          <m:t>o</m:t>
                        </m:r>
                      </m:e>
                      <m:sub>
                        <m:r>
                          <m:rPr>
                            <m:sty m:val="p"/>
                          </m:rPr>
                          <w:rPr>
                            <w:rFonts w:ascii="Cambria Math" w:hAnsi="Cambria Math"/>
                            <w:lang w:val="uk-UA"/>
                          </w:rPr>
                          <m:t>i</m:t>
                        </m:r>
                      </m:sub>
                      <m:sup>
                        <m:d>
                          <m:dPr>
                            <m:begChr m:val="["/>
                            <m:endChr m:val="]"/>
                            <m:ctrlPr>
                              <w:rPr>
                                <w:rFonts w:ascii="Cambria Math" w:hAnsi="Cambria Math"/>
                                <w:iCs/>
                                <w:lang w:val="uk-UA"/>
                              </w:rPr>
                            </m:ctrlPr>
                          </m:dPr>
                          <m:e>
                            <m:r>
                              <m:rPr>
                                <m:sty m:val="p"/>
                              </m:rPr>
                              <w:rPr>
                                <w:rFonts w:ascii="Cambria Math" w:hAnsi="Cambria Math"/>
                                <w:lang w:val="uk-UA"/>
                              </w:rPr>
                              <m:t>s-1</m:t>
                            </m:r>
                          </m:e>
                        </m:d>
                      </m:sup>
                    </m:sSubSup>
                  </m:e>
                </m:nary>
                <m:r>
                  <w:rPr>
                    <w:rFonts w:ascii="Cambria Math" w:hAnsi="Cambria Math"/>
                    <w:lang w:val="uk-UA"/>
                  </w:rPr>
                  <m:t>,</m:t>
                </m:r>
              </m:oMath>
            </m:oMathPara>
          </w:p>
        </w:tc>
        <w:tc>
          <w:tcPr>
            <w:tcW w:w="703" w:type="dxa"/>
            <w:vAlign w:val="center"/>
          </w:tcPr>
          <w:p w14:paraId="1B02E2D2" w14:textId="77777777" w:rsidR="00F064AE" w:rsidRDefault="00F064AE" w:rsidP="00E53BD0">
            <w:pPr>
              <w:pStyle w:val="afffc"/>
              <w:ind w:firstLine="0"/>
              <w:jc w:val="center"/>
              <w:rPr>
                <w:lang w:val="uk-UA"/>
              </w:rPr>
            </w:pPr>
            <w:r>
              <w:rPr>
                <w:lang w:val="uk-UA"/>
              </w:rPr>
              <w:t>(1.2)</w:t>
            </w:r>
          </w:p>
        </w:tc>
      </w:tr>
    </w:tbl>
    <w:p w14:paraId="7C33E7B1" w14:textId="77777777" w:rsidR="00F064AE" w:rsidRPr="003068D6" w:rsidRDefault="00F064AE" w:rsidP="00F064AE">
      <w:pPr>
        <w:pStyle w:val="afffc"/>
        <w:ind w:firstLine="0"/>
        <w:rPr>
          <w:lang w:val="uk-UA"/>
        </w:rPr>
      </w:pPr>
    </w:p>
    <w:p w14:paraId="41363A74" w14:textId="46C3EC55" w:rsidR="005C4E05" w:rsidRDefault="00F064AE" w:rsidP="005C4E05">
      <w:pPr>
        <w:pStyle w:val="afffc"/>
        <w:ind w:firstLine="0"/>
        <w:rPr>
          <w:lang w:val="ru-RU"/>
        </w:rPr>
      </w:pPr>
      <w:r w:rsidRPr="00B9300A">
        <w:rPr>
          <w:lang w:val="ru-RU"/>
        </w:rPr>
        <w:t>де</w:t>
      </w:r>
      <w:r w:rsidRPr="003068D6">
        <w:rPr>
          <w:lang w:val="ru-RU"/>
        </w:rPr>
        <w:t xml:space="preserve"> </w:t>
      </w:r>
      <m:oMath>
        <m:sSubSup>
          <m:sSubSupPr>
            <m:ctrlPr>
              <w:rPr>
                <w:rFonts w:ascii="Cambria Math" w:hAnsi="Cambria Math"/>
                <w:iCs/>
                <w:lang w:val="ru-RU"/>
              </w:rPr>
            </m:ctrlPr>
          </m:sSubSupPr>
          <m:e>
            <m:r>
              <m:rPr>
                <m:sty m:val="p"/>
              </m:rPr>
              <w:rPr>
                <w:rFonts w:ascii="Cambria Math" w:hAnsi="Cambria Math"/>
                <w:lang w:val="ru-RU"/>
              </w:rPr>
              <m:t>w</m:t>
            </m:r>
          </m:e>
          <m:sub>
            <m:r>
              <m:rPr>
                <m:sty m:val="p"/>
              </m:rPr>
              <w:rPr>
                <w:rFonts w:ascii="Cambria Math" w:hAnsi="Cambria Math"/>
                <w:lang w:val="ru-RU"/>
              </w:rPr>
              <m:t>ji</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m:t>
        </m:r>
      </m:oMath>
      <w:r w:rsidRPr="0087589C">
        <w:rPr>
          <w:lang w:val="ru-RU"/>
        </w:rPr>
        <w:t xml:space="preserve">синаптичні ваги, що зв'язують кожен нейрон </w:t>
      </w:r>
      <m:oMath>
        <m:r>
          <m:rPr>
            <m:sty m:val="p"/>
          </m:rPr>
          <w:rPr>
            <w:rFonts w:ascii="Cambria Math" w:hAnsi="Cambria Math"/>
            <w:lang w:val="ru-RU"/>
          </w:rPr>
          <m:t>s</m:t>
        </m:r>
      </m:oMath>
      <w:r w:rsidR="00FF681B">
        <w:rPr>
          <w:lang w:val="ru-RU"/>
        </w:rPr>
        <w:t>-</w:t>
      </w:r>
      <w:r w:rsidRPr="0087589C">
        <w:rPr>
          <w:lang w:val="ru-RU"/>
        </w:rPr>
        <w:t>го шару з усіма нейронами попереднього шару так, що</w:t>
      </w:r>
      <w:r w:rsidRPr="005B0485">
        <w:rPr>
          <w:lang w:val="ru-RU"/>
        </w:rPr>
        <w:t xml:space="preserve"> </w:t>
      </w:r>
      <m:oMath>
        <m:sSubSup>
          <m:sSubSupPr>
            <m:ctrlPr>
              <w:rPr>
                <w:rFonts w:ascii="Cambria Math" w:hAnsi="Cambria Math"/>
                <w:iCs/>
                <w:lang w:val="ru-RU"/>
              </w:rPr>
            </m:ctrlPr>
          </m:sSubSupPr>
          <m:e>
            <m:r>
              <m:rPr>
                <m:sty m:val="p"/>
              </m:rPr>
              <w:rPr>
                <w:rFonts w:ascii="Cambria Math" w:hAnsi="Cambria Math"/>
                <w:lang w:val="ru-RU"/>
              </w:rPr>
              <m:t>o</m:t>
            </m:r>
          </m:e>
          <m:sub>
            <m:r>
              <m:rPr>
                <m:sty m:val="p"/>
              </m:rPr>
              <w:rPr>
                <w:rFonts w:ascii="Cambria Math" w:hAnsi="Cambria Math"/>
                <w:lang w:val="ru-RU"/>
              </w:rPr>
              <m:t>i</m:t>
            </m:r>
          </m:sub>
          <m:sup>
            <m:d>
              <m:dPr>
                <m:begChr m:val="["/>
                <m:endChr m:val="]"/>
                <m:ctrlPr>
                  <w:rPr>
                    <w:rFonts w:ascii="Cambria Math" w:hAnsi="Cambria Math"/>
                    <w:iCs/>
                    <w:lang w:val="ru-RU"/>
                  </w:rPr>
                </m:ctrlPr>
              </m:dPr>
              <m:e>
                <m:r>
                  <m:rPr>
                    <m:sty m:val="p"/>
                  </m:rPr>
                  <w:rPr>
                    <w:rFonts w:ascii="Cambria Math" w:hAnsi="Cambria Math"/>
                    <w:lang w:val="ru-RU"/>
                  </w:rPr>
                  <m:t>s-1</m:t>
                </m:r>
              </m:e>
            </m:d>
          </m:sup>
        </m:sSubSup>
        <m:r>
          <m:rPr>
            <m:sty m:val="p"/>
          </m:rPr>
          <w:rPr>
            <w:rFonts w:ascii="Cambria Math" w:hAnsi="Cambria Math"/>
            <w:lang w:val="ru-RU"/>
          </w:rPr>
          <m:t>=</m:t>
        </m:r>
        <m:sSubSup>
          <m:sSubSupPr>
            <m:ctrlPr>
              <w:rPr>
                <w:rFonts w:ascii="Cambria Math" w:hAnsi="Cambria Math"/>
                <w:iCs/>
                <w:lang w:val="ru-RU"/>
              </w:rPr>
            </m:ctrlPr>
          </m:sSubSupPr>
          <m:e>
            <m:r>
              <m:rPr>
                <m:sty m:val="p"/>
              </m:rPr>
              <w:rPr>
                <w:rFonts w:ascii="Cambria Math" w:hAnsi="Cambria Math"/>
                <w:lang w:val="ru-RU"/>
              </w:rPr>
              <m:t>x</m:t>
            </m:r>
          </m:e>
          <m:sub>
            <m:r>
              <m:rPr>
                <m:sty m:val="p"/>
              </m:rPr>
              <w:rPr>
                <w:rFonts w:ascii="Cambria Math" w:hAnsi="Cambria Math"/>
                <w:lang w:val="ru-RU"/>
              </w:rPr>
              <m:t>i</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m:t>
        </m:r>
      </m:oMath>
      <w:r w:rsidRPr="0087589C">
        <w:rPr>
          <w:lang w:val="ru-RU"/>
        </w:rPr>
        <w:t xml:space="preserve"> </w:t>
      </w:r>
      <m:oMath>
        <m:sSubSup>
          <m:sSubSupPr>
            <m:ctrlPr>
              <w:rPr>
                <w:rFonts w:ascii="Cambria Math" w:hAnsi="Cambria Math"/>
                <w:iCs/>
                <w:lang w:val="ru-RU"/>
              </w:rPr>
            </m:ctrlPr>
          </m:sSubSupPr>
          <m:e>
            <m:r>
              <m:rPr>
                <m:sty m:val="p"/>
              </m:rPr>
              <w:rPr>
                <w:rFonts w:ascii="Cambria Math" w:hAnsi="Cambria Math"/>
                <w:lang w:val="ru-RU"/>
              </w:rPr>
              <m:t>o</m:t>
            </m:r>
          </m:e>
          <m:sub>
            <m:r>
              <m:rPr>
                <m:sty m:val="p"/>
              </m:rPr>
              <w:rPr>
                <w:rFonts w:ascii="Cambria Math" w:hAnsi="Cambria Math"/>
                <w:lang w:val="ru-RU"/>
              </w:rPr>
              <m:t>i</m:t>
            </m:r>
          </m:sub>
          <m:sup>
            <m:d>
              <m:dPr>
                <m:begChr m:val="["/>
                <m:endChr m:val="]"/>
                <m:ctrlPr>
                  <w:rPr>
                    <w:rFonts w:ascii="Cambria Math" w:hAnsi="Cambria Math"/>
                    <w:iCs/>
                    <w:lang w:val="ru-RU"/>
                  </w:rPr>
                </m:ctrlPr>
              </m:dPr>
              <m:e>
                <m:r>
                  <m:rPr>
                    <m:sty m:val="p"/>
                  </m:rPr>
                  <w:rPr>
                    <w:rFonts w:ascii="Cambria Math" w:hAnsi="Cambria Math"/>
                    <w:lang w:val="ru-RU"/>
                  </w:rPr>
                  <m:t>0</m:t>
                </m:r>
              </m:e>
            </m:d>
          </m:sup>
        </m:sSubSup>
        <m:r>
          <m:rPr>
            <m:sty m:val="p"/>
          </m:rPr>
          <w:rPr>
            <w:rFonts w:ascii="Cambria Math" w:hAnsi="Cambria Math"/>
            <w:lang w:val="ru-RU"/>
          </w:rPr>
          <m:t>=</m:t>
        </m:r>
        <m:sSubSup>
          <m:sSubSupPr>
            <m:ctrlPr>
              <w:rPr>
                <w:rFonts w:ascii="Cambria Math" w:hAnsi="Cambria Math"/>
                <w:iCs/>
                <w:lang w:val="ru-RU"/>
              </w:rPr>
            </m:ctrlPr>
          </m:sSubSupPr>
          <m:e>
            <m:r>
              <m:rPr>
                <m:sty m:val="p"/>
              </m:rPr>
              <w:rPr>
                <w:rFonts w:ascii="Cambria Math" w:hAnsi="Cambria Math"/>
                <w:lang w:val="ru-RU"/>
              </w:rPr>
              <m:t>x</m:t>
            </m:r>
          </m:e>
          <m:sub>
            <m:r>
              <m:rPr>
                <m:sty m:val="p"/>
              </m:rPr>
              <w:rPr>
                <w:rFonts w:ascii="Cambria Math" w:hAnsi="Cambria Math"/>
                <w:lang w:val="ru-RU"/>
              </w:rPr>
              <m:t>i</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m:t>
        </m:r>
      </m:oMath>
      <w:r w:rsidRPr="005B0485">
        <w:rPr>
          <w:iCs/>
          <w:lang w:val="ru-RU"/>
        </w:rPr>
        <w:t xml:space="preserve"> </w:t>
      </w:r>
      <m:oMath>
        <m:sSubSup>
          <m:sSubSupPr>
            <m:ctrlPr>
              <w:rPr>
                <w:rFonts w:ascii="Cambria Math" w:hAnsi="Cambria Math"/>
                <w:iCs/>
                <w:lang w:val="ru-RU"/>
              </w:rPr>
            </m:ctrlPr>
          </m:sSubSupPr>
          <m:e>
            <m:r>
              <m:rPr>
                <m:sty m:val="p"/>
              </m:rPr>
              <w:rPr>
                <w:rFonts w:ascii="Cambria Math" w:hAnsi="Cambria Math"/>
                <w:lang w:val="ru-RU"/>
              </w:rPr>
              <m:t>o</m:t>
            </m:r>
          </m:e>
          <m:sub>
            <m:r>
              <m:rPr>
                <m:sty m:val="p"/>
              </m:rPr>
              <w:rPr>
                <w:rFonts w:ascii="Cambria Math" w:hAnsi="Cambria Math"/>
                <w:lang w:val="ru-RU"/>
              </w:rPr>
              <m:t>i</m:t>
            </m:r>
          </m:sub>
          <m:sup>
            <m:d>
              <m:dPr>
                <m:begChr m:val="["/>
                <m:endChr m:val="]"/>
                <m:ctrlPr>
                  <w:rPr>
                    <w:rFonts w:ascii="Cambria Math" w:hAnsi="Cambria Math"/>
                    <w:iCs/>
                    <w:lang w:val="ru-RU"/>
                  </w:rPr>
                </m:ctrlPr>
              </m:dPr>
              <m:e>
                <m:r>
                  <m:rPr>
                    <m:sty m:val="p"/>
                  </m:rPr>
                  <w:rPr>
                    <w:rFonts w:ascii="Cambria Math" w:hAnsi="Cambria Math"/>
                    <w:lang w:val="ru-RU"/>
                  </w:rPr>
                  <m:t>3</m:t>
                </m:r>
              </m:e>
            </m:d>
          </m:sup>
        </m:sSubSup>
        <m:r>
          <m:rPr>
            <m:sty m:val="p"/>
          </m:rPr>
          <w:rPr>
            <w:rFonts w:ascii="Cambria Math" w:hAnsi="Cambria Math"/>
            <w:lang w:val="ru-RU"/>
          </w:rPr>
          <m:t>=</m:t>
        </m:r>
        <m:sSubSup>
          <m:sSubSupPr>
            <m:ctrlPr>
              <w:rPr>
                <w:rFonts w:ascii="Cambria Math" w:hAnsi="Cambria Math"/>
                <w:iCs/>
                <w:lang w:val="ru-RU"/>
              </w:rPr>
            </m:ctrlPr>
          </m:sSubSupPr>
          <m:e>
            <m:r>
              <m:rPr>
                <m:sty m:val="p"/>
              </m:rPr>
              <w:rPr>
                <w:rFonts w:ascii="Cambria Math" w:hAnsi="Cambria Math"/>
                <w:lang w:val="ru-RU"/>
              </w:rPr>
              <m:t>x</m:t>
            </m:r>
          </m:e>
          <m:sub>
            <m:r>
              <m:rPr>
                <m:sty m:val="p"/>
              </m:rPr>
              <w:rPr>
                <w:rFonts w:ascii="Cambria Math" w:hAnsi="Cambria Math"/>
                <w:lang w:val="ru-RU"/>
              </w:rPr>
              <m:t>i</m:t>
            </m:r>
          </m:sub>
          <m:sup>
            <m:d>
              <m:dPr>
                <m:begChr m:val="["/>
                <m:endChr m:val="]"/>
                <m:ctrlPr>
                  <w:rPr>
                    <w:rFonts w:ascii="Cambria Math" w:hAnsi="Cambria Math"/>
                    <w:iCs/>
                    <w:lang w:val="ru-RU"/>
                  </w:rPr>
                </m:ctrlPr>
              </m:dPr>
              <m:e>
                <m:r>
                  <m:rPr>
                    <m:sty m:val="p"/>
                  </m:rPr>
                  <w:rPr>
                    <w:rFonts w:ascii="Cambria Math" w:hAnsi="Cambria Math"/>
                    <w:lang w:val="ru-RU"/>
                  </w:rPr>
                  <m:t>s</m:t>
                </m:r>
              </m:e>
            </m:d>
          </m:sup>
        </m:sSubSup>
      </m:oMath>
      <w:r w:rsidRPr="00B9300A">
        <w:rPr>
          <w:lang w:val="ru-RU"/>
        </w:rPr>
        <w:t xml:space="preserve">. </w:t>
      </w:r>
    </w:p>
    <w:p w14:paraId="6E4C6AAF" w14:textId="3BD3A38D" w:rsidR="00F064AE" w:rsidRPr="005B0485" w:rsidRDefault="00F064AE" w:rsidP="005C4E05">
      <w:pPr>
        <w:pStyle w:val="afffc"/>
        <w:ind w:firstLine="708"/>
        <w:rPr>
          <w:lang w:val="uk-UA"/>
        </w:rPr>
      </w:pPr>
      <w:r w:rsidRPr="0087589C">
        <w:rPr>
          <w:lang w:val="ru-RU"/>
        </w:rPr>
        <w:t>Тоді вихід кожного нейрона є нелінійне перетворення, виду</w:t>
      </w:r>
      <w:r w:rsidRPr="005C4E05">
        <w:rPr>
          <w:lang w:val="ru-RU"/>
        </w:rPr>
        <w:t xml:space="preserve"> </w:t>
      </w:r>
      <w:r>
        <w:rPr>
          <w:lang w:val="uk-UA"/>
        </w:rPr>
        <w:t>формули (1.3)</w:t>
      </w:r>
    </w:p>
    <w:p w14:paraId="04A59F4F" w14:textId="77777777" w:rsidR="00F064AE" w:rsidRDefault="00F064AE" w:rsidP="00F064AE">
      <w:pPr>
        <w:pStyle w:val="af8"/>
        <w:widowControl w:val="0"/>
        <w:rPr>
          <w:lang w:val="ru-RU"/>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53"/>
      </w:tblGrid>
      <w:tr w:rsidR="00F064AE" w14:paraId="0A21BB54" w14:textId="77777777" w:rsidTr="00E53BD0">
        <w:tc>
          <w:tcPr>
            <w:tcW w:w="8359" w:type="dxa"/>
            <w:vAlign w:val="center"/>
          </w:tcPr>
          <w:p w14:paraId="60DD442F" w14:textId="77777777" w:rsidR="00F064AE" w:rsidRPr="00804C6E" w:rsidRDefault="00923E0F" w:rsidP="00E53BD0">
            <w:pPr>
              <w:pStyle w:val="af8"/>
              <w:widowControl w:val="0"/>
              <w:jc w:val="center"/>
              <w:rPr>
                <w:iCs/>
                <w:lang w:val="ru-RU"/>
              </w:rPr>
            </w:pPr>
            <m:oMathPara>
              <m:oMath>
                <m:sSubSup>
                  <m:sSubSupPr>
                    <m:ctrlPr>
                      <w:rPr>
                        <w:rFonts w:ascii="Cambria Math" w:hAnsi="Cambria Math"/>
                        <w:iCs/>
                        <w:lang w:val="ru-RU"/>
                      </w:rPr>
                    </m:ctrlPr>
                  </m:sSubSupPr>
                  <m:e>
                    <m:r>
                      <m:rPr>
                        <m:sty m:val="p"/>
                      </m:rPr>
                      <w:rPr>
                        <w:rFonts w:ascii="Cambria Math" w:hAnsi="Cambria Math"/>
                        <w:lang w:val="ru-RU"/>
                      </w:rPr>
                      <m:t>o</m:t>
                    </m:r>
                  </m:e>
                  <m:sub>
                    <m:r>
                      <m:rPr>
                        <m:sty m:val="p"/>
                      </m:rPr>
                      <w:rPr>
                        <w:rFonts w:ascii="Cambria Math" w:hAnsi="Cambria Math"/>
                        <w:lang w:val="ru-RU"/>
                      </w:rPr>
                      <m:t>j</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m:t>
                </m:r>
                <m:sSubSup>
                  <m:sSubSupPr>
                    <m:ctrlPr>
                      <w:rPr>
                        <w:rFonts w:ascii="Cambria Math" w:hAnsi="Cambria Math"/>
                        <w:iCs/>
                        <w:lang w:val="ru-RU"/>
                      </w:rPr>
                    </m:ctrlPr>
                  </m:sSubSupPr>
                  <m:e>
                    <m:r>
                      <m:rPr>
                        <m:sty m:val="p"/>
                      </m:rPr>
                      <w:rPr>
                        <w:rFonts w:ascii="Cambria Math" w:hAnsi="Cambria Math"/>
                        <w:lang w:val="ru-RU"/>
                      </w:rPr>
                      <m:t>ψ</m:t>
                    </m:r>
                  </m:e>
                  <m:sub>
                    <m:r>
                      <m:rPr>
                        <m:sty m:val="p"/>
                      </m:rPr>
                      <w:rPr>
                        <w:rFonts w:ascii="Cambria Math" w:hAnsi="Cambria Math"/>
                        <w:lang w:val="ru-RU"/>
                      </w:rPr>
                      <m:t>j</m:t>
                    </m:r>
                  </m:sub>
                  <m:sup>
                    <m:d>
                      <m:dPr>
                        <m:begChr m:val="["/>
                        <m:endChr m:val="]"/>
                        <m:ctrlPr>
                          <w:rPr>
                            <w:rFonts w:ascii="Cambria Math" w:hAnsi="Cambria Math"/>
                            <w:iCs/>
                            <w:lang w:val="ru-RU"/>
                          </w:rPr>
                        </m:ctrlPr>
                      </m:dPr>
                      <m:e>
                        <m:r>
                          <m:rPr>
                            <m:sty m:val="p"/>
                          </m:rPr>
                          <w:rPr>
                            <w:rFonts w:ascii="Cambria Math" w:hAnsi="Cambria Math"/>
                            <w:lang w:val="ru-RU"/>
                          </w:rPr>
                          <m:t>s</m:t>
                        </m:r>
                      </m:e>
                    </m:d>
                  </m:sup>
                </m:sSubSup>
                <m:d>
                  <m:dPr>
                    <m:ctrlPr>
                      <w:rPr>
                        <w:rFonts w:ascii="Cambria Math" w:hAnsi="Cambria Math"/>
                        <w:iCs/>
                        <w:lang w:val="ru-RU"/>
                      </w:rPr>
                    </m:ctrlPr>
                  </m:dPr>
                  <m:e>
                    <m:sSubSup>
                      <m:sSubSupPr>
                        <m:ctrlPr>
                          <w:rPr>
                            <w:rFonts w:ascii="Cambria Math" w:hAnsi="Cambria Math"/>
                            <w:iCs/>
                            <w:lang w:val="ru-RU"/>
                          </w:rPr>
                        </m:ctrlPr>
                      </m:sSubSupPr>
                      <m:e>
                        <m:r>
                          <m:rPr>
                            <m:sty m:val="p"/>
                          </m:rPr>
                          <w:rPr>
                            <w:rFonts w:ascii="Cambria Math" w:hAnsi="Cambria Math"/>
                            <w:lang w:val="ru-RU"/>
                          </w:rPr>
                          <m:t>u</m:t>
                        </m:r>
                      </m:e>
                      <m:sub>
                        <m:r>
                          <m:rPr>
                            <m:sty m:val="p"/>
                          </m:rPr>
                          <w:rPr>
                            <w:rFonts w:ascii="Cambria Math" w:hAnsi="Cambria Math"/>
                            <w:lang w:val="ru-RU"/>
                          </w:rPr>
                          <m:t>j</m:t>
                        </m:r>
                      </m:sub>
                      <m:sup>
                        <m:d>
                          <m:dPr>
                            <m:begChr m:val="["/>
                            <m:endChr m:val="]"/>
                            <m:ctrlPr>
                              <w:rPr>
                                <w:rFonts w:ascii="Cambria Math" w:hAnsi="Cambria Math"/>
                                <w:iCs/>
                                <w:lang w:val="ru-RU"/>
                              </w:rPr>
                            </m:ctrlPr>
                          </m:dPr>
                          <m:e>
                            <m:r>
                              <m:rPr>
                                <m:sty m:val="p"/>
                              </m:rPr>
                              <w:rPr>
                                <w:rFonts w:ascii="Cambria Math" w:hAnsi="Cambria Math"/>
                                <w:lang w:val="ru-RU"/>
                              </w:rPr>
                              <m:t>s</m:t>
                            </m:r>
                          </m:e>
                        </m:d>
                      </m:sup>
                    </m:sSubSup>
                  </m:e>
                </m:d>
                <m:r>
                  <m:rPr>
                    <m:sty m:val="p"/>
                  </m:rPr>
                  <w:rPr>
                    <w:rFonts w:ascii="Cambria Math" w:hAnsi="Cambria Math"/>
                    <w:lang w:val="ru-RU"/>
                  </w:rPr>
                  <m:t>=</m:t>
                </m:r>
                <m:sSubSup>
                  <m:sSubSupPr>
                    <m:ctrlPr>
                      <w:rPr>
                        <w:rFonts w:ascii="Cambria Math" w:hAnsi="Cambria Math"/>
                        <w:iCs/>
                        <w:lang w:val="ru-RU"/>
                      </w:rPr>
                    </m:ctrlPr>
                  </m:sSubSupPr>
                  <m:e>
                    <m:r>
                      <m:rPr>
                        <m:sty m:val="p"/>
                      </m:rPr>
                      <w:rPr>
                        <w:rFonts w:ascii="Cambria Math" w:hAnsi="Cambria Math"/>
                        <w:lang w:val="ru-RU"/>
                      </w:rPr>
                      <m:t>ψ</m:t>
                    </m:r>
                  </m:e>
                  <m:sub>
                    <m:r>
                      <m:rPr>
                        <m:sty m:val="p"/>
                      </m:rPr>
                      <w:rPr>
                        <w:rFonts w:ascii="Cambria Math" w:hAnsi="Cambria Math"/>
                        <w:lang w:val="ru-RU"/>
                      </w:rPr>
                      <m:t>j</m:t>
                    </m:r>
                  </m:sub>
                  <m:sup>
                    <m:d>
                      <m:dPr>
                        <m:begChr m:val="["/>
                        <m:endChr m:val="]"/>
                        <m:ctrlPr>
                          <w:rPr>
                            <w:rFonts w:ascii="Cambria Math" w:hAnsi="Cambria Math"/>
                            <w:iCs/>
                            <w:lang w:val="ru-RU"/>
                          </w:rPr>
                        </m:ctrlPr>
                      </m:dPr>
                      <m:e>
                        <m:r>
                          <m:rPr>
                            <m:sty m:val="p"/>
                          </m:rPr>
                          <w:rPr>
                            <w:rFonts w:ascii="Cambria Math" w:hAnsi="Cambria Math"/>
                            <w:lang w:val="ru-RU"/>
                          </w:rPr>
                          <m:t>s</m:t>
                        </m:r>
                      </m:e>
                    </m:d>
                  </m:sup>
                </m:sSubSup>
                <m:d>
                  <m:dPr>
                    <m:ctrlPr>
                      <w:rPr>
                        <w:rFonts w:ascii="Cambria Math" w:hAnsi="Cambria Math"/>
                        <w:iCs/>
                        <w:lang w:val="ru-RU"/>
                      </w:rPr>
                    </m:ctrlPr>
                  </m:dPr>
                  <m:e>
                    <m:nary>
                      <m:naryPr>
                        <m:chr m:val="∑"/>
                        <m:limLoc m:val="undOvr"/>
                        <m:ctrlPr>
                          <w:rPr>
                            <w:rFonts w:ascii="Cambria Math" w:hAnsi="Cambria Math"/>
                            <w:iCs/>
                            <w:lang w:val="ru-RU"/>
                          </w:rPr>
                        </m:ctrlPr>
                      </m:naryPr>
                      <m:sub>
                        <m:r>
                          <m:rPr>
                            <m:sty m:val="p"/>
                          </m:rPr>
                          <w:rPr>
                            <w:rFonts w:ascii="Cambria Math" w:hAnsi="Cambria Math"/>
                            <w:lang w:val="ru-RU"/>
                          </w:rPr>
                          <m:t>i=0</m:t>
                        </m:r>
                      </m:sub>
                      <m:sup>
                        <m:sSub>
                          <m:sSubPr>
                            <m:ctrlPr>
                              <w:rPr>
                                <w:rFonts w:ascii="Cambria Math" w:hAnsi="Cambria Math"/>
                                <w:iCs/>
                                <w:lang w:val="ru-RU"/>
                              </w:rPr>
                            </m:ctrlPr>
                          </m:sSubPr>
                          <m:e>
                            <m:r>
                              <m:rPr>
                                <m:sty m:val="p"/>
                              </m:rPr>
                              <w:rPr>
                                <w:rFonts w:ascii="Cambria Math" w:hAnsi="Cambria Math"/>
                                <w:lang w:val="ru-RU"/>
                              </w:rPr>
                              <m:t>n</m:t>
                            </m:r>
                          </m:e>
                          <m:sub>
                            <m:r>
                              <m:rPr>
                                <m:sty m:val="p"/>
                              </m:rPr>
                              <w:rPr>
                                <w:rFonts w:ascii="Cambria Math" w:hAnsi="Cambria Math"/>
                                <w:lang w:val="ru-RU"/>
                              </w:rPr>
                              <m:t>s-1</m:t>
                            </m:r>
                          </m:sub>
                        </m:sSub>
                      </m:sup>
                      <m:e>
                        <m:sSubSup>
                          <m:sSubSupPr>
                            <m:ctrlPr>
                              <w:rPr>
                                <w:rFonts w:ascii="Cambria Math" w:hAnsi="Cambria Math"/>
                                <w:iCs/>
                                <w:lang w:val="ru-RU"/>
                              </w:rPr>
                            </m:ctrlPr>
                          </m:sSubSupPr>
                          <m:e>
                            <m:r>
                              <m:rPr>
                                <m:sty m:val="p"/>
                              </m:rPr>
                              <w:rPr>
                                <w:rFonts w:ascii="Cambria Math" w:hAnsi="Cambria Math"/>
                                <w:lang w:val="ru-RU"/>
                              </w:rPr>
                              <m:t>w</m:t>
                            </m:r>
                          </m:e>
                          <m:sub>
                            <m:r>
                              <m:rPr>
                                <m:sty m:val="p"/>
                              </m:rPr>
                              <w:rPr>
                                <w:rFonts w:ascii="Cambria Math" w:hAnsi="Cambria Math"/>
                                <w:lang w:val="ru-RU"/>
                              </w:rPr>
                              <m:t>ji</m:t>
                            </m:r>
                          </m:sub>
                          <m:sup>
                            <m:d>
                              <m:dPr>
                                <m:begChr m:val="["/>
                                <m:endChr m:val="]"/>
                                <m:ctrlPr>
                                  <w:rPr>
                                    <w:rFonts w:ascii="Cambria Math" w:hAnsi="Cambria Math"/>
                                    <w:iCs/>
                                    <w:lang w:val="ru-RU"/>
                                  </w:rPr>
                                </m:ctrlPr>
                              </m:dPr>
                              <m:e>
                                <m:r>
                                  <m:rPr>
                                    <m:sty m:val="p"/>
                                  </m:rPr>
                                  <w:rPr>
                                    <w:rFonts w:ascii="Cambria Math" w:hAnsi="Cambria Math"/>
                                    <w:lang w:val="ru-RU"/>
                                  </w:rPr>
                                  <m:t>s</m:t>
                                </m:r>
                              </m:e>
                            </m:d>
                          </m:sup>
                        </m:sSubSup>
                        <m:sSubSup>
                          <m:sSubSupPr>
                            <m:ctrlPr>
                              <w:rPr>
                                <w:rFonts w:ascii="Cambria Math" w:hAnsi="Cambria Math"/>
                                <w:iCs/>
                                <w:lang w:val="ru-RU"/>
                              </w:rPr>
                            </m:ctrlPr>
                          </m:sSubSupPr>
                          <m:e>
                            <m:r>
                              <m:rPr>
                                <m:sty m:val="p"/>
                              </m:rPr>
                              <w:rPr>
                                <w:rFonts w:ascii="Cambria Math" w:hAnsi="Cambria Math"/>
                                <w:lang w:val="ru-RU"/>
                              </w:rPr>
                              <m:t>o</m:t>
                            </m:r>
                          </m:e>
                          <m:sub>
                            <m:r>
                              <m:rPr>
                                <m:sty m:val="p"/>
                              </m:rPr>
                              <w:rPr>
                                <w:rFonts w:ascii="Cambria Math" w:hAnsi="Cambria Math"/>
                                <w:lang w:val="ru-RU"/>
                              </w:rPr>
                              <m:t>i</m:t>
                            </m:r>
                          </m:sub>
                          <m:sup>
                            <m:d>
                              <m:dPr>
                                <m:begChr m:val="["/>
                                <m:endChr m:val="]"/>
                                <m:ctrlPr>
                                  <w:rPr>
                                    <w:rFonts w:ascii="Cambria Math" w:hAnsi="Cambria Math"/>
                                    <w:iCs/>
                                    <w:lang w:val="ru-RU"/>
                                  </w:rPr>
                                </m:ctrlPr>
                              </m:dPr>
                              <m:e>
                                <m:r>
                                  <m:rPr>
                                    <m:sty m:val="p"/>
                                  </m:rPr>
                                  <w:rPr>
                                    <w:rFonts w:ascii="Cambria Math" w:hAnsi="Cambria Math"/>
                                    <w:lang w:val="ru-RU"/>
                                  </w:rPr>
                                  <m:t>s-1</m:t>
                                </m:r>
                              </m:e>
                            </m:d>
                          </m:sup>
                        </m:sSubSup>
                      </m:e>
                    </m:nary>
                  </m:e>
                </m:d>
                <m:r>
                  <m:rPr>
                    <m:sty m:val="p"/>
                  </m:rPr>
                  <w:rPr>
                    <w:rFonts w:ascii="Cambria Math" w:hAnsi="Cambria Math"/>
                    <w:lang w:val="ru-RU"/>
                  </w:rPr>
                  <m:t>,</m:t>
                </m:r>
              </m:oMath>
            </m:oMathPara>
          </w:p>
        </w:tc>
        <w:tc>
          <w:tcPr>
            <w:tcW w:w="703" w:type="dxa"/>
            <w:vAlign w:val="center"/>
          </w:tcPr>
          <w:p w14:paraId="238D988A" w14:textId="77777777" w:rsidR="00F064AE" w:rsidRDefault="00F064AE" w:rsidP="00E53BD0">
            <w:pPr>
              <w:pStyle w:val="af8"/>
              <w:widowControl w:val="0"/>
              <w:jc w:val="center"/>
              <w:rPr>
                <w:lang w:val="ru-RU"/>
              </w:rPr>
            </w:pPr>
            <w:r>
              <w:rPr>
                <w:lang w:val="ru-RU"/>
              </w:rPr>
              <w:t>(1.3)</w:t>
            </w:r>
          </w:p>
        </w:tc>
      </w:tr>
    </w:tbl>
    <w:p w14:paraId="4B1C4D26" w14:textId="77777777" w:rsidR="00F064AE" w:rsidRDefault="00F064AE" w:rsidP="00F064AE">
      <w:pPr>
        <w:pStyle w:val="af8"/>
        <w:widowControl w:val="0"/>
        <w:jc w:val="right"/>
      </w:pPr>
    </w:p>
    <w:p w14:paraId="009016E5" w14:textId="586D5300" w:rsidR="00F064AE" w:rsidRDefault="00F064AE" w:rsidP="005C4E05">
      <w:pPr>
        <w:pStyle w:val="afffc"/>
        <w:ind w:firstLine="0"/>
        <w:rPr>
          <w:lang w:val="ru-RU"/>
        </w:rPr>
      </w:pPr>
      <w:r w:rsidRPr="0087589C">
        <w:rPr>
          <w:lang w:val="ru-RU"/>
        </w:rPr>
        <w:t>де для скорочення запису величена зміщення</w:t>
      </w:r>
      <w:r w:rsidRPr="0027736F">
        <w:rPr>
          <w:lang w:val="ru-RU"/>
        </w:rPr>
        <w:t xml:space="preserve"> </w:t>
      </w:r>
      <m:oMath>
        <m:sSubSup>
          <m:sSubSupPr>
            <m:ctrlPr>
              <w:rPr>
                <w:rFonts w:ascii="Cambria Math" w:hAnsi="Cambria Math"/>
                <w:iCs/>
                <w:lang w:val="ru-RU"/>
              </w:rPr>
            </m:ctrlPr>
          </m:sSubSupPr>
          <m:e>
            <m:r>
              <m:rPr>
                <m:sty m:val="p"/>
              </m:rPr>
              <w:rPr>
                <w:rFonts w:ascii="Cambria Math" w:hAnsi="Cambria Math"/>
                <w:lang w:val="ru-RU"/>
              </w:rPr>
              <m:t>θ</m:t>
            </m:r>
          </m:e>
          <m:sub>
            <m:r>
              <m:rPr>
                <m:sty m:val="p"/>
              </m:rPr>
              <w:rPr>
                <w:rFonts w:ascii="Cambria Math" w:hAnsi="Cambria Math"/>
                <w:lang w:val="ru-RU"/>
              </w:rPr>
              <m:t>j</m:t>
            </m:r>
          </m:sub>
          <m:sup>
            <m:d>
              <m:dPr>
                <m:begChr m:val="["/>
                <m:endChr m:val="]"/>
                <m:ctrlPr>
                  <w:rPr>
                    <w:rFonts w:ascii="Cambria Math" w:hAnsi="Cambria Math"/>
                    <w:iCs/>
                    <w:lang w:val="ru-RU"/>
                  </w:rPr>
                </m:ctrlPr>
              </m:dPr>
              <m:e>
                <m:r>
                  <m:rPr>
                    <m:sty m:val="p"/>
                  </m:rPr>
                  <w:rPr>
                    <w:rFonts w:ascii="Cambria Math" w:hAnsi="Cambria Math"/>
                    <w:lang w:val="ru-RU"/>
                  </w:rPr>
                  <m:t>s</m:t>
                </m:r>
              </m:e>
            </m:d>
          </m:sup>
        </m:sSubSup>
      </m:oMath>
      <w:r w:rsidRPr="00B9300A">
        <w:rPr>
          <w:lang w:val="ru-RU"/>
        </w:rPr>
        <w:t xml:space="preserve"> </w:t>
      </w:r>
      <w:r w:rsidRPr="0087589C">
        <w:rPr>
          <w:lang w:val="ru-RU"/>
        </w:rPr>
        <w:t>позначається як синаптична вага</w:t>
      </w:r>
      <w:r w:rsidRPr="00EF08D7">
        <w:rPr>
          <w:lang w:val="ru-RU"/>
        </w:rPr>
        <w:t xml:space="preserve"> </w:t>
      </w:r>
      <m:oMath>
        <m:sSubSup>
          <m:sSubSupPr>
            <m:ctrlPr>
              <w:rPr>
                <w:rFonts w:ascii="Cambria Math" w:hAnsi="Cambria Math"/>
                <w:iCs/>
                <w:lang w:val="ru-RU"/>
              </w:rPr>
            </m:ctrlPr>
          </m:sSubSupPr>
          <m:e>
            <m:r>
              <m:rPr>
                <m:sty m:val="p"/>
              </m:rPr>
              <w:rPr>
                <w:rFonts w:ascii="Cambria Math" w:hAnsi="Cambria Math"/>
                <w:lang w:val="ru-RU"/>
              </w:rPr>
              <m:t>w</m:t>
            </m:r>
          </m:e>
          <m:sub>
            <m:r>
              <m:rPr>
                <m:sty m:val="p"/>
              </m:rPr>
              <w:rPr>
                <w:rFonts w:ascii="Cambria Math" w:hAnsi="Cambria Math"/>
                <w:lang w:val="ru-RU"/>
              </w:rPr>
              <m:t>j0</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m:t>
        </m:r>
        <m:sSubSup>
          <m:sSubSupPr>
            <m:ctrlPr>
              <w:rPr>
                <w:rFonts w:ascii="Cambria Math" w:hAnsi="Cambria Math"/>
                <w:iCs/>
                <w:lang w:val="ru-RU"/>
              </w:rPr>
            </m:ctrlPr>
          </m:sSubSupPr>
          <m:e>
            <m:r>
              <m:rPr>
                <m:sty m:val="p"/>
              </m:rPr>
              <w:rPr>
                <w:rFonts w:ascii="Cambria Math" w:hAnsi="Cambria Math"/>
                <w:lang w:val="ru-RU"/>
              </w:rPr>
              <m:t>θ</m:t>
            </m:r>
          </m:e>
          <m:sub>
            <m:r>
              <m:rPr>
                <m:sty m:val="p"/>
              </m:rPr>
              <w:rPr>
                <w:rFonts w:ascii="Cambria Math" w:hAnsi="Cambria Math"/>
                <w:lang w:val="ru-RU"/>
              </w:rPr>
              <m:t>j</m:t>
            </m:r>
          </m:sub>
          <m:sup>
            <m:d>
              <m:dPr>
                <m:begChr m:val="["/>
                <m:endChr m:val="]"/>
                <m:ctrlPr>
                  <w:rPr>
                    <w:rFonts w:ascii="Cambria Math" w:hAnsi="Cambria Math"/>
                    <w:iCs/>
                    <w:lang w:val="ru-RU"/>
                  </w:rPr>
                </m:ctrlPr>
              </m:dPr>
              <m:e>
                <m:r>
                  <m:rPr>
                    <m:sty m:val="p"/>
                  </m:rPr>
                  <w:rPr>
                    <w:rFonts w:ascii="Cambria Math" w:hAnsi="Cambria Math"/>
                    <w:lang w:val="ru-RU"/>
                  </w:rPr>
                  <m:t>s</m:t>
                </m:r>
              </m:e>
            </m:d>
          </m:sup>
        </m:sSubSup>
        <m:r>
          <w:rPr>
            <w:rFonts w:ascii="Cambria Math" w:hAnsi="Cambria Math"/>
            <w:lang w:val="ru-RU"/>
          </w:rPr>
          <m:t>,</m:t>
        </m:r>
      </m:oMath>
      <w:r w:rsidRPr="00B9300A">
        <w:rPr>
          <w:lang w:val="ru-RU"/>
        </w:rPr>
        <w:t xml:space="preserve"> а</w:t>
      </w:r>
      <w:r w:rsidRPr="00EF08D7">
        <w:rPr>
          <w:iCs/>
          <w:lang w:val="ru-RU"/>
        </w:rPr>
        <w:t xml:space="preserve"> </w:t>
      </w:r>
      <m:oMath>
        <m:sSubSup>
          <m:sSubSupPr>
            <m:ctrlPr>
              <w:rPr>
                <w:rFonts w:ascii="Cambria Math" w:hAnsi="Cambria Math"/>
                <w:iCs/>
                <w:lang w:val="ru-RU"/>
              </w:rPr>
            </m:ctrlPr>
          </m:sSubSupPr>
          <m:e>
            <m:r>
              <m:rPr>
                <m:sty m:val="p"/>
              </m:rPr>
              <w:rPr>
                <w:rFonts w:ascii="Cambria Math" w:hAnsi="Cambria Math"/>
                <w:lang w:val="ru-RU"/>
              </w:rPr>
              <m:t>θ</m:t>
            </m:r>
          </m:e>
          <m:sub>
            <m:r>
              <m:rPr>
                <m:sty m:val="p"/>
              </m:rPr>
              <w:rPr>
                <w:rFonts w:ascii="Cambria Math" w:hAnsi="Cambria Math"/>
                <w:lang w:val="ru-RU"/>
              </w:rPr>
              <m:t>0</m:t>
            </m:r>
          </m:sub>
          <m:sup>
            <m:d>
              <m:dPr>
                <m:begChr m:val="["/>
                <m:endChr m:val="]"/>
                <m:ctrlPr>
                  <w:rPr>
                    <w:rFonts w:ascii="Cambria Math" w:hAnsi="Cambria Math"/>
                    <w:iCs/>
                    <w:lang w:val="ru-RU"/>
                  </w:rPr>
                </m:ctrlPr>
              </m:dPr>
              <m:e>
                <m:r>
                  <m:rPr>
                    <m:sty m:val="p"/>
                  </m:rPr>
                  <w:rPr>
                    <w:rFonts w:ascii="Cambria Math" w:hAnsi="Cambria Math"/>
                    <w:lang w:val="ru-RU"/>
                  </w:rPr>
                  <m:t>s-1</m:t>
                </m:r>
              </m:e>
            </m:d>
          </m:sup>
        </m:sSubSup>
        <m:r>
          <m:rPr>
            <m:sty m:val="p"/>
          </m:rPr>
          <w:rPr>
            <w:rFonts w:ascii="Cambria Math" w:hAnsi="Cambria Math"/>
            <w:lang w:val="ru-RU"/>
          </w:rPr>
          <m:t>=1</m:t>
        </m:r>
      </m:oMath>
      <w:r w:rsidRPr="00B9300A">
        <w:rPr>
          <w:lang w:val="ru-RU"/>
        </w:rPr>
        <w:t>.</w:t>
      </w:r>
    </w:p>
    <w:p w14:paraId="32CB0F1B" w14:textId="77777777" w:rsidR="00F064AE" w:rsidRPr="00B9300A" w:rsidRDefault="00F064AE" w:rsidP="00F064AE">
      <w:pPr>
        <w:pStyle w:val="afffc"/>
        <w:rPr>
          <w:lang w:val="ru-RU"/>
        </w:rPr>
      </w:pPr>
      <w:r w:rsidRPr="0087589C">
        <w:rPr>
          <w:lang w:val="ru-RU"/>
        </w:rPr>
        <w:t>Використовуючи векторно-матричну форму, можна записати перетворення, здійснюване кожним шаром, в компактному вигляді</w:t>
      </w:r>
    </w:p>
    <w:p w14:paraId="330F5654" w14:textId="77777777" w:rsidR="00F064AE" w:rsidRDefault="00F064AE" w:rsidP="00F064AE">
      <w:pPr>
        <w:pStyle w:val="af8"/>
        <w:widowControl w:val="0"/>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F064AE" w14:paraId="64886ECF" w14:textId="77777777" w:rsidTr="00765CC6">
        <w:tc>
          <w:tcPr>
            <w:tcW w:w="8217" w:type="dxa"/>
            <w:vAlign w:val="center"/>
          </w:tcPr>
          <w:p w14:paraId="6E6F997C" w14:textId="77777777" w:rsidR="00F064AE" w:rsidRPr="00017B35" w:rsidRDefault="00923E0F" w:rsidP="00765CC6">
            <w:pPr>
              <w:pStyle w:val="af8"/>
              <w:widowControl w:val="0"/>
              <w:jc w:val="center"/>
              <w:rPr>
                <w:iCs/>
                <w:lang w:val="en-US"/>
              </w:rPr>
            </w:pPr>
            <m:oMath>
              <m:sSup>
                <m:sSupPr>
                  <m:ctrlPr>
                    <w:rPr>
                      <w:rFonts w:ascii="Cambria Math" w:hAnsi="Cambria Math"/>
                      <w:iCs/>
                    </w:rPr>
                  </m:ctrlPr>
                </m:sSupPr>
                <m:e>
                  <m:r>
                    <m:rPr>
                      <m:sty m:val="p"/>
                    </m:rPr>
                    <w:rPr>
                      <w:rFonts w:ascii="Cambria Math" w:hAnsi="Cambria Math"/>
                    </w:rPr>
                    <m:t>o</m:t>
                  </m:r>
                </m:e>
                <m:sup>
                  <m:d>
                    <m:dPr>
                      <m:begChr m:val="["/>
                      <m:endChr m:val="]"/>
                      <m:ctrlPr>
                        <w:rPr>
                          <w:rFonts w:ascii="Cambria Math" w:hAnsi="Cambria Math"/>
                          <w:iCs/>
                        </w:rPr>
                      </m:ctrlPr>
                    </m:dPr>
                    <m:e>
                      <m:r>
                        <m:rPr>
                          <m:sty m:val="p"/>
                        </m:rPr>
                        <w:rPr>
                          <w:rFonts w:ascii="Cambria Math" w:hAnsi="Cambria Math"/>
                        </w:rPr>
                        <m:t>x</m:t>
                      </m:r>
                    </m:e>
                  </m:d>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Ψ</m:t>
                  </m:r>
                </m:e>
                <m:sup>
                  <m:d>
                    <m:dPr>
                      <m:begChr m:val="["/>
                      <m:endChr m:val="]"/>
                      <m:ctrlPr>
                        <w:rPr>
                          <w:rFonts w:ascii="Cambria Math" w:hAnsi="Cambria Math"/>
                          <w:iCs/>
                        </w:rPr>
                      </m:ctrlPr>
                    </m:dPr>
                    <m:e>
                      <m:r>
                        <m:rPr>
                          <m:sty m:val="p"/>
                        </m:rPr>
                        <w:rPr>
                          <w:rFonts w:ascii="Cambria Math" w:hAnsi="Cambria Math"/>
                        </w:rPr>
                        <m:t>s</m:t>
                      </m:r>
                    </m:e>
                  </m:d>
                </m:sup>
              </m:sSup>
              <m:d>
                <m:dPr>
                  <m:ctrlPr>
                    <w:rPr>
                      <w:rFonts w:ascii="Cambria Math" w:hAnsi="Cambria Math"/>
                      <w:iCs/>
                    </w:rPr>
                  </m:ctrlPr>
                </m:dPr>
                <m:e>
                  <m:sSup>
                    <m:sSupPr>
                      <m:ctrlPr>
                        <w:rPr>
                          <w:rFonts w:ascii="Cambria Math" w:hAnsi="Cambria Math"/>
                          <w:iCs/>
                        </w:rPr>
                      </m:ctrlPr>
                    </m:sSupPr>
                    <m:e>
                      <m:r>
                        <m:rPr>
                          <m:sty m:val="p"/>
                        </m:rPr>
                        <w:rPr>
                          <w:rFonts w:ascii="Cambria Math" w:hAnsi="Cambria Math"/>
                        </w:rPr>
                        <m:t>W</m:t>
                      </m:r>
                    </m:e>
                    <m:sup>
                      <m:d>
                        <m:dPr>
                          <m:begChr m:val="["/>
                          <m:endChr m:val="]"/>
                          <m:ctrlPr>
                            <w:rPr>
                              <w:rFonts w:ascii="Cambria Math" w:hAnsi="Cambria Math"/>
                              <w:iCs/>
                            </w:rPr>
                          </m:ctrlPr>
                        </m:dPr>
                        <m:e>
                          <m:r>
                            <m:rPr>
                              <m:sty m:val="p"/>
                            </m:rPr>
                            <w:rPr>
                              <w:rFonts w:ascii="Cambria Math" w:hAnsi="Cambria Math"/>
                            </w:rPr>
                            <m:t>s</m:t>
                          </m:r>
                        </m:e>
                      </m:d>
                    </m:sup>
                  </m:sSup>
                  <m:sSup>
                    <m:sSupPr>
                      <m:ctrlPr>
                        <w:rPr>
                          <w:rFonts w:ascii="Cambria Math" w:hAnsi="Cambria Math"/>
                          <w:iCs/>
                        </w:rPr>
                      </m:ctrlPr>
                    </m:sSupPr>
                    <m:e>
                      <m:r>
                        <m:rPr>
                          <m:sty m:val="p"/>
                        </m:rPr>
                        <w:rPr>
                          <w:rFonts w:ascii="Cambria Math" w:hAnsi="Cambria Math"/>
                        </w:rPr>
                        <m:t>x</m:t>
                      </m:r>
                    </m:e>
                    <m:sup>
                      <m:d>
                        <m:dPr>
                          <m:begChr m:val="["/>
                          <m:endChr m:val="]"/>
                          <m:ctrlPr>
                            <w:rPr>
                              <w:rFonts w:ascii="Cambria Math" w:hAnsi="Cambria Math"/>
                              <w:iCs/>
                            </w:rPr>
                          </m:ctrlPr>
                        </m:dPr>
                        <m:e>
                          <m:r>
                            <m:rPr>
                              <m:sty m:val="p"/>
                            </m:rPr>
                            <w:rPr>
                              <w:rFonts w:ascii="Cambria Math" w:hAnsi="Cambria Math"/>
                            </w:rPr>
                            <m:t>s</m:t>
                          </m:r>
                        </m:e>
                      </m:d>
                    </m:sup>
                  </m:sSup>
                </m:e>
              </m:d>
              <m:r>
                <m:rPr>
                  <m:sty m:val="p"/>
                </m:rPr>
                <w:rPr>
                  <w:rFonts w:ascii="Cambria Math" w:hAnsi="Cambria Math"/>
                </w:rPr>
                <m:t>=</m:t>
              </m:r>
              <m:sSup>
                <m:sSupPr>
                  <m:ctrlPr>
                    <w:rPr>
                      <w:rFonts w:ascii="Cambria Math" w:hAnsi="Cambria Math"/>
                      <w:iCs/>
                    </w:rPr>
                  </m:ctrlPr>
                </m:sSupPr>
                <m:e>
                  <m:r>
                    <m:rPr>
                      <m:sty m:val="p"/>
                    </m:rPr>
                    <w:rPr>
                      <w:rFonts w:ascii="Cambria Math" w:hAnsi="Cambria Math"/>
                    </w:rPr>
                    <m:t>Ψ</m:t>
                  </m:r>
                </m:e>
                <m:sup>
                  <m:d>
                    <m:dPr>
                      <m:begChr m:val="["/>
                      <m:endChr m:val="]"/>
                      <m:ctrlPr>
                        <w:rPr>
                          <w:rFonts w:ascii="Cambria Math" w:hAnsi="Cambria Math"/>
                          <w:iCs/>
                        </w:rPr>
                      </m:ctrlPr>
                    </m:dPr>
                    <m:e>
                      <m:r>
                        <m:rPr>
                          <m:sty m:val="p"/>
                        </m:rPr>
                        <w:rPr>
                          <w:rFonts w:ascii="Cambria Math" w:hAnsi="Cambria Math"/>
                        </w:rPr>
                        <m:t>s</m:t>
                      </m:r>
                    </m:e>
                  </m:d>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W</m:t>
                  </m:r>
                </m:e>
                <m:sup>
                  <m:d>
                    <m:dPr>
                      <m:begChr m:val="["/>
                      <m:endChr m:val="]"/>
                      <m:ctrlPr>
                        <w:rPr>
                          <w:rFonts w:ascii="Cambria Math" w:hAnsi="Cambria Math"/>
                          <w:iCs/>
                        </w:rPr>
                      </m:ctrlPr>
                    </m:dPr>
                    <m:e>
                      <m:r>
                        <m:rPr>
                          <m:sty m:val="p"/>
                        </m:rPr>
                        <w:rPr>
                          <w:rFonts w:ascii="Cambria Math" w:hAnsi="Cambria Math"/>
                        </w:rPr>
                        <m:t>s</m:t>
                      </m:r>
                    </m:e>
                  </m:d>
                </m:sup>
              </m:sSup>
              <m:sSup>
                <m:sSupPr>
                  <m:ctrlPr>
                    <w:rPr>
                      <w:rFonts w:ascii="Cambria Math" w:hAnsi="Cambria Math"/>
                      <w:iCs/>
                    </w:rPr>
                  </m:ctrlPr>
                </m:sSupPr>
                <m:e>
                  <m:r>
                    <m:rPr>
                      <m:sty m:val="p"/>
                    </m:rPr>
                    <w:rPr>
                      <w:rFonts w:ascii="Cambria Math" w:hAnsi="Cambria Math"/>
                    </w:rPr>
                    <m:t>o</m:t>
                  </m:r>
                </m:e>
                <m:sup>
                  <m:d>
                    <m:dPr>
                      <m:begChr m:val="["/>
                      <m:endChr m:val="]"/>
                      <m:ctrlPr>
                        <w:rPr>
                          <w:rFonts w:ascii="Cambria Math" w:hAnsi="Cambria Math"/>
                          <w:iCs/>
                        </w:rPr>
                      </m:ctrlPr>
                    </m:dPr>
                    <m:e>
                      <m:r>
                        <m:rPr>
                          <m:sty m:val="p"/>
                        </m:rPr>
                        <w:rPr>
                          <w:rFonts w:ascii="Cambria Math" w:hAnsi="Cambria Math"/>
                        </w:rPr>
                        <m:t>s-1</m:t>
                      </m:r>
                    </m:e>
                  </m:d>
                </m:sup>
              </m:sSup>
              <m:r>
                <m:rPr>
                  <m:sty m:val="p"/>
                </m:rPr>
                <w:rPr>
                  <w:rFonts w:ascii="Cambria Math" w:hAnsi="Cambria Math"/>
                </w:rPr>
                <m:t>)</m:t>
              </m:r>
            </m:oMath>
            <w:r w:rsidR="00F064AE">
              <w:rPr>
                <w:iCs/>
                <w:lang w:val="en-US"/>
              </w:rPr>
              <w:t>,</w:t>
            </w:r>
          </w:p>
        </w:tc>
        <w:tc>
          <w:tcPr>
            <w:tcW w:w="845" w:type="dxa"/>
            <w:vAlign w:val="center"/>
          </w:tcPr>
          <w:p w14:paraId="4A601EBF" w14:textId="77777777" w:rsidR="00F064AE" w:rsidRPr="002B36AA" w:rsidRDefault="00F064AE" w:rsidP="00765CC6">
            <w:pPr>
              <w:pStyle w:val="af8"/>
              <w:widowControl w:val="0"/>
              <w:jc w:val="center"/>
              <w:rPr>
                <w:lang w:val="en-US"/>
              </w:rPr>
            </w:pPr>
            <w:r>
              <w:rPr>
                <w:lang w:val="en-US"/>
              </w:rPr>
              <w:t>(1.4)</w:t>
            </w:r>
          </w:p>
        </w:tc>
      </w:tr>
    </w:tbl>
    <w:p w14:paraId="610FEAD7" w14:textId="77777777" w:rsidR="00F064AE" w:rsidRDefault="00F064AE" w:rsidP="00F064AE">
      <w:pPr>
        <w:pStyle w:val="af8"/>
        <w:widowControl w:val="0"/>
      </w:pPr>
    </w:p>
    <w:p w14:paraId="3AB12CAC" w14:textId="2BC5AD56" w:rsidR="00F064AE" w:rsidRDefault="00F064AE" w:rsidP="005C4E05">
      <w:pPr>
        <w:pStyle w:val="afffc"/>
        <w:ind w:firstLine="0"/>
        <w:rPr>
          <w:lang w:val="ru-RU"/>
        </w:rPr>
      </w:pPr>
      <w:r w:rsidRPr="00B9300A">
        <w:rPr>
          <w:lang w:val="ru-RU"/>
        </w:rPr>
        <w:t>де</w:t>
      </w:r>
      <w:r w:rsidRPr="00017B35">
        <w:rPr>
          <w:lang w:val="ru-RU"/>
        </w:rPr>
        <w:t xml:space="preserve"> </w:t>
      </w:r>
      <m:oMath>
        <m:sSup>
          <m:sSupPr>
            <m:ctrlPr>
              <w:rPr>
                <w:rFonts w:ascii="Cambria Math" w:hAnsi="Cambria Math"/>
                <w:iCs/>
                <w:lang w:val="ru-RU"/>
              </w:rPr>
            </m:ctrlPr>
          </m:sSupPr>
          <m:e>
            <m:r>
              <m:rPr>
                <m:sty m:val="p"/>
              </m:rPr>
              <w:rPr>
                <w:rFonts w:ascii="Cambria Math" w:hAnsi="Cambria Math"/>
                <w:lang w:val="ru-RU"/>
              </w:rPr>
              <m:t>o</m:t>
            </m:r>
          </m:e>
          <m:sup>
            <m:d>
              <m:dPr>
                <m:begChr m:val="["/>
                <m:endChr m:val="]"/>
                <m:ctrlPr>
                  <w:rPr>
                    <w:rFonts w:ascii="Cambria Math" w:hAnsi="Cambria Math"/>
                    <w:iCs/>
                    <w:lang w:val="ru-RU"/>
                  </w:rPr>
                </m:ctrlPr>
              </m:dPr>
              <m:e>
                <m:r>
                  <m:rPr>
                    <m:sty m:val="p"/>
                  </m:rPr>
                  <w:rPr>
                    <w:rFonts w:ascii="Cambria Math" w:hAnsi="Cambria Math"/>
                    <w:lang w:val="ru-RU"/>
                  </w:rPr>
                  <m:t>s</m:t>
                </m:r>
              </m:e>
            </m:d>
          </m:sup>
        </m:sSup>
        <m:r>
          <m:rPr>
            <m:sty m:val="p"/>
          </m:rPr>
          <w:rPr>
            <w:rFonts w:ascii="Cambria Math" w:hAnsi="Cambria Math"/>
            <w:lang w:val="ru-RU"/>
          </w:rPr>
          <m:t>=</m:t>
        </m:r>
        <m:sSup>
          <m:sSupPr>
            <m:ctrlPr>
              <w:rPr>
                <w:rFonts w:ascii="Cambria Math" w:hAnsi="Cambria Math"/>
                <w:iCs/>
                <w:lang w:val="ru-RU"/>
              </w:rPr>
            </m:ctrlPr>
          </m:sSupPr>
          <m:e>
            <m:r>
              <m:rPr>
                <m:sty m:val="p"/>
              </m:rPr>
              <w:rPr>
                <w:rFonts w:ascii="Cambria Math" w:hAnsi="Cambria Math"/>
                <w:lang w:val="ru-RU"/>
              </w:rPr>
              <m:t>(</m:t>
            </m:r>
            <m:sSubSup>
              <m:sSubSupPr>
                <m:ctrlPr>
                  <w:rPr>
                    <w:rFonts w:ascii="Cambria Math" w:hAnsi="Cambria Math"/>
                    <w:iCs/>
                    <w:lang w:val="ru-RU"/>
                  </w:rPr>
                </m:ctrlPr>
              </m:sSubSupPr>
              <m:e>
                <m:r>
                  <m:rPr>
                    <m:sty m:val="p"/>
                  </m:rPr>
                  <w:rPr>
                    <w:rFonts w:ascii="Cambria Math" w:hAnsi="Cambria Math"/>
                    <w:lang w:val="ru-RU"/>
                  </w:rPr>
                  <m:t>o</m:t>
                </m:r>
              </m:e>
              <m:sub>
                <m:r>
                  <m:rPr>
                    <m:sty m:val="p"/>
                  </m:rPr>
                  <w:rPr>
                    <w:rFonts w:ascii="Cambria Math" w:hAnsi="Cambria Math"/>
                    <w:lang w:val="ru-RU"/>
                  </w:rPr>
                  <m:t>0</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 xml:space="preserve">, </m:t>
            </m:r>
            <m:sSubSup>
              <m:sSubSupPr>
                <m:ctrlPr>
                  <w:rPr>
                    <w:rFonts w:ascii="Cambria Math" w:hAnsi="Cambria Math"/>
                    <w:iCs/>
                    <w:lang w:val="ru-RU"/>
                  </w:rPr>
                </m:ctrlPr>
              </m:sSubSupPr>
              <m:e>
                <m:r>
                  <m:rPr>
                    <m:sty m:val="p"/>
                  </m:rPr>
                  <w:rPr>
                    <w:rFonts w:ascii="Cambria Math" w:hAnsi="Cambria Math"/>
                    <w:lang w:val="ru-RU"/>
                  </w:rPr>
                  <m:t>o</m:t>
                </m:r>
              </m:e>
              <m:sub>
                <m:r>
                  <m:rPr>
                    <m:sty m:val="p"/>
                  </m:rPr>
                  <w:rPr>
                    <w:rFonts w:ascii="Cambria Math" w:hAnsi="Cambria Math"/>
                    <w:lang w:val="ru-RU"/>
                  </w:rPr>
                  <m:t>1</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 xml:space="preserve">, </m:t>
            </m:r>
            <m:sSubSup>
              <m:sSubSupPr>
                <m:ctrlPr>
                  <w:rPr>
                    <w:rFonts w:ascii="Cambria Math" w:hAnsi="Cambria Math"/>
                    <w:iCs/>
                    <w:lang w:val="ru-RU"/>
                  </w:rPr>
                </m:ctrlPr>
              </m:sSubSupPr>
              <m:e>
                <m:r>
                  <m:rPr>
                    <m:sty m:val="p"/>
                  </m:rPr>
                  <w:rPr>
                    <w:rFonts w:ascii="Cambria Math" w:hAnsi="Cambria Math"/>
                    <w:lang w:val="ru-RU"/>
                  </w:rPr>
                  <m:t>o</m:t>
                </m:r>
              </m:e>
              <m:sub>
                <m:r>
                  <m:rPr>
                    <m:sty m:val="p"/>
                  </m:rPr>
                  <w:rPr>
                    <w:rFonts w:ascii="Cambria Math" w:hAnsi="Cambria Math"/>
                    <w:lang w:val="ru-RU"/>
                  </w:rPr>
                  <m:t>2</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 xml:space="preserve">,…, </m:t>
            </m:r>
            <m:sSubSup>
              <m:sSubSupPr>
                <m:ctrlPr>
                  <w:rPr>
                    <w:rFonts w:ascii="Cambria Math" w:hAnsi="Cambria Math"/>
                    <w:iCs/>
                    <w:lang w:val="ru-RU"/>
                  </w:rPr>
                </m:ctrlPr>
              </m:sSubSupPr>
              <m:e>
                <m:r>
                  <m:rPr>
                    <m:sty m:val="p"/>
                  </m:rPr>
                  <w:rPr>
                    <w:rFonts w:ascii="Cambria Math" w:hAnsi="Cambria Math"/>
                    <w:lang w:val="ru-RU"/>
                  </w:rPr>
                  <m:t>o</m:t>
                </m:r>
              </m:e>
              <m:sub>
                <m:sSub>
                  <m:sSubPr>
                    <m:ctrlPr>
                      <w:rPr>
                        <w:rFonts w:ascii="Cambria Math" w:hAnsi="Cambria Math"/>
                        <w:iCs/>
                        <w:lang w:val="ru-RU"/>
                      </w:rPr>
                    </m:ctrlPr>
                  </m:sSubPr>
                  <m:e>
                    <m:r>
                      <m:rPr>
                        <m:sty m:val="p"/>
                      </m:rPr>
                      <w:rPr>
                        <w:rFonts w:ascii="Cambria Math" w:hAnsi="Cambria Math"/>
                        <w:lang w:val="ru-RU"/>
                      </w:rPr>
                      <m:t>n</m:t>
                    </m:r>
                  </m:e>
                  <m:sub>
                    <m:r>
                      <m:rPr>
                        <m:sty m:val="p"/>
                      </m:rPr>
                      <w:rPr>
                        <w:rFonts w:ascii="Cambria Math" w:hAnsi="Cambria Math"/>
                        <w:lang w:val="ru-RU"/>
                      </w:rPr>
                      <m:t>s</m:t>
                    </m:r>
                  </m:sub>
                </m:sSub>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m:t>
            </m:r>
          </m:e>
          <m:sup>
            <m:r>
              <m:rPr>
                <m:sty m:val="p"/>
              </m:rPr>
              <w:rPr>
                <w:rFonts w:ascii="Cambria Math" w:hAnsi="Cambria Math"/>
                <w:lang w:val="ru-RU"/>
              </w:rPr>
              <m:t>T</m:t>
            </m:r>
          </m:sup>
        </m:sSup>
        <m:r>
          <w:rPr>
            <w:rFonts w:ascii="Cambria Math" w:hAnsi="Cambria Math"/>
            <w:lang w:val="ru-RU"/>
          </w:rPr>
          <m:t>,</m:t>
        </m:r>
      </m:oMath>
      <w:r w:rsidRPr="00B9300A">
        <w:rPr>
          <w:lang w:val="ru-RU"/>
        </w:rPr>
        <w:t xml:space="preserve"> </w:t>
      </w:r>
      <m:oMath>
        <m:d>
          <m:dPr>
            <m:ctrlPr>
              <w:rPr>
                <w:rFonts w:ascii="Cambria Math" w:hAnsi="Cambria Math"/>
                <w:i/>
                <w:lang w:val="ru-RU"/>
              </w:rPr>
            </m:ctrlPr>
          </m:dPr>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s</m:t>
                    </m:r>
                  </m:sub>
                </m:sSub>
                <m:r>
                  <w:rPr>
                    <w:rFonts w:ascii="Cambria Math" w:hAnsi="Cambria Math"/>
                    <w:lang w:val="ru-RU"/>
                  </w:rPr>
                  <m:t>+1</m:t>
                </m:r>
              </m:e>
            </m:d>
            <m:r>
              <w:rPr>
                <w:rFonts w:ascii="Cambria Math" w:hAnsi="Cambria Math"/>
                <w:lang w:val="ru-RU"/>
              </w:rPr>
              <m:t>×1</m:t>
            </m:r>
          </m:e>
        </m:d>
        <m:r>
          <w:rPr>
            <w:rFonts w:ascii="Cambria Math" w:hAnsi="Cambria Math"/>
            <w:lang w:val="ru-RU"/>
          </w:rPr>
          <m:t>-</m:t>
        </m:r>
      </m:oMath>
      <w:r w:rsidRPr="0087589C">
        <w:rPr>
          <w:lang w:val="ru-RU"/>
        </w:rPr>
        <w:t>вихідний вектор сигналів</w:t>
      </w:r>
      <w:r w:rsidR="005C4E05">
        <w:rPr>
          <w:lang w:val="ru-RU"/>
        </w:rPr>
        <w:t>;</w:t>
      </w:r>
      <w:r w:rsidRPr="00B9300A">
        <w:rPr>
          <w:lang w:val="ru-RU"/>
        </w:rPr>
        <w:t xml:space="preserve"> </w:t>
      </w:r>
    </w:p>
    <w:p w14:paraId="3A0B91E9" w14:textId="2674002A" w:rsidR="00F064AE" w:rsidRDefault="005C4E05" w:rsidP="005C4E05">
      <w:pPr>
        <w:pStyle w:val="afffc"/>
        <w:ind w:firstLine="0"/>
        <w:rPr>
          <w:lang w:val="ru-RU"/>
        </w:rPr>
      </w:pPr>
      <w:r>
        <w:rPr>
          <w:iCs/>
          <w:lang w:val="ru-RU"/>
        </w:rPr>
        <w:t xml:space="preserve">    </w:t>
      </w:r>
      <m:oMath>
        <m:sSup>
          <m:sSupPr>
            <m:ctrlPr>
              <w:rPr>
                <w:rFonts w:ascii="Cambria Math" w:hAnsi="Cambria Math"/>
                <w:iCs/>
                <w:lang w:val="ru-RU"/>
              </w:rPr>
            </m:ctrlPr>
          </m:sSupPr>
          <m:e>
            <m:r>
              <m:rPr>
                <m:sty m:val="p"/>
              </m:rPr>
              <w:rPr>
                <w:rFonts w:ascii="Cambria Math" w:hAnsi="Cambria Math"/>
                <w:lang w:val="ru-RU"/>
              </w:rPr>
              <m:t>x</m:t>
            </m:r>
          </m:e>
          <m:sup>
            <m:d>
              <m:dPr>
                <m:begChr m:val="["/>
                <m:endChr m:val="]"/>
                <m:ctrlPr>
                  <w:rPr>
                    <w:rFonts w:ascii="Cambria Math" w:hAnsi="Cambria Math"/>
                    <w:iCs/>
                    <w:lang w:val="ru-RU"/>
                  </w:rPr>
                </m:ctrlPr>
              </m:dPr>
              <m:e>
                <m:r>
                  <m:rPr>
                    <m:sty m:val="p"/>
                  </m:rPr>
                  <w:rPr>
                    <w:rFonts w:ascii="Cambria Math" w:hAnsi="Cambria Math"/>
                    <w:lang w:val="ru-RU"/>
                  </w:rPr>
                  <m:t>s</m:t>
                </m:r>
              </m:e>
            </m:d>
          </m:sup>
        </m:sSup>
        <m:r>
          <m:rPr>
            <m:sty m:val="p"/>
          </m:rPr>
          <w:rPr>
            <w:rFonts w:ascii="Cambria Math" w:hAnsi="Cambria Math"/>
            <w:lang w:val="ru-RU"/>
          </w:rPr>
          <m:t>=</m:t>
        </m:r>
        <m:sSup>
          <m:sSupPr>
            <m:ctrlPr>
              <w:rPr>
                <w:rFonts w:ascii="Cambria Math" w:hAnsi="Cambria Math"/>
                <w:iCs/>
                <w:lang w:val="ru-RU"/>
              </w:rPr>
            </m:ctrlPr>
          </m:sSupPr>
          <m:e>
            <m:r>
              <m:rPr>
                <m:sty m:val="p"/>
              </m:rPr>
              <w:rPr>
                <w:rFonts w:ascii="Cambria Math" w:hAnsi="Cambria Math"/>
                <w:lang w:val="ru-RU"/>
              </w:rPr>
              <m:t>(</m:t>
            </m:r>
            <m:sSubSup>
              <m:sSubSupPr>
                <m:ctrlPr>
                  <w:rPr>
                    <w:rFonts w:ascii="Cambria Math" w:hAnsi="Cambria Math"/>
                    <w:iCs/>
                    <w:lang w:val="ru-RU"/>
                  </w:rPr>
                </m:ctrlPr>
              </m:sSubSupPr>
              <m:e>
                <m:r>
                  <m:rPr>
                    <m:sty m:val="p"/>
                  </m:rPr>
                  <w:rPr>
                    <w:rFonts w:ascii="Cambria Math" w:hAnsi="Cambria Math"/>
                    <w:lang w:val="ru-RU"/>
                  </w:rPr>
                  <m:t>x</m:t>
                </m:r>
              </m:e>
              <m:sub>
                <m:r>
                  <m:rPr>
                    <m:sty m:val="p"/>
                  </m:rPr>
                  <w:rPr>
                    <w:rFonts w:ascii="Cambria Math" w:hAnsi="Cambria Math"/>
                    <w:lang w:val="ru-RU"/>
                  </w:rPr>
                  <m:t>0</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 xml:space="preserve">, </m:t>
            </m:r>
            <m:sSubSup>
              <m:sSubSupPr>
                <m:ctrlPr>
                  <w:rPr>
                    <w:rFonts w:ascii="Cambria Math" w:hAnsi="Cambria Math"/>
                    <w:iCs/>
                    <w:lang w:val="ru-RU"/>
                  </w:rPr>
                </m:ctrlPr>
              </m:sSubSupPr>
              <m:e>
                <m:r>
                  <m:rPr>
                    <m:sty m:val="p"/>
                  </m:rPr>
                  <w:rPr>
                    <w:rFonts w:ascii="Cambria Math" w:hAnsi="Cambria Math"/>
                    <w:lang w:val="ru-RU"/>
                  </w:rPr>
                  <m:t>x</m:t>
                </m:r>
              </m:e>
              <m:sub>
                <m:r>
                  <m:rPr>
                    <m:sty m:val="p"/>
                  </m:rPr>
                  <w:rPr>
                    <w:rFonts w:ascii="Cambria Math" w:hAnsi="Cambria Math"/>
                    <w:lang w:val="ru-RU"/>
                  </w:rPr>
                  <m:t>1</m:t>
                </m:r>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 …,</m:t>
            </m:r>
            <m:sSubSup>
              <m:sSubSupPr>
                <m:ctrlPr>
                  <w:rPr>
                    <w:rFonts w:ascii="Cambria Math" w:hAnsi="Cambria Math"/>
                    <w:iCs/>
                    <w:lang w:val="ru-RU"/>
                  </w:rPr>
                </m:ctrlPr>
              </m:sSubSupPr>
              <m:e>
                <m:r>
                  <m:rPr>
                    <m:sty m:val="p"/>
                  </m:rPr>
                  <w:rPr>
                    <w:rFonts w:ascii="Cambria Math" w:hAnsi="Cambria Math"/>
                    <w:lang w:val="ru-RU"/>
                  </w:rPr>
                  <m:t>x</m:t>
                </m:r>
              </m:e>
              <m:sub>
                <m:sSub>
                  <m:sSubPr>
                    <m:ctrlPr>
                      <w:rPr>
                        <w:rFonts w:ascii="Cambria Math" w:hAnsi="Cambria Math"/>
                        <w:iCs/>
                        <w:lang w:val="ru-RU"/>
                      </w:rPr>
                    </m:ctrlPr>
                  </m:sSubPr>
                  <m:e>
                    <m:r>
                      <m:rPr>
                        <m:sty m:val="p"/>
                      </m:rPr>
                      <w:rPr>
                        <w:rFonts w:ascii="Cambria Math" w:hAnsi="Cambria Math"/>
                        <w:lang w:val="ru-RU"/>
                      </w:rPr>
                      <m:t>n</m:t>
                    </m:r>
                  </m:e>
                  <m:sub>
                    <m:r>
                      <m:rPr>
                        <m:sty m:val="p"/>
                      </m:rPr>
                      <w:rPr>
                        <w:rFonts w:ascii="Cambria Math" w:hAnsi="Cambria Math"/>
                        <w:lang w:val="ru-RU"/>
                      </w:rPr>
                      <m:t>s-1</m:t>
                    </m:r>
                  </m:sub>
                </m:sSub>
              </m:sub>
              <m:sup>
                <m:d>
                  <m:dPr>
                    <m:begChr m:val="["/>
                    <m:endChr m:val="]"/>
                    <m:ctrlPr>
                      <w:rPr>
                        <w:rFonts w:ascii="Cambria Math" w:hAnsi="Cambria Math"/>
                        <w:iCs/>
                        <w:lang w:val="ru-RU"/>
                      </w:rPr>
                    </m:ctrlPr>
                  </m:dPr>
                  <m:e>
                    <m:r>
                      <m:rPr>
                        <m:sty m:val="p"/>
                      </m:rPr>
                      <w:rPr>
                        <w:rFonts w:ascii="Cambria Math" w:hAnsi="Cambria Math"/>
                        <w:lang w:val="ru-RU"/>
                      </w:rPr>
                      <m:t>s</m:t>
                    </m:r>
                  </m:e>
                </m:d>
              </m:sup>
            </m:sSubSup>
            <m:r>
              <m:rPr>
                <m:sty m:val="p"/>
              </m:rPr>
              <w:rPr>
                <w:rFonts w:ascii="Cambria Math" w:hAnsi="Cambria Math"/>
                <w:lang w:val="ru-RU"/>
              </w:rPr>
              <m:t>)</m:t>
            </m:r>
          </m:e>
          <m:sup>
            <m:r>
              <m:rPr>
                <m:sty m:val="p"/>
              </m:rPr>
              <w:rPr>
                <w:rFonts w:ascii="Cambria Math" w:hAnsi="Cambria Math"/>
                <w:lang w:val="ru-RU"/>
              </w:rPr>
              <m:t>T</m:t>
            </m:r>
          </m:sup>
        </m:sSup>
        <m:r>
          <m:rPr>
            <m:sty m:val="p"/>
          </m:rPr>
          <w:rPr>
            <w:rFonts w:ascii="Cambria Math" w:hAnsi="Cambria Math"/>
            <w:lang w:val="ru-RU"/>
          </w:rPr>
          <m:t>=</m:t>
        </m:r>
        <m:sSup>
          <m:sSupPr>
            <m:ctrlPr>
              <w:rPr>
                <w:rFonts w:ascii="Cambria Math" w:hAnsi="Cambria Math"/>
                <w:iCs/>
                <w:lang w:val="ru-RU"/>
              </w:rPr>
            </m:ctrlPr>
          </m:sSupPr>
          <m:e>
            <m:r>
              <m:rPr>
                <m:sty m:val="p"/>
              </m:rPr>
              <w:rPr>
                <w:rFonts w:ascii="Cambria Math" w:hAnsi="Cambria Math"/>
                <w:lang w:val="ru-RU"/>
              </w:rPr>
              <m:t>o</m:t>
            </m:r>
          </m:e>
          <m:sup>
            <m:d>
              <m:dPr>
                <m:begChr m:val="["/>
                <m:endChr m:val="]"/>
                <m:ctrlPr>
                  <w:rPr>
                    <w:rFonts w:ascii="Cambria Math" w:hAnsi="Cambria Math"/>
                    <w:iCs/>
                    <w:lang w:val="ru-RU"/>
                  </w:rPr>
                </m:ctrlPr>
              </m:dPr>
              <m:e>
                <m:r>
                  <m:rPr>
                    <m:sty m:val="p"/>
                  </m:rPr>
                  <w:rPr>
                    <w:rFonts w:ascii="Cambria Math" w:hAnsi="Cambria Math"/>
                    <w:lang w:val="ru-RU"/>
                  </w:rPr>
                  <m:t>s-1</m:t>
                </m:r>
              </m:e>
            </m:d>
          </m:sup>
        </m:sSup>
        <m:r>
          <m:rPr>
            <m:sty m:val="p"/>
          </m:rPr>
          <w:rPr>
            <w:rFonts w:ascii="Cambria Math" w:hAnsi="Cambria Math"/>
            <w:lang w:val="ru-RU"/>
          </w:rPr>
          <m:t>,</m:t>
        </m:r>
      </m:oMath>
      <w:r w:rsidR="00F064AE" w:rsidRPr="00017B35">
        <w:rPr>
          <w:lang w:val="ru-RU"/>
        </w:rPr>
        <w:t xml:space="preserve"> </w:t>
      </w:r>
      <m:oMath>
        <m:d>
          <m:dPr>
            <m:ctrlPr>
              <w:rPr>
                <w:rFonts w:ascii="Cambria Math" w:hAnsi="Cambria Math"/>
                <w:i/>
                <w:lang w:val="ru-RU"/>
              </w:rPr>
            </m:ctrlPr>
          </m:dPr>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s</m:t>
                    </m:r>
                  </m:sub>
                </m:sSub>
                <m:r>
                  <w:rPr>
                    <w:rFonts w:ascii="Cambria Math" w:hAnsi="Cambria Math"/>
                    <w:lang w:val="ru-RU"/>
                  </w:rPr>
                  <m:t>+1</m:t>
                </m:r>
              </m:e>
            </m:d>
            <m:r>
              <w:rPr>
                <w:rFonts w:ascii="Cambria Math" w:hAnsi="Cambria Math"/>
                <w:lang w:val="ru-RU"/>
              </w:rPr>
              <m:t>×1</m:t>
            </m:r>
          </m:e>
        </m:d>
        <m:r>
          <w:rPr>
            <w:rFonts w:ascii="Cambria Math" w:hAnsi="Cambria Math"/>
            <w:lang w:val="ru-RU"/>
          </w:rPr>
          <m:t>-</m:t>
        </m:r>
      </m:oMath>
      <w:r w:rsidR="00F064AE" w:rsidRPr="0087589C">
        <w:rPr>
          <w:lang w:val="ru-RU"/>
        </w:rPr>
        <w:t>вхідний вектор</w:t>
      </w:r>
      <w:r>
        <w:rPr>
          <w:lang w:val="ru-RU"/>
        </w:rPr>
        <w:t>;</w:t>
      </w:r>
    </w:p>
    <w:p w14:paraId="68E95FCC" w14:textId="1DA840FB" w:rsidR="00F064AE" w:rsidRDefault="005C4E05" w:rsidP="005C4E05">
      <w:pPr>
        <w:pStyle w:val="afffc"/>
        <w:ind w:firstLine="0"/>
        <w:rPr>
          <w:lang w:val="ru-RU"/>
        </w:rPr>
      </w:pPr>
      <w:r>
        <w:rPr>
          <w:iCs/>
          <w:lang w:val="ru-RU"/>
        </w:rPr>
        <w:t xml:space="preserve">    </w:t>
      </w:r>
      <m:oMath>
        <m:sSup>
          <m:sSupPr>
            <m:ctrlPr>
              <w:rPr>
                <w:rFonts w:ascii="Cambria Math" w:hAnsi="Cambria Math"/>
                <w:iCs/>
                <w:lang w:val="ru-RU"/>
              </w:rPr>
            </m:ctrlPr>
          </m:sSupPr>
          <m:e>
            <m:r>
              <m:rPr>
                <m:sty m:val="p"/>
              </m:rPr>
              <w:rPr>
                <w:rFonts w:ascii="Cambria Math" w:hAnsi="Cambria Math"/>
                <w:lang w:val="ru-RU"/>
              </w:rPr>
              <m:t>W</m:t>
            </m:r>
          </m:e>
          <m:sup>
            <m:d>
              <m:dPr>
                <m:begChr m:val="["/>
                <m:endChr m:val="]"/>
                <m:ctrlPr>
                  <w:rPr>
                    <w:rFonts w:ascii="Cambria Math" w:hAnsi="Cambria Math"/>
                    <w:iCs/>
                    <w:lang w:val="ru-RU"/>
                  </w:rPr>
                </m:ctrlPr>
              </m:dPr>
              <m:e>
                <m:r>
                  <m:rPr>
                    <m:sty m:val="p"/>
                  </m:rPr>
                  <w:rPr>
                    <w:rFonts w:ascii="Cambria Math" w:hAnsi="Cambria Math"/>
                    <w:lang w:val="ru-RU"/>
                  </w:rPr>
                  <m:t>s</m:t>
                </m:r>
              </m:e>
            </m:d>
          </m:sup>
        </m:sSup>
        <m:r>
          <m:rPr>
            <m:sty m:val="p"/>
          </m:rPr>
          <w:rPr>
            <w:rFonts w:ascii="Cambria Math" w:hAnsi="Cambria Math"/>
            <w:lang w:val="ru-RU"/>
          </w:rPr>
          <m:t>=</m:t>
        </m:r>
        <m:d>
          <m:dPr>
            <m:ctrlPr>
              <w:rPr>
                <w:rFonts w:ascii="Cambria Math" w:hAnsi="Cambria Math"/>
                <w:iCs/>
                <w:lang w:val="ru-RU"/>
              </w:rPr>
            </m:ctrlPr>
          </m:dPr>
          <m:e>
            <m:d>
              <m:dPr>
                <m:ctrlPr>
                  <w:rPr>
                    <w:rFonts w:ascii="Cambria Math" w:hAnsi="Cambria Math"/>
                    <w:iCs/>
                    <w:lang w:val="ru-RU"/>
                  </w:rPr>
                </m:ctrlPr>
              </m:dPr>
              <m:e>
                <m:sSub>
                  <m:sSubPr>
                    <m:ctrlPr>
                      <w:rPr>
                        <w:rFonts w:ascii="Cambria Math" w:hAnsi="Cambria Math"/>
                        <w:iCs/>
                        <w:lang w:val="ru-RU"/>
                      </w:rPr>
                    </m:ctrlPr>
                  </m:sSubPr>
                  <m:e>
                    <m:r>
                      <m:rPr>
                        <m:sty m:val="p"/>
                      </m:rPr>
                      <w:rPr>
                        <w:rFonts w:ascii="Cambria Math" w:hAnsi="Cambria Math"/>
                        <w:lang w:val="ru-RU"/>
                      </w:rPr>
                      <m:t>n</m:t>
                    </m:r>
                  </m:e>
                  <m:sub>
                    <m:r>
                      <m:rPr>
                        <m:sty m:val="p"/>
                      </m:rPr>
                      <w:rPr>
                        <w:rFonts w:ascii="Cambria Math" w:hAnsi="Cambria Math"/>
                        <w:lang w:val="ru-RU"/>
                      </w:rPr>
                      <m:t>s</m:t>
                    </m:r>
                  </m:sub>
                </m:sSub>
                <m:r>
                  <m:rPr>
                    <m:sty m:val="p"/>
                  </m:rPr>
                  <w:rPr>
                    <w:rFonts w:ascii="Cambria Math" w:hAnsi="Cambria Math"/>
                    <w:lang w:val="ru-RU"/>
                  </w:rPr>
                  <m:t>+1</m:t>
                </m:r>
              </m:e>
            </m:d>
            <m:r>
              <m:rPr>
                <m:sty m:val="p"/>
              </m:rPr>
              <w:rPr>
                <w:rFonts w:ascii="Cambria Math" w:hAnsi="Cambria Math"/>
                <w:lang w:val="ru-RU"/>
              </w:rPr>
              <m:t>×</m:t>
            </m:r>
            <m:d>
              <m:dPr>
                <m:ctrlPr>
                  <w:rPr>
                    <w:rFonts w:ascii="Cambria Math" w:hAnsi="Cambria Math"/>
                    <w:iCs/>
                    <w:lang w:val="ru-RU"/>
                  </w:rPr>
                </m:ctrlPr>
              </m:dPr>
              <m:e>
                <m:sSub>
                  <m:sSubPr>
                    <m:ctrlPr>
                      <w:rPr>
                        <w:rFonts w:ascii="Cambria Math" w:hAnsi="Cambria Math"/>
                        <w:iCs/>
                        <w:lang w:val="ru-RU"/>
                      </w:rPr>
                    </m:ctrlPr>
                  </m:sSubPr>
                  <m:e>
                    <m:r>
                      <m:rPr>
                        <m:sty m:val="p"/>
                      </m:rPr>
                      <w:rPr>
                        <w:rFonts w:ascii="Cambria Math" w:hAnsi="Cambria Math"/>
                        <w:lang w:val="ru-RU"/>
                      </w:rPr>
                      <m:t>n</m:t>
                    </m:r>
                  </m:e>
                  <m:sub>
                    <m:r>
                      <m:rPr>
                        <m:sty m:val="p"/>
                      </m:rPr>
                      <w:rPr>
                        <w:rFonts w:ascii="Cambria Math" w:hAnsi="Cambria Math"/>
                        <w:lang w:val="ru-RU"/>
                      </w:rPr>
                      <m:t>s-1</m:t>
                    </m:r>
                  </m:sub>
                </m:sSub>
                <m:r>
                  <m:rPr>
                    <m:sty m:val="p"/>
                  </m:rPr>
                  <w:rPr>
                    <w:rFonts w:ascii="Cambria Math" w:hAnsi="Cambria Math"/>
                    <w:lang w:val="ru-RU"/>
                  </w:rPr>
                  <m:t>+1</m:t>
                </m:r>
              </m:e>
            </m:d>
          </m:e>
        </m:d>
        <m:r>
          <m:rPr>
            <m:sty m:val="p"/>
          </m:rPr>
          <w:rPr>
            <w:rFonts w:ascii="Cambria Math" w:hAnsi="Cambria Math"/>
            <w:lang w:val="ru-RU"/>
          </w:rPr>
          <m:t>-</m:t>
        </m:r>
      </m:oMath>
      <w:r w:rsidR="00F064AE" w:rsidRPr="0087589C">
        <w:rPr>
          <w:lang w:val="ru-RU"/>
        </w:rPr>
        <w:t>матриця синаптичних ваг</w:t>
      </w:r>
      <w:r>
        <w:rPr>
          <w:lang w:val="ru-RU"/>
        </w:rPr>
        <w:t>;</w:t>
      </w:r>
    </w:p>
    <w:p w14:paraId="7C819509" w14:textId="5AD19DD8" w:rsidR="00F064AE" w:rsidRDefault="005C4E05" w:rsidP="005C4E05">
      <w:pPr>
        <w:pStyle w:val="afffc"/>
        <w:ind w:firstLine="0"/>
        <w:rPr>
          <w:lang w:val="ru-RU"/>
        </w:rPr>
      </w:pPr>
      <w:r>
        <w:rPr>
          <w:iCs/>
          <w:lang w:val="ru-RU"/>
        </w:rPr>
        <w:t xml:space="preserve">    </w:t>
      </w:r>
      <m:oMath>
        <m:sSup>
          <m:sSupPr>
            <m:ctrlPr>
              <w:rPr>
                <w:rFonts w:ascii="Cambria Math" w:hAnsi="Cambria Math"/>
                <w:iCs/>
                <w:lang w:val="ru-RU"/>
              </w:rPr>
            </m:ctrlPr>
          </m:sSupPr>
          <m:e>
            <m:r>
              <m:rPr>
                <m:sty m:val="p"/>
              </m:rPr>
              <w:rPr>
                <w:rFonts w:ascii="Cambria Math" w:hAnsi="Cambria Math"/>
                <w:lang w:val="ru-RU"/>
              </w:rPr>
              <m:t>Ψ</m:t>
            </m:r>
          </m:e>
          <m:sup>
            <m:d>
              <m:dPr>
                <m:begChr m:val="["/>
                <m:endChr m:val="]"/>
                <m:ctrlPr>
                  <w:rPr>
                    <w:rFonts w:ascii="Cambria Math" w:hAnsi="Cambria Math"/>
                    <w:iCs/>
                    <w:lang w:val="ru-RU"/>
                  </w:rPr>
                </m:ctrlPr>
              </m:dPr>
              <m:e>
                <m:r>
                  <m:rPr>
                    <m:sty m:val="p"/>
                  </m:rPr>
                  <w:rPr>
                    <w:rFonts w:ascii="Cambria Math" w:hAnsi="Cambria Math"/>
                    <w:lang w:val="ru-RU"/>
                  </w:rPr>
                  <m:t>s</m:t>
                </m:r>
              </m:e>
            </m:d>
          </m:sup>
        </m:sSup>
        <m:d>
          <m:dPr>
            <m:ctrlPr>
              <w:rPr>
                <w:rFonts w:ascii="Cambria Math" w:hAnsi="Cambria Math"/>
                <w:iCs/>
                <w:lang w:val="ru-RU"/>
              </w:rPr>
            </m:ctrlPr>
          </m:dPr>
          <m:e>
            <m:r>
              <m:rPr>
                <m:sty m:val="p"/>
              </m:rPr>
              <w:rPr>
                <w:rFonts w:ascii="Cambria Math" w:hAnsi="Cambria Math"/>
                <w:lang w:val="ru-RU"/>
              </w:rPr>
              <m:t>∙</m:t>
            </m:r>
          </m:e>
        </m:d>
        <m:r>
          <m:rPr>
            <m:sty m:val="p"/>
          </m:rPr>
          <w:rPr>
            <w:rFonts w:ascii="Cambria Math" w:hAnsi="Cambria Math"/>
            <w:lang w:val="ru-RU"/>
          </w:rPr>
          <m:t>-</m:t>
        </m:r>
      </m:oMath>
      <w:r w:rsidR="00F064AE" w:rsidRPr="0087589C">
        <w:rPr>
          <w:lang w:val="ru-RU"/>
        </w:rPr>
        <w:t>діагональний нелінійний оператор, утворений активаційними функціями всіх нейронів</w:t>
      </w:r>
      <w:r w:rsidR="00F064AE" w:rsidRPr="00675248">
        <w:rPr>
          <w:lang w:val="ru-RU"/>
        </w:rPr>
        <w:t xml:space="preserve"> </w:t>
      </w:r>
      <m:oMath>
        <m:sSubSup>
          <m:sSubSupPr>
            <m:ctrlPr>
              <w:rPr>
                <w:rFonts w:ascii="Cambria Math" w:hAnsi="Cambria Math"/>
                <w:iCs/>
                <w:lang w:val="ru-RU"/>
              </w:rPr>
            </m:ctrlPr>
          </m:sSubSupPr>
          <m:e>
            <m:r>
              <m:rPr>
                <m:sty m:val="p"/>
              </m:rPr>
              <w:rPr>
                <w:rFonts w:ascii="Cambria Math" w:hAnsi="Cambria Math"/>
                <w:lang w:val="ru-RU"/>
              </w:rPr>
              <m:t>ψ</m:t>
            </m:r>
          </m:e>
          <m:sub>
            <m:r>
              <m:rPr>
                <m:sty m:val="p"/>
              </m:rPr>
              <w:rPr>
                <w:rFonts w:ascii="Cambria Math" w:hAnsi="Cambria Math"/>
                <w:lang w:val="ru-RU"/>
              </w:rPr>
              <m:t>j</m:t>
            </m:r>
          </m:sub>
          <m:sup>
            <m:d>
              <m:dPr>
                <m:begChr m:val="["/>
                <m:endChr m:val="]"/>
                <m:ctrlPr>
                  <w:rPr>
                    <w:rFonts w:ascii="Cambria Math" w:hAnsi="Cambria Math"/>
                    <w:iCs/>
                    <w:lang w:val="ru-RU"/>
                  </w:rPr>
                </m:ctrlPr>
              </m:dPr>
              <m:e>
                <m:r>
                  <m:rPr>
                    <m:sty m:val="p"/>
                  </m:rPr>
                  <w:rPr>
                    <w:rFonts w:ascii="Cambria Math" w:hAnsi="Cambria Math"/>
                    <w:lang w:val="ru-RU"/>
                  </w:rPr>
                  <m:t>s</m:t>
                </m:r>
              </m:e>
            </m:d>
          </m:sup>
        </m:sSubSup>
      </m:oMath>
      <w:r w:rsidR="00F064AE" w:rsidRPr="00B9300A">
        <w:rPr>
          <w:lang w:val="ru-RU"/>
        </w:rPr>
        <w:t>.</w:t>
      </w:r>
    </w:p>
    <w:p w14:paraId="123F632C" w14:textId="77777777" w:rsidR="00F064AE" w:rsidRPr="004D0294" w:rsidRDefault="00F064AE" w:rsidP="00F064AE">
      <w:pPr>
        <w:pStyle w:val="afffc"/>
        <w:rPr>
          <w:lang w:val="uk-UA"/>
        </w:rPr>
      </w:pPr>
      <w:r w:rsidRPr="0087589C">
        <w:rPr>
          <w:lang w:val="ru-RU"/>
        </w:rPr>
        <w:t>З урахуванням введених позначень рівняння тришарового персептрона набирає вигляду</w:t>
      </w:r>
      <w:r w:rsidRPr="004D0294">
        <w:rPr>
          <w:lang w:val="ru-RU"/>
        </w:rPr>
        <w:t xml:space="preserve"> </w:t>
      </w:r>
      <w:r>
        <w:rPr>
          <w:lang w:val="uk-UA"/>
        </w:rPr>
        <w:t>формули (1.5)</w:t>
      </w:r>
    </w:p>
    <w:p w14:paraId="24CC4DDA" w14:textId="77777777" w:rsidR="00F064AE" w:rsidRDefault="00F064AE" w:rsidP="00F064AE">
      <w:pPr>
        <w:pStyle w:val="af8"/>
        <w:widowControl w:val="0"/>
        <w:rPr>
          <w:lang w:val="uk-UA"/>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53"/>
      </w:tblGrid>
      <w:tr w:rsidR="00F064AE" w14:paraId="66A856B9" w14:textId="77777777" w:rsidTr="00765CC6">
        <w:tc>
          <w:tcPr>
            <w:tcW w:w="8359" w:type="dxa"/>
            <w:vAlign w:val="center"/>
          </w:tcPr>
          <w:p w14:paraId="4CD366E2" w14:textId="77777777" w:rsidR="00F064AE" w:rsidRPr="004D0294" w:rsidRDefault="00F064AE" w:rsidP="00765CC6">
            <w:pPr>
              <w:pStyle w:val="af8"/>
              <w:widowControl w:val="0"/>
              <w:jc w:val="center"/>
              <w:rPr>
                <w:iCs/>
                <w:lang w:val="en-US"/>
              </w:rPr>
            </w:pPr>
            <m:oMathPara>
              <m:oMath>
                <m:r>
                  <m:rPr>
                    <m:sty m:val="p"/>
                  </m:rPr>
                  <w:rPr>
                    <w:rFonts w:ascii="Cambria Math" w:hAnsi="Cambria Math"/>
                    <w:lang w:val="en-US"/>
                  </w:rPr>
                  <w:lastRenderedPageBreak/>
                  <m:t>y=Ψ</m:t>
                </m:r>
                <m:d>
                  <m:dPr>
                    <m:ctrlPr>
                      <w:rPr>
                        <w:rFonts w:ascii="Cambria Math" w:hAnsi="Cambria Math"/>
                        <w:iCs/>
                        <w:lang w:val="en-US"/>
                      </w:rPr>
                    </m:ctrlPr>
                  </m:dPr>
                  <m:e>
                    <m:r>
                      <m:rPr>
                        <m:sty m:val="p"/>
                      </m:rPr>
                      <w:rPr>
                        <w:rFonts w:ascii="Cambria Math" w:hAnsi="Cambria Math"/>
                        <w:lang w:val="en-US"/>
                      </w:rPr>
                      <m:t>x</m:t>
                    </m:r>
                  </m:e>
                </m:d>
                <m:r>
                  <m:rPr>
                    <m:sty m:val="p"/>
                  </m:rPr>
                  <w:rPr>
                    <w:rFonts w:ascii="Cambria Math" w:hAnsi="Cambria Math"/>
                    <w:lang w:val="en-US"/>
                  </w:rPr>
                  <m:t>=</m:t>
                </m:r>
                <m:sSup>
                  <m:sSupPr>
                    <m:ctrlPr>
                      <w:rPr>
                        <w:rFonts w:ascii="Cambria Math" w:hAnsi="Cambria Math"/>
                        <w:iCs/>
                        <w:lang w:val="en-US"/>
                      </w:rPr>
                    </m:ctrlPr>
                  </m:sSupPr>
                  <m:e>
                    <m:r>
                      <m:rPr>
                        <m:sty m:val="p"/>
                      </m:rPr>
                      <w:rPr>
                        <w:rFonts w:ascii="Cambria Math" w:hAnsi="Cambria Math"/>
                        <w:lang w:val="en-US"/>
                      </w:rPr>
                      <m:t>Ψ</m:t>
                    </m:r>
                  </m:e>
                  <m:sup>
                    <m:d>
                      <m:dPr>
                        <m:begChr m:val="["/>
                        <m:endChr m:val="]"/>
                        <m:ctrlPr>
                          <w:rPr>
                            <w:rFonts w:ascii="Cambria Math" w:hAnsi="Cambria Math"/>
                            <w:iCs/>
                            <w:lang w:val="en-US"/>
                          </w:rPr>
                        </m:ctrlPr>
                      </m:dPr>
                      <m:e>
                        <m:r>
                          <m:rPr>
                            <m:sty m:val="p"/>
                          </m:rPr>
                          <w:rPr>
                            <w:rFonts w:ascii="Cambria Math" w:hAnsi="Cambria Math"/>
                            <w:lang w:val="en-US"/>
                          </w:rPr>
                          <m:t>3</m:t>
                        </m:r>
                      </m:e>
                    </m:d>
                  </m:sup>
                </m:sSup>
                <m:d>
                  <m:dPr>
                    <m:ctrlPr>
                      <w:rPr>
                        <w:rFonts w:ascii="Cambria Math" w:hAnsi="Cambria Math"/>
                        <w:iCs/>
                        <w:lang w:val="en-US"/>
                      </w:rPr>
                    </m:ctrlPr>
                  </m:dPr>
                  <m:e>
                    <m:sSup>
                      <m:sSupPr>
                        <m:ctrlPr>
                          <w:rPr>
                            <w:rFonts w:ascii="Cambria Math" w:hAnsi="Cambria Math"/>
                            <w:iCs/>
                            <w:lang w:val="en-US"/>
                          </w:rPr>
                        </m:ctrlPr>
                      </m:sSupPr>
                      <m:e>
                        <m:sSup>
                          <m:sSupPr>
                            <m:ctrlPr>
                              <w:rPr>
                                <w:rFonts w:ascii="Cambria Math" w:hAnsi="Cambria Math"/>
                                <w:iCs/>
                                <w:lang w:val="en-US"/>
                              </w:rPr>
                            </m:ctrlPr>
                          </m:sSupPr>
                          <m:e>
                            <m:r>
                              <m:rPr>
                                <m:sty m:val="p"/>
                              </m:rPr>
                              <w:rPr>
                                <w:rFonts w:ascii="Cambria Math" w:hAnsi="Cambria Math"/>
                                <w:lang w:val="en-US"/>
                              </w:rPr>
                              <m:t>W</m:t>
                            </m:r>
                          </m:e>
                          <m:sup>
                            <m:d>
                              <m:dPr>
                                <m:begChr m:val="["/>
                                <m:endChr m:val="]"/>
                                <m:ctrlPr>
                                  <w:rPr>
                                    <w:rFonts w:ascii="Cambria Math" w:hAnsi="Cambria Math"/>
                                    <w:iCs/>
                                    <w:lang w:val="en-US"/>
                                  </w:rPr>
                                </m:ctrlPr>
                              </m:dPr>
                              <m:e>
                                <m:r>
                                  <m:rPr>
                                    <m:sty m:val="p"/>
                                  </m:rPr>
                                  <w:rPr>
                                    <w:rFonts w:ascii="Cambria Math" w:hAnsi="Cambria Math"/>
                                    <w:lang w:val="en-US"/>
                                  </w:rPr>
                                  <m:t>3</m:t>
                                </m:r>
                              </m:e>
                            </m:d>
                          </m:sup>
                        </m:sSup>
                        <m:r>
                          <m:rPr>
                            <m:sty m:val="p"/>
                          </m:rPr>
                          <w:rPr>
                            <w:rFonts w:ascii="Cambria Math" w:hAnsi="Cambria Math"/>
                            <w:lang w:val="en-US"/>
                          </w:rPr>
                          <m:t>Ψ</m:t>
                        </m:r>
                      </m:e>
                      <m:sup>
                        <m:d>
                          <m:dPr>
                            <m:begChr m:val="["/>
                            <m:endChr m:val="]"/>
                            <m:ctrlPr>
                              <w:rPr>
                                <w:rFonts w:ascii="Cambria Math" w:hAnsi="Cambria Math"/>
                                <w:iCs/>
                                <w:lang w:val="en-US"/>
                              </w:rPr>
                            </m:ctrlPr>
                          </m:dPr>
                          <m:e>
                            <m:r>
                              <m:rPr>
                                <m:sty m:val="p"/>
                              </m:rPr>
                              <w:rPr>
                                <w:rFonts w:ascii="Cambria Math" w:hAnsi="Cambria Math"/>
                                <w:lang w:val="en-US"/>
                              </w:rPr>
                              <m:t>2</m:t>
                            </m:r>
                          </m:e>
                        </m:d>
                      </m:sup>
                    </m:sSup>
                    <m:d>
                      <m:dPr>
                        <m:ctrlPr>
                          <w:rPr>
                            <w:rFonts w:ascii="Cambria Math" w:hAnsi="Cambria Math"/>
                            <w:iCs/>
                            <w:lang w:val="en-US"/>
                          </w:rPr>
                        </m:ctrlPr>
                      </m:dPr>
                      <m:e>
                        <m:sSup>
                          <m:sSupPr>
                            <m:ctrlPr>
                              <w:rPr>
                                <w:rFonts w:ascii="Cambria Math" w:hAnsi="Cambria Math"/>
                                <w:iCs/>
                                <w:lang w:val="en-US"/>
                              </w:rPr>
                            </m:ctrlPr>
                          </m:sSupPr>
                          <m:e>
                            <m:sSup>
                              <m:sSupPr>
                                <m:ctrlPr>
                                  <w:rPr>
                                    <w:rFonts w:ascii="Cambria Math" w:hAnsi="Cambria Math"/>
                                    <w:iCs/>
                                    <w:lang w:val="en-US"/>
                                  </w:rPr>
                                </m:ctrlPr>
                              </m:sSupPr>
                              <m:e>
                                <m:r>
                                  <m:rPr>
                                    <m:sty m:val="p"/>
                                  </m:rPr>
                                  <w:rPr>
                                    <w:rFonts w:ascii="Cambria Math" w:hAnsi="Cambria Math"/>
                                    <w:lang w:val="en-US"/>
                                  </w:rPr>
                                  <m:t>W</m:t>
                                </m:r>
                              </m:e>
                              <m:sup>
                                <m:d>
                                  <m:dPr>
                                    <m:begChr m:val="["/>
                                    <m:endChr m:val="]"/>
                                    <m:ctrlPr>
                                      <w:rPr>
                                        <w:rFonts w:ascii="Cambria Math" w:hAnsi="Cambria Math"/>
                                        <w:iCs/>
                                        <w:lang w:val="en-US"/>
                                      </w:rPr>
                                    </m:ctrlPr>
                                  </m:dPr>
                                  <m:e>
                                    <m:r>
                                      <m:rPr>
                                        <m:sty m:val="p"/>
                                      </m:rPr>
                                      <w:rPr>
                                        <w:rFonts w:ascii="Cambria Math" w:hAnsi="Cambria Math"/>
                                        <w:lang w:val="en-US"/>
                                      </w:rPr>
                                      <m:t>2</m:t>
                                    </m:r>
                                  </m:e>
                                </m:d>
                              </m:sup>
                            </m:sSup>
                            <m:r>
                              <m:rPr>
                                <m:sty m:val="p"/>
                              </m:rPr>
                              <w:rPr>
                                <w:rFonts w:ascii="Cambria Math" w:hAnsi="Cambria Math"/>
                                <w:lang w:val="en-US"/>
                              </w:rPr>
                              <m:t>Ψ</m:t>
                            </m:r>
                          </m:e>
                          <m:sup>
                            <m:d>
                              <m:dPr>
                                <m:begChr m:val="["/>
                                <m:endChr m:val="]"/>
                                <m:ctrlPr>
                                  <w:rPr>
                                    <w:rFonts w:ascii="Cambria Math" w:hAnsi="Cambria Math"/>
                                    <w:iCs/>
                                    <w:lang w:val="en-US"/>
                                  </w:rPr>
                                </m:ctrlPr>
                              </m:dPr>
                              <m:e>
                                <m:r>
                                  <m:rPr>
                                    <m:sty m:val="p"/>
                                  </m:rPr>
                                  <w:rPr>
                                    <w:rFonts w:ascii="Cambria Math" w:hAnsi="Cambria Math"/>
                                    <w:lang w:val="en-US"/>
                                  </w:rPr>
                                  <m:t>1</m:t>
                                </m:r>
                              </m:e>
                            </m:d>
                          </m:sup>
                        </m:sSup>
                        <m:d>
                          <m:dPr>
                            <m:ctrlPr>
                              <w:rPr>
                                <w:rFonts w:ascii="Cambria Math" w:hAnsi="Cambria Math"/>
                                <w:iCs/>
                                <w:lang w:val="en-US"/>
                              </w:rPr>
                            </m:ctrlPr>
                          </m:dPr>
                          <m:e>
                            <m:sSup>
                              <m:sSupPr>
                                <m:ctrlPr>
                                  <w:rPr>
                                    <w:rFonts w:ascii="Cambria Math" w:hAnsi="Cambria Math"/>
                                    <w:iCs/>
                                    <w:lang w:val="en-US"/>
                                  </w:rPr>
                                </m:ctrlPr>
                              </m:sSupPr>
                              <m:e>
                                <m:r>
                                  <m:rPr>
                                    <m:sty m:val="p"/>
                                  </m:rPr>
                                  <w:rPr>
                                    <w:rFonts w:ascii="Cambria Math" w:hAnsi="Cambria Math"/>
                                    <w:lang w:val="en-US"/>
                                  </w:rPr>
                                  <m:t>W</m:t>
                                </m:r>
                              </m:e>
                              <m:sup>
                                <m:d>
                                  <m:dPr>
                                    <m:begChr m:val="["/>
                                    <m:endChr m:val="]"/>
                                    <m:ctrlPr>
                                      <w:rPr>
                                        <w:rFonts w:ascii="Cambria Math" w:hAnsi="Cambria Math"/>
                                        <w:iCs/>
                                        <w:lang w:val="en-US"/>
                                      </w:rPr>
                                    </m:ctrlPr>
                                  </m:dPr>
                                  <m:e>
                                    <m:r>
                                      <m:rPr>
                                        <m:sty m:val="p"/>
                                      </m:rPr>
                                      <w:rPr>
                                        <w:rFonts w:ascii="Cambria Math" w:hAnsi="Cambria Math"/>
                                        <w:lang w:val="en-US"/>
                                      </w:rPr>
                                      <m:t>1</m:t>
                                    </m:r>
                                  </m:e>
                                </m:d>
                              </m:sup>
                            </m:sSup>
                            <m:r>
                              <m:rPr>
                                <m:sty m:val="p"/>
                              </m:rPr>
                              <w:rPr>
                                <w:rFonts w:ascii="Cambria Math" w:hAnsi="Cambria Math"/>
                                <w:lang w:val="en-US"/>
                              </w:rPr>
                              <m:t>x</m:t>
                            </m:r>
                          </m:e>
                        </m:d>
                      </m:e>
                    </m:d>
                  </m:e>
                </m:d>
                <m:r>
                  <m:rPr>
                    <m:sty m:val="p"/>
                  </m:rPr>
                  <w:rPr>
                    <w:rFonts w:ascii="Cambria Math" w:hAnsi="Cambria Math"/>
                    <w:lang w:val="en-US"/>
                  </w:rPr>
                  <m:t>,</m:t>
                </m:r>
              </m:oMath>
            </m:oMathPara>
          </w:p>
        </w:tc>
        <w:tc>
          <w:tcPr>
            <w:tcW w:w="703" w:type="dxa"/>
            <w:vAlign w:val="center"/>
          </w:tcPr>
          <w:p w14:paraId="651EB8E7" w14:textId="77777777" w:rsidR="00F064AE" w:rsidRDefault="00F064AE" w:rsidP="00765CC6">
            <w:pPr>
              <w:pStyle w:val="af8"/>
              <w:widowControl w:val="0"/>
              <w:jc w:val="center"/>
              <w:rPr>
                <w:lang w:val="uk-UA"/>
              </w:rPr>
            </w:pPr>
            <w:r>
              <w:rPr>
                <w:lang w:val="uk-UA"/>
              </w:rPr>
              <w:t>(1.5)</w:t>
            </w:r>
          </w:p>
        </w:tc>
      </w:tr>
    </w:tbl>
    <w:p w14:paraId="6313EB1F" w14:textId="77777777" w:rsidR="00F064AE" w:rsidRDefault="00F064AE" w:rsidP="00F064AE">
      <w:pPr>
        <w:pStyle w:val="af8"/>
        <w:widowControl w:val="0"/>
        <w:rPr>
          <w:lang w:val="uk-UA"/>
        </w:rPr>
      </w:pPr>
    </w:p>
    <w:p w14:paraId="0E2FDE07" w14:textId="66D8E8F1" w:rsidR="00F064AE" w:rsidRDefault="00F064AE" w:rsidP="005C4E05">
      <w:pPr>
        <w:pStyle w:val="afffc"/>
        <w:ind w:firstLine="0"/>
        <w:rPr>
          <w:lang w:val="ru-RU"/>
        </w:rPr>
      </w:pPr>
      <w:r>
        <w:rPr>
          <w:lang w:val="ru-RU" w:eastAsia="en-US"/>
        </w:rPr>
        <w:t>а сама ШНС може бути представлена в компактній формі, наведеної на рис</w:t>
      </w:r>
      <w:r>
        <w:rPr>
          <w:lang w:val="uk-UA"/>
        </w:rPr>
        <w:t>унку</w:t>
      </w:r>
      <w:r w:rsidR="00E52BCD">
        <w:rPr>
          <w:lang w:val="ru-RU"/>
        </w:rPr>
        <w:t xml:space="preserve"> 1.</w:t>
      </w:r>
      <w:r w:rsidR="007048A4">
        <w:rPr>
          <w:lang w:val="ru-RU"/>
        </w:rPr>
        <w:t>4</w:t>
      </w:r>
      <w:r w:rsidRPr="00F73EE6">
        <w:rPr>
          <w:lang w:val="ru-RU"/>
        </w:rPr>
        <w:t xml:space="preserve"> б.</w:t>
      </w:r>
    </w:p>
    <w:p w14:paraId="5D657D3F" w14:textId="77777777" w:rsidR="00F064AE" w:rsidRDefault="00F064AE" w:rsidP="00F064AE">
      <w:pPr>
        <w:pStyle w:val="afffc"/>
        <w:rPr>
          <w:lang w:val="ru-RU"/>
        </w:rPr>
      </w:pPr>
    </w:p>
    <w:p w14:paraId="1982B766" w14:textId="77777777" w:rsidR="00F064AE" w:rsidRDefault="00F064AE" w:rsidP="005C4E05">
      <w:pPr>
        <w:pStyle w:val="afffc"/>
        <w:ind w:firstLine="0"/>
        <w:jc w:val="center"/>
        <w:rPr>
          <w:lang w:val="ru-RU"/>
        </w:rPr>
      </w:pPr>
      <w:r>
        <w:rPr>
          <w:lang w:eastAsia="en-US"/>
        </w:rPr>
        <w:drawing>
          <wp:inline distT="0" distB="0" distL="0" distR="0" wp14:anchorId="0F087BB5" wp14:editId="2879FFC9">
            <wp:extent cx="5904208" cy="3016534"/>
            <wp:effectExtent l="0" t="0" r="1905" b="0"/>
            <wp:docPr id="125" name="Рисунок 1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hoto_2019-06-10_16-33-01.jpg"/>
                    <pic:cNvPicPr/>
                  </pic:nvPicPr>
                  <pic:blipFill>
                    <a:blip r:embed="rId26">
                      <a:extLst>
                        <a:ext uri="{28A0092B-C50C-407E-A947-70E740481C1C}">
                          <a14:useLocalDpi xmlns:a14="http://schemas.microsoft.com/office/drawing/2010/main" val="0"/>
                        </a:ext>
                      </a:extLst>
                    </a:blip>
                    <a:stretch>
                      <a:fillRect/>
                    </a:stretch>
                  </pic:blipFill>
                  <pic:spPr>
                    <a:xfrm>
                      <a:off x="0" y="0"/>
                      <a:ext cx="5938913" cy="3034265"/>
                    </a:xfrm>
                    <a:prstGeom prst="rect">
                      <a:avLst/>
                    </a:prstGeom>
                  </pic:spPr>
                </pic:pic>
              </a:graphicData>
            </a:graphic>
          </wp:inline>
        </w:drawing>
      </w:r>
    </w:p>
    <w:p w14:paraId="46C291E8" w14:textId="77777777" w:rsidR="00F064AE" w:rsidRDefault="00F064AE" w:rsidP="00F064AE">
      <w:pPr>
        <w:pStyle w:val="afffc"/>
        <w:ind w:firstLine="0"/>
        <w:rPr>
          <w:lang w:val="ru-RU"/>
        </w:rPr>
      </w:pPr>
    </w:p>
    <w:p w14:paraId="3164408E" w14:textId="6C41E5A4" w:rsidR="00F064AE" w:rsidRPr="00DB1E04" w:rsidRDefault="00E52BCD" w:rsidP="00FF681B">
      <w:pPr>
        <w:pStyle w:val="afffc"/>
        <w:ind w:firstLine="0"/>
        <w:jc w:val="center"/>
        <w:rPr>
          <w:lang w:val="uk-UA"/>
        </w:rPr>
      </w:pPr>
      <w:r>
        <w:rPr>
          <w:lang w:val="ru-RU"/>
        </w:rPr>
        <w:t>Рисунок 1.</w:t>
      </w:r>
      <w:r w:rsidR="007048A4">
        <w:rPr>
          <w:lang w:val="ru-RU"/>
        </w:rPr>
        <w:t>4</w:t>
      </w:r>
      <w:r w:rsidR="00F064AE" w:rsidRPr="00DB1E04">
        <w:rPr>
          <w:lang w:val="ru-RU"/>
        </w:rPr>
        <w:t xml:space="preserve"> – Багатошаров</w:t>
      </w:r>
      <w:r w:rsidR="00F064AE" w:rsidRPr="00DB1E04">
        <w:rPr>
          <w:lang w:val="uk-UA"/>
        </w:rPr>
        <w:t>ий персептрон:</w:t>
      </w:r>
    </w:p>
    <w:p w14:paraId="6E0D682B" w14:textId="77777777" w:rsidR="00F2325D" w:rsidRDefault="00F064AE" w:rsidP="00FF681B">
      <w:pPr>
        <w:pStyle w:val="afffc"/>
        <w:ind w:firstLine="0"/>
        <w:jc w:val="center"/>
        <w:rPr>
          <w:lang w:val="uk-UA"/>
        </w:rPr>
      </w:pPr>
      <w:r w:rsidRPr="00DB1E04">
        <w:rPr>
          <w:lang w:val="uk-UA"/>
        </w:rPr>
        <w:t>а) розг</w:t>
      </w:r>
      <w:r>
        <w:rPr>
          <w:lang w:val="uk-UA"/>
        </w:rPr>
        <w:t>орнута форма архітектури; б) комапктний вигляд</w:t>
      </w:r>
    </w:p>
    <w:p w14:paraId="136218A2" w14:textId="77777777" w:rsidR="00F064AE" w:rsidRDefault="00F064AE" w:rsidP="00F2325D">
      <w:pPr>
        <w:pStyle w:val="afffc"/>
        <w:ind w:firstLine="0"/>
        <w:rPr>
          <w:lang w:val="uk-UA"/>
        </w:rPr>
      </w:pPr>
    </w:p>
    <w:p w14:paraId="3557BE9E" w14:textId="77777777" w:rsidR="00F064AE" w:rsidRDefault="00F064AE" w:rsidP="00F064AE">
      <w:pPr>
        <w:pStyle w:val="afffc"/>
        <w:rPr>
          <w:lang w:val="ru-RU" w:eastAsia="en-US"/>
        </w:rPr>
      </w:pPr>
      <w:r>
        <w:rPr>
          <w:lang w:val="ru-RU" w:eastAsia="en-US"/>
        </w:rPr>
        <w:t>На сьогодні багатошаровий персептрон, мабуть, найбільш поширена нейросеть, що знайшла застосування в багатьох областях. Однак для того, щоб забезпечити необхідну поведінку ШНС в процесі перетворення вхідних сигналів у вихідні, необхідно відповідним чином організувати процедуру навчання.</w:t>
      </w:r>
    </w:p>
    <w:p w14:paraId="02387CFB" w14:textId="77777777" w:rsidR="00F064AE" w:rsidRPr="002020E6" w:rsidRDefault="00F064AE" w:rsidP="00F064AE">
      <w:pPr>
        <w:pStyle w:val="afffc"/>
        <w:rPr>
          <w:lang w:val="ru-RU" w:eastAsia="en-US"/>
        </w:rPr>
      </w:pPr>
    </w:p>
    <w:p w14:paraId="4C1F6AE5" w14:textId="50389A8A" w:rsidR="00F064AE" w:rsidRDefault="00F064AE" w:rsidP="00F064AE">
      <w:pPr>
        <w:pStyle w:val="2"/>
        <w:rPr>
          <w:rFonts w:eastAsia="Calibri"/>
        </w:rPr>
      </w:pPr>
      <w:bookmarkStart w:id="17" w:name="_Toc10995546"/>
      <w:bookmarkStart w:id="18" w:name="_Toc11303814"/>
      <w:r>
        <w:rPr>
          <w:rFonts w:eastAsia="Calibri"/>
        </w:rPr>
        <w:t>1.</w:t>
      </w:r>
      <w:r w:rsidR="00D64FAD">
        <w:rPr>
          <w:rFonts w:eastAsia="Calibri"/>
        </w:rPr>
        <w:t>4</w:t>
      </w:r>
      <w:r>
        <w:rPr>
          <w:rFonts w:eastAsia="Calibri"/>
        </w:rPr>
        <w:t xml:space="preserve"> </w:t>
      </w:r>
      <w:r w:rsidR="00594FCA">
        <w:rPr>
          <w:rFonts w:eastAsia="Calibri"/>
        </w:rPr>
        <w:t>Глибинні</w:t>
      </w:r>
      <w:r>
        <w:rPr>
          <w:rFonts w:eastAsia="Calibri"/>
        </w:rPr>
        <w:t xml:space="preserve"> нейронні мережі</w:t>
      </w:r>
      <w:bookmarkEnd w:id="17"/>
      <w:bookmarkEnd w:id="18"/>
    </w:p>
    <w:p w14:paraId="6C54B87F" w14:textId="77777777" w:rsidR="00F064AE" w:rsidRDefault="00F064AE" w:rsidP="00F064AE">
      <w:pPr>
        <w:pStyle w:val="20"/>
        <w:rPr>
          <w:rFonts w:eastAsia="Calibri"/>
        </w:rPr>
      </w:pPr>
    </w:p>
    <w:p w14:paraId="0936C0CC" w14:textId="77777777" w:rsidR="00F064AE" w:rsidRDefault="00F064AE" w:rsidP="00F064AE">
      <w:pPr>
        <w:pStyle w:val="afffc"/>
        <w:rPr>
          <w:lang w:val="ru-RU" w:eastAsia="en-US"/>
        </w:rPr>
      </w:pPr>
      <w:r>
        <w:rPr>
          <w:lang w:val="ru-RU" w:eastAsia="en-US"/>
        </w:rPr>
        <w:t xml:space="preserve">До теперішнього моменту ми розглянули вже дуже багато про нейронних мережах. Ми визначили, що вони складаються з нейронів, </w:t>
      </w:r>
      <w:r>
        <w:rPr>
          <w:lang w:val="ru-RU" w:eastAsia="en-US"/>
        </w:rPr>
        <w:lastRenderedPageBreak/>
        <w:t>розібрали, як виглядає один нейрон, як вони з'єднуються в єдину нейронну мережу і, головне, як потім можна навчати цю нейронну мережу: для цього використовуються різні варіанти градієнтного спуску, а щоб власне підрахувати градієнт, можна скористатися алгоритмами автоматичного диференціювання на графі обчислень. Всі ці методи, взагалі кажучи, ніяк не залежать від архітектури нейронної мережі і теоретично повинні працювати для будь-якого графа обчислень, аби ми вміли прокидати градієнти через вузли, тобто реалізовувати процедуру зворотного поширення.</w:t>
      </w:r>
    </w:p>
    <w:p w14:paraId="148F11E0" w14:textId="77777777" w:rsidR="00F064AE" w:rsidRDefault="00F064AE" w:rsidP="00F064AE">
      <w:pPr>
        <w:pStyle w:val="afffc"/>
        <w:rPr>
          <w:lang w:val="ru-RU"/>
        </w:rPr>
      </w:pPr>
      <w:r>
        <w:rPr>
          <w:lang w:val="ru-RU" w:eastAsia="en-US"/>
        </w:rPr>
        <w:t>Ідея графа обчислень не здається такою вже складною, про те, як диференціювати композицію функцій, люди знають уже протягом кількох століть, та й безпосередньо алгоритм градієнтного спуску був відомий навіть раніше XX століття. Сама ідея побудувати глибоку мережу, тобто нанизати один на одного кілька рівнів нейронів, теж не здається верхом винахідливості.</w:t>
      </w:r>
    </w:p>
    <w:p w14:paraId="4FAD87F4" w14:textId="77777777" w:rsidR="00F064AE" w:rsidRDefault="00F064AE" w:rsidP="00F064AE">
      <w:pPr>
        <w:pStyle w:val="afffc"/>
        <w:rPr>
          <w:lang w:val="ru-RU"/>
        </w:rPr>
      </w:pPr>
      <w:r>
        <w:rPr>
          <w:lang w:val="ru-RU" w:eastAsia="en-US"/>
        </w:rPr>
        <w:t>Звичайно, ні. Ідеї глибоких нейронних мереж мають майже таку ж довгу історію, як і самі штучні нейронні мережі1. Перші глибокі мережі з'явилися ще в середині 1960-х років</w:t>
      </w:r>
      <w:r>
        <w:rPr>
          <w:lang w:val="ru-RU"/>
        </w:rPr>
        <w:t>.</w:t>
      </w:r>
    </w:p>
    <w:p w14:paraId="4F4583B7" w14:textId="77777777" w:rsidR="00F064AE" w:rsidRDefault="00F064AE" w:rsidP="00F064AE">
      <w:pPr>
        <w:pStyle w:val="afffc"/>
        <w:rPr>
          <w:lang w:val="ru-RU"/>
        </w:rPr>
      </w:pPr>
      <w:r>
        <w:rPr>
          <w:lang w:val="ru-RU" w:eastAsia="en-US"/>
        </w:rPr>
        <w:t>Перші справжні глибокі мережі у вигляді глибоких перцептронів були засновані на методі групового урахування аргументів, суть якого виглядає приблизно так</w:t>
      </w:r>
      <w:r w:rsidRPr="001956C6">
        <w:rPr>
          <w:lang w:val="ru-RU"/>
        </w:rPr>
        <w:t xml:space="preserve">: </w:t>
      </w:r>
    </w:p>
    <w:p w14:paraId="65BD8A4F" w14:textId="3DE3361B" w:rsidR="005C4E05" w:rsidRDefault="005C4E05" w:rsidP="005C4E05">
      <w:pPr>
        <w:pStyle w:val="a0"/>
        <w:numPr>
          <w:ilvl w:val="0"/>
          <w:numId w:val="0"/>
        </w:numPr>
        <w:ind w:firstLine="709"/>
        <w:rPr>
          <w:lang w:val="ru-RU"/>
        </w:rPr>
      </w:pPr>
      <w:r>
        <w:rPr>
          <w:lang w:val="ru-RU"/>
        </w:rPr>
        <w:t xml:space="preserve">– </w:t>
      </w:r>
      <w:r w:rsidR="00F064AE" w:rsidRPr="00F064AE">
        <w:rPr>
          <w:lang w:val="ru-RU"/>
        </w:rPr>
        <w:t>спочатку ми вибираємо загальний вигляд, параметричне сімейство моделей, які будемо навчати; було запропоновано використовувати так звані поліноми Колмогорова</w:t>
      </w:r>
      <w:r>
        <w:rPr>
          <w:lang w:val="ru-RU"/>
        </w:rPr>
        <w:t xml:space="preserve"> – </w:t>
      </w:r>
      <w:r w:rsidR="00F064AE" w:rsidRPr="00F064AE">
        <w:rPr>
          <w:lang w:val="ru-RU"/>
        </w:rPr>
        <w:t xml:space="preserve">Габора, тобто по суті просто многочлени з невідомими коефіцієнтами, але можуть бути і будь-які інші; </w:t>
      </w:r>
    </w:p>
    <w:p w14:paraId="412130AD" w14:textId="65DB338F" w:rsidR="00F064AE" w:rsidRPr="00F064AE" w:rsidRDefault="005C4E05" w:rsidP="005C4E05">
      <w:pPr>
        <w:pStyle w:val="a0"/>
        <w:numPr>
          <w:ilvl w:val="0"/>
          <w:numId w:val="0"/>
        </w:numPr>
        <w:ind w:firstLine="709"/>
        <w:rPr>
          <w:lang w:val="ru-RU"/>
        </w:rPr>
      </w:pPr>
      <w:r>
        <w:rPr>
          <w:lang w:val="ru-RU"/>
        </w:rPr>
        <w:t xml:space="preserve">– </w:t>
      </w:r>
      <w:r w:rsidR="00F064AE" w:rsidRPr="00F064AE">
        <w:rPr>
          <w:lang w:val="ru-RU"/>
        </w:rPr>
        <w:t xml:space="preserve">будуємо і навчаємо різні варіанти обраних моделей; </w:t>
      </w:r>
    </w:p>
    <w:p w14:paraId="31552588" w14:textId="6ADC0B2B" w:rsidR="00F064AE" w:rsidRPr="00F064AE" w:rsidRDefault="005C4E05" w:rsidP="005C4E05">
      <w:pPr>
        <w:pStyle w:val="a0"/>
        <w:numPr>
          <w:ilvl w:val="0"/>
          <w:numId w:val="0"/>
        </w:numPr>
        <w:ind w:firstLine="709"/>
        <w:rPr>
          <w:lang w:val="ru-RU"/>
        </w:rPr>
      </w:pPr>
      <w:r>
        <w:rPr>
          <w:lang w:val="ru-RU"/>
        </w:rPr>
        <w:t xml:space="preserve">– </w:t>
      </w:r>
      <w:r w:rsidR="00F064AE" w:rsidRPr="00F064AE">
        <w:rPr>
          <w:lang w:val="ru-RU"/>
        </w:rPr>
        <w:t xml:space="preserve">вибираємо за допомогою метрики якості кілька кращих моделей; якщо потрібну якість вже досягнуто, можна нічого далі не робити; </w:t>
      </w:r>
    </w:p>
    <w:p w14:paraId="2A8D8D3A" w14:textId="54CDCECD" w:rsidR="00F064AE" w:rsidRPr="00F064AE" w:rsidRDefault="005C4E05" w:rsidP="005C4E05">
      <w:pPr>
        <w:pStyle w:val="a0"/>
        <w:numPr>
          <w:ilvl w:val="0"/>
          <w:numId w:val="0"/>
        </w:numPr>
        <w:ind w:firstLine="709"/>
        <w:rPr>
          <w:lang w:val="ru-RU"/>
        </w:rPr>
      </w:pPr>
      <w:r>
        <w:rPr>
          <w:lang w:val="ru-RU"/>
        </w:rPr>
        <w:t xml:space="preserve">– </w:t>
      </w:r>
      <w:r w:rsidR="00F064AE" w:rsidRPr="00F064AE">
        <w:rPr>
          <w:lang w:val="ru-RU"/>
        </w:rPr>
        <w:t>але якщо ще не досягнуто</w:t>
      </w:r>
      <w:r>
        <w:rPr>
          <w:lang w:val="ru-RU"/>
        </w:rPr>
        <w:t xml:space="preserve"> – </w:t>
      </w:r>
      <w:r w:rsidR="00F064AE" w:rsidRPr="00F064AE">
        <w:rPr>
          <w:lang w:val="ru-RU"/>
        </w:rPr>
        <w:t>і це ключовий момент</w:t>
      </w:r>
      <w:r>
        <w:rPr>
          <w:lang w:val="ru-RU"/>
        </w:rPr>
        <w:t xml:space="preserve"> – </w:t>
      </w:r>
      <w:r w:rsidR="00F064AE" w:rsidRPr="00F064AE">
        <w:rPr>
          <w:lang w:val="ru-RU"/>
        </w:rPr>
        <w:t xml:space="preserve">то ми починаємо будувати моделі наступного рівня, використовуючи виходи підібраних на попередньому кроці моделей як входи для наступних; </w:t>
      </w:r>
    </w:p>
    <w:p w14:paraId="136FB41A" w14:textId="7E02422B" w:rsidR="00F064AE" w:rsidRPr="00F064AE" w:rsidRDefault="005C4E05" w:rsidP="005C4E05">
      <w:pPr>
        <w:pStyle w:val="a0"/>
        <w:numPr>
          <w:ilvl w:val="0"/>
          <w:numId w:val="0"/>
        </w:numPr>
        <w:ind w:firstLine="709"/>
        <w:rPr>
          <w:rFonts w:eastAsia="Calibri"/>
          <w:lang w:val="ru-RU"/>
        </w:rPr>
      </w:pPr>
      <w:r>
        <w:rPr>
          <w:lang w:val="ru-RU"/>
        </w:rPr>
        <w:t xml:space="preserve">– </w:t>
      </w:r>
      <w:r w:rsidR="00F064AE" w:rsidRPr="00F064AE">
        <w:rPr>
          <w:lang w:val="ru-RU"/>
        </w:rPr>
        <w:t xml:space="preserve">цей процес можна рекурсивно повторювати до тих пір, поки якість </w:t>
      </w:r>
      <w:r w:rsidR="00F064AE" w:rsidRPr="00F064AE">
        <w:rPr>
          <w:lang w:val="ru-RU"/>
        </w:rPr>
        <w:lastRenderedPageBreak/>
        <w:t>моделі або не досягне потрібного рівня, або не перестане поліпшуватися.</w:t>
      </w:r>
    </w:p>
    <w:p w14:paraId="3F5D0E9B" w14:textId="77777777" w:rsidR="00F064AE" w:rsidRPr="00C9251B" w:rsidRDefault="00F064AE" w:rsidP="00F064AE">
      <w:pPr>
        <w:pStyle w:val="afffc"/>
        <w:rPr>
          <w:lang w:val="ru-RU"/>
        </w:rPr>
      </w:pPr>
      <w:r w:rsidRPr="00C9251B">
        <w:rPr>
          <w:lang w:val="ru-RU"/>
        </w:rPr>
        <w:t>Метод групового урахування аргументів виглядає напрочуд сучасно. Якщо в ньому в якості базової моделі вибрати перцептрон, ми отримаємо типову нейронну мережу з декількома шарами, яка навчається шар за шаром: спочатку перший, потім він фіксується і починається навчання другого, і т.п. Вже на початку 1970-х років цим методом цілком успішно навчалися моделі аж до семи рівнів в глибину, і це дуже схоже на процедуру предобученія без вчителя.</w:t>
      </w:r>
    </w:p>
    <w:p w14:paraId="2A6E8767" w14:textId="77777777" w:rsidR="005C4E05" w:rsidRDefault="00F064AE" w:rsidP="00F064AE">
      <w:pPr>
        <w:pStyle w:val="afffc"/>
        <w:rPr>
          <w:lang w:val="ru-RU"/>
        </w:rPr>
      </w:pPr>
      <w:r w:rsidRPr="00C9251B">
        <w:rPr>
          <w:lang w:val="ru-RU"/>
        </w:rPr>
        <w:t xml:space="preserve">Але все-таки нейронні мережі в результаті пішли трошки іншим шляхом. Першою глибокої нейронною мережею можна вважати вже згадуваний </w:t>
      </w:r>
      <w:r w:rsidRPr="00F064AE">
        <w:t>Neocognitron</w:t>
      </w:r>
      <w:r w:rsidRPr="00C9251B">
        <w:rPr>
          <w:lang w:val="ru-RU"/>
        </w:rPr>
        <w:t xml:space="preserve"> Куніхіро Фукусіми, в якому з'явилися і згорткові мережі, і активації, дуже схожі на </w:t>
      </w:r>
      <w:r w:rsidRPr="00F064AE">
        <w:t>ReLU</w:t>
      </w:r>
      <w:r w:rsidRPr="00C9251B">
        <w:rPr>
          <w:lang w:val="ru-RU"/>
        </w:rPr>
        <w:t xml:space="preserve">. </w:t>
      </w:r>
    </w:p>
    <w:p w14:paraId="70061CE2" w14:textId="37B15DF6" w:rsidR="00F064AE" w:rsidRPr="00C9251B" w:rsidRDefault="00F064AE" w:rsidP="00F064AE">
      <w:pPr>
        <w:pStyle w:val="afffc"/>
        <w:rPr>
          <w:lang w:val="ru-RU"/>
        </w:rPr>
      </w:pPr>
      <w:r w:rsidRPr="00C9251B">
        <w:rPr>
          <w:lang w:val="ru-RU"/>
        </w:rPr>
        <w:t>Однак ця модель не навчалася в сучасному розумінні цього слова: ваги мережі встановлювалися з локальних правил навчання без учителя. Приблизно в той же час з'явилися і глибокі моделі на основі зворотного поширення. Першим застосуванням зворотного поширення помилки до довільних архитектурам можна вважати роботи фінського тоді ще студента Сеппо Лінненмаа: в 1970 році він побудував правила автоматичного диференціювання по графу обчислень.</w:t>
      </w:r>
    </w:p>
    <w:p w14:paraId="358EFC5E" w14:textId="77777777" w:rsidR="00F064AE" w:rsidRPr="00C9251B" w:rsidRDefault="00F064AE" w:rsidP="00F064AE">
      <w:pPr>
        <w:pStyle w:val="afffc"/>
        <w:rPr>
          <w:lang w:val="ru-RU"/>
        </w:rPr>
      </w:pPr>
      <w:r w:rsidRPr="00C9251B">
        <w:rPr>
          <w:lang w:val="ru-RU"/>
        </w:rPr>
        <w:t>А зараз перейдемо до питання, так би мовити, телеологического характеру: навіщо взагалі потрібні глибокі мережі? Класична теорема Хорніка, заснована на більш ранніх роботах Колмогорова, стверджує, що будь-яку безперервну функцію можна як завгодно точно наблизити нейронною мережею з одним прихованим рівнем.</w:t>
      </w:r>
    </w:p>
    <w:p w14:paraId="49747C23" w14:textId="29DE1B64" w:rsidR="00F064AE" w:rsidRPr="00C9251B" w:rsidRDefault="00F064AE" w:rsidP="00F064AE">
      <w:pPr>
        <w:pStyle w:val="afffc"/>
        <w:rPr>
          <w:lang w:val="ru-RU"/>
        </w:rPr>
      </w:pPr>
      <w:r w:rsidRPr="00C9251B">
        <w:rPr>
          <w:lang w:val="ru-RU"/>
        </w:rPr>
        <w:t>А інша сторона сили глибоких мереж</w:t>
      </w:r>
      <w:r w:rsidR="005C4E05">
        <w:rPr>
          <w:lang w:val="ru-RU"/>
        </w:rPr>
        <w:t xml:space="preserve"> – </w:t>
      </w:r>
      <w:r w:rsidRPr="00C9251B">
        <w:rPr>
          <w:lang w:val="ru-RU"/>
        </w:rPr>
        <w:t>це те, що глибока нейронна мережа створює не просто глибоке, але ще і розподілене представлення. Тут мова йде про те, що кожен рівень глибокої мережі складається не з одного нейрона, а відразу з багатьох, і комбінації значень цих нейронів виробляють справжнісінький експонентний вибух в просторі входів.</w:t>
      </w:r>
    </w:p>
    <w:p w14:paraId="14CB2A54" w14:textId="77777777" w:rsidR="00F064AE" w:rsidRDefault="00F064AE" w:rsidP="00F064AE">
      <w:pPr>
        <w:pStyle w:val="afffc"/>
        <w:rPr>
          <w:lang w:val="ru-RU"/>
        </w:rPr>
      </w:pPr>
    </w:p>
    <w:p w14:paraId="5123834D" w14:textId="0DBF1F82" w:rsidR="00F064AE" w:rsidRDefault="00F064AE" w:rsidP="00F064AE">
      <w:pPr>
        <w:pStyle w:val="2"/>
      </w:pPr>
      <w:bookmarkStart w:id="19" w:name="_Toc11303815"/>
      <w:r>
        <w:rPr>
          <w:lang w:val="ru-RU"/>
        </w:rPr>
        <w:lastRenderedPageBreak/>
        <w:t>1.</w:t>
      </w:r>
      <w:r w:rsidR="00D64FAD">
        <w:rPr>
          <w:lang w:val="ru-RU"/>
        </w:rPr>
        <w:t>5</w:t>
      </w:r>
      <w:r>
        <w:rPr>
          <w:lang w:val="ru-RU"/>
        </w:rPr>
        <w:t xml:space="preserve"> </w:t>
      </w:r>
      <w:r>
        <w:t>Задача розпізнавання образів</w:t>
      </w:r>
      <w:bookmarkEnd w:id="19"/>
    </w:p>
    <w:p w14:paraId="5A70EFF2" w14:textId="77777777" w:rsidR="00F064AE" w:rsidRDefault="00F064AE" w:rsidP="00F064AE">
      <w:pPr>
        <w:pStyle w:val="afffc"/>
        <w:rPr>
          <w:lang w:val="uk-UA"/>
        </w:rPr>
      </w:pPr>
    </w:p>
    <w:p w14:paraId="39B201FD" w14:textId="1B65FC74" w:rsidR="00F064AE" w:rsidRPr="005C4E05" w:rsidRDefault="00F064AE" w:rsidP="00F064AE">
      <w:pPr>
        <w:pStyle w:val="afffc"/>
        <w:rPr>
          <w:lang w:val="uk-UA"/>
        </w:rPr>
      </w:pPr>
      <w:r w:rsidRPr="005C4E05">
        <w:rPr>
          <w:lang w:val="uk-UA"/>
        </w:rPr>
        <w:t xml:space="preserve">Завдання розпізнавання образів </w:t>
      </w:r>
      <w:r w:rsidR="005C4E05" w:rsidRPr="005C4E05">
        <w:rPr>
          <w:lang w:val="uk-UA"/>
        </w:rPr>
        <w:t>–</w:t>
      </w:r>
      <w:r w:rsidRPr="005C4E05">
        <w:rPr>
          <w:lang w:val="uk-UA"/>
        </w:rPr>
        <w:t xml:space="preserve"> це завдання віднесення вихідних даних до певного класу за допомогою виділення істотних ознак, що характеризують ці дані, із загальної маси несуттєвих даних.</w:t>
      </w:r>
    </w:p>
    <w:p w14:paraId="7D031009" w14:textId="46310CFE" w:rsidR="00F064AE" w:rsidRPr="00C9251B" w:rsidRDefault="00F064AE" w:rsidP="00F064AE">
      <w:pPr>
        <w:pStyle w:val="afffc"/>
        <w:rPr>
          <w:lang w:val="ru-RU"/>
        </w:rPr>
      </w:pPr>
      <w:r w:rsidRPr="00C9251B">
        <w:rPr>
          <w:lang w:val="ru-RU"/>
        </w:rPr>
        <w:t xml:space="preserve">Розпізнавання образів є однією з найбільш фундаментальних проблем теорії інтелектуальних систем. Крім того, завдання розпізнавання образів має величезне практичне значення. Замість терміна "розпізнавання" часто використовується інший термін </w:t>
      </w:r>
      <w:r w:rsidR="005C4E05">
        <w:rPr>
          <w:lang w:val="ru-RU"/>
        </w:rPr>
        <w:t>–</w:t>
      </w:r>
      <w:r w:rsidRPr="00C9251B">
        <w:rPr>
          <w:lang w:val="ru-RU"/>
        </w:rPr>
        <w:t xml:space="preserve"> "класифікація". Ці два терміни у багатьох випадках розглядаються як синоніми, але не є повністю взаємозамінними. Кожен з цих термінів має свої сфери застосування, і інтерпретація обох термінів часто залежить від специфіки конкретної задачі.</w:t>
      </w:r>
    </w:p>
    <w:p w14:paraId="798B3442" w14:textId="4F93F043" w:rsidR="00F064AE" w:rsidRPr="00C9251B" w:rsidRDefault="00F064AE" w:rsidP="00F064AE">
      <w:pPr>
        <w:pStyle w:val="afffc"/>
        <w:rPr>
          <w:lang w:val="ru-RU"/>
        </w:rPr>
      </w:pPr>
      <w:r w:rsidRPr="00C9251B">
        <w:rPr>
          <w:lang w:val="ru-RU"/>
        </w:rPr>
        <w:t xml:space="preserve">Розпізнавання образів </w:t>
      </w:r>
      <w:r w:rsidR="005C4E05">
        <w:rPr>
          <w:lang w:val="ru-RU"/>
        </w:rPr>
        <w:t>–</w:t>
      </w:r>
      <w:r w:rsidRPr="00C9251B">
        <w:rPr>
          <w:lang w:val="ru-RU"/>
        </w:rPr>
        <w:t xml:space="preserve"> це віднесення вихідних даних до певного класу за допомогою виділення істотних ознак, що характеризують ці дані, із загальної маси несуттєвих даних.</w:t>
      </w:r>
    </w:p>
    <w:p w14:paraId="6C60C614" w14:textId="77777777" w:rsidR="00F064AE" w:rsidRPr="00C9251B" w:rsidRDefault="00F064AE" w:rsidP="00F064AE">
      <w:pPr>
        <w:pStyle w:val="afffc"/>
        <w:rPr>
          <w:lang w:val="ru-RU"/>
        </w:rPr>
      </w:pPr>
      <w:r w:rsidRPr="00C9251B">
        <w:rPr>
          <w:lang w:val="ru-RU"/>
        </w:rPr>
        <w:t>При постановці завдань розпізнавання намагаються користуватися математичною мовою, намагаючись, на відміну від теорії штучних нейронних мереж, де основою є отримання результату шляхом експерименту, замінити експеримент логічними міркуваннями і математичними доказами.</w:t>
      </w:r>
    </w:p>
    <w:p w14:paraId="579BE214" w14:textId="42654CFF" w:rsidR="00F064AE" w:rsidRPr="00C9251B" w:rsidRDefault="00F064AE" w:rsidP="00F064AE">
      <w:pPr>
        <w:pStyle w:val="afffc"/>
        <w:rPr>
          <w:lang w:val="ru-RU"/>
        </w:rPr>
      </w:pPr>
      <w:r w:rsidRPr="00C9251B">
        <w:rPr>
          <w:lang w:val="ru-RU"/>
        </w:rPr>
        <w:t xml:space="preserve">Найчастіше в задачах розпізнавання образів розглядаються монохромні зображення, що дозволяє розглядати зображення як функцію на площині. Якщо розглянути безліч точок на площині </w:t>
      </w:r>
      <w:r w:rsidRPr="00F064AE">
        <w:t>T</w:t>
      </w:r>
      <w:r w:rsidRPr="00C9251B">
        <w:rPr>
          <w:lang w:val="ru-RU"/>
        </w:rPr>
        <w:t xml:space="preserve">, де функція </w:t>
      </w:r>
      <w:r w:rsidRPr="00F064AE">
        <w:t>x</w:t>
      </w:r>
      <w:r w:rsidRPr="00C9251B">
        <w:rPr>
          <w:lang w:val="ru-RU"/>
        </w:rPr>
        <w:t xml:space="preserve"> (</w:t>
      </w:r>
      <w:r w:rsidRPr="00F064AE">
        <w:t>x</w:t>
      </w:r>
      <w:r w:rsidRPr="00C9251B">
        <w:rPr>
          <w:lang w:val="ru-RU"/>
        </w:rPr>
        <w:t xml:space="preserve">, </w:t>
      </w:r>
      <w:r w:rsidRPr="00F064AE">
        <w:t>y</w:t>
      </w:r>
      <w:r w:rsidRPr="00C9251B">
        <w:rPr>
          <w:lang w:val="ru-RU"/>
        </w:rPr>
        <w:t>) висловлює в кожній точці зображення його характеристику</w:t>
      </w:r>
      <w:r w:rsidR="005C4E05">
        <w:rPr>
          <w:lang w:val="ru-RU"/>
        </w:rPr>
        <w:t xml:space="preserve"> – </w:t>
      </w:r>
      <w:r w:rsidRPr="00C9251B">
        <w:rPr>
          <w:lang w:val="ru-RU"/>
        </w:rPr>
        <w:t>яскравість, прозорість, оптичну щільність, то така функція є формальним записом зображення.</w:t>
      </w:r>
    </w:p>
    <w:p w14:paraId="123CFA00" w14:textId="2F09DD7F" w:rsidR="00F064AE" w:rsidRPr="00C9251B" w:rsidRDefault="00F064AE" w:rsidP="00F064AE">
      <w:pPr>
        <w:pStyle w:val="afffc"/>
        <w:rPr>
          <w:lang w:val="ru-RU"/>
        </w:rPr>
      </w:pPr>
      <w:r w:rsidRPr="00C9251B">
        <w:rPr>
          <w:lang w:val="ru-RU"/>
        </w:rPr>
        <w:t xml:space="preserve">І багато всіх можливих функцій </w:t>
      </w:r>
      <w:r w:rsidRPr="00F064AE">
        <w:t>x</w:t>
      </w:r>
      <w:r w:rsidRPr="00C9251B">
        <w:rPr>
          <w:lang w:val="ru-RU"/>
        </w:rPr>
        <w:t>(</w:t>
      </w:r>
      <w:r w:rsidRPr="00F064AE">
        <w:t>x</w:t>
      </w:r>
      <w:r w:rsidRPr="00C9251B">
        <w:rPr>
          <w:lang w:val="ru-RU"/>
        </w:rPr>
        <w:t xml:space="preserve">, </w:t>
      </w:r>
      <w:r w:rsidRPr="00F064AE">
        <w:t>y</w:t>
      </w:r>
      <w:r w:rsidRPr="00C9251B">
        <w:rPr>
          <w:lang w:val="ru-RU"/>
        </w:rPr>
        <w:t xml:space="preserve">) на площині </w:t>
      </w:r>
      <w:r w:rsidRPr="00F064AE">
        <w:t>T</w:t>
      </w:r>
      <w:r w:rsidR="005C4E05">
        <w:rPr>
          <w:lang w:val="ru-RU"/>
        </w:rPr>
        <w:t xml:space="preserve"> – </w:t>
      </w:r>
      <w:r w:rsidRPr="00C9251B">
        <w:rPr>
          <w:lang w:val="ru-RU"/>
        </w:rPr>
        <w:t xml:space="preserve">є моделлю безлічі всіх зображень </w:t>
      </w:r>
      <w:r w:rsidRPr="00F064AE">
        <w:t>X</w:t>
      </w:r>
      <w:r w:rsidRPr="00C9251B">
        <w:rPr>
          <w:lang w:val="ru-RU"/>
        </w:rPr>
        <w:t>. Вводячи поняття подібності між образами можна поставити завдання розпізнавання. Конкретний вид такої постановки сильно залежить від наступних етапів при розпізнаванні згідно того чи іншого підходу.</w:t>
      </w:r>
    </w:p>
    <w:p w14:paraId="484F9895" w14:textId="77777777" w:rsidR="00F064AE" w:rsidRPr="0044559D" w:rsidRDefault="00F064AE" w:rsidP="00F064AE">
      <w:pPr>
        <w:pStyle w:val="afffc"/>
        <w:rPr>
          <w:lang w:val="uk-UA"/>
        </w:rPr>
      </w:pPr>
    </w:p>
    <w:p w14:paraId="47B22103" w14:textId="77777777" w:rsidR="00AA21C0" w:rsidRDefault="00AA21C0" w:rsidP="00F064AE">
      <w:pPr>
        <w:pStyle w:val="2"/>
      </w:pPr>
      <w:bookmarkStart w:id="20" w:name="_Toc10995547"/>
      <w:bookmarkStart w:id="21" w:name="_Toc11303816"/>
    </w:p>
    <w:p w14:paraId="309D6A04" w14:textId="00D73EE1" w:rsidR="00F2325D" w:rsidRDefault="005731B7" w:rsidP="00F064AE">
      <w:pPr>
        <w:pStyle w:val="2"/>
      </w:pPr>
      <w:r w:rsidRPr="00617413">
        <w:lastRenderedPageBreak/>
        <w:t>1.6 Покращення якості зображень на основі глибинних нейронних мереж</w:t>
      </w:r>
    </w:p>
    <w:p w14:paraId="43B177D6" w14:textId="4EE9C47D" w:rsidR="00CC079F" w:rsidRDefault="00244C9F" w:rsidP="00F064AE">
      <w:pPr>
        <w:pStyle w:val="2"/>
      </w:pPr>
      <w:r>
        <w:t xml:space="preserve">Одним з напрямків розвитку машинного навчання що почав </w:t>
      </w:r>
      <w:r w:rsidR="00CC079F">
        <w:t>стрімко розвиватись завдяки</w:t>
      </w:r>
      <w:r>
        <w:t xml:space="preserve"> глибинни</w:t>
      </w:r>
      <w:r w:rsidR="00CC079F">
        <w:t>м</w:t>
      </w:r>
      <w:r>
        <w:t xml:space="preserve"> нейронни</w:t>
      </w:r>
      <w:r w:rsidR="00CC079F">
        <w:t>м</w:t>
      </w:r>
      <w:r>
        <w:t xml:space="preserve"> мереж</w:t>
      </w:r>
      <w:r w:rsidR="00CC079F">
        <w:t>ам</w:t>
      </w:r>
      <w:r>
        <w:t xml:space="preserve"> є покращення </w:t>
      </w:r>
      <w:r w:rsidR="00CC079F">
        <w:t xml:space="preserve">якості </w:t>
      </w:r>
      <w:r>
        <w:t>зображень. Можна виділити задач</w:t>
      </w:r>
      <w:r w:rsidR="00CC079F" w:rsidRPr="00CC079F">
        <w:t>і збільшен</w:t>
      </w:r>
      <w:r w:rsidR="00CC079F">
        <w:t>н</w:t>
      </w:r>
      <w:r w:rsidR="00CC079F" w:rsidRPr="00CC079F">
        <w:t xml:space="preserve">я роздільної здатності </w:t>
      </w:r>
      <w:r>
        <w:t xml:space="preserve">та усунення шумів. </w:t>
      </w:r>
    </w:p>
    <w:p w14:paraId="13726CCF" w14:textId="09DFB813" w:rsidR="00244C9F" w:rsidRDefault="00244C9F" w:rsidP="00F064AE">
      <w:pPr>
        <w:pStyle w:val="2"/>
      </w:pPr>
      <w:r>
        <w:t>Супер-резолюція передбачає збільшення роздільної здатності зображення.</w:t>
      </w:r>
      <w:r w:rsidR="00CC079F">
        <w:t xml:space="preserve"> Такі моделі знаходять своє використання у обробці медичних зображень, системах спостереження та астрономічних дослідженнях.</w:t>
      </w:r>
      <w:r w:rsidR="00EE35A5">
        <w:t xml:space="preserve"> Існують підходи вирішення цієї задачі без використання машинного навчання, такі як білінійна інтерполяція та інтерполяція методом найближчого сусіда. Останній передбачає просте копіювання пікселів. Білінійна інтерполяція використовує зважену суму пікселів</w:t>
      </w:r>
      <w:r w:rsidR="00E6355E">
        <w:t xml:space="preserve">. Такі методи знаходять своє використання, але дуже обмежене, наприклад для збільшення штрих-кодів. Використання машинного навчання зумовлюється необхідністю  фотореалістичності такого перетворення. </w:t>
      </w:r>
      <w:r w:rsidR="0099560C">
        <w:t>Т</w:t>
      </w:r>
      <w:r w:rsidR="00E6355E">
        <w:t xml:space="preserve">акі нейронні мережі мають архітектуру у якій з кожним наступним шаром збільшується </w:t>
      </w:r>
      <w:r w:rsidR="0099560C">
        <w:t>розмірність даних.</w:t>
      </w:r>
    </w:p>
    <w:p w14:paraId="705D81C2" w14:textId="19C88208" w:rsidR="0099560C" w:rsidRPr="00522604" w:rsidRDefault="0099560C" w:rsidP="0099560C">
      <w:pPr>
        <w:pStyle w:val="4"/>
        <w:shd w:val="clear" w:color="auto" w:fill="FFFFFF"/>
        <w:spacing w:before="120" w:after="48"/>
        <w:textAlignment w:val="baseline"/>
        <w:rPr>
          <w:rFonts w:ascii="Segoe UI" w:hAnsi="Segoe UI" w:cs="Segoe UI"/>
          <w:color w:val="090A0B"/>
        </w:rPr>
      </w:pPr>
      <w:r>
        <w:t xml:space="preserve">Зниження шумів різної природи, зокрема опадів, стрімко розвивається. Як і у випадку з супер-резолюцією, існують методи які не передбачають машинного навчання, такі як розмивання Гауса, </w:t>
      </w:r>
      <w:r w:rsidR="00522604">
        <w:rPr>
          <w:rFonts w:ascii="Segoe UI" w:hAnsi="Segoe UI" w:cs="Segoe UI"/>
          <w:color w:val="090A0B"/>
          <w:lang w:val="en-US"/>
        </w:rPr>
        <w:t>Welvet</w:t>
      </w:r>
      <w:r w:rsidR="00522604" w:rsidRPr="00522604">
        <w:rPr>
          <w:rFonts w:ascii="Segoe UI" w:hAnsi="Segoe UI" w:cs="Segoe UI"/>
          <w:color w:val="090A0B"/>
        </w:rPr>
        <w:t xml:space="preserve"> </w:t>
      </w:r>
      <w:r w:rsidR="00522604">
        <w:rPr>
          <w:rFonts w:ascii="Segoe UI" w:hAnsi="Segoe UI" w:cs="Segoe UI"/>
          <w:color w:val="090A0B"/>
          <w:lang w:val="en-US"/>
        </w:rPr>
        <w:t>Denoising</w:t>
      </w:r>
      <w:r w:rsidR="00522604" w:rsidRPr="00522604">
        <w:rPr>
          <w:rFonts w:ascii="Segoe UI" w:hAnsi="Segoe UI" w:cs="Segoe UI"/>
          <w:color w:val="090A0B"/>
        </w:rPr>
        <w:t xml:space="preserve">. </w:t>
      </w:r>
      <w:r w:rsidR="00522604">
        <w:rPr>
          <w:rFonts w:ascii="Segoe UI" w:hAnsi="Segoe UI" w:cs="Segoe UI"/>
          <w:color w:val="090A0B"/>
          <w:lang w:val="ru-RU"/>
        </w:rPr>
        <w:t>Такі методи мають широке поле використання</w:t>
      </w:r>
      <w:r w:rsidR="00522604" w:rsidRPr="00522604">
        <w:rPr>
          <w:rFonts w:ascii="Segoe UI" w:hAnsi="Segoe UI" w:cs="Segoe UI"/>
          <w:color w:val="090A0B"/>
          <w:lang w:val="ru-RU"/>
        </w:rPr>
        <w:t xml:space="preserve">, </w:t>
      </w:r>
      <w:r w:rsidR="00522604">
        <w:rPr>
          <w:rFonts w:ascii="Segoe UI" w:hAnsi="Segoe UI" w:cs="Segoe UI"/>
          <w:color w:val="090A0B"/>
          <w:lang w:val="ru-RU"/>
        </w:rPr>
        <w:t xml:space="preserve">але поступаються нейронним мережам через свою лінійність. </w:t>
      </w:r>
      <w:r w:rsidR="00AA21C0">
        <w:rPr>
          <w:rFonts w:ascii="Segoe UI" w:hAnsi="Segoe UI" w:cs="Segoe UI"/>
          <w:color w:val="090A0B"/>
          <w:lang w:val="ru-RU"/>
        </w:rPr>
        <w:t>Цей напрямок глибинного навчання перебуває на етапі стрімкого розвитку, оскільки може бути використаний для покращення роботоздатності безлічі інтелектуальних систем, зокрема автоматичного керування автомобілем та виявлення неналежного використання засобів особистої безпеки на будівницві.</w:t>
      </w:r>
    </w:p>
    <w:p w14:paraId="5C93DE08" w14:textId="7EE58F29" w:rsidR="005731B7" w:rsidRDefault="005731B7" w:rsidP="00AA21C0">
      <w:pPr>
        <w:pStyle w:val="2"/>
        <w:ind w:firstLine="0"/>
      </w:pPr>
    </w:p>
    <w:p w14:paraId="2232AB88" w14:textId="77777777" w:rsidR="005731B7" w:rsidRDefault="005731B7" w:rsidP="00F064AE">
      <w:pPr>
        <w:pStyle w:val="2"/>
      </w:pPr>
    </w:p>
    <w:p w14:paraId="17A95984" w14:textId="77777777" w:rsidR="00AA21C0" w:rsidRDefault="00AA21C0" w:rsidP="00F064AE">
      <w:pPr>
        <w:pStyle w:val="2"/>
      </w:pPr>
    </w:p>
    <w:p w14:paraId="56DBE63B" w14:textId="77777777" w:rsidR="00AA21C0" w:rsidRDefault="00AA21C0" w:rsidP="00F064AE">
      <w:pPr>
        <w:pStyle w:val="2"/>
      </w:pPr>
    </w:p>
    <w:p w14:paraId="21F8E5C9" w14:textId="5546F0BB" w:rsidR="00F064AE" w:rsidRPr="00F064AE" w:rsidRDefault="00F064AE" w:rsidP="00F064AE">
      <w:pPr>
        <w:pStyle w:val="2"/>
      </w:pPr>
      <w:r w:rsidRPr="00F064AE">
        <w:t>1.</w:t>
      </w:r>
      <w:r w:rsidR="00617413">
        <w:t>7</w:t>
      </w:r>
      <w:r w:rsidRPr="00F064AE">
        <w:t xml:space="preserve"> Постановка задачі</w:t>
      </w:r>
      <w:bookmarkEnd w:id="20"/>
      <w:r w:rsidRPr="00F064AE">
        <w:t xml:space="preserve"> дослідження</w:t>
      </w:r>
      <w:bookmarkEnd w:id="21"/>
    </w:p>
    <w:p w14:paraId="64940AB0" w14:textId="77777777" w:rsidR="00F064AE" w:rsidRDefault="00F064AE" w:rsidP="00F064AE">
      <w:pPr>
        <w:pStyle w:val="afffc"/>
        <w:rPr>
          <w:lang w:val="ru-RU"/>
        </w:rPr>
      </w:pPr>
    </w:p>
    <w:p w14:paraId="5D8F724B" w14:textId="351D2534" w:rsidR="002D10D9" w:rsidRDefault="00F064AE" w:rsidP="008D76B9">
      <w:pPr>
        <w:pStyle w:val="afffc"/>
        <w:rPr>
          <w:rFonts w:eastAsia="TimesNewRomanPSMT"/>
          <w:lang w:val="uk-UA" w:eastAsia="uk-UA"/>
        </w:rPr>
      </w:pPr>
      <w:r w:rsidRPr="00C9251B">
        <w:rPr>
          <w:lang w:val="ru-RU"/>
        </w:rPr>
        <w:t>Проведені попередні дослідження під час аналізу предметної області показали, що станом на 20</w:t>
      </w:r>
      <w:r w:rsidR="00F2325D">
        <w:rPr>
          <w:lang w:val="ru-RU"/>
        </w:rPr>
        <w:t>2</w:t>
      </w:r>
      <w:r w:rsidR="002D10D9">
        <w:rPr>
          <w:lang w:val="ru-RU"/>
        </w:rPr>
        <w:t>1</w:t>
      </w:r>
      <w:r w:rsidRPr="00C9251B">
        <w:rPr>
          <w:lang w:val="ru-RU"/>
        </w:rPr>
        <w:t>-й рік, розпозновання зображеннь з поганою якістю перебуває у стані активного розвитку. Як результат, ці технології активно використовуються у різних сверах.</w:t>
      </w:r>
      <w:r w:rsidR="00FF681B">
        <w:rPr>
          <w:lang w:val="ru-RU"/>
        </w:rPr>
        <w:t xml:space="preserve"> </w:t>
      </w:r>
      <w:r w:rsidRPr="00A37E0D">
        <w:rPr>
          <w:rFonts w:eastAsia="TimesNewRomanPSMT"/>
          <w:lang w:val="uk-UA" w:eastAsia="uk-UA"/>
        </w:rPr>
        <w:t xml:space="preserve">Таким чином, на сьогоднішній день актуальною є задача розробки </w:t>
      </w:r>
      <w:r>
        <w:rPr>
          <w:rFonts w:eastAsia="TimesNewRomanPSMT"/>
          <w:lang w:val="uk-UA" w:eastAsia="uk-UA"/>
        </w:rPr>
        <w:t xml:space="preserve">та реалізації </w:t>
      </w:r>
      <w:r w:rsidR="002D10D9">
        <w:rPr>
          <w:rFonts w:eastAsia="TimesNewRomanPSMT"/>
          <w:lang w:val="uk-UA" w:eastAsia="uk-UA"/>
        </w:rPr>
        <w:t>з</w:t>
      </w:r>
      <w:r w:rsidR="002D10D9" w:rsidRPr="002D10D9">
        <w:rPr>
          <w:rFonts w:eastAsia="TimesNewRomanPSMT"/>
          <w:lang w:val="uk-UA" w:eastAsia="uk-UA"/>
        </w:rPr>
        <w:t>гортков</w:t>
      </w:r>
      <w:r w:rsidR="002D10D9">
        <w:rPr>
          <w:rFonts w:eastAsia="TimesNewRomanPSMT"/>
          <w:lang w:val="uk-UA" w:eastAsia="uk-UA"/>
        </w:rPr>
        <w:t>ої</w:t>
      </w:r>
      <w:r w:rsidR="002D10D9" w:rsidRPr="002D10D9">
        <w:rPr>
          <w:rFonts w:eastAsia="TimesNewRomanPSMT"/>
          <w:lang w:val="uk-UA" w:eastAsia="uk-UA"/>
        </w:rPr>
        <w:t xml:space="preserve"> нейронн</w:t>
      </w:r>
      <w:r w:rsidR="002D10D9">
        <w:rPr>
          <w:rFonts w:eastAsia="TimesNewRomanPSMT"/>
          <w:lang w:val="uk-UA" w:eastAsia="uk-UA"/>
        </w:rPr>
        <w:t>ої</w:t>
      </w:r>
      <w:r w:rsidR="002D10D9" w:rsidRPr="002D10D9">
        <w:rPr>
          <w:rFonts w:eastAsia="TimesNewRomanPSMT"/>
          <w:lang w:val="uk-UA" w:eastAsia="uk-UA"/>
        </w:rPr>
        <w:t xml:space="preserve"> мережі для зображень за умов поганої видимості</w:t>
      </w:r>
      <w:r w:rsidR="002D10D9">
        <w:rPr>
          <w:rFonts w:eastAsia="TimesNewRomanPSMT"/>
          <w:lang w:val="uk-UA" w:eastAsia="uk-UA"/>
        </w:rPr>
        <w:t>.</w:t>
      </w:r>
    </w:p>
    <w:p w14:paraId="231233DE" w14:textId="3DC98AC3" w:rsidR="002D10D9" w:rsidRDefault="00F064AE" w:rsidP="008D76B9">
      <w:pPr>
        <w:pStyle w:val="afffc"/>
        <w:rPr>
          <w:lang w:val="uk-UA"/>
        </w:rPr>
      </w:pPr>
      <w:r w:rsidRPr="008E7ABA">
        <w:rPr>
          <w:lang w:val="uk-UA"/>
        </w:rPr>
        <w:t xml:space="preserve">Метою даної роботи є </w:t>
      </w:r>
      <w:r w:rsidR="003D419E">
        <w:rPr>
          <w:lang w:val="uk-UA"/>
        </w:rPr>
        <w:t>розробка моделі</w:t>
      </w:r>
      <w:r w:rsidRPr="008E7ABA">
        <w:rPr>
          <w:lang w:val="uk-UA"/>
        </w:rPr>
        <w:t xml:space="preserve"> згорткової </w:t>
      </w:r>
      <w:r w:rsidR="00FF681B">
        <w:rPr>
          <w:lang w:val="uk-UA"/>
        </w:rPr>
        <w:t>глибинної</w:t>
      </w:r>
      <w:r w:rsidRPr="008E7ABA">
        <w:rPr>
          <w:lang w:val="uk-UA"/>
        </w:rPr>
        <w:t xml:space="preserve"> нейронної мережі с використанням </w:t>
      </w:r>
      <w:r w:rsidR="002D10D9">
        <w:rPr>
          <w:lang w:val="uk-UA"/>
        </w:rPr>
        <w:t xml:space="preserve">мережі типу </w:t>
      </w:r>
      <w:r>
        <w:t>Res</w:t>
      </w:r>
      <w:r w:rsidR="00F03884">
        <w:t>U</w:t>
      </w:r>
      <w:r>
        <w:t>Net</w:t>
      </w:r>
      <w:r w:rsidR="002D10D9">
        <w:rPr>
          <w:lang w:val="uk-UA"/>
        </w:rPr>
        <w:t xml:space="preserve"> для опрацювання зображень, які були відзняті за умов поганої видимості</w:t>
      </w:r>
      <w:r w:rsidRPr="008E7ABA">
        <w:rPr>
          <w:lang w:val="uk-UA"/>
        </w:rPr>
        <w:t xml:space="preserve">. </w:t>
      </w:r>
    </w:p>
    <w:p w14:paraId="0217988D" w14:textId="542824A2" w:rsidR="00F064AE" w:rsidRPr="005731B7" w:rsidRDefault="00F064AE" w:rsidP="008D76B9">
      <w:pPr>
        <w:pStyle w:val="afffc"/>
        <w:rPr>
          <w:color w:val="C00000"/>
          <w:lang w:val="ru-RU"/>
        </w:rPr>
      </w:pPr>
      <w:r w:rsidRPr="005731B7">
        <w:rPr>
          <w:bCs/>
          <w:color w:val="C00000"/>
          <w:lang w:val="uk-UA" w:eastAsia="uk-UA"/>
        </w:rPr>
        <w:t>Досягнення поставленої мети здійснюється шляхом вирішення наступних основних завдань:</w:t>
      </w:r>
    </w:p>
    <w:p w14:paraId="7F9F2B89" w14:textId="4DFC9246" w:rsidR="002D10D9" w:rsidRPr="005731B7" w:rsidRDefault="00FF681B" w:rsidP="00FF681B">
      <w:pPr>
        <w:pStyle w:val="a0"/>
        <w:numPr>
          <w:ilvl w:val="0"/>
          <w:numId w:val="0"/>
        </w:numPr>
        <w:ind w:firstLine="709"/>
        <w:rPr>
          <w:color w:val="C00000"/>
          <w:lang w:val="ru-RU"/>
        </w:rPr>
      </w:pPr>
      <w:r w:rsidRPr="005731B7">
        <w:rPr>
          <w:color w:val="C00000"/>
          <w:lang w:val="ru-RU"/>
        </w:rPr>
        <w:t xml:space="preserve">– </w:t>
      </w:r>
      <w:r w:rsidR="00F064AE" w:rsidRPr="005731B7">
        <w:rPr>
          <w:color w:val="C00000"/>
          <w:lang w:val="ru-RU"/>
        </w:rPr>
        <w:t xml:space="preserve">аналіз </w:t>
      </w:r>
      <w:r w:rsidR="00E4078D">
        <w:rPr>
          <w:color w:val="C00000"/>
          <w:lang w:val="uk-UA"/>
        </w:rPr>
        <w:t>систем для покращення якості зображень</w:t>
      </w:r>
      <w:r w:rsidR="00F064AE" w:rsidRPr="005731B7">
        <w:rPr>
          <w:color w:val="C00000"/>
          <w:lang w:val="ru-RU"/>
        </w:rPr>
        <w:t>;</w:t>
      </w:r>
      <w:r w:rsidR="005C4E05" w:rsidRPr="005731B7">
        <w:rPr>
          <w:color w:val="C00000"/>
          <w:lang w:val="ru-RU"/>
        </w:rPr>
        <w:t xml:space="preserve"> </w:t>
      </w:r>
    </w:p>
    <w:p w14:paraId="7B828C95" w14:textId="2FF47A1E" w:rsidR="00FF681B" w:rsidRPr="005731B7" w:rsidRDefault="005C4E05" w:rsidP="00FF681B">
      <w:pPr>
        <w:pStyle w:val="a0"/>
        <w:numPr>
          <w:ilvl w:val="0"/>
          <w:numId w:val="0"/>
        </w:numPr>
        <w:ind w:firstLine="709"/>
        <w:rPr>
          <w:color w:val="C00000"/>
          <w:lang w:val="ru-RU"/>
        </w:rPr>
      </w:pPr>
      <w:r w:rsidRPr="005731B7">
        <w:rPr>
          <w:color w:val="C00000"/>
          <w:lang w:val="ru-RU"/>
        </w:rPr>
        <w:t xml:space="preserve">– </w:t>
      </w:r>
      <w:r w:rsidR="00244C9F">
        <w:rPr>
          <w:color w:val="C00000"/>
          <w:lang w:val="ru-RU"/>
        </w:rPr>
        <w:t>збір даних</w:t>
      </w:r>
      <w:r w:rsidR="00E4078D">
        <w:rPr>
          <w:color w:val="C00000"/>
          <w:lang w:val="ru-RU"/>
        </w:rPr>
        <w:t xml:space="preserve"> та їх попередній аналіз</w:t>
      </w:r>
      <w:r w:rsidR="00F064AE" w:rsidRPr="005731B7">
        <w:rPr>
          <w:color w:val="C00000"/>
          <w:lang w:val="ru-RU"/>
        </w:rPr>
        <w:t xml:space="preserve">; </w:t>
      </w:r>
    </w:p>
    <w:p w14:paraId="6DE1B57A" w14:textId="50FDA139" w:rsidR="00F064AE" w:rsidRPr="005731B7" w:rsidRDefault="00FF681B" w:rsidP="00244C9F">
      <w:pPr>
        <w:pStyle w:val="a0"/>
        <w:numPr>
          <w:ilvl w:val="0"/>
          <w:numId w:val="0"/>
        </w:numPr>
        <w:ind w:firstLine="709"/>
        <w:rPr>
          <w:color w:val="C00000"/>
          <w:lang w:val="ru-RU"/>
        </w:rPr>
      </w:pPr>
      <w:r w:rsidRPr="005731B7">
        <w:rPr>
          <w:color w:val="C00000"/>
          <w:lang w:val="ru-RU"/>
        </w:rPr>
        <w:t xml:space="preserve">– </w:t>
      </w:r>
      <w:r w:rsidR="00F064AE" w:rsidRPr="005731B7">
        <w:rPr>
          <w:color w:val="C00000"/>
          <w:lang w:val="ru-RU"/>
        </w:rPr>
        <w:t>навчання згорткової глиб</w:t>
      </w:r>
      <w:r w:rsidR="008D76B9" w:rsidRPr="005731B7">
        <w:rPr>
          <w:color w:val="C00000"/>
          <w:lang w:val="ru-RU"/>
        </w:rPr>
        <w:t>инної</w:t>
      </w:r>
      <w:r w:rsidR="00F064AE" w:rsidRPr="005731B7">
        <w:rPr>
          <w:color w:val="C00000"/>
          <w:lang w:val="ru-RU"/>
        </w:rPr>
        <w:t xml:space="preserve"> нейромережі </w:t>
      </w:r>
      <w:r w:rsidR="002D10D9" w:rsidRPr="005731B7">
        <w:rPr>
          <w:color w:val="C00000"/>
          <w:lang w:val="ru-RU"/>
        </w:rPr>
        <w:t>типу</w:t>
      </w:r>
      <w:r w:rsidR="00F064AE" w:rsidRPr="005731B7">
        <w:rPr>
          <w:color w:val="C00000"/>
          <w:lang w:val="ru-RU"/>
        </w:rPr>
        <w:t xml:space="preserve"> </w:t>
      </w:r>
      <w:r w:rsidR="00F064AE" w:rsidRPr="005731B7">
        <w:rPr>
          <w:color w:val="C00000"/>
        </w:rPr>
        <w:t>Res</w:t>
      </w:r>
      <w:r w:rsidR="00E4078D">
        <w:rPr>
          <w:color w:val="C00000"/>
        </w:rPr>
        <w:t>U</w:t>
      </w:r>
      <w:r w:rsidR="00F064AE" w:rsidRPr="005731B7">
        <w:rPr>
          <w:color w:val="C00000"/>
        </w:rPr>
        <w:t>Net</w:t>
      </w:r>
      <w:r w:rsidRPr="005731B7">
        <w:rPr>
          <w:color w:val="C00000"/>
          <w:lang w:val="ru-RU"/>
        </w:rPr>
        <w:t>;</w:t>
      </w:r>
      <w:r w:rsidR="00244C9F">
        <w:rPr>
          <w:color w:val="C00000"/>
          <w:lang w:val="ru-RU"/>
        </w:rPr>
        <w:t xml:space="preserve"> </w:t>
      </w:r>
      <w:r w:rsidR="00F064AE" w:rsidRPr="005731B7">
        <w:rPr>
          <w:color w:val="C00000"/>
          <w:lang w:val="ru-RU"/>
        </w:rPr>
        <w:t xml:space="preserve"> </w:t>
      </w:r>
    </w:p>
    <w:p w14:paraId="0B824866" w14:textId="6A38D866" w:rsidR="00F064AE" w:rsidRPr="005731B7" w:rsidRDefault="00FF681B" w:rsidP="00FF681B">
      <w:pPr>
        <w:pStyle w:val="a0"/>
        <w:numPr>
          <w:ilvl w:val="0"/>
          <w:numId w:val="0"/>
        </w:numPr>
        <w:ind w:firstLine="709"/>
        <w:rPr>
          <w:color w:val="C00000"/>
          <w:lang w:val="ru-RU"/>
        </w:rPr>
      </w:pPr>
      <w:r w:rsidRPr="005731B7">
        <w:rPr>
          <w:color w:val="C00000"/>
          <w:lang w:val="ru-RU"/>
        </w:rPr>
        <w:t xml:space="preserve">– </w:t>
      </w:r>
      <w:r w:rsidR="00F064AE" w:rsidRPr="005731B7">
        <w:rPr>
          <w:color w:val="C00000"/>
          <w:lang w:val="ru-RU"/>
        </w:rPr>
        <w:t>аналіз отриманн</w:t>
      </w:r>
      <w:r w:rsidR="00E4078D">
        <w:rPr>
          <w:color w:val="C00000"/>
          <w:lang w:val="ru-RU"/>
        </w:rPr>
        <w:t>их результатів</w:t>
      </w:r>
      <w:r w:rsidR="00EF252A">
        <w:rPr>
          <w:color w:val="C00000"/>
          <w:lang w:val="ru-RU"/>
        </w:rPr>
        <w:t xml:space="preserve"> та «тонке» налаштування моделі нейромережі.</w:t>
      </w:r>
      <w:r w:rsidR="00F064AE" w:rsidRPr="005731B7">
        <w:rPr>
          <w:color w:val="C00000"/>
          <w:lang w:val="ru-RU"/>
        </w:rPr>
        <w:t xml:space="preserve"> </w:t>
      </w:r>
    </w:p>
    <w:p w14:paraId="20202D73" w14:textId="181135EF" w:rsidR="00F064AE" w:rsidRPr="005731B7" w:rsidRDefault="00F064AE" w:rsidP="00F064AE">
      <w:pPr>
        <w:pStyle w:val="afffc"/>
        <w:rPr>
          <w:rFonts w:eastAsia="TimesNewRomanPS-ItalicMT"/>
          <w:color w:val="C00000"/>
          <w:lang w:val="ru-RU"/>
        </w:rPr>
      </w:pPr>
      <w:r w:rsidRPr="005731B7">
        <w:rPr>
          <w:rFonts w:eastAsia="TimesNewRomanPS-ItalicMT"/>
          <w:color w:val="C00000"/>
          <w:lang w:val="ru-RU"/>
        </w:rPr>
        <w:t>Об'єкт дослідження</w:t>
      </w:r>
      <w:r w:rsidR="005C4E05" w:rsidRPr="005731B7">
        <w:rPr>
          <w:rFonts w:eastAsia="TimesNewRomanPS-ItalicMT"/>
          <w:color w:val="C00000"/>
          <w:lang w:val="ru-RU"/>
        </w:rPr>
        <w:t xml:space="preserve"> – </w:t>
      </w:r>
      <w:r w:rsidRPr="005731B7">
        <w:rPr>
          <w:rFonts w:eastAsia="TimesNewRomanPS-ItalicMT"/>
          <w:color w:val="C00000"/>
          <w:lang w:val="ru-RU"/>
        </w:rPr>
        <w:t xml:space="preserve">процес </w:t>
      </w:r>
      <w:r w:rsidR="00EF252A">
        <w:rPr>
          <w:rFonts w:eastAsia="TimesNewRomanPS-ItalicMT"/>
          <w:color w:val="C00000"/>
          <w:lang w:val="uk-UA"/>
        </w:rPr>
        <w:t xml:space="preserve">покращення якості входового зображення </w:t>
      </w:r>
      <w:r w:rsidRPr="005731B7">
        <w:rPr>
          <w:rFonts w:eastAsia="TimesNewRomanPS-ItalicMT"/>
          <w:color w:val="C00000"/>
          <w:lang w:val="ru-RU"/>
        </w:rPr>
        <w:t>згортковою нейронною мережею</w:t>
      </w:r>
      <w:r w:rsidR="002D10D9" w:rsidRPr="005731B7">
        <w:rPr>
          <w:rFonts w:eastAsia="TimesNewRomanPS-ItalicMT"/>
          <w:color w:val="C00000"/>
          <w:lang w:val="ru-RU"/>
        </w:rPr>
        <w:t xml:space="preserve"> типу </w:t>
      </w:r>
      <w:r w:rsidR="002D10D9" w:rsidRPr="005731B7">
        <w:rPr>
          <w:color w:val="C00000"/>
        </w:rPr>
        <w:t>Res</w:t>
      </w:r>
      <w:r w:rsidR="00EF252A">
        <w:rPr>
          <w:color w:val="C00000"/>
        </w:rPr>
        <w:t>U</w:t>
      </w:r>
      <w:r w:rsidR="002D10D9" w:rsidRPr="005731B7">
        <w:rPr>
          <w:color w:val="C00000"/>
        </w:rPr>
        <w:t>Net</w:t>
      </w:r>
      <w:r w:rsidRPr="005731B7">
        <w:rPr>
          <w:rFonts w:eastAsia="TimesNewRomanPS-ItalicMT"/>
          <w:color w:val="C00000"/>
          <w:lang w:val="ru-RU"/>
        </w:rPr>
        <w:t>.</w:t>
      </w:r>
    </w:p>
    <w:p w14:paraId="0D7C57B1" w14:textId="22A504DC" w:rsidR="00F064AE" w:rsidRPr="005731B7" w:rsidRDefault="00F064AE" w:rsidP="000B580E">
      <w:pPr>
        <w:pStyle w:val="afffc"/>
        <w:rPr>
          <w:rFonts w:eastAsia="TimesNewRomanPS-ItalicMT"/>
          <w:color w:val="C00000"/>
          <w:lang w:val="ru-RU"/>
        </w:rPr>
      </w:pPr>
      <w:r w:rsidRPr="005731B7">
        <w:rPr>
          <w:rFonts w:eastAsia="TimesNewRomanPS-ItalicMT"/>
          <w:color w:val="C00000"/>
          <w:lang w:val="ru-RU"/>
        </w:rPr>
        <w:t>Предмет дослідження</w:t>
      </w:r>
      <w:r w:rsidR="005C4E05" w:rsidRPr="005731B7">
        <w:rPr>
          <w:rFonts w:eastAsia="TimesNewRomanPS-ItalicMT"/>
          <w:color w:val="C00000"/>
          <w:lang w:val="ru-RU"/>
        </w:rPr>
        <w:t xml:space="preserve"> – </w:t>
      </w:r>
      <w:r w:rsidRPr="005731B7">
        <w:rPr>
          <w:rFonts w:eastAsia="TimesNewRomanPS-ItalicMT"/>
          <w:color w:val="C00000"/>
          <w:lang w:val="ru-RU"/>
        </w:rPr>
        <w:t xml:space="preserve">методи розпізнавання образів та класифікації </w:t>
      </w:r>
      <w:r w:rsidR="000B580E">
        <w:rPr>
          <w:rFonts w:eastAsia="TimesNewRomanPS-ItalicMT"/>
          <w:color w:val="C00000"/>
          <w:lang w:val="ru-RU"/>
        </w:rPr>
        <w:t>глибинними</w:t>
      </w:r>
      <w:r w:rsidRPr="005731B7">
        <w:rPr>
          <w:rFonts w:eastAsia="TimesNewRomanPS-ItalicMT"/>
          <w:color w:val="C00000"/>
          <w:lang w:val="ru-RU"/>
        </w:rPr>
        <w:t xml:space="preserve"> нейронними мережами </w:t>
      </w:r>
      <w:r w:rsidR="000B580E">
        <w:rPr>
          <w:rFonts w:eastAsia="TimesNewRomanPS-ItalicMT"/>
          <w:color w:val="C00000"/>
          <w:lang w:val="ru-RU"/>
        </w:rPr>
        <w:t xml:space="preserve">для опрацювання </w:t>
      </w:r>
      <w:r w:rsidR="000B580E" w:rsidRPr="005731B7">
        <w:rPr>
          <w:rFonts w:eastAsia="TimesNewRomanPS-ItalicMT"/>
          <w:color w:val="C00000"/>
          <w:lang w:val="ru-RU"/>
        </w:rPr>
        <w:t>зображень</w:t>
      </w:r>
      <w:r w:rsidR="000B580E">
        <w:rPr>
          <w:rFonts w:eastAsia="TimesNewRomanPS-ItalicMT"/>
          <w:color w:val="C00000"/>
          <w:lang w:val="ru-RU"/>
        </w:rPr>
        <w:t>, які</w:t>
      </w:r>
      <w:r w:rsidRPr="005731B7">
        <w:rPr>
          <w:rFonts w:eastAsia="TimesNewRomanPS-ItalicMT"/>
          <w:color w:val="C00000"/>
          <w:lang w:val="ru-RU"/>
        </w:rPr>
        <w:t xml:space="preserve"> </w:t>
      </w:r>
      <w:r w:rsidR="00EF252A">
        <w:rPr>
          <w:rFonts w:eastAsia="TimesNewRomanPS-ItalicMT"/>
          <w:color w:val="C00000"/>
          <w:lang w:val="ru-RU"/>
        </w:rPr>
        <w:t>були зроблені за умов погадої видимості</w:t>
      </w:r>
      <w:r w:rsidR="000B580E">
        <w:rPr>
          <w:rFonts w:eastAsia="TimesNewRomanPS-ItalicMT"/>
          <w:color w:val="C00000"/>
          <w:lang w:val="ru-RU"/>
        </w:rPr>
        <w:t>.</w:t>
      </w:r>
    </w:p>
    <w:p w14:paraId="763CDCA4" w14:textId="6D485AF0" w:rsidR="00F064AE" w:rsidRPr="008E7ABA" w:rsidRDefault="00F064AE" w:rsidP="00F064AE">
      <w:pPr>
        <w:pStyle w:val="afffc"/>
        <w:rPr>
          <w:rFonts w:eastAsia="TimesNewRomanPSMT"/>
          <w:lang w:val="uk-UA" w:eastAsia="uk-UA"/>
        </w:rPr>
      </w:pPr>
      <w:r w:rsidRPr="00C9251B">
        <w:rPr>
          <w:rFonts w:eastAsia="TimesNewRomanPS-ItalicMT"/>
          <w:lang w:val="ru-RU"/>
        </w:rPr>
        <w:t>Методи дослідження</w:t>
      </w:r>
      <w:r w:rsidR="008C4FD9">
        <w:rPr>
          <w:rFonts w:eastAsia="TimesNewRomanPS-ItalicMT"/>
          <w:lang w:val="ru-RU"/>
        </w:rPr>
        <w:t xml:space="preserve">: </w:t>
      </w:r>
      <w:r w:rsidRPr="00C9251B">
        <w:rPr>
          <w:rFonts w:eastAsia="TimesNewRomanPSMT"/>
          <w:lang w:val="ru-RU"/>
        </w:rPr>
        <w:t xml:space="preserve">теорія штучних нейронних мереж; теорія </w:t>
      </w:r>
      <w:r w:rsidR="000B580E">
        <w:rPr>
          <w:rFonts w:eastAsia="TimesNewRomanPSMT"/>
          <w:lang w:val="ru-RU"/>
        </w:rPr>
        <w:t>глибинних</w:t>
      </w:r>
      <w:r w:rsidRPr="00C9251B">
        <w:rPr>
          <w:rFonts w:eastAsia="TimesNewRomanPSMT"/>
          <w:lang w:val="ru-RU"/>
        </w:rPr>
        <w:t xml:space="preserve"> нейронних мереж; імітаційне моделювання.</w:t>
      </w:r>
    </w:p>
    <w:p w14:paraId="17E97A63" w14:textId="712FB93B" w:rsidR="00F064AE" w:rsidRPr="00D64FAD" w:rsidRDefault="00F064AE" w:rsidP="00F064AE">
      <w:pPr>
        <w:pStyle w:val="1"/>
        <w:rPr>
          <w:lang w:val="uk-UA"/>
        </w:rPr>
      </w:pPr>
      <w:r w:rsidRPr="00F064AE">
        <w:rPr>
          <w:rFonts w:eastAsia="Calibri"/>
          <w:lang w:val="uk-UA"/>
        </w:rPr>
        <w:br w:type="page"/>
      </w:r>
      <w:bookmarkStart w:id="22" w:name="_Toc11303817"/>
      <w:bookmarkEnd w:id="8"/>
      <w:r w:rsidRPr="00D64FAD">
        <w:rPr>
          <w:lang w:val="uk-UA"/>
        </w:rPr>
        <w:lastRenderedPageBreak/>
        <w:t xml:space="preserve">2 </w:t>
      </w:r>
      <w:bookmarkStart w:id="23" w:name="_Toc10995548"/>
      <w:r w:rsidRPr="00D64FAD">
        <w:rPr>
          <w:lang w:val="uk-UA"/>
        </w:rPr>
        <w:t>Згорткові нейронні мережі</w:t>
      </w:r>
      <w:bookmarkEnd w:id="22"/>
      <w:bookmarkEnd w:id="23"/>
      <w:r w:rsidR="00C21777">
        <w:rPr>
          <w:lang w:val="uk-UA"/>
        </w:rPr>
        <w:t xml:space="preserve"> ДЛЯ вирішення задачі покращення зображеннь</w:t>
      </w:r>
      <w:r w:rsidR="008D76B9" w:rsidRPr="00D64FAD">
        <w:rPr>
          <w:lang w:val="uk-UA"/>
        </w:rPr>
        <w:t xml:space="preserve"> </w:t>
      </w:r>
    </w:p>
    <w:p w14:paraId="7308F6B6" w14:textId="77777777" w:rsidR="00F064AE" w:rsidRPr="00D64FAD" w:rsidRDefault="00F064AE" w:rsidP="00F064AE">
      <w:pPr>
        <w:rPr>
          <w:rFonts w:ascii="Times New Roman" w:hAnsi="Times New Roman" w:cs="Times New Roman"/>
          <w:bCs/>
          <w:sz w:val="28"/>
          <w:szCs w:val="28"/>
          <w:lang w:val="uk-UA"/>
        </w:rPr>
      </w:pPr>
    </w:p>
    <w:p w14:paraId="39EDA0A6" w14:textId="160F7000" w:rsidR="00F064AE" w:rsidRPr="00D41AA0" w:rsidRDefault="00F064AE" w:rsidP="00F064AE">
      <w:pPr>
        <w:pStyle w:val="2"/>
        <w:rPr>
          <w:rFonts w:eastAsia="Calibri"/>
        </w:rPr>
      </w:pPr>
      <w:bookmarkStart w:id="24" w:name="_Toc11303818"/>
      <w:r w:rsidRPr="00D41AA0">
        <w:rPr>
          <w:rFonts w:eastAsia="Calibri"/>
        </w:rPr>
        <w:t xml:space="preserve">2.1 </w:t>
      </w:r>
      <w:bookmarkEnd w:id="24"/>
      <w:r w:rsidR="008D76B9">
        <w:rPr>
          <w:rFonts w:eastAsia="Calibri"/>
        </w:rPr>
        <w:t>Згорткові нейронні мережі</w:t>
      </w:r>
    </w:p>
    <w:p w14:paraId="6C38D5F2" w14:textId="77777777" w:rsidR="00F064AE" w:rsidRPr="00D41AA0" w:rsidRDefault="00F064AE" w:rsidP="00F064AE">
      <w:pPr>
        <w:pStyle w:val="afffc"/>
        <w:rPr>
          <w:rFonts w:eastAsia="Calibri"/>
          <w:lang w:val="uk-UA"/>
        </w:rPr>
      </w:pPr>
    </w:p>
    <w:p w14:paraId="5B74965B" w14:textId="77777777" w:rsidR="00F064AE" w:rsidRPr="00C9251B" w:rsidRDefault="00F064AE" w:rsidP="00F064AE">
      <w:pPr>
        <w:pStyle w:val="afffc"/>
        <w:rPr>
          <w:rFonts w:eastAsia="TimesNewRomanPSMT"/>
          <w:lang w:val="ru-RU"/>
        </w:rPr>
      </w:pPr>
      <w:r w:rsidRPr="00C9251B">
        <w:rPr>
          <w:rFonts w:eastAsia="TimesNewRomanPSMT"/>
          <w:lang w:val="uk-UA"/>
        </w:rPr>
        <w:t xml:space="preserve">Здатність навчатися є основною властивістю біологічного мозку, а штучна нейронна мережа в деякому сенсі моделює мозок, поняття «навчання» посідає щонайперше місце в теорії штучних нейронних мереж. </w:t>
      </w:r>
      <w:r w:rsidRPr="00C9251B">
        <w:rPr>
          <w:rFonts w:eastAsia="TimesNewRomanPSMT"/>
          <w:lang w:val="ru-RU"/>
        </w:rPr>
        <w:t>Математичні проблеми, що пов’язані з навчанням, вивчають у напрямі загальної теорії штучних нейронних мереж, який дістав назву «нейроматематика». Із точки зору нейроматематики, навчання тлумачать як завдання адаптувати параметри, а можливо, й архітектуру мережі, щоби, оптимізуючи прийнятий критерій якості, розв’язати поставлену задачу. Таке визначення є узвичаєним та неявно припускає, що нейроматематика ґрунтується на методах оптимізації та ідентифікації.</w:t>
      </w:r>
    </w:p>
    <w:p w14:paraId="22B8FB33" w14:textId="77777777" w:rsidR="00F064AE" w:rsidRPr="00C9251B" w:rsidRDefault="00F064AE" w:rsidP="00F064AE">
      <w:pPr>
        <w:pStyle w:val="afffc"/>
        <w:rPr>
          <w:rFonts w:eastAsia="TimesNewRomanPSMT"/>
          <w:lang w:val="ru-RU"/>
        </w:rPr>
      </w:pPr>
      <w:r w:rsidRPr="00C9251B">
        <w:rPr>
          <w:rFonts w:eastAsia="TimesNewRomanPSMT"/>
          <w:lang w:val="ru-RU"/>
        </w:rPr>
        <w:t>Зазвичай припускають, що навчання має перманентний характер та з часом мережа покращує свої характеристики, постійно «наближаючись» до оптимального розв’язку поставленої задачі. Тип та характер навчання обумовлені, насамперед, обсягом попередньої та поточної інформації про довкілля, в яке «занурили» мережу, а також критерієм якості (цільовою функцією), що характеризує рівень відповідності нейронної мережі до розв’язуваної нею задачі. Інформацію про довкілля здебільшого задають у вигляді навчальної вибірки образів або зразків, оброблюючи їх мережа дістає відомості, необхідні для отримання шуканого розв’язку. Саме характер та обсяг цієї інформації визначають тип і методнавчання.</w:t>
      </w:r>
    </w:p>
    <w:p w14:paraId="2D899AB6" w14:textId="77777777" w:rsidR="00F064AE" w:rsidRPr="00C9251B" w:rsidRDefault="00F064AE" w:rsidP="00F064AE">
      <w:pPr>
        <w:pStyle w:val="afffc"/>
        <w:rPr>
          <w:rFonts w:eastAsia="TimesNewRomanPSMT"/>
          <w:lang w:val="ru-RU"/>
        </w:rPr>
      </w:pPr>
      <w:r w:rsidRPr="00C9251B">
        <w:rPr>
          <w:rFonts w:eastAsia="TimesNewRomanPSMT"/>
          <w:lang w:val="ru-RU"/>
        </w:rPr>
        <w:t xml:space="preserve">З погляду математики, навчання нейронних мереж – це багато-параметрична задача нелінійної оптимізації. Більшість методів навчання можна розділити на два класи: навчання з учителем (із заохоченням) та навчання без учителя (без заохочення, або самонавчання). Методи навчання з учителем застосовують у випадках, коли відома бажана реакція системи в </w:t>
      </w:r>
      <w:r w:rsidRPr="00C9251B">
        <w:rPr>
          <w:rFonts w:eastAsia="TimesNewRomanPSMT"/>
          <w:lang w:val="ru-RU"/>
        </w:rPr>
        <w:lastRenderedPageBreak/>
        <w:t>кожну мить часу, себто відомий навчальний сигнал, який впливає на налаштування параметрів системи, що навчається. Рівень «навченості» системи формально визначають за значенням цільової функції, тобто за тим станом, якого має набути системав результаті навчання.</w:t>
      </w:r>
    </w:p>
    <w:p w14:paraId="13010107" w14:textId="77777777" w:rsidR="00F064AE" w:rsidRDefault="00F064AE" w:rsidP="00F064AE">
      <w:pPr>
        <w:pStyle w:val="afffc"/>
        <w:rPr>
          <w:lang w:val="ru-RU"/>
        </w:rPr>
      </w:pPr>
      <w:r w:rsidRPr="00397CAD">
        <w:rPr>
          <w:lang w:val="ru-RU"/>
        </w:rPr>
        <w:t>Перед тим, як розбирати, що таке згортка і яке вона має відношення до нейронних мереж, відступимо на крок назад. Наріжним каменем усіх нейронних мереж є аффінниє перетворення. У кожному шарі повно-мережі повторюється одна і та ж операція: на вхід подається вектор, який множиться на матрицю ваг, а до результату додається вектор вільних членів; тільки після цього до результату застосовується якась нелінійна функція активації. І у всіх мережах такий підхід використовувався постійно, незалежно від структури або походження даних. Будь то зображення, текст або музика, ми знову і знову застосовуємо Афінний перетворення в кожному шарі нашої мережі, попередньо навівши дані до векторів</w:t>
      </w:r>
      <w:r w:rsidRPr="00480DE0">
        <w:rPr>
          <w:lang w:val="ru-RU"/>
        </w:rPr>
        <w:t>.</w:t>
      </w:r>
    </w:p>
    <w:p w14:paraId="289112E8" w14:textId="0E3FEA1E" w:rsidR="00F064AE" w:rsidRDefault="00F064AE" w:rsidP="00F064AE">
      <w:pPr>
        <w:pStyle w:val="afffc"/>
        <w:rPr>
          <w:lang w:val="ru-RU"/>
        </w:rPr>
      </w:pPr>
      <w:r w:rsidRPr="00397CAD">
        <w:rPr>
          <w:lang w:val="ru-RU"/>
        </w:rPr>
        <w:t>Однак багато типів даних мають свою власну внутрішню структуру, яка добре відома нам заздалегідь. У нашому випадку приклад такої структури</w:t>
      </w:r>
      <w:r w:rsidR="005C4E05">
        <w:rPr>
          <w:lang w:val="ru-RU"/>
        </w:rPr>
        <w:t xml:space="preserve"> – </w:t>
      </w:r>
      <w:r w:rsidRPr="00397CAD">
        <w:rPr>
          <w:lang w:val="ru-RU"/>
        </w:rPr>
        <w:t>зображення, яке зазвичай представляють як масив векторів чисел: якщо зображення чорно-біле, то це просто масив інтенсивностей, а якщо кольорове, то масив векторів з трьох чисел, що позначають інтенсивності трьох основних кольорів (червоного, зеленого і чорного в стандартному RGB, синього, зеленого і червоного в трьох типах колбочок в людському оці і т. д.). Якщо ж узагальнити таку внутрішню структуру до максимальної все ще корисною нам спільності, опис вийде таке:</w:t>
      </w:r>
      <w:r w:rsidRPr="00480DE0">
        <w:rPr>
          <w:lang w:val="ru-RU"/>
        </w:rPr>
        <w:t xml:space="preserve"> </w:t>
      </w:r>
    </w:p>
    <w:p w14:paraId="608F0BF2" w14:textId="77777777" w:rsidR="00F064AE" w:rsidRDefault="00F064AE" w:rsidP="00F064AE">
      <w:pPr>
        <w:pStyle w:val="afffc"/>
        <w:rPr>
          <w:lang w:val="ru-RU"/>
        </w:rPr>
      </w:pPr>
      <w:r w:rsidRPr="00480DE0">
        <w:rPr>
          <w:lang w:val="ru-RU"/>
        </w:rPr>
        <w:t xml:space="preserve">1) </w:t>
      </w:r>
      <w:r w:rsidRPr="00397CAD">
        <w:rPr>
          <w:lang w:val="ru-RU"/>
        </w:rPr>
        <w:t>вихідні дані представляють собою багатовимірний масив («тензор»);</w:t>
      </w:r>
    </w:p>
    <w:p w14:paraId="6ACA2F8F" w14:textId="77777777" w:rsidR="00F064AE" w:rsidRDefault="00F064AE" w:rsidP="00F064AE">
      <w:pPr>
        <w:pStyle w:val="afffc"/>
        <w:rPr>
          <w:lang w:val="ru-RU"/>
        </w:rPr>
      </w:pPr>
      <w:r w:rsidRPr="00480DE0">
        <w:rPr>
          <w:lang w:val="ru-RU"/>
        </w:rPr>
        <w:t xml:space="preserve">2) </w:t>
      </w:r>
      <w:r>
        <w:rPr>
          <w:lang w:val="ru-RU"/>
        </w:rPr>
        <w:t>серед розмі</w:t>
      </w:r>
      <w:r w:rsidRPr="00397CAD">
        <w:rPr>
          <w:lang w:val="ru-RU"/>
        </w:rPr>
        <w:t>рностей цього масиву є одна або більше осей, порядок уздовж яких грає важливу роль; наприклад, це може бути розташування пікселів в зображенні, тимчасова шкала для музичного твору, порядок слів або символів у тексті;</w:t>
      </w:r>
    </w:p>
    <w:p w14:paraId="698F6952" w14:textId="02368C9E" w:rsidR="00F064AE" w:rsidRPr="00480DE0" w:rsidRDefault="00F064AE" w:rsidP="00F064AE">
      <w:pPr>
        <w:pStyle w:val="afffc"/>
        <w:rPr>
          <w:rFonts w:eastAsia="Calibri"/>
          <w:lang w:val="ru-RU"/>
        </w:rPr>
      </w:pPr>
      <w:r w:rsidRPr="00480DE0">
        <w:rPr>
          <w:lang w:val="ru-RU"/>
        </w:rPr>
        <w:t xml:space="preserve">3) </w:t>
      </w:r>
      <w:r w:rsidRPr="00397CAD">
        <w:rPr>
          <w:lang w:val="ru-RU"/>
        </w:rPr>
        <w:t xml:space="preserve">інші осі позначають «канали», що описують властивості кожного елемента за попереднім подмножеству осей; наприклад, три компонента для </w:t>
      </w:r>
      <w:r w:rsidRPr="00397CAD">
        <w:rPr>
          <w:lang w:val="ru-RU"/>
        </w:rPr>
        <w:lastRenderedPageBreak/>
        <w:t>зображень, два компонента (правий і лівий) для стереозвуку і т.</w:t>
      </w:r>
      <w:r w:rsidR="008451DF">
        <w:rPr>
          <w:lang w:val="ru-RU"/>
        </w:rPr>
        <w:t> п</w:t>
      </w:r>
      <w:r w:rsidRPr="00397CAD">
        <w:rPr>
          <w:lang w:val="ru-RU"/>
        </w:rPr>
        <w:t>.</w:t>
      </w:r>
    </w:p>
    <w:p w14:paraId="3DC8700A" w14:textId="77777777" w:rsidR="00F064AE" w:rsidRPr="00397CAD" w:rsidRDefault="00F064AE" w:rsidP="00F064AE">
      <w:pPr>
        <w:pStyle w:val="afffc"/>
        <w:rPr>
          <w:lang w:val="ru-RU"/>
        </w:rPr>
      </w:pPr>
      <w:r w:rsidRPr="00397CAD">
        <w:rPr>
          <w:lang w:val="ru-RU"/>
        </w:rPr>
        <w:t>Коли ми навчаємо повнозв'язні нейронні мережі, це додаткове знання про структуру завдання ніяк не використовується. Якщо ми не будемо робити вигляд, що нічого не знаємо про структуру входів (поділі колірних каналів зображення, порядку нуклеотидів в ДНК і т.д.), а станемо її безпосередньо використовувати, це може істотно допомогти нам у навчанні нейронних мереж. У даній роботі ми розглянемо такий підхід на прикладі згортальних шарів для задач комп'ютерного зору. Ми обговоримо дуже важливу частину сучасних глибоких нейронних мереж і знову побачимо, як дуже проста концепція призводить до фантастичних результатів.</w:t>
      </w:r>
    </w:p>
    <w:p w14:paraId="4D7F1622" w14:textId="38542169" w:rsidR="00F064AE" w:rsidRPr="00FD3E14" w:rsidRDefault="00F064AE" w:rsidP="00F064AE">
      <w:pPr>
        <w:pStyle w:val="afffc"/>
        <w:rPr>
          <w:lang w:val="ru-RU"/>
        </w:rPr>
      </w:pPr>
      <w:r w:rsidRPr="00FD3E14">
        <w:rPr>
          <w:lang w:val="ru-RU"/>
        </w:rPr>
        <w:t xml:space="preserve">Основна ідея </w:t>
      </w:r>
      <w:r>
        <w:rPr>
          <w:lang w:val="ru-RU"/>
        </w:rPr>
        <w:t>зготкової</w:t>
      </w:r>
      <w:r w:rsidRPr="00FD3E14">
        <w:rPr>
          <w:lang w:val="ru-RU"/>
        </w:rPr>
        <w:t xml:space="preserve"> мережі полягає в тому, що обробка ділянки зображення дуже часто має відбуватися незалежно від конкретного розташування цієї ділянки. Грубо кажучи, якщо ви хочете дізнатися на фотографії свого друга Васю, абсолютно не важливо, на 100 або на 200 пікселів вухо Васі відстоїть від лівого краю фотографії. Дізнатися Васю можна було б і на сильно обрізаної фотографії, де немає нічого, крім його особи; це локальна задача, яку можна вирішувати локальними засобами. Звичайно, взаємне розташування об'єктів грає важливу роль, але спочатку їх потрібно в будь-якому випадку розпізнати, і це розпізнавання</w:t>
      </w:r>
      <w:r w:rsidR="005C4E05">
        <w:rPr>
          <w:lang w:val="ru-RU"/>
        </w:rPr>
        <w:t xml:space="preserve"> – </w:t>
      </w:r>
      <w:r w:rsidRPr="00FD3E14">
        <w:rPr>
          <w:lang w:val="ru-RU"/>
        </w:rPr>
        <w:t xml:space="preserve">локально і незалежно від конкретного положення ділянки з об'єктом всередині великий картинки. Тому </w:t>
      </w:r>
      <w:r>
        <w:rPr>
          <w:lang w:val="ru-RU"/>
        </w:rPr>
        <w:t>згорткова мережа</w:t>
      </w:r>
      <w:r w:rsidRPr="00FD3E14">
        <w:rPr>
          <w:lang w:val="ru-RU"/>
        </w:rPr>
        <w:t xml:space="preserve"> просто робить це припущення в явному вигляді: давайте покриємо вхід невеликими вікнами (скажімо, 5 × 5 пікселів) і будемо виділяти ознаки в кожному такому вікні невеликий нейронною мережею. Причому</w:t>
      </w:r>
      <w:r w:rsidR="005C4E05">
        <w:rPr>
          <w:lang w:val="ru-RU"/>
        </w:rPr>
        <w:t xml:space="preserve"> – </w:t>
      </w:r>
      <w:r w:rsidRPr="00FD3E14">
        <w:rPr>
          <w:lang w:val="ru-RU"/>
        </w:rPr>
        <w:t>і тут ключове міркування</w:t>
      </w:r>
      <w:r w:rsidR="005C4E05">
        <w:rPr>
          <w:lang w:val="ru-RU"/>
        </w:rPr>
        <w:t xml:space="preserve"> – </w:t>
      </w:r>
      <w:r w:rsidRPr="00FD3E14">
        <w:rPr>
          <w:lang w:val="ru-RU"/>
        </w:rPr>
        <w:t>ознаки будемо виділяти в кожному вікні одні й ті ж, то є маленька нейронна мережа буде всього одна, входів у неї буде всього 5 × 5 = 25, а з кожної картинки для неї може вийти дуже багато різних входів .</w:t>
      </w:r>
    </w:p>
    <w:p w14:paraId="1F8102C6" w14:textId="6258F808" w:rsidR="00F064AE" w:rsidRDefault="00F064AE" w:rsidP="00F064AE">
      <w:pPr>
        <w:pStyle w:val="afffc"/>
        <w:rPr>
          <w:lang w:val="ru-RU"/>
        </w:rPr>
      </w:pPr>
      <w:r w:rsidRPr="00FD3E14">
        <w:rPr>
          <w:lang w:val="ru-RU"/>
        </w:rPr>
        <w:t xml:space="preserve">Потім результати цієї нейронної мережі знову можна буде подати у вигляді «картинки», замінюючи вікна 5 × 5 на їх центральні пікселі, і на ній можна буде застосувати другий </w:t>
      </w:r>
      <w:r>
        <w:rPr>
          <w:lang w:val="ru-RU"/>
        </w:rPr>
        <w:t>згортковий</w:t>
      </w:r>
      <w:r w:rsidRPr="00FD3E14">
        <w:rPr>
          <w:lang w:val="ru-RU"/>
        </w:rPr>
        <w:t xml:space="preserve"> шар, з уже інший маленької нейронною мережею, і т.</w:t>
      </w:r>
      <w:r>
        <w:rPr>
          <w:lang w:val="ru-RU"/>
        </w:rPr>
        <w:t>д</w:t>
      </w:r>
      <w:r w:rsidRPr="00FD3E14">
        <w:rPr>
          <w:lang w:val="ru-RU"/>
        </w:rPr>
        <w:t>. Дал</w:t>
      </w:r>
      <w:r>
        <w:rPr>
          <w:lang w:val="ru-RU"/>
        </w:rPr>
        <w:t>і</w:t>
      </w:r>
      <w:r w:rsidRPr="00FD3E14">
        <w:rPr>
          <w:lang w:val="ru-RU"/>
        </w:rPr>
        <w:t xml:space="preserve"> </w:t>
      </w:r>
      <w:r>
        <w:rPr>
          <w:lang w:val="ru-RU"/>
        </w:rPr>
        <w:t>буде</w:t>
      </w:r>
      <w:r w:rsidRPr="00FD3E14">
        <w:rPr>
          <w:lang w:val="ru-RU"/>
        </w:rPr>
        <w:t xml:space="preserve"> роз</w:t>
      </w:r>
      <w:r>
        <w:rPr>
          <w:lang w:val="ru-RU"/>
        </w:rPr>
        <w:t>глянуто</w:t>
      </w:r>
      <w:r w:rsidRPr="00FD3E14">
        <w:rPr>
          <w:lang w:val="ru-RU"/>
        </w:rPr>
        <w:t xml:space="preserve">, що в кожному </w:t>
      </w:r>
      <w:r>
        <w:rPr>
          <w:lang w:val="ru-RU"/>
        </w:rPr>
        <w:t>згортковому</w:t>
      </w:r>
      <w:r w:rsidRPr="00FD3E14">
        <w:rPr>
          <w:lang w:val="ru-RU"/>
        </w:rPr>
        <w:t xml:space="preserve"> </w:t>
      </w:r>
      <w:r w:rsidRPr="00FD3E14">
        <w:rPr>
          <w:lang w:val="ru-RU"/>
        </w:rPr>
        <w:lastRenderedPageBreak/>
        <w:t>шарі буде зовсім небагато вільних параметрів, особливо в порівнянні з повнозв'язн</w:t>
      </w:r>
      <w:r>
        <w:rPr>
          <w:lang w:val="ru-RU"/>
        </w:rPr>
        <w:t>им</w:t>
      </w:r>
      <w:r w:rsidRPr="00FD3E14">
        <w:rPr>
          <w:lang w:val="ru-RU"/>
        </w:rPr>
        <w:t xml:space="preserve"> аналогами. Перш ніж переходити безпосередньо до формальних визначень операції згортки, давайте розберемося з поняттям каналу в зображенні. Зазвичай кольорові картинки, що подаються на вхід нейронної мережі, представлені у вигляді декількох прямокутних матриць, кожна з яких задає рівень одного з колірних каналів в кожному пікселі зображення. Картинка розміром 200 × 200 пікселів</w:t>
      </w:r>
      <w:r w:rsidR="005C4E05">
        <w:rPr>
          <w:lang w:val="ru-RU"/>
        </w:rPr>
        <w:t xml:space="preserve"> – </w:t>
      </w:r>
      <w:r w:rsidRPr="00FD3E14">
        <w:rPr>
          <w:lang w:val="ru-RU"/>
        </w:rPr>
        <w:t xml:space="preserve">це насправді 120 000 чисел, три матриці інтенсивностей розміром 200 × 200 кожна. Якщо зображення чорно-біле, як, наприклад, в MNIST, то така матриця буде одна. А якщо це не проста картинка, а, скажімо, результат зображує мас-спектрометрії, коли в кожному пікселі знаходиться цілий спектр, то матриць може бути дуже багато. Але в будь-якому випадку ми будемо припускати, що в кожному пікселі вхідного зображення варто деякий тензор (зазвичай одновимірний, тобто вектор чисел), і його компоненти називаються каналами (channels). Такі ж матриці будуть виходити і після </w:t>
      </w:r>
      <w:r>
        <w:rPr>
          <w:lang w:val="ru-RU"/>
        </w:rPr>
        <w:t>згорткового</w:t>
      </w:r>
      <w:r w:rsidRPr="00FD3E14">
        <w:rPr>
          <w:lang w:val="ru-RU"/>
        </w:rPr>
        <w:t xml:space="preserve"> шару: в них як і раніше буде просторова структура, відповідна вихідній картинці (але не в точності така ж</w:t>
      </w:r>
      <w:r w:rsidR="005C4E05">
        <w:rPr>
          <w:lang w:val="ru-RU"/>
        </w:rPr>
        <w:t xml:space="preserve"> – </w:t>
      </w:r>
      <w:r w:rsidRPr="00FD3E14">
        <w:rPr>
          <w:lang w:val="ru-RU"/>
        </w:rPr>
        <w:t>скоро про це поговоримо), проте каналів тепер може стати більше. Значення кожної ознаки, які ми виділили з вікон в оригінальному документі, тепер будуть являти собою цілу матрицю. Кожна така матриця називається картою ознак (feature map). В принципі, канали вихідного зображення можна теж називати картами ознак; аналогічно ми часто будемо називати карти ознак чергового шару каналами.</w:t>
      </w:r>
    </w:p>
    <w:p w14:paraId="33543967" w14:textId="60833282" w:rsidR="00F064AE" w:rsidRDefault="00F064AE" w:rsidP="00F064AE">
      <w:pPr>
        <w:pStyle w:val="afffc"/>
        <w:rPr>
          <w:lang w:val="ru-RU"/>
        </w:rPr>
      </w:pPr>
      <w:r w:rsidRPr="00FD3E14">
        <w:rPr>
          <w:lang w:val="ru-RU"/>
        </w:rPr>
        <w:t xml:space="preserve">Тепер залишилося тільки формально визначити, що ж таке згортка і як влаштовані шари </w:t>
      </w:r>
      <w:r>
        <w:rPr>
          <w:lang w:val="ru-RU"/>
        </w:rPr>
        <w:t>згорткової</w:t>
      </w:r>
      <w:r w:rsidRPr="00FD3E14">
        <w:rPr>
          <w:lang w:val="ru-RU"/>
        </w:rPr>
        <w:t xml:space="preserve"> мережі. Згортка</w:t>
      </w:r>
      <w:r w:rsidR="005C4E05">
        <w:rPr>
          <w:lang w:val="ru-RU"/>
        </w:rPr>
        <w:t xml:space="preserve"> – </w:t>
      </w:r>
      <w:r w:rsidRPr="00FD3E14">
        <w:rPr>
          <w:lang w:val="ru-RU"/>
        </w:rPr>
        <w:t>це всього лише лінійне перетворення вхідних даних особливого виду. Якщо xl</w:t>
      </w:r>
      <w:r w:rsidR="005C4E05">
        <w:rPr>
          <w:lang w:val="ru-RU"/>
        </w:rPr>
        <w:t xml:space="preserve"> – </w:t>
      </w:r>
      <w:r w:rsidRPr="00FD3E14">
        <w:rPr>
          <w:lang w:val="ru-RU"/>
        </w:rPr>
        <w:t xml:space="preserve">карта ознак в шарі під номером l, то результат двовимірної згортки з ядром розміру </w:t>
      </w:r>
      <w:r>
        <w:rPr>
          <w:lang w:val="ru-RU"/>
        </w:rPr>
        <w:t>(</w:t>
      </w:r>
      <w:r w:rsidRPr="00FD3E14">
        <w:rPr>
          <w:lang w:val="ru-RU"/>
        </w:rPr>
        <w:t>2d+1</w:t>
      </w:r>
      <w:r>
        <w:rPr>
          <w:lang w:val="ru-RU"/>
        </w:rPr>
        <w:t>)</w:t>
      </w:r>
      <w:r w:rsidRPr="00FD3E14">
        <w:rPr>
          <w:lang w:val="ru-RU"/>
        </w:rPr>
        <w:t xml:space="preserve"> і матрицею ваг W розміру (2d+1)×(</w:t>
      </w:r>
      <w:r>
        <w:rPr>
          <w:lang w:val="ru-RU"/>
        </w:rPr>
        <w:t>2d+1) на наступному шарі буде</w:t>
      </w:r>
      <w:r w:rsidRPr="00D07054">
        <w:rPr>
          <w:lang w:val="ru-RU"/>
        </w:rPr>
        <w:t xml:space="preserve"> </w:t>
      </w:r>
      <w:r>
        <w:rPr>
          <w:lang w:val="uk-UA"/>
        </w:rPr>
        <w:t>як зазаначено виразом (2.1)</w:t>
      </w:r>
      <w:r w:rsidRPr="00FD3E14">
        <w:rPr>
          <w:lang w:val="ru-RU"/>
        </w:rPr>
        <w:t>:</w:t>
      </w:r>
    </w:p>
    <w:p w14:paraId="412AE53B" w14:textId="77777777" w:rsidR="00F064AE" w:rsidRDefault="00F064AE" w:rsidP="00F064AE">
      <w:pPr>
        <w:pStyle w:val="afffc"/>
        <w:ind w:firstLine="0"/>
        <w:rPr>
          <w:lang w:val="ru-RU"/>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53"/>
      </w:tblGrid>
      <w:tr w:rsidR="00F064AE" w14:paraId="0D7D1F2B" w14:textId="77777777" w:rsidTr="00765CC6">
        <w:tc>
          <w:tcPr>
            <w:tcW w:w="8359" w:type="dxa"/>
            <w:vAlign w:val="center"/>
          </w:tcPr>
          <w:p w14:paraId="25A8E6D8" w14:textId="77777777" w:rsidR="00F064AE" w:rsidRPr="00D07054" w:rsidRDefault="00923E0F" w:rsidP="00765CC6">
            <w:pPr>
              <w:pStyle w:val="afffc"/>
              <w:ind w:firstLine="0"/>
              <w:jc w:val="center"/>
              <w:rPr>
                <w:iCs/>
                <w:lang w:val="ru-RU"/>
              </w:rPr>
            </w:pPr>
            <m:oMathPara>
              <m:oMath>
                <m:sSubSup>
                  <m:sSubSupPr>
                    <m:ctrlPr>
                      <w:rPr>
                        <w:rFonts w:ascii="Cambria Math" w:hAnsi="Cambria Math"/>
                        <w:iCs/>
                        <w:lang w:val="ru-RU"/>
                      </w:rPr>
                    </m:ctrlPr>
                  </m:sSubSupPr>
                  <m:e>
                    <m:r>
                      <m:rPr>
                        <m:sty m:val="p"/>
                      </m:rPr>
                      <w:rPr>
                        <w:rFonts w:ascii="Cambria Math" w:hAnsi="Cambria Math"/>
                        <w:lang w:val="ru-RU"/>
                      </w:rPr>
                      <m:t>y</m:t>
                    </m:r>
                  </m:e>
                  <m:sub>
                    <m:r>
                      <m:rPr>
                        <m:sty m:val="p"/>
                      </m:rPr>
                      <w:rPr>
                        <w:rFonts w:ascii="Cambria Math" w:hAnsi="Cambria Math"/>
                        <w:lang w:val="ru-RU"/>
                      </w:rPr>
                      <m:t>i,j</m:t>
                    </m:r>
                  </m:sub>
                  <m:sup>
                    <m:r>
                      <m:rPr>
                        <m:sty m:val="p"/>
                      </m:rPr>
                      <w:rPr>
                        <w:rFonts w:ascii="Cambria Math" w:hAnsi="Cambria Math"/>
                        <w:lang w:val="ru-RU"/>
                      </w:rPr>
                      <m:t>l</m:t>
                    </m:r>
                  </m:sup>
                </m:sSubSup>
                <m:r>
                  <m:rPr>
                    <m:sty m:val="p"/>
                  </m:rPr>
                  <w:rPr>
                    <w:rFonts w:ascii="Cambria Math" w:hAnsi="Cambria Math"/>
                    <w:lang w:val="ru-RU"/>
                  </w:rPr>
                  <m:t>=</m:t>
                </m:r>
                <m:nary>
                  <m:naryPr>
                    <m:chr m:val="∑"/>
                    <m:limLoc m:val="undOvr"/>
                    <m:supHide m:val="1"/>
                    <m:ctrlPr>
                      <w:rPr>
                        <w:rFonts w:ascii="Cambria Math" w:hAnsi="Cambria Math"/>
                        <w:iCs/>
                        <w:lang w:val="ru-RU"/>
                      </w:rPr>
                    </m:ctrlPr>
                  </m:naryPr>
                  <m:sub>
                    <m:r>
                      <m:rPr>
                        <m:sty m:val="p"/>
                      </m:rPr>
                      <w:rPr>
                        <w:rFonts w:ascii="Cambria Math" w:hAnsi="Cambria Math"/>
                        <w:lang w:val="ru-RU"/>
                      </w:rPr>
                      <m:t>-d&lt;-a,d≤d</m:t>
                    </m:r>
                  </m:sub>
                  <m:sup/>
                  <m:e>
                    <m:sSub>
                      <m:sSubPr>
                        <m:ctrlPr>
                          <w:rPr>
                            <w:rFonts w:ascii="Cambria Math" w:hAnsi="Cambria Math"/>
                            <w:iCs/>
                            <w:lang w:val="ru-RU"/>
                          </w:rPr>
                        </m:ctrlPr>
                      </m:sSubPr>
                      <m:e>
                        <m:r>
                          <m:rPr>
                            <m:sty m:val="p"/>
                          </m:rPr>
                          <w:rPr>
                            <w:rFonts w:ascii="Cambria Math" w:hAnsi="Cambria Math"/>
                            <w:lang w:val="ru-RU"/>
                          </w:rPr>
                          <m:t>W</m:t>
                        </m:r>
                      </m:e>
                      <m:sub>
                        <m:r>
                          <m:rPr>
                            <m:sty m:val="p"/>
                          </m:rPr>
                          <w:rPr>
                            <w:rFonts w:ascii="Cambria Math" w:hAnsi="Cambria Math"/>
                            <w:lang w:val="ru-RU"/>
                          </w:rPr>
                          <m:t>a,b</m:t>
                        </m:r>
                      </m:sub>
                    </m:sSub>
                    <m:sSubSup>
                      <m:sSubSupPr>
                        <m:ctrlPr>
                          <w:rPr>
                            <w:rFonts w:ascii="Cambria Math" w:hAnsi="Cambria Math"/>
                            <w:iCs/>
                            <w:lang w:val="ru-RU"/>
                          </w:rPr>
                        </m:ctrlPr>
                      </m:sSubSupPr>
                      <m:e>
                        <m:r>
                          <m:rPr>
                            <m:sty m:val="p"/>
                          </m:rPr>
                          <w:rPr>
                            <w:rFonts w:ascii="Cambria Math" w:hAnsi="Cambria Math"/>
                            <w:lang w:val="ru-RU"/>
                          </w:rPr>
                          <m:t>x</m:t>
                        </m:r>
                      </m:e>
                      <m:sub>
                        <m:r>
                          <m:rPr>
                            <m:sty m:val="p"/>
                          </m:rPr>
                          <w:rPr>
                            <w:rFonts w:ascii="Cambria Math" w:hAnsi="Cambria Math"/>
                            <w:lang w:val="ru-RU"/>
                          </w:rPr>
                          <m:t>i+a,j+b</m:t>
                        </m:r>
                      </m:sub>
                      <m:sup>
                        <m:r>
                          <m:rPr>
                            <m:sty m:val="p"/>
                          </m:rPr>
                          <w:rPr>
                            <w:rFonts w:ascii="Cambria Math" w:hAnsi="Cambria Math"/>
                            <w:lang w:val="ru-RU"/>
                          </w:rPr>
                          <m:t>l</m:t>
                        </m:r>
                      </m:sup>
                    </m:sSubSup>
                  </m:e>
                </m:nary>
                <m:r>
                  <m:rPr>
                    <m:sty m:val="p"/>
                  </m:rPr>
                  <w:rPr>
                    <w:rFonts w:ascii="Cambria Math" w:hAnsi="Cambria Math"/>
                    <w:lang w:val="ru-RU"/>
                  </w:rPr>
                  <m:t>,</m:t>
                </m:r>
              </m:oMath>
            </m:oMathPara>
          </w:p>
        </w:tc>
        <w:tc>
          <w:tcPr>
            <w:tcW w:w="703" w:type="dxa"/>
            <w:vAlign w:val="center"/>
          </w:tcPr>
          <w:p w14:paraId="5BACC136" w14:textId="77777777" w:rsidR="00F064AE" w:rsidRDefault="00F064AE" w:rsidP="00765CC6">
            <w:pPr>
              <w:pStyle w:val="afffc"/>
              <w:ind w:firstLine="0"/>
              <w:jc w:val="center"/>
              <w:rPr>
                <w:lang w:val="ru-RU"/>
              </w:rPr>
            </w:pPr>
            <w:r>
              <w:rPr>
                <w:lang w:val="ru-RU"/>
              </w:rPr>
              <w:t>(2.1)</w:t>
            </w:r>
          </w:p>
        </w:tc>
      </w:tr>
    </w:tbl>
    <w:p w14:paraId="14217357" w14:textId="33013A5C" w:rsidR="00F064AE" w:rsidRDefault="00F064AE" w:rsidP="008C4FD9">
      <w:pPr>
        <w:pStyle w:val="afffc"/>
        <w:ind w:firstLine="708"/>
        <w:rPr>
          <w:lang w:val="ru-RU"/>
        </w:rPr>
      </w:pPr>
      <w:r w:rsidRPr="00FD3E14">
        <w:rPr>
          <w:lang w:val="ru-RU"/>
        </w:rPr>
        <w:t xml:space="preserve">де </w:t>
      </w:r>
      <w:r w:rsidRPr="00FD3E14">
        <w:t>y</w:t>
      </w:r>
      <w:r w:rsidRPr="00FD3E14">
        <w:rPr>
          <w:vertAlign w:val="superscript"/>
        </w:rPr>
        <w:t>l</w:t>
      </w:r>
      <w:r w:rsidRPr="00FD3E14">
        <w:rPr>
          <w:vertAlign w:val="subscript"/>
        </w:rPr>
        <w:t>i</w:t>
      </w:r>
      <w:r w:rsidRPr="00FD3E14">
        <w:rPr>
          <w:vertAlign w:val="subscript"/>
          <w:lang w:val="ru-RU"/>
        </w:rPr>
        <w:t>,</w:t>
      </w:r>
      <w:r w:rsidRPr="00FD3E14">
        <w:rPr>
          <w:vertAlign w:val="subscript"/>
        </w:rPr>
        <w:t>j</w:t>
      </w:r>
      <w:r w:rsidRPr="00FD3E14">
        <w:rPr>
          <w:lang w:val="ru-RU"/>
        </w:rPr>
        <w:t xml:space="preserve"> </w:t>
      </w:r>
      <w:r>
        <w:rPr>
          <w:lang w:val="ru-RU"/>
        </w:rPr>
        <w:t>–</w:t>
      </w:r>
      <w:r w:rsidRPr="00FD3E14">
        <w:rPr>
          <w:lang w:val="ru-RU"/>
        </w:rPr>
        <w:t xml:space="preserve"> результат згортки на рівні </w:t>
      </w:r>
      <w:r w:rsidRPr="00FD3E14">
        <w:t>l</w:t>
      </w:r>
      <w:r w:rsidR="005C4E05">
        <w:rPr>
          <w:lang w:val="ru-RU"/>
        </w:rPr>
        <w:t>;</w:t>
      </w:r>
    </w:p>
    <w:p w14:paraId="12D2C91B" w14:textId="6008E99D" w:rsidR="00F064AE" w:rsidRDefault="005C4E05" w:rsidP="005C4E05">
      <w:pPr>
        <w:pStyle w:val="afffc"/>
        <w:ind w:firstLine="0"/>
        <w:rPr>
          <w:lang w:val="ru-RU"/>
        </w:rPr>
      </w:pPr>
      <w:r>
        <w:rPr>
          <w:lang w:val="ru-RU"/>
        </w:rPr>
        <w:t xml:space="preserve">    </w:t>
      </w:r>
      <w:r w:rsidR="008C4FD9">
        <w:rPr>
          <w:lang w:val="ru-RU"/>
        </w:rPr>
        <w:t xml:space="preserve">           </w:t>
      </w:r>
      <w:r w:rsidR="00F064AE" w:rsidRPr="00FD3E14">
        <w:t>x</w:t>
      </w:r>
      <w:r w:rsidR="00F064AE" w:rsidRPr="00FD3E14">
        <w:rPr>
          <w:vertAlign w:val="superscript"/>
        </w:rPr>
        <w:t>l</w:t>
      </w:r>
      <w:r w:rsidR="00F064AE" w:rsidRPr="00FD3E14">
        <w:rPr>
          <w:vertAlign w:val="subscript"/>
        </w:rPr>
        <w:t>i</w:t>
      </w:r>
      <w:r w:rsidR="00F064AE" w:rsidRPr="00FD3E14">
        <w:rPr>
          <w:vertAlign w:val="subscript"/>
          <w:lang w:val="ru-RU"/>
        </w:rPr>
        <w:t>,</w:t>
      </w:r>
      <w:r w:rsidR="00F064AE" w:rsidRPr="00FD3E14">
        <w:rPr>
          <w:vertAlign w:val="subscript"/>
        </w:rPr>
        <w:t>j</w:t>
      </w:r>
      <w:r w:rsidR="00F064AE" w:rsidRPr="00FD3E14">
        <w:rPr>
          <w:lang w:val="ru-RU"/>
        </w:rPr>
        <w:t xml:space="preserve"> </w:t>
      </w:r>
      <w:r w:rsidR="00F064AE" w:rsidRPr="00C41015">
        <w:rPr>
          <w:lang w:val="ru-RU"/>
        </w:rPr>
        <w:t xml:space="preserve">– </w:t>
      </w:r>
      <w:r w:rsidR="00F064AE" w:rsidRPr="00FD3E14">
        <w:rPr>
          <w:lang w:val="ru-RU"/>
        </w:rPr>
        <w:t xml:space="preserve">її вхід, тобто вихід за все попереднього шару. </w:t>
      </w:r>
    </w:p>
    <w:p w14:paraId="3B79CA81" w14:textId="1F12CE3A" w:rsidR="00F064AE" w:rsidRPr="00344E2C" w:rsidRDefault="00F064AE" w:rsidP="00F064AE">
      <w:pPr>
        <w:pStyle w:val="afffc"/>
        <w:rPr>
          <w:lang w:val="ru-RU"/>
        </w:rPr>
      </w:pPr>
      <w:r w:rsidRPr="00FD3E14">
        <w:rPr>
          <w:lang w:val="ru-RU"/>
        </w:rPr>
        <w:t>Інакше кажучи, щоб отримати компоненту (</w:t>
      </w:r>
      <w:r w:rsidRPr="00FD3E14">
        <w:t>i</w:t>
      </w:r>
      <w:r w:rsidRPr="00FD3E14">
        <w:rPr>
          <w:lang w:val="ru-RU"/>
        </w:rPr>
        <w:t xml:space="preserve">, </w:t>
      </w:r>
      <w:r w:rsidRPr="00FD3E14">
        <w:t>j</w:t>
      </w:r>
      <w:r w:rsidRPr="00FD3E14">
        <w:rPr>
          <w:lang w:val="ru-RU"/>
        </w:rPr>
        <w:t>) наступного рівня, ми застосовуємо лінійне перетворення до квадратному вікна попереднього рівня, тобто скалярно множимо пікселі з вікна на вектор згортки. Це проілюстровано на рис</w:t>
      </w:r>
      <w:r>
        <w:rPr>
          <w:lang w:val="ru-RU"/>
        </w:rPr>
        <w:t>унку</w:t>
      </w:r>
      <w:r w:rsidRPr="00FD3E14">
        <w:rPr>
          <w:lang w:val="ru-RU"/>
        </w:rPr>
        <w:t xml:space="preserve"> 2.1: ми застосовуємо згортку з матрицею ваг </w:t>
      </w:r>
      <w:r w:rsidRPr="00FD3E14">
        <w:t>W</w:t>
      </w:r>
      <w:r w:rsidRPr="00FD3E14">
        <w:rPr>
          <w:lang w:val="ru-RU"/>
        </w:rPr>
        <w:t xml:space="preserve"> розміру 3×3 до матриці </w:t>
      </w:r>
      <w:r w:rsidRPr="00FD3E14">
        <w:t>X</w:t>
      </w:r>
      <w:r w:rsidRPr="00FD3E14">
        <w:rPr>
          <w:lang w:val="ru-RU"/>
        </w:rPr>
        <w:t xml:space="preserve"> розміру 5×5. Зверніть увагу, що множення подматріци вихідної матриці </w:t>
      </w:r>
      <w:r w:rsidRPr="00FD3E14">
        <w:t>X</w:t>
      </w:r>
      <w:r w:rsidRPr="00FD3E14">
        <w:rPr>
          <w:lang w:val="ru-RU"/>
        </w:rPr>
        <w:t xml:space="preserve">, відповідної вікна, і матриці ваг </w:t>
      </w:r>
      <w:r w:rsidRPr="00FD3E14">
        <w:t>W</w:t>
      </w:r>
      <w:r w:rsidR="005C4E05">
        <w:rPr>
          <w:lang w:val="ru-RU"/>
        </w:rPr>
        <w:t xml:space="preserve"> – </w:t>
      </w:r>
      <w:r w:rsidRPr="00FD3E14">
        <w:rPr>
          <w:lang w:val="ru-RU"/>
        </w:rPr>
        <w:t xml:space="preserve">це не множення матриць, а просто скалярний добуток відповідних векторів. А всього вікно уміщається в матриці </w:t>
      </w:r>
      <w:r w:rsidRPr="00FD3E14">
        <w:t>X</w:t>
      </w:r>
      <w:r w:rsidRPr="00FD3E14">
        <w:rPr>
          <w:lang w:val="ru-RU"/>
        </w:rPr>
        <w:t xml:space="preserve"> дев'ять разів, і виходить</w:t>
      </w:r>
    </w:p>
    <w:p w14:paraId="4A5A8B75" w14:textId="77777777" w:rsidR="00F064AE" w:rsidRDefault="00F064AE" w:rsidP="00F064AE">
      <w:pPr>
        <w:pStyle w:val="afffc"/>
        <w:ind w:firstLine="0"/>
        <w:rPr>
          <w:lang w:val="ru-RU"/>
        </w:rPr>
      </w:pPr>
    </w:p>
    <w:p w14:paraId="0EA4E41E" w14:textId="77777777" w:rsidR="00F064AE" w:rsidRPr="006567D4" w:rsidRDefault="00F064AE" w:rsidP="00F064AE">
      <w:pPr>
        <w:pStyle w:val="affff5"/>
      </w:pPr>
      <w:r w:rsidRPr="006567D4">
        <w:rPr>
          <w:lang w:eastAsia="en-US"/>
        </w:rPr>
        <w:drawing>
          <wp:inline distT="0" distB="0" distL="0" distR="0" wp14:anchorId="358DD7AB" wp14:editId="1D979796">
            <wp:extent cx="5848739" cy="236948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5319" cy="2376206"/>
                    </a:xfrm>
                    <a:prstGeom prst="rect">
                      <a:avLst/>
                    </a:prstGeom>
                    <a:noFill/>
                    <a:ln>
                      <a:noFill/>
                    </a:ln>
                  </pic:spPr>
                </pic:pic>
              </a:graphicData>
            </a:graphic>
          </wp:inline>
        </w:drawing>
      </w:r>
    </w:p>
    <w:p w14:paraId="66D019DA" w14:textId="77777777" w:rsidR="00F064AE" w:rsidRPr="006567D4" w:rsidRDefault="00F064AE" w:rsidP="00F064AE">
      <w:pPr>
        <w:pStyle w:val="affff5"/>
      </w:pPr>
    </w:p>
    <w:p w14:paraId="587CC0EC" w14:textId="77777777" w:rsidR="00F064AE" w:rsidRDefault="00F064AE" w:rsidP="00F064AE">
      <w:pPr>
        <w:pStyle w:val="affff5"/>
        <w:rPr>
          <w:lang w:val="ru-RU"/>
        </w:rPr>
      </w:pPr>
      <w:r w:rsidRPr="00DC1C0C">
        <w:rPr>
          <w:lang w:val="ru-RU"/>
        </w:rPr>
        <w:t>Рис</w:t>
      </w:r>
      <w:r>
        <w:rPr>
          <w:lang w:val="ru-RU"/>
        </w:rPr>
        <w:t>унок</w:t>
      </w:r>
      <w:r w:rsidRPr="00DC1C0C">
        <w:rPr>
          <w:lang w:val="ru-RU"/>
        </w:rPr>
        <w:t xml:space="preserve"> 2.1</w:t>
      </w:r>
      <w:r>
        <w:rPr>
          <w:lang w:val="ru-RU"/>
        </w:rPr>
        <w:t xml:space="preserve"> –</w:t>
      </w:r>
      <w:r w:rsidRPr="00DC1C0C">
        <w:rPr>
          <w:lang w:val="ru-RU"/>
        </w:rPr>
        <w:t xml:space="preserve"> </w:t>
      </w:r>
      <w:r w:rsidRPr="00FD3E14">
        <w:rPr>
          <w:lang w:val="ru-RU"/>
        </w:rPr>
        <w:t>Приклад підрахунку результату згортки: два приклади подматріци і загальний результат</w:t>
      </w:r>
      <w:r>
        <w:rPr>
          <w:lang w:val="ru-RU"/>
        </w:rPr>
        <w:t xml:space="preserve"> </w:t>
      </w:r>
    </w:p>
    <w:p w14:paraId="4501F9D2" w14:textId="77777777" w:rsidR="00F064AE" w:rsidRDefault="00F064AE" w:rsidP="00F064AE">
      <w:pPr>
        <w:pStyle w:val="afffc"/>
        <w:rPr>
          <w:lang w:val="ru-RU"/>
        </w:rPr>
      </w:pPr>
    </w:p>
    <w:p w14:paraId="7A14DF02" w14:textId="215A188B" w:rsidR="00F064AE" w:rsidRPr="00DC1C0C" w:rsidRDefault="00F064AE" w:rsidP="005C4E05">
      <w:pPr>
        <w:pStyle w:val="afffc"/>
        <w:rPr>
          <w:lang w:val="ru-RU"/>
        </w:rPr>
      </w:pPr>
      <w:r w:rsidRPr="00DC1C0C">
        <w:rPr>
          <w:lang w:val="ru-RU"/>
        </w:rPr>
        <w:t xml:space="preserve">Тут ми позначили згортку карти ознак </w:t>
      </w:r>
      <w:r w:rsidRPr="00FD3E14">
        <w:t>X</w:t>
      </w:r>
      <w:r w:rsidRPr="00DC1C0C">
        <w:rPr>
          <w:lang w:val="ru-RU"/>
        </w:rPr>
        <w:t xml:space="preserve"> за допомогою матриці ваг </w:t>
      </w:r>
      <w:r w:rsidRPr="00FD3E14">
        <w:t>W</w:t>
      </w:r>
      <w:r w:rsidRPr="00DC1C0C">
        <w:rPr>
          <w:lang w:val="ru-RU"/>
        </w:rPr>
        <w:t xml:space="preserve"> через </w:t>
      </w:r>
      <w:r w:rsidRPr="00FD3E14">
        <w:t>X</w:t>
      </w:r>
      <w:r w:rsidRPr="00DC1C0C">
        <w:rPr>
          <w:lang w:val="ru-RU"/>
        </w:rPr>
        <w:t>*</w:t>
      </w:r>
      <w:r w:rsidRPr="00FD3E14">
        <w:t>W</w:t>
      </w:r>
      <w:r w:rsidRPr="00DC1C0C">
        <w:rPr>
          <w:lang w:val="ru-RU"/>
        </w:rPr>
        <w:t xml:space="preserve">, як прийнято позначати згортку в математиці. Якщо розмір згортки буде виражатися парним числом, то в одному з випадків в межах підсумовування нерівність стане суворим; тут більше немає «природного» вибору для центру вікна, і його вибір з чотирьох варіантів може залежати від </w:t>
      </w:r>
      <w:r w:rsidRPr="00DC1C0C">
        <w:rPr>
          <w:lang w:val="ru-RU"/>
        </w:rPr>
        <w:lastRenderedPageBreak/>
        <w:t>реалізації в конкретній бібліотеці.</w:t>
      </w:r>
      <w:r w:rsidR="005C4E05">
        <w:rPr>
          <w:lang w:val="ru-RU"/>
        </w:rPr>
        <w:t xml:space="preserve"> </w:t>
      </w:r>
      <w:r w:rsidRPr="00DC1C0C">
        <w:rPr>
          <w:lang w:val="ru-RU"/>
        </w:rPr>
        <w:t xml:space="preserve">Це перетворення має саме тими властивостями, про які ми говорили вище: </w:t>
      </w:r>
    </w:p>
    <w:p w14:paraId="0DBC4FA2" w14:textId="531A5774" w:rsidR="00F064AE" w:rsidRPr="00F064AE" w:rsidRDefault="008451DF" w:rsidP="008451DF">
      <w:pPr>
        <w:pStyle w:val="a0"/>
        <w:numPr>
          <w:ilvl w:val="0"/>
          <w:numId w:val="0"/>
        </w:numPr>
        <w:ind w:firstLine="709"/>
        <w:rPr>
          <w:lang w:val="ru-RU"/>
        </w:rPr>
      </w:pPr>
      <w:r>
        <w:rPr>
          <w:lang w:val="ru-RU"/>
        </w:rPr>
        <w:t xml:space="preserve">– </w:t>
      </w:r>
      <w:r w:rsidR="00F064AE" w:rsidRPr="00F064AE">
        <w:rPr>
          <w:lang w:val="ru-RU"/>
        </w:rPr>
        <w:t>згортка зберігає структуру входу (порядок в одновимірному випадку, взаємне розташування пікселів в двовимірному і т.</w:t>
      </w:r>
      <w:r w:rsidR="00E27F1F">
        <w:rPr>
          <w:lang w:val="uk-UA"/>
        </w:rPr>
        <w:t>п</w:t>
      </w:r>
      <w:r w:rsidR="00F064AE" w:rsidRPr="00F064AE">
        <w:rPr>
          <w:lang w:val="ru-RU"/>
        </w:rPr>
        <w:t xml:space="preserve">.), Так як застосовується до кожної ділянки вхідних даних окремо; </w:t>
      </w:r>
    </w:p>
    <w:p w14:paraId="0C47AFBA" w14:textId="10205917" w:rsidR="00F064AE" w:rsidRPr="00F064AE" w:rsidRDefault="008451DF" w:rsidP="008451DF">
      <w:pPr>
        <w:pStyle w:val="a0"/>
        <w:numPr>
          <w:ilvl w:val="0"/>
          <w:numId w:val="0"/>
        </w:numPr>
        <w:ind w:firstLine="709"/>
        <w:rPr>
          <w:lang w:val="ru-RU"/>
        </w:rPr>
      </w:pPr>
      <w:r>
        <w:rPr>
          <w:lang w:val="ru-RU"/>
        </w:rPr>
        <w:t xml:space="preserve">– </w:t>
      </w:r>
      <w:r w:rsidR="00F064AE" w:rsidRPr="00F064AE">
        <w:rPr>
          <w:lang w:val="ru-RU"/>
        </w:rPr>
        <w:t xml:space="preserve">операція згортки має властивість розрідженості, так як значення кожного нейрона чергового шару залежить тільки від невеликої частки вхідних нейронів (а, наприклад, в повно-нейронної мережі кожен нейрон залежав би від усіх нейронів попереднього шару); </w:t>
      </w:r>
    </w:p>
    <w:p w14:paraId="352D3D0D" w14:textId="482D08D8" w:rsidR="00F064AE" w:rsidRPr="00F064AE" w:rsidRDefault="008451DF" w:rsidP="008451DF">
      <w:pPr>
        <w:pStyle w:val="a0"/>
        <w:numPr>
          <w:ilvl w:val="0"/>
          <w:numId w:val="0"/>
        </w:numPr>
        <w:ind w:firstLine="709"/>
        <w:rPr>
          <w:lang w:val="ru-RU"/>
        </w:rPr>
      </w:pPr>
      <w:r>
        <w:rPr>
          <w:lang w:val="ru-RU"/>
        </w:rPr>
        <w:t xml:space="preserve">– </w:t>
      </w:r>
      <w:r w:rsidR="00F064AE" w:rsidRPr="00F064AE">
        <w:rPr>
          <w:lang w:val="ru-RU"/>
        </w:rPr>
        <w:t xml:space="preserve">згортка багаторазово </w:t>
      </w:r>
      <w:r w:rsidR="00F064AE" w:rsidRPr="00FD3E14">
        <w:rPr>
          <w:lang w:val="uk-UA"/>
        </w:rPr>
        <w:t>пере</w:t>
      </w:r>
      <w:r w:rsidR="00F064AE">
        <w:rPr>
          <w:lang w:val="uk-UA"/>
        </w:rPr>
        <w:t>використовує</w:t>
      </w:r>
      <w:r w:rsidR="00F064AE" w:rsidRPr="00F064AE">
        <w:rPr>
          <w:lang w:val="ru-RU"/>
        </w:rPr>
        <w:t xml:space="preserve"> одні і ті ж ваги, так як вони повторно застосовуються до різних ділянок входу. </w:t>
      </w:r>
    </w:p>
    <w:p w14:paraId="238BE455" w14:textId="77777777" w:rsidR="00F064AE" w:rsidRDefault="00F064AE" w:rsidP="00F064AE">
      <w:pPr>
        <w:pStyle w:val="afffc"/>
        <w:rPr>
          <w:lang w:val="ru-RU"/>
        </w:rPr>
      </w:pPr>
      <w:r w:rsidRPr="00FD3E14">
        <w:rPr>
          <w:lang w:val="ru-RU"/>
        </w:rPr>
        <w:t>У більшості випадків після згортки в нейронної мережі слід нелінійність, яку ми можемо записати так</w:t>
      </w:r>
      <w:r>
        <w:rPr>
          <w:lang w:val="ru-RU"/>
        </w:rPr>
        <w:t xml:space="preserve"> як наведено на формулі (2.2)</w:t>
      </w:r>
      <w:r w:rsidRPr="0034165B">
        <w:rPr>
          <w:lang w:val="ru-RU"/>
        </w:rPr>
        <w:t>:</w:t>
      </w:r>
    </w:p>
    <w:p w14:paraId="48C344BB" w14:textId="77777777" w:rsidR="00F064AE" w:rsidRDefault="00F064AE" w:rsidP="00F064AE">
      <w:pPr>
        <w:pStyle w:val="afffc"/>
        <w:ind w:firstLine="0"/>
        <w:rPr>
          <w:lang w:val="ru-RU"/>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53"/>
      </w:tblGrid>
      <w:tr w:rsidR="00F064AE" w14:paraId="7AE33A63" w14:textId="77777777" w:rsidTr="00F064AE">
        <w:tc>
          <w:tcPr>
            <w:tcW w:w="8359" w:type="dxa"/>
            <w:vAlign w:val="center"/>
          </w:tcPr>
          <w:p w14:paraId="06308816" w14:textId="77777777" w:rsidR="00F064AE" w:rsidRPr="007D692B" w:rsidRDefault="00923E0F" w:rsidP="00F064AE">
            <w:pPr>
              <w:pStyle w:val="afffc"/>
              <w:ind w:firstLine="0"/>
              <w:jc w:val="center"/>
              <w:rPr>
                <w:iCs/>
                <w:lang w:val="ru-RU"/>
              </w:rPr>
            </w:pPr>
            <m:oMathPara>
              <m:oMath>
                <m:sSubSup>
                  <m:sSubSupPr>
                    <m:ctrlPr>
                      <w:rPr>
                        <w:rFonts w:ascii="Cambria Math" w:hAnsi="Cambria Math"/>
                        <w:iCs/>
                        <w:lang w:val="ru-RU"/>
                      </w:rPr>
                    </m:ctrlPr>
                  </m:sSubSupPr>
                  <m:e>
                    <m:r>
                      <m:rPr>
                        <m:sty m:val="p"/>
                      </m:rPr>
                      <w:rPr>
                        <w:rFonts w:ascii="Cambria Math" w:hAnsi="Cambria Math"/>
                        <w:lang w:val="ru-RU"/>
                      </w:rPr>
                      <m:t>z</m:t>
                    </m:r>
                  </m:e>
                  <m:sub>
                    <m:r>
                      <m:rPr>
                        <m:sty m:val="p"/>
                      </m:rPr>
                      <w:rPr>
                        <w:rFonts w:ascii="Cambria Math" w:hAnsi="Cambria Math"/>
                        <w:lang w:val="ru-RU"/>
                      </w:rPr>
                      <m:t>i,j</m:t>
                    </m:r>
                  </m:sub>
                  <m:sup>
                    <m:r>
                      <m:rPr>
                        <m:sty m:val="p"/>
                      </m:rPr>
                      <w:rPr>
                        <w:rFonts w:ascii="Cambria Math" w:hAnsi="Cambria Math"/>
                        <w:lang w:val="ru-RU"/>
                      </w:rPr>
                      <m:t>l</m:t>
                    </m:r>
                  </m:sup>
                </m:sSubSup>
                <m:r>
                  <m:rPr>
                    <m:sty m:val="p"/>
                  </m:rPr>
                  <w:rPr>
                    <w:rFonts w:ascii="Cambria Math" w:hAnsi="Cambria Math"/>
                    <w:lang w:val="ru-RU"/>
                  </w:rPr>
                  <m:t>=h</m:t>
                </m:r>
                <m:d>
                  <m:dPr>
                    <m:ctrlPr>
                      <w:rPr>
                        <w:rFonts w:ascii="Cambria Math" w:hAnsi="Cambria Math"/>
                        <w:iCs/>
                        <w:lang w:val="ru-RU"/>
                      </w:rPr>
                    </m:ctrlPr>
                  </m:dPr>
                  <m:e>
                    <m:sSubSup>
                      <m:sSubSupPr>
                        <m:ctrlPr>
                          <w:rPr>
                            <w:rFonts w:ascii="Cambria Math" w:hAnsi="Cambria Math"/>
                            <w:iCs/>
                            <w:lang w:val="ru-RU"/>
                          </w:rPr>
                        </m:ctrlPr>
                      </m:sSubSupPr>
                      <m:e>
                        <m:r>
                          <m:rPr>
                            <m:sty m:val="p"/>
                          </m:rPr>
                          <w:rPr>
                            <w:rFonts w:ascii="Cambria Math" w:hAnsi="Cambria Math"/>
                            <w:lang w:val="ru-RU"/>
                          </w:rPr>
                          <m:t>y</m:t>
                        </m:r>
                      </m:e>
                      <m:sub>
                        <m:r>
                          <m:rPr>
                            <m:sty m:val="p"/>
                          </m:rPr>
                          <w:rPr>
                            <w:rFonts w:ascii="Cambria Math" w:hAnsi="Cambria Math"/>
                            <w:lang w:val="ru-RU"/>
                          </w:rPr>
                          <m:t>i,j</m:t>
                        </m:r>
                      </m:sub>
                      <m:sup>
                        <m:r>
                          <m:rPr>
                            <m:sty m:val="p"/>
                          </m:rPr>
                          <w:rPr>
                            <w:rFonts w:ascii="Cambria Math" w:hAnsi="Cambria Math"/>
                            <w:lang w:val="ru-RU"/>
                          </w:rPr>
                          <m:t>l</m:t>
                        </m:r>
                      </m:sup>
                    </m:sSubSup>
                  </m:e>
                </m:d>
                <m:r>
                  <m:rPr>
                    <m:sty m:val="p"/>
                  </m:rPr>
                  <w:rPr>
                    <w:rFonts w:ascii="Cambria Math" w:hAnsi="Cambria Math"/>
                    <w:lang w:val="ru-RU"/>
                  </w:rPr>
                  <m:t>.</m:t>
                </m:r>
              </m:oMath>
            </m:oMathPara>
          </w:p>
        </w:tc>
        <w:tc>
          <w:tcPr>
            <w:tcW w:w="703" w:type="dxa"/>
            <w:vAlign w:val="center"/>
          </w:tcPr>
          <w:p w14:paraId="0EE178C8" w14:textId="77777777" w:rsidR="00F064AE" w:rsidRDefault="00F064AE" w:rsidP="00F064AE">
            <w:pPr>
              <w:pStyle w:val="afffc"/>
              <w:ind w:firstLine="0"/>
              <w:jc w:val="center"/>
              <w:rPr>
                <w:lang w:val="ru-RU"/>
              </w:rPr>
            </w:pPr>
            <w:r>
              <w:rPr>
                <w:lang w:val="ru-RU"/>
              </w:rPr>
              <w:t>(2.2)</w:t>
            </w:r>
          </w:p>
        </w:tc>
      </w:tr>
    </w:tbl>
    <w:p w14:paraId="7A43EED5" w14:textId="77777777" w:rsidR="00F064AE" w:rsidRDefault="00F064AE" w:rsidP="00F064AE">
      <w:pPr>
        <w:pStyle w:val="afffc"/>
        <w:ind w:firstLine="0"/>
        <w:rPr>
          <w:lang w:val="ru-RU" w:eastAsia="en-US"/>
        </w:rPr>
      </w:pPr>
    </w:p>
    <w:p w14:paraId="1B2E5FC9" w14:textId="1BFFD759" w:rsidR="00F064AE" w:rsidRDefault="00F064AE" w:rsidP="00F064AE">
      <w:pPr>
        <w:pStyle w:val="afffc"/>
        <w:rPr>
          <w:lang w:val="ru-RU" w:eastAsia="en-US"/>
        </w:rPr>
      </w:pPr>
      <w:r w:rsidRPr="00FD3E14">
        <w:rPr>
          <w:lang w:val="ru-RU"/>
        </w:rPr>
        <w:t>В якості опції h часто використовують ReLU, особливо в дуже глибоких мережах, але і класичні σ і tanh теж зустрічаються. Докладно зупинятися на типах нелинейностей, що використовуються в згортальних мережах, ми зараз не будемо; наше першочергове завдання</w:t>
      </w:r>
      <w:r w:rsidR="005C4E05">
        <w:rPr>
          <w:lang w:val="ru-RU"/>
        </w:rPr>
        <w:t xml:space="preserve"> – </w:t>
      </w:r>
      <w:r w:rsidRPr="00FD3E14">
        <w:rPr>
          <w:lang w:val="ru-RU"/>
        </w:rPr>
        <w:t>сформувати інтуїції з приводу згортальних мереж</w:t>
      </w:r>
      <w:r w:rsidRPr="0034165B">
        <w:rPr>
          <w:lang w:val="ru-RU"/>
        </w:rPr>
        <w:t>.</w:t>
      </w:r>
    </w:p>
    <w:p w14:paraId="5D1D65FA" w14:textId="77777777" w:rsidR="00F064AE" w:rsidRDefault="00F064AE" w:rsidP="00F064AE">
      <w:pPr>
        <w:pStyle w:val="afffc"/>
        <w:rPr>
          <w:lang w:val="ru-RU"/>
        </w:rPr>
      </w:pPr>
      <w:r w:rsidRPr="00FD3E14">
        <w:rPr>
          <w:lang w:val="ru-RU"/>
        </w:rPr>
        <w:t>Розберемо як згортки працюють на практиці, на чисельному прикладі в TensorFlow</w:t>
      </w:r>
      <w:r w:rsidRPr="005877EF">
        <w:rPr>
          <w:lang w:val="ru-RU"/>
        </w:rPr>
        <w:t>.</w:t>
      </w:r>
    </w:p>
    <w:p w14:paraId="4BDE1E5B" w14:textId="1A18ADC6" w:rsidR="00F064AE" w:rsidRPr="00FD3E14" w:rsidRDefault="00F064AE" w:rsidP="00F064AE">
      <w:pPr>
        <w:pStyle w:val="afffc"/>
        <w:rPr>
          <w:lang w:val="ru-RU"/>
        </w:rPr>
      </w:pPr>
      <w:r w:rsidRPr="00FD3E14">
        <w:rPr>
          <w:lang w:val="ru-RU"/>
        </w:rPr>
        <w:t xml:space="preserve">Насамперед створюється </w:t>
      </w:r>
      <w:r>
        <w:rPr>
          <w:lang w:val="ru-RU"/>
        </w:rPr>
        <w:t>згортковий</w:t>
      </w:r>
      <w:r w:rsidRPr="00FD3E14">
        <w:rPr>
          <w:lang w:val="ru-RU"/>
        </w:rPr>
        <w:t xml:space="preserve"> шар на TensorFlow. </w:t>
      </w:r>
      <w:r>
        <w:rPr>
          <w:lang w:val="ru-RU"/>
        </w:rPr>
        <w:t>Згортковий</w:t>
      </w:r>
      <w:r w:rsidRPr="00FD3E14">
        <w:rPr>
          <w:lang w:val="ru-RU"/>
        </w:rPr>
        <w:t xml:space="preserve"> шар повинен брати ковзаючі вікна з вихідного зображення і застосовувати до них одні й ті ж ваги. Згортка у нас двовимірна, тобто «ковзне вікно»</w:t>
      </w:r>
      <w:r w:rsidR="005C4E05">
        <w:rPr>
          <w:lang w:val="ru-RU"/>
        </w:rPr>
        <w:t xml:space="preserve"> – </w:t>
      </w:r>
      <w:r w:rsidRPr="00FD3E14">
        <w:rPr>
          <w:lang w:val="ru-RU"/>
        </w:rPr>
        <w:t>це квадратик розміром в кілька пікселів.</w:t>
      </w:r>
    </w:p>
    <w:p w14:paraId="53CD0BB0" w14:textId="186C539B" w:rsidR="00F064AE" w:rsidRDefault="00F064AE" w:rsidP="005C4E05">
      <w:pPr>
        <w:pStyle w:val="afffc"/>
        <w:rPr>
          <w:lang w:val="ru-RU"/>
        </w:rPr>
      </w:pPr>
      <w:r w:rsidRPr="00FD3E14">
        <w:rPr>
          <w:lang w:val="ru-RU"/>
        </w:rPr>
        <w:t xml:space="preserve">Щоб визначити згортку, спочатку потрібно розібратися з размерностями тензорів. У TensorFlow двовимірні згортки реалізуються за допомогою функції </w:t>
      </w:r>
      <w:r w:rsidRPr="00FD3E14">
        <w:rPr>
          <w:lang w:val="ru-RU"/>
        </w:rPr>
        <w:lastRenderedPageBreak/>
        <w:t>conv2d, яка приймає на вхід тензор згортальних ваг і тензор карт ознак набору зображень. Справа в тому, що вхідні дані для двовимірної згортки в TensorFlow повинні мати чотиривимірну структуру, яка виглядає так</w:t>
      </w:r>
      <w:r w:rsidRPr="005877EF">
        <w:rPr>
          <w:lang w:val="ru-RU"/>
        </w:rPr>
        <w:t>:</w:t>
      </w:r>
      <w:r>
        <w:rPr>
          <w:lang w:val="ru-RU"/>
        </w:rPr>
        <w:t xml:space="preserve"> </w:t>
      </w:r>
    </w:p>
    <w:p w14:paraId="7C46498F" w14:textId="77777777" w:rsidR="00F064AE" w:rsidRDefault="00F064AE" w:rsidP="00F064AE">
      <w:pPr>
        <w:pStyle w:val="afffc"/>
        <w:ind w:firstLine="720"/>
        <w:jc w:val="center"/>
        <w:rPr>
          <w:lang w:val="ru-RU"/>
        </w:rPr>
      </w:pPr>
      <w:r w:rsidRPr="005877EF">
        <w:rPr>
          <w:lang w:val="ru-RU"/>
        </w:rPr>
        <w:t>[р</w:t>
      </w:r>
      <w:r>
        <w:rPr>
          <w:lang w:val="ru-RU"/>
        </w:rPr>
        <w:t>озмір</w:t>
      </w:r>
      <w:r w:rsidRPr="005877EF">
        <w:rPr>
          <w:lang w:val="ru-RU"/>
        </w:rPr>
        <w:t xml:space="preserve"> батча</w:t>
      </w:r>
      <w:r>
        <w:rPr>
          <w:lang w:val="ru-RU"/>
        </w:rPr>
        <w:t>, высота, ширина, канали</w:t>
      </w:r>
      <w:r w:rsidRPr="005877EF">
        <w:rPr>
          <w:lang w:val="ru-RU"/>
        </w:rPr>
        <w:t>].</w:t>
      </w:r>
    </w:p>
    <w:p w14:paraId="2F80DEFF" w14:textId="77777777" w:rsidR="00F064AE" w:rsidRDefault="00F064AE" w:rsidP="00F064AE">
      <w:pPr>
        <w:pStyle w:val="afffc"/>
        <w:ind w:firstLine="720"/>
        <w:jc w:val="center"/>
        <w:rPr>
          <w:lang w:val="ru-RU"/>
        </w:rPr>
      </w:pPr>
    </w:p>
    <w:p w14:paraId="7DF7B3C6" w14:textId="77777777" w:rsidR="00F064AE" w:rsidRPr="005877EF" w:rsidRDefault="00F064AE" w:rsidP="00F064AE">
      <w:pPr>
        <w:pStyle w:val="afffc"/>
        <w:rPr>
          <w:lang w:val="ru-RU"/>
        </w:rPr>
      </w:pPr>
      <w:r w:rsidRPr="00FD3E14">
        <w:rPr>
          <w:lang w:val="ru-RU"/>
        </w:rPr>
        <w:t>Наприкла</w:t>
      </w:r>
      <w:r>
        <w:rPr>
          <w:lang w:val="ru-RU"/>
        </w:rPr>
        <w:t>д, якщо ми використовуємо міні-батч</w:t>
      </w:r>
      <w:r w:rsidRPr="00FD3E14">
        <w:rPr>
          <w:lang w:val="ru-RU"/>
        </w:rPr>
        <w:t xml:space="preserve"> розміром 32 зображення в кожному і навчаємо мережу на RGB-зображеннях осіб розміром 28 × 28 пікселів, то підсумкова розмірність тензора даних буде [32, 28, 28, 3]: якщо перемножити всі розмірності, вийде, що кожен міні-Батч, що подається на вхід мережі, містить близько 75 тисяч чисел</w:t>
      </w:r>
      <w:r w:rsidRPr="007D692B">
        <w:rPr>
          <w:lang w:val="ru-RU"/>
        </w:rPr>
        <w:t>.</w:t>
      </w:r>
      <w:r w:rsidRPr="00FD3E14">
        <w:rPr>
          <w:lang w:val="ru-RU"/>
        </w:rPr>
        <w:t xml:space="preserve"> Кожне зображення при цьому представлено 28×28×3=2352 речовими числами</w:t>
      </w:r>
      <w:r w:rsidRPr="005877EF">
        <w:rPr>
          <w:lang w:val="ru-RU"/>
        </w:rPr>
        <w:t>.</w:t>
      </w:r>
    </w:p>
    <w:p w14:paraId="22B8BCA6" w14:textId="77777777" w:rsidR="00F064AE" w:rsidRDefault="00F064AE" w:rsidP="00F064AE">
      <w:pPr>
        <w:pStyle w:val="afffc"/>
        <w:rPr>
          <w:lang w:val="ru-RU"/>
        </w:rPr>
      </w:pPr>
      <w:r w:rsidRPr="00FD3E14">
        <w:rPr>
          <w:lang w:val="ru-RU"/>
        </w:rPr>
        <w:t>А розмірність тензора згортальних ваг визначається розмірами ядра згортки і числом каналів як на вході, так і на виході; виходить знову чотиривимірний тензор, який на цей раз потрібно інтерпретувати в такий спосіб</w:t>
      </w:r>
      <w:r w:rsidRPr="005877EF">
        <w:rPr>
          <w:lang w:val="ru-RU"/>
        </w:rPr>
        <w:t>:</w:t>
      </w:r>
    </w:p>
    <w:p w14:paraId="242A00C0" w14:textId="77777777" w:rsidR="00F064AE" w:rsidRPr="005877EF" w:rsidRDefault="00F064AE" w:rsidP="00F064AE">
      <w:pPr>
        <w:pStyle w:val="afffc"/>
        <w:rPr>
          <w:lang w:val="ru-RU" w:eastAsia="en-US"/>
        </w:rPr>
      </w:pPr>
    </w:p>
    <w:p w14:paraId="7A6B946C" w14:textId="77777777" w:rsidR="00F064AE" w:rsidRDefault="00F064AE" w:rsidP="00F064AE">
      <w:pPr>
        <w:pStyle w:val="afffc"/>
        <w:jc w:val="center"/>
        <w:rPr>
          <w:lang w:val="ru-RU" w:eastAsia="en-US"/>
        </w:rPr>
      </w:pPr>
      <w:r w:rsidRPr="000B5E94">
        <w:rPr>
          <w:lang w:val="ru-RU" w:eastAsia="en-US"/>
        </w:rPr>
        <w:t>[</w:t>
      </w:r>
      <w:r w:rsidRPr="000B5E94">
        <w:rPr>
          <w:lang w:val="ru-RU"/>
        </w:rPr>
        <w:t>в</w:t>
      </w:r>
      <w:r>
        <w:rPr>
          <w:lang w:val="ru-RU"/>
        </w:rPr>
        <w:t>и</w:t>
      </w:r>
      <w:r w:rsidRPr="000B5E94">
        <w:rPr>
          <w:lang w:val="ru-RU"/>
        </w:rPr>
        <w:t xml:space="preserve">сота, ширина, </w:t>
      </w:r>
      <w:r w:rsidRPr="00FD3E14">
        <w:rPr>
          <w:lang w:val="ru-RU"/>
        </w:rPr>
        <w:t>вхідні канали, вихідні канали</w:t>
      </w:r>
      <w:r w:rsidRPr="000B5E94">
        <w:rPr>
          <w:lang w:val="ru-RU" w:eastAsia="en-US"/>
        </w:rPr>
        <w:t>]</w:t>
      </w:r>
    </w:p>
    <w:p w14:paraId="0C29E8CD" w14:textId="77777777" w:rsidR="00F064AE" w:rsidRDefault="00F064AE" w:rsidP="00F064AE">
      <w:pPr>
        <w:pStyle w:val="afffc"/>
        <w:jc w:val="center"/>
        <w:rPr>
          <w:lang w:val="ru-RU" w:eastAsia="en-US"/>
        </w:rPr>
      </w:pPr>
    </w:p>
    <w:p w14:paraId="3ED4B3CD" w14:textId="10682945" w:rsidR="00F064AE" w:rsidRDefault="00F064AE" w:rsidP="00F064AE">
      <w:pPr>
        <w:pStyle w:val="afffc"/>
        <w:rPr>
          <w:lang w:val="ru-RU"/>
        </w:rPr>
      </w:pPr>
      <w:r w:rsidRPr="00FD3E14">
        <w:rPr>
          <w:lang w:val="ru-RU"/>
        </w:rPr>
        <w:t>Наприклад, для фільтра розміром 3×3, що застосовується до того ж самому трьохканальний зображенню і дає на виході 32 карти ознак, ми отримаємо тензор розмірності [3, 3, 3, 32], в ньому буде всього 3×3×3×32=288 ваг. А на виході ці ваги, якщо ми будемо припускати, що в картинку 28×28 пікселів поміщається 26×26 вікон 3×3, перетворять вхідні картинку в 26×26×32=21 632 числа, а це значить, що в повно-мережі для аналогічної операції потрібна була б матриця розміром 28×28×21 632=16 959 488 ваг</w:t>
      </w:r>
      <w:r w:rsidR="005C4E05">
        <w:rPr>
          <w:lang w:val="ru-RU"/>
        </w:rPr>
        <w:t xml:space="preserve"> – </w:t>
      </w:r>
      <w:r w:rsidRPr="00FD3E14">
        <w:rPr>
          <w:lang w:val="ru-RU"/>
        </w:rPr>
        <w:t>різниця в п'ятдесят тисяч разів.</w:t>
      </w:r>
    </w:p>
    <w:p w14:paraId="01028336" w14:textId="77777777" w:rsidR="00F064AE" w:rsidRPr="000B5E94" w:rsidRDefault="00F064AE" w:rsidP="00F064AE">
      <w:pPr>
        <w:pStyle w:val="afffc"/>
        <w:rPr>
          <w:lang w:val="ru-RU"/>
        </w:rPr>
      </w:pPr>
      <w:r w:rsidRPr="00FD3E14">
        <w:rPr>
          <w:lang w:val="ru-RU"/>
        </w:rPr>
        <w:t xml:space="preserve">Звичайно, ця різниця виходить виключно через те, що ми перевикористати одні і ті ж ваги багато разів. В реальності виходить, що сама форма операції згортки служить дуже сильним регуляризатора, який виражає ідею про те, що виділення локальних ознак в зображенні не повинно залежати </w:t>
      </w:r>
      <w:r w:rsidRPr="00FD3E14">
        <w:rPr>
          <w:lang w:val="ru-RU"/>
        </w:rPr>
        <w:lastRenderedPageBreak/>
        <w:t>від конкретного місця, де ці ознаки розташовуються. І, безумовно, така величезна різниця в вимагається числі ваг призводить до того, що процес навчання мережі теж сильно спрощується</w:t>
      </w:r>
      <w:r w:rsidRPr="000B5E94">
        <w:rPr>
          <w:lang w:val="ru-RU"/>
        </w:rPr>
        <w:t>.</w:t>
      </w:r>
    </w:p>
    <w:p w14:paraId="587069E2" w14:textId="77777777" w:rsidR="00F064AE" w:rsidRPr="00FD3E14" w:rsidRDefault="00F064AE" w:rsidP="00F064AE">
      <w:pPr>
        <w:pStyle w:val="afffc"/>
        <w:rPr>
          <w:lang w:val="ru-RU"/>
        </w:rPr>
      </w:pPr>
      <w:r w:rsidRPr="00FD3E14">
        <w:rPr>
          <w:lang w:val="ru-RU"/>
        </w:rPr>
        <w:t>На даному етапі може здатися, що і якість підсумкової моделі в разі використання згортальних шарів може постраждати в порівнянні з повнозв'язну шарами. Однак, як показує практика, вірно прямо протилежне: згорткові мережі майже завжди виявляються значно краще повнозв'язних в задачах, пов'язаних з комп'ютерним зором і, взагалі кажучи, обробкою входів, для яких виконується основне припущення згортальних мереж про «локальності»: входи розташовані у вигляді сітки тієї чи іншої розмірності, і ознаки потрібно виділяти з невеликих підмножин входів, розташованих близько до цієї мережі.</w:t>
      </w:r>
    </w:p>
    <w:p w14:paraId="6B9AF6F1" w14:textId="4052AB4F" w:rsidR="00F064AE" w:rsidRDefault="00F064AE" w:rsidP="00F064AE">
      <w:pPr>
        <w:pStyle w:val="afffc"/>
        <w:rPr>
          <w:lang w:val="ru-RU"/>
        </w:rPr>
      </w:pPr>
      <w:r w:rsidRPr="00FD3E14">
        <w:rPr>
          <w:lang w:val="ru-RU"/>
        </w:rPr>
        <w:t>Замінюючи повнозв'язн</w:t>
      </w:r>
      <w:r w:rsidR="008451DF">
        <w:rPr>
          <w:lang w:val="ru-RU"/>
        </w:rPr>
        <w:t>ий</w:t>
      </w:r>
      <w:r w:rsidRPr="00FD3E14">
        <w:rPr>
          <w:lang w:val="ru-RU"/>
        </w:rPr>
        <w:t xml:space="preserve"> шар </w:t>
      </w:r>
      <w:r>
        <w:rPr>
          <w:lang w:val="ru-RU"/>
        </w:rPr>
        <w:t>згортки</w:t>
      </w:r>
      <w:r w:rsidRPr="00FD3E14">
        <w:rPr>
          <w:lang w:val="ru-RU"/>
        </w:rPr>
        <w:t>, ми вбиваємо одразу двох зайців:</w:t>
      </w:r>
      <w:r w:rsidRPr="000B5E94">
        <w:rPr>
          <w:lang w:val="ru-RU"/>
        </w:rPr>
        <w:t xml:space="preserve"> </w:t>
      </w:r>
    </w:p>
    <w:p w14:paraId="330059D0" w14:textId="384196C2" w:rsidR="00F064AE" w:rsidRPr="00F064AE" w:rsidRDefault="008451DF" w:rsidP="008451DF">
      <w:pPr>
        <w:pStyle w:val="a0"/>
        <w:numPr>
          <w:ilvl w:val="0"/>
          <w:numId w:val="0"/>
        </w:numPr>
        <w:ind w:firstLine="709"/>
        <w:rPr>
          <w:lang w:val="ru-RU"/>
        </w:rPr>
      </w:pPr>
      <w:r>
        <w:rPr>
          <w:lang w:val="ru-RU"/>
        </w:rPr>
        <w:t xml:space="preserve">– </w:t>
      </w:r>
      <w:r w:rsidR="00F064AE" w:rsidRPr="00F064AE">
        <w:rPr>
          <w:lang w:val="ru-RU"/>
        </w:rPr>
        <w:t>додаємо в явному вигляді припущення про те, що ознаки потрібно виділяти локально, а також явно додаємо «геометрію» входу</w:t>
      </w:r>
      <w:r w:rsidR="005C4E05">
        <w:rPr>
          <w:lang w:val="ru-RU"/>
        </w:rPr>
        <w:t xml:space="preserve"> – </w:t>
      </w:r>
      <w:r w:rsidR="00F064AE" w:rsidRPr="00F064AE">
        <w:rPr>
          <w:lang w:val="ru-RU"/>
        </w:rPr>
        <w:t xml:space="preserve">мережі більше не потрібно самостійно вивчати цю геометрію; </w:t>
      </w:r>
    </w:p>
    <w:p w14:paraId="2F824785" w14:textId="32BE00ED" w:rsidR="00F064AE" w:rsidRPr="00F064AE" w:rsidRDefault="008451DF" w:rsidP="008451DF">
      <w:pPr>
        <w:pStyle w:val="a0"/>
        <w:numPr>
          <w:ilvl w:val="0"/>
          <w:numId w:val="0"/>
        </w:numPr>
        <w:ind w:firstLine="709"/>
        <w:rPr>
          <w:lang w:val="ru-RU"/>
        </w:rPr>
      </w:pPr>
      <w:r>
        <w:rPr>
          <w:lang w:val="ru-RU"/>
        </w:rPr>
        <w:t xml:space="preserve">– </w:t>
      </w:r>
      <w:r w:rsidR="00F064AE" w:rsidRPr="00F064AE">
        <w:rPr>
          <w:lang w:val="ru-RU"/>
        </w:rPr>
        <w:t>для локальної мережі, яка покликана виражати ці локальні ознаки, різко збільшуємо обсяг даних на вході: тепер для неї фактично кожна картинка перетворюється в купу маленьких тренувальних прикладів.</w:t>
      </w:r>
    </w:p>
    <w:p w14:paraId="33FE93AE" w14:textId="77777777" w:rsidR="00F064AE" w:rsidRPr="00901CF8" w:rsidRDefault="00F064AE" w:rsidP="00F064AE">
      <w:pPr>
        <w:pStyle w:val="afffc"/>
        <w:rPr>
          <w:lang w:val="ru-RU"/>
        </w:rPr>
      </w:pPr>
      <w:r w:rsidRPr="00901CF8">
        <w:rPr>
          <w:lang w:val="ru-RU"/>
        </w:rPr>
        <w:t xml:space="preserve">Залишилася тільки одна проблема: один </w:t>
      </w:r>
      <w:r>
        <w:rPr>
          <w:lang w:val="ru-RU"/>
        </w:rPr>
        <w:t>згортковий</w:t>
      </w:r>
      <w:r w:rsidRPr="00901CF8">
        <w:rPr>
          <w:lang w:val="ru-RU"/>
        </w:rPr>
        <w:t xml:space="preserve"> шар ніяк не зможе висловити взаємозв'язок між пікселями, розташованими далеко один від одного. Це дійсно так, і щоб вирішити цю проблему, ми будемо будувати глибокі згорткові мережі; але про це трохи пізніше, а поки повернемося до коду.</w:t>
      </w:r>
    </w:p>
    <w:p w14:paraId="4874564C" w14:textId="5BAF0F15" w:rsidR="00F064AE" w:rsidRDefault="00F064AE" w:rsidP="00F064AE">
      <w:pPr>
        <w:pStyle w:val="afffc"/>
        <w:rPr>
          <w:lang w:val="ru-RU"/>
        </w:rPr>
      </w:pPr>
      <w:r w:rsidRPr="00901CF8">
        <w:rPr>
          <w:lang w:val="ru-RU"/>
        </w:rPr>
        <w:t>Отже, операція згортки в TensorFlow оперує чотиривимірним тензорами, а не звичайними матрицями, тому вхідні дані потрібно привести до відповідних размерностям. Нагадаємо, що перша розмірність тензора x позна</w:t>
      </w:r>
      <w:r>
        <w:rPr>
          <w:lang w:val="ru-RU"/>
        </w:rPr>
        <w:t>чає кількість зображень в міні-б</w:t>
      </w:r>
      <w:r w:rsidRPr="00901CF8">
        <w:rPr>
          <w:lang w:val="ru-RU"/>
        </w:rPr>
        <w:t>атче, а остання</w:t>
      </w:r>
      <w:r w:rsidR="005C4E05">
        <w:rPr>
          <w:lang w:val="ru-RU"/>
        </w:rPr>
        <w:t xml:space="preserve"> – </w:t>
      </w:r>
      <w:r w:rsidRPr="00901CF8">
        <w:rPr>
          <w:lang w:val="ru-RU"/>
        </w:rPr>
        <w:t>число каналів зображення</w:t>
      </w:r>
      <w:r w:rsidRPr="000B5E94">
        <w:rPr>
          <w:lang w:val="ru-RU"/>
        </w:rPr>
        <w:t>.</w:t>
      </w:r>
    </w:p>
    <w:p w14:paraId="321F8484" w14:textId="77777777" w:rsidR="00F064AE" w:rsidRDefault="00F064AE" w:rsidP="00F064AE">
      <w:pPr>
        <w:pStyle w:val="afffc"/>
        <w:rPr>
          <w:lang w:val="ru-RU"/>
        </w:rPr>
      </w:pPr>
    </w:p>
    <w:p w14:paraId="7E2B8CCC" w14:textId="77777777" w:rsidR="00F064AE" w:rsidRDefault="00F064AE" w:rsidP="00F064AE">
      <w:pPr>
        <w:pStyle w:val="affff5"/>
      </w:pPr>
      <w:r>
        <w:rPr>
          <w:lang w:eastAsia="en-US"/>
        </w:rPr>
        <w:lastRenderedPageBreak/>
        <w:drawing>
          <wp:inline distT="0" distB="0" distL="0" distR="0" wp14:anchorId="5B9F0E83" wp14:editId="7FFC9A31">
            <wp:extent cx="5833199" cy="2568271"/>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t="14792"/>
                    <a:stretch>
                      <a:fillRect/>
                    </a:stretch>
                  </pic:blipFill>
                  <pic:spPr bwMode="auto">
                    <a:xfrm>
                      <a:off x="0" y="0"/>
                      <a:ext cx="5854404" cy="2577607"/>
                    </a:xfrm>
                    <a:prstGeom prst="rect">
                      <a:avLst/>
                    </a:prstGeom>
                    <a:noFill/>
                    <a:ln>
                      <a:noFill/>
                    </a:ln>
                  </pic:spPr>
                </pic:pic>
              </a:graphicData>
            </a:graphic>
          </wp:inline>
        </w:drawing>
      </w:r>
    </w:p>
    <w:p w14:paraId="67C56DEF" w14:textId="77777777" w:rsidR="00F064AE" w:rsidRPr="00344E2C" w:rsidRDefault="00F064AE" w:rsidP="00F064AE">
      <w:pPr>
        <w:pStyle w:val="affff5"/>
        <w:rPr>
          <w:lang w:val="ru-RU"/>
        </w:rPr>
      </w:pPr>
      <w:r w:rsidRPr="00344E2C">
        <w:rPr>
          <w:lang w:val="ru-RU"/>
        </w:rPr>
        <w:t xml:space="preserve">                      а)                                                          б)</w:t>
      </w:r>
    </w:p>
    <w:p w14:paraId="1C176589" w14:textId="77777777" w:rsidR="00F064AE" w:rsidRPr="00344E2C" w:rsidRDefault="00F064AE" w:rsidP="00F064AE">
      <w:pPr>
        <w:pStyle w:val="affff5"/>
        <w:rPr>
          <w:lang w:val="ru-RU"/>
        </w:rPr>
      </w:pPr>
    </w:p>
    <w:p w14:paraId="489EE7F9" w14:textId="77777777" w:rsidR="00F064AE" w:rsidRPr="00344E2C" w:rsidRDefault="00F064AE" w:rsidP="00F064AE">
      <w:pPr>
        <w:pStyle w:val="affff5"/>
        <w:rPr>
          <w:lang w:val="ru-RU"/>
        </w:rPr>
      </w:pPr>
      <w:r w:rsidRPr="00344E2C">
        <w:rPr>
          <w:lang w:val="ru-RU"/>
        </w:rPr>
        <w:t>Рис</w:t>
      </w:r>
      <w:r>
        <w:rPr>
          <w:lang w:val="uk-UA"/>
        </w:rPr>
        <w:t>унок</w:t>
      </w:r>
      <w:r w:rsidRPr="00344E2C">
        <w:rPr>
          <w:lang w:val="ru-RU"/>
        </w:rPr>
        <w:t xml:space="preserve"> 2.2</w:t>
      </w:r>
      <w:r>
        <w:rPr>
          <w:lang w:val="uk-UA"/>
        </w:rPr>
        <w:t xml:space="preserve"> –</w:t>
      </w:r>
      <w:r w:rsidRPr="00344E2C">
        <w:rPr>
          <w:lang w:val="ru-RU"/>
        </w:rPr>
        <w:t xml:space="preserve"> Приклади розташування двовимірних згортальних вікон </w:t>
      </w:r>
      <w:r w:rsidRPr="00901CF8">
        <w:t>c</w:t>
      </w:r>
      <w:r w:rsidRPr="00344E2C">
        <w:rPr>
          <w:lang w:val="ru-RU"/>
        </w:rPr>
        <w:t xml:space="preserve"> центрами в кожному третьому пікселі по обох осях: </w:t>
      </w:r>
    </w:p>
    <w:p w14:paraId="133625EF" w14:textId="77777777" w:rsidR="00F064AE" w:rsidRPr="00344E2C" w:rsidRDefault="00F064AE" w:rsidP="00F064AE">
      <w:pPr>
        <w:pStyle w:val="affff5"/>
        <w:rPr>
          <w:lang w:val="ru-RU"/>
        </w:rPr>
      </w:pPr>
      <w:r w:rsidRPr="00344E2C">
        <w:rPr>
          <w:lang w:val="ru-RU"/>
        </w:rPr>
        <w:t>а</w:t>
      </w:r>
      <w:r>
        <w:rPr>
          <w:lang w:val="uk-UA"/>
        </w:rPr>
        <w:t xml:space="preserve">) </w:t>
      </w:r>
      <w:r w:rsidRPr="00901CF8">
        <w:t>padding</w:t>
      </w:r>
      <w:r w:rsidRPr="00344E2C">
        <w:rPr>
          <w:lang w:val="ru-RU"/>
        </w:rPr>
        <w:t xml:space="preserve"> = "</w:t>
      </w:r>
      <w:r w:rsidRPr="00901CF8">
        <w:t>VALID</w:t>
      </w:r>
      <w:r w:rsidRPr="00344E2C">
        <w:rPr>
          <w:lang w:val="ru-RU"/>
        </w:rPr>
        <w:t>", всі вікна повинні вміститися всередині вхідного масиву; б</w:t>
      </w:r>
      <w:r>
        <w:rPr>
          <w:lang w:val="uk-UA"/>
        </w:rPr>
        <w:t>)</w:t>
      </w:r>
      <w:r w:rsidRPr="00901CF8">
        <w:t>padding</w:t>
      </w:r>
      <w:r w:rsidRPr="00344E2C">
        <w:rPr>
          <w:lang w:val="ru-RU"/>
        </w:rPr>
        <w:t xml:space="preserve"> = "</w:t>
      </w:r>
      <w:r w:rsidRPr="00901CF8">
        <w:t>SAME</w:t>
      </w:r>
      <w:r w:rsidRPr="00344E2C">
        <w:rPr>
          <w:lang w:val="ru-RU"/>
        </w:rPr>
        <w:t>", вікна можуть виходити за рамки масиву</w:t>
      </w:r>
    </w:p>
    <w:p w14:paraId="1F59F993" w14:textId="77777777" w:rsidR="00F064AE" w:rsidRPr="00344E2C" w:rsidRDefault="00F064AE" w:rsidP="00F064AE">
      <w:pPr>
        <w:pStyle w:val="afffc"/>
        <w:jc w:val="center"/>
        <w:rPr>
          <w:lang w:val="ru-RU"/>
        </w:rPr>
      </w:pPr>
    </w:p>
    <w:p w14:paraId="59C83546" w14:textId="77777777" w:rsidR="00F064AE" w:rsidRDefault="00F064AE" w:rsidP="00F064AE">
      <w:pPr>
        <w:pStyle w:val="afffc"/>
        <w:rPr>
          <w:lang w:val="ru-RU"/>
        </w:rPr>
      </w:pPr>
      <w:r w:rsidRPr="00901CF8">
        <w:rPr>
          <w:lang w:val="ru-RU"/>
        </w:rPr>
        <w:t>Ми можемо задавати padding, щоб говорити, як бути з вікнами, які «вилазять» за межі вхідного масиву. Цей аргумент може приймати два різних значення (рис</w:t>
      </w:r>
      <w:r>
        <w:rPr>
          <w:lang w:val="ru-RU"/>
        </w:rPr>
        <w:t>унок</w:t>
      </w:r>
      <w:r w:rsidRPr="00901CF8">
        <w:rPr>
          <w:lang w:val="ru-RU"/>
        </w:rPr>
        <w:t xml:space="preserve"> 2.2):</w:t>
      </w:r>
      <w:r w:rsidRPr="000B5E94">
        <w:rPr>
          <w:lang w:val="ru-RU"/>
        </w:rPr>
        <w:t xml:space="preserve"> </w:t>
      </w:r>
    </w:p>
    <w:p w14:paraId="70B09319" w14:textId="479EC7C6" w:rsidR="00F064AE" w:rsidRPr="00F064AE" w:rsidRDefault="008451DF" w:rsidP="008451DF">
      <w:pPr>
        <w:pStyle w:val="a0"/>
        <w:numPr>
          <w:ilvl w:val="0"/>
          <w:numId w:val="0"/>
        </w:numPr>
        <w:ind w:firstLine="709"/>
        <w:rPr>
          <w:lang w:val="ru-RU"/>
        </w:rPr>
      </w:pPr>
      <w:r>
        <w:rPr>
          <w:lang w:val="ru-RU"/>
        </w:rPr>
        <w:t xml:space="preserve">– </w:t>
      </w:r>
      <w:r w:rsidR="00F064AE" w:rsidRPr="00F064AE">
        <w:t>padding</w:t>
      </w:r>
      <w:r w:rsidR="00F064AE" w:rsidRPr="00F064AE">
        <w:rPr>
          <w:lang w:val="ru-RU"/>
        </w:rPr>
        <w:t xml:space="preserve"> = "</w:t>
      </w:r>
      <w:r w:rsidR="00F064AE" w:rsidRPr="00F064AE">
        <w:t>VALID</w:t>
      </w:r>
      <w:r w:rsidR="00F064AE" w:rsidRPr="00F064AE">
        <w:rPr>
          <w:lang w:val="ru-RU"/>
        </w:rPr>
        <w:t>" призведе до того, що будуть застосовуватися згортки тільки на тих вікнах, які повністю поміщаються в межах вхідного масиву; це означає, що розмір масиву на виході стане менше, ніж був на вході; наприклад, в нашу картинку розміром 28×28 помістяться тільки 24×24 вікон розміру 5×5, а два пікселя «рамки» не зможуть стати центрами згортальних фільтрів, і наступний шар буде мати розмір 24×24, а не 28×28 (рисунок 2.2, а);</w:t>
      </w:r>
    </w:p>
    <w:p w14:paraId="410809A9" w14:textId="34B1011B" w:rsidR="00F064AE" w:rsidRPr="00C9251B" w:rsidRDefault="008451DF" w:rsidP="008451DF">
      <w:pPr>
        <w:pStyle w:val="a0"/>
        <w:numPr>
          <w:ilvl w:val="0"/>
          <w:numId w:val="0"/>
        </w:numPr>
        <w:ind w:firstLine="709"/>
        <w:rPr>
          <w:lang w:val="ru-RU"/>
        </w:rPr>
      </w:pPr>
      <w:r>
        <w:rPr>
          <w:lang w:val="ru-RU"/>
        </w:rPr>
        <w:t xml:space="preserve">– </w:t>
      </w:r>
      <w:r w:rsidR="00F064AE" w:rsidRPr="00F064AE">
        <w:t>padding</w:t>
      </w:r>
      <w:r w:rsidR="00F064AE" w:rsidRPr="00C9251B">
        <w:rPr>
          <w:lang w:val="ru-RU"/>
        </w:rPr>
        <w:t xml:space="preserve"> = "</w:t>
      </w:r>
      <w:r w:rsidR="00F064AE" w:rsidRPr="00F064AE">
        <w:t>SAME</w:t>
      </w:r>
      <w:r w:rsidR="00F064AE" w:rsidRPr="00C9251B">
        <w:rPr>
          <w:lang w:val="ru-RU"/>
        </w:rPr>
        <w:t>" призведе до того, що розмір шару збережеться, а для виходять за межі масиву ми просто доповнимо вхідний масив нулями; тепер на виході розмір зображення не зміниться, а пікселі з «рамки» теж стануть центрами згортальних фільтрів, просто деякі значення у них будуть свідомо нульовими (рисунок 2.2, б).</w:t>
      </w:r>
    </w:p>
    <w:p w14:paraId="6C6781AB" w14:textId="77777777" w:rsidR="00F064AE" w:rsidRPr="00901CF8" w:rsidRDefault="00F064AE" w:rsidP="00F064AE">
      <w:pPr>
        <w:pStyle w:val="afffc"/>
        <w:rPr>
          <w:lang w:val="ru-RU"/>
        </w:rPr>
      </w:pPr>
      <w:r w:rsidRPr="00901CF8">
        <w:rPr>
          <w:lang w:val="ru-RU"/>
        </w:rPr>
        <w:lastRenderedPageBreak/>
        <w:t>Історично перші ідеї, схожі на сучасні згортки, з'явилися в уже згадуваній моделі Neocognitron, а вже в практично сучасному вигляді вони були застосовані в кінці 80-х років XX століття. Основним цей напрям став для групи Яна ЛеКуна. Але цікаво, що майже одночасно практично такі ж моделі були розроблені групою японських дослідників під керівництвом Вея Чжана; їх робота отримала назву «нейронна мережа, інваріантна до зрушення» (shift-invariant neural network) і теж неодноразово застосовувалася до розпізнавання образів.</w:t>
      </w:r>
    </w:p>
    <w:p w14:paraId="59E65ED4" w14:textId="77777777" w:rsidR="00F064AE" w:rsidRDefault="00F064AE" w:rsidP="00F064AE">
      <w:pPr>
        <w:pStyle w:val="afffc"/>
        <w:rPr>
          <w:lang w:val="ru-RU"/>
        </w:rPr>
      </w:pPr>
      <w:r w:rsidRPr="00901CF8">
        <w:rPr>
          <w:lang w:val="ru-RU"/>
        </w:rPr>
        <w:t xml:space="preserve">Отже, ми навчилися робити операцію згортки. Після неї можна, як ми вже говорили, застосувати ту чи іншу нелінійну функцію h: вона буде просто застосовуватися до кожного елементу отриманого тензора окремо. Але це ще не все. У класичному </w:t>
      </w:r>
      <w:r>
        <w:rPr>
          <w:lang w:val="ru-RU"/>
        </w:rPr>
        <w:t>згортковому</w:t>
      </w:r>
      <w:r w:rsidRPr="00901CF8">
        <w:rPr>
          <w:lang w:val="ru-RU"/>
        </w:rPr>
        <w:t xml:space="preserve"> шарі, крім лінійної згортки і наступної за нею нелін</w:t>
      </w:r>
      <w:r>
        <w:rPr>
          <w:lang w:val="ru-RU"/>
        </w:rPr>
        <w:t>ійності, є і ще одна операція: с</w:t>
      </w:r>
      <w:r w:rsidRPr="00901CF8">
        <w:rPr>
          <w:lang w:val="ru-RU"/>
        </w:rPr>
        <w:t>убдіскретізація</w:t>
      </w:r>
      <w:r>
        <w:rPr>
          <w:lang w:val="ru-RU"/>
        </w:rPr>
        <w:t>.</w:t>
      </w:r>
    </w:p>
    <w:p w14:paraId="75D0BF75" w14:textId="77777777" w:rsidR="00F064AE" w:rsidRDefault="00F064AE" w:rsidP="00F064AE">
      <w:pPr>
        <w:pStyle w:val="afffc"/>
        <w:rPr>
          <w:lang w:val="ru-RU"/>
        </w:rPr>
      </w:pPr>
      <w:r>
        <w:rPr>
          <w:lang w:val="ru-RU"/>
        </w:rPr>
        <w:t>Сенс с</w:t>
      </w:r>
      <w:r w:rsidRPr="00901CF8">
        <w:rPr>
          <w:lang w:val="ru-RU"/>
        </w:rPr>
        <w:t xml:space="preserve">убдіскретізація простий: в згортальних мережах зазвичай виходять із припущення, що наявність або відсутність тієї чи іншої ознаки набагато важливіше, ніж його точні координати. Наприклад, при розпізнаванні осіб </w:t>
      </w:r>
      <w:r>
        <w:rPr>
          <w:lang w:val="ru-RU"/>
        </w:rPr>
        <w:t>згорткової</w:t>
      </w:r>
      <w:r w:rsidRPr="00901CF8">
        <w:rPr>
          <w:lang w:val="ru-RU"/>
        </w:rPr>
        <w:t xml:space="preserve"> мережею нам набагато важливіше зрозуміти, чи є на фотографії обличчя і чиє, ніж дізнатися, з якого конкретно пікселя воно починається і в якому закінчується. Тому можна дозволити собі «узагальнити» виділяються ознаки, втративши частину інформації про їх місцезнаходження, але зате скоротивши розмірність. Зазвичай в якості </w:t>
      </w:r>
      <w:r>
        <w:rPr>
          <w:lang w:val="ru-RU"/>
        </w:rPr>
        <w:t>операції с</w:t>
      </w:r>
      <w:r w:rsidRPr="00901CF8">
        <w:rPr>
          <w:lang w:val="ru-RU"/>
        </w:rPr>
        <w:t xml:space="preserve">убдіскретізація до кожної локальної групи нейронів застосовується операція взяття максимуму (max-pooling); така </w:t>
      </w:r>
      <w:r>
        <w:rPr>
          <w:lang w:val="ru-RU"/>
        </w:rPr>
        <w:t>с</w:t>
      </w:r>
      <w:r w:rsidRPr="00901CF8">
        <w:rPr>
          <w:lang w:val="ru-RU"/>
        </w:rPr>
        <w:t>убдіскретізація знову сходить ще до робіт Хьюбела і Визеля, і схоже, що нейрони в зоровій корі надходять саме так. Іноді</w:t>
      </w:r>
      <w:r>
        <w:rPr>
          <w:lang w:val="ru-RU"/>
        </w:rPr>
        <w:t xml:space="preserve"> зустрічаються і інші операції с</w:t>
      </w:r>
      <w:r w:rsidRPr="00901CF8">
        <w:rPr>
          <w:lang w:val="ru-RU"/>
        </w:rPr>
        <w:t xml:space="preserve">убдіскретізація; згорткові мережі відомі дуже давно, і характерно, що перші конструкції групи ЛеКуна використовували для </w:t>
      </w:r>
      <w:r>
        <w:rPr>
          <w:lang w:val="ru-RU"/>
        </w:rPr>
        <w:t>с</w:t>
      </w:r>
      <w:r w:rsidRPr="00901CF8">
        <w:rPr>
          <w:lang w:val="ru-RU"/>
        </w:rPr>
        <w:t>убдіскретізація взяття середнього, а не максимуму. Дослідження, в яких проводилося порівняння, зазвичай виступали на користь max-pooling. А в роботі докладн</w:t>
      </w:r>
      <w:r>
        <w:rPr>
          <w:lang w:val="ru-RU"/>
        </w:rPr>
        <w:t>іше порівняння різних операцій с</w:t>
      </w:r>
      <w:r w:rsidRPr="00901CF8">
        <w:rPr>
          <w:lang w:val="ru-RU"/>
        </w:rPr>
        <w:t xml:space="preserve">убдіскретізація призвело до того, що в якості оптимальної альтернативи автори запропонували проміжний </w:t>
      </w:r>
      <w:r w:rsidRPr="00901CF8">
        <w:rPr>
          <w:lang w:val="ru-RU"/>
        </w:rPr>
        <w:lastRenderedPageBreak/>
        <w:t xml:space="preserve">варіант між максимумом і середнім: не вдаючись у деталі, можна сказати, що вони запропонували брати максимум не по всьому вікну, а по деякому його випадковому подмножеству . Однак саме максимум зустрічається на практиці частіше за все і для більшості практичних завдань дає хороші результати, тому далі, коли </w:t>
      </w:r>
      <w:r>
        <w:rPr>
          <w:lang w:val="ru-RU"/>
        </w:rPr>
        <w:t>ми будемо говорити просто про «с</w:t>
      </w:r>
      <w:r w:rsidRPr="00901CF8">
        <w:rPr>
          <w:lang w:val="ru-RU"/>
        </w:rPr>
        <w:t>убдіскретізація», ми будемо мати на увазі саме maxpooling,</w:t>
      </w:r>
      <w:r>
        <w:rPr>
          <w:lang w:val="ru-RU"/>
        </w:rPr>
        <w:t xml:space="preserve"> і формально станемо визначати с</w:t>
      </w:r>
      <w:r w:rsidRPr="00901CF8">
        <w:rPr>
          <w:lang w:val="ru-RU"/>
        </w:rPr>
        <w:t>убдіскретізація (в тих же позначеннях, що вище) так</w:t>
      </w:r>
      <w:r>
        <w:rPr>
          <w:lang w:val="ru-RU"/>
        </w:rPr>
        <w:t xml:space="preserve"> як наведено у формулі (2.3)</w:t>
      </w:r>
      <w:r w:rsidRPr="00901CF8">
        <w:rPr>
          <w:lang w:val="ru-RU"/>
        </w:rPr>
        <w:t>:</w:t>
      </w:r>
    </w:p>
    <w:p w14:paraId="644DE08A" w14:textId="77777777" w:rsidR="00F064AE" w:rsidRDefault="00F064AE" w:rsidP="00F064AE">
      <w:pPr>
        <w:pStyle w:val="afffc"/>
        <w:ind w:firstLine="0"/>
        <w:rPr>
          <w:lang w:val="ru-RU"/>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F064AE" w14:paraId="5F2963B4" w14:textId="77777777" w:rsidTr="00F064AE">
        <w:tc>
          <w:tcPr>
            <w:tcW w:w="8217" w:type="dxa"/>
            <w:vAlign w:val="center"/>
          </w:tcPr>
          <w:p w14:paraId="1AAC03D9" w14:textId="77777777" w:rsidR="00F064AE" w:rsidRPr="009C6037" w:rsidRDefault="00923E0F" w:rsidP="00F064AE">
            <w:pPr>
              <w:pStyle w:val="afffc"/>
              <w:ind w:firstLine="0"/>
              <w:jc w:val="center"/>
              <w:rPr>
                <w:iCs/>
                <w:lang w:val="ru-RU"/>
              </w:rPr>
            </w:pPr>
            <m:oMathPara>
              <m:oMath>
                <m:sSubSup>
                  <m:sSubSupPr>
                    <m:ctrlPr>
                      <w:rPr>
                        <w:rFonts w:ascii="Cambria Math" w:hAnsi="Cambria Math"/>
                        <w:iCs/>
                        <w:lang w:val="ru-RU"/>
                      </w:rPr>
                    </m:ctrlPr>
                  </m:sSubSupPr>
                  <m:e>
                    <m:r>
                      <m:rPr>
                        <m:sty m:val="p"/>
                      </m:rPr>
                      <w:rPr>
                        <w:rFonts w:ascii="Cambria Math" w:hAnsi="Cambria Math"/>
                        <w:lang w:val="ru-RU"/>
                      </w:rPr>
                      <m:t>x</m:t>
                    </m:r>
                  </m:e>
                  <m:sub>
                    <m:r>
                      <m:rPr>
                        <m:sty m:val="p"/>
                      </m:rPr>
                      <w:rPr>
                        <w:rFonts w:ascii="Cambria Math" w:hAnsi="Cambria Math"/>
                        <w:lang w:val="ru-RU"/>
                      </w:rPr>
                      <m:t>i,j</m:t>
                    </m:r>
                  </m:sub>
                  <m:sup>
                    <m:r>
                      <m:rPr>
                        <m:sty m:val="p"/>
                      </m:rPr>
                      <w:rPr>
                        <w:rFonts w:ascii="Cambria Math" w:hAnsi="Cambria Math"/>
                        <w:lang w:val="ru-RU"/>
                      </w:rPr>
                      <m:t>l+1</m:t>
                    </m:r>
                  </m:sup>
                </m:sSubSup>
                <m:r>
                  <m:rPr>
                    <m:sty m:val="p"/>
                  </m:rPr>
                  <w:rPr>
                    <w:rFonts w:ascii="Cambria Math" w:hAnsi="Cambria Math"/>
                    <w:lang w:val="ru-RU"/>
                  </w:rPr>
                  <m:t>=</m:t>
                </m:r>
                <m:sSub>
                  <m:sSubPr>
                    <m:ctrlPr>
                      <w:rPr>
                        <w:rFonts w:ascii="Cambria Math" w:hAnsi="Cambria Math"/>
                        <w:iCs/>
                        <w:lang w:val="ru-RU"/>
                      </w:rPr>
                    </m:ctrlPr>
                  </m:sSubPr>
                  <m:e>
                    <m:r>
                      <m:rPr>
                        <m:sty m:val="p"/>
                      </m:rPr>
                      <w:rPr>
                        <w:rFonts w:ascii="Cambria Math" w:hAnsi="Cambria Math"/>
                        <w:lang w:val="ru-RU"/>
                      </w:rPr>
                      <m:t>max</m:t>
                    </m:r>
                  </m:e>
                  <m:sub>
                    <m:r>
                      <m:rPr>
                        <m:sty m:val="p"/>
                      </m:rPr>
                      <w:rPr>
                        <w:rFonts w:ascii="Cambria Math" w:hAnsi="Cambria Math"/>
                        <w:lang w:val="ru-RU"/>
                      </w:rPr>
                      <m:t>-d≤a≤d,-d≤b≤d</m:t>
                    </m:r>
                  </m:sub>
                </m:sSub>
                <m:sSubSup>
                  <m:sSubSupPr>
                    <m:ctrlPr>
                      <w:rPr>
                        <w:rFonts w:ascii="Cambria Math" w:hAnsi="Cambria Math"/>
                        <w:iCs/>
                        <w:lang w:val="ru-RU"/>
                      </w:rPr>
                    </m:ctrlPr>
                  </m:sSubSupPr>
                  <m:e>
                    <m:r>
                      <m:rPr>
                        <m:sty m:val="p"/>
                      </m:rPr>
                      <w:rPr>
                        <w:rFonts w:ascii="Cambria Math" w:hAnsi="Cambria Math"/>
                        <w:lang w:val="ru-RU"/>
                      </w:rPr>
                      <m:t>z</m:t>
                    </m:r>
                  </m:e>
                  <m:sub>
                    <m:r>
                      <m:rPr>
                        <m:sty m:val="p"/>
                      </m:rPr>
                      <w:rPr>
                        <w:rFonts w:ascii="Cambria Math" w:hAnsi="Cambria Math"/>
                        <w:lang w:val="ru-RU"/>
                      </w:rPr>
                      <m:t>i+a,j+b</m:t>
                    </m:r>
                  </m:sub>
                  <m:sup>
                    <m:r>
                      <m:rPr>
                        <m:sty m:val="p"/>
                      </m:rPr>
                      <w:rPr>
                        <w:rFonts w:ascii="Cambria Math" w:hAnsi="Cambria Math"/>
                        <w:lang w:val="ru-RU"/>
                      </w:rPr>
                      <m:t>l</m:t>
                    </m:r>
                  </m:sup>
                </m:sSubSup>
                <m:r>
                  <m:rPr>
                    <m:sty m:val="p"/>
                  </m:rPr>
                  <w:rPr>
                    <w:rFonts w:ascii="Cambria Math" w:hAnsi="Cambria Math"/>
                    <w:lang w:val="ru-RU"/>
                  </w:rPr>
                  <m:t>.</m:t>
                </m:r>
              </m:oMath>
            </m:oMathPara>
          </w:p>
        </w:tc>
        <w:tc>
          <w:tcPr>
            <w:tcW w:w="845" w:type="dxa"/>
            <w:vAlign w:val="center"/>
          </w:tcPr>
          <w:p w14:paraId="541C5D05" w14:textId="77777777" w:rsidR="00F064AE" w:rsidRDefault="00F064AE" w:rsidP="00F064AE">
            <w:pPr>
              <w:pStyle w:val="afffc"/>
              <w:ind w:firstLine="0"/>
              <w:jc w:val="center"/>
              <w:rPr>
                <w:lang w:val="ru-RU"/>
              </w:rPr>
            </w:pPr>
            <w:r>
              <w:rPr>
                <w:lang w:val="ru-RU"/>
              </w:rPr>
              <w:t>(2.3)</w:t>
            </w:r>
          </w:p>
        </w:tc>
      </w:tr>
    </w:tbl>
    <w:p w14:paraId="51E2D6E4" w14:textId="77777777" w:rsidR="00F064AE" w:rsidRDefault="00F064AE" w:rsidP="00F064AE">
      <w:pPr>
        <w:pStyle w:val="afffc"/>
        <w:ind w:firstLine="0"/>
        <w:rPr>
          <w:lang w:val="ru-RU"/>
        </w:rPr>
      </w:pPr>
    </w:p>
    <w:p w14:paraId="065AD541" w14:textId="123C5CBF" w:rsidR="00F064AE" w:rsidRDefault="008451DF" w:rsidP="008451DF">
      <w:pPr>
        <w:pStyle w:val="afffc"/>
        <w:ind w:firstLine="0"/>
        <w:rPr>
          <w:lang w:val="ru-RU"/>
        </w:rPr>
      </w:pPr>
      <w:r>
        <w:rPr>
          <w:lang w:val="ru-RU"/>
        </w:rPr>
        <w:t>де</w:t>
      </w:r>
      <w:r w:rsidR="00F064AE" w:rsidRPr="00901CF8">
        <w:rPr>
          <w:lang w:val="ru-RU"/>
        </w:rPr>
        <w:t xml:space="preserve"> d </w:t>
      </w:r>
      <w:r w:rsidR="00F064AE">
        <w:rPr>
          <w:lang w:val="ru-RU"/>
        </w:rPr>
        <w:t>–</w:t>
      </w:r>
      <w:r w:rsidR="00F064AE" w:rsidRPr="00901CF8">
        <w:rPr>
          <w:lang w:val="ru-RU"/>
        </w:rPr>
        <w:t xml:space="preserve"> це розмір вікна </w:t>
      </w:r>
      <w:r w:rsidR="00F064AE">
        <w:rPr>
          <w:lang w:val="ru-RU"/>
        </w:rPr>
        <w:t>с</w:t>
      </w:r>
      <w:r w:rsidR="00F064AE" w:rsidRPr="00901CF8">
        <w:rPr>
          <w:lang w:val="ru-RU"/>
        </w:rPr>
        <w:t xml:space="preserve">убдіскретізація. </w:t>
      </w:r>
    </w:p>
    <w:p w14:paraId="65B3CBB8" w14:textId="77777777" w:rsidR="00F064AE" w:rsidRDefault="00F064AE" w:rsidP="00F064AE">
      <w:pPr>
        <w:pStyle w:val="afffc"/>
        <w:rPr>
          <w:lang w:val="ru-RU"/>
        </w:rPr>
      </w:pPr>
      <w:r w:rsidRPr="00901CF8">
        <w:rPr>
          <w:lang w:val="ru-RU"/>
        </w:rPr>
        <w:t>Як правило, н</w:t>
      </w:r>
      <w:r>
        <w:rPr>
          <w:lang w:val="ru-RU"/>
        </w:rPr>
        <w:t>ас цікавить випадок, коли крок с</w:t>
      </w:r>
      <w:r w:rsidRPr="00901CF8">
        <w:rPr>
          <w:lang w:val="ru-RU"/>
        </w:rPr>
        <w:t xml:space="preserve">убдіскретізація і розмір вікна збігаються, тобто одержувана на вхід матриця ділиться на непересічні вікна, в кожному з яких ми вибираємо максимум; для d=2 ця ситуація проілюстрована на </w:t>
      </w:r>
      <w:r>
        <w:rPr>
          <w:lang w:val="ru-RU"/>
        </w:rPr>
        <w:t>рис</w:t>
      </w:r>
      <w:r>
        <w:rPr>
          <w:lang w:val="uk-UA"/>
        </w:rPr>
        <w:t>унку</w:t>
      </w:r>
      <w:r>
        <w:rPr>
          <w:lang w:val="ru-RU"/>
        </w:rPr>
        <w:t xml:space="preserve"> 2.3, в. Хоча в результаті с</w:t>
      </w:r>
      <w:r w:rsidRPr="00901CF8">
        <w:rPr>
          <w:lang w:val="ru-RU"/>
        </w:rPr>
        <w:t>убдіскретізація дійсно втрачається частина інформації, мережу стає більш стійкою до невеликих трансформацій зображення на зразок зсуву або повороту</w:t>
      </w:r>
    </w:p>
    <w:p w14:paraId="3D9B3905" w14:textId="77777777" w:rsidR="00F064AE" w:rsidRDefault="00F064AE" w:rsidP="00F064AE">
      <w:pPr>
        <w:pStyle w:val="afffc"/>
        <w:rPr>
          <w:lang w:val="ru-RU"/>
        </w:rPr>
      </w:pPr>
    </w:p>
    <w:p w14:paraId="06E7533B" w14:textId="77777777" w:rsidR="00F064AE" w:rsidRDefault="00F064AE" w:rsidP="00F064AE">
      <w:pPr>
        <w:pStyle w:val="affff5"/>
      </w:pPr>
      <w:r>
        <w:rPr>
          <w:lang w:eastAsia="en-US"/>
        </w:rPr>
        <w:drawing>
          <wp:inline distT="0" distB="0" distL="0" distR="0" wp14:anchorId="18B44B81" wp14:editId="57C15786">
            <wp:extent cx="4917848" cy="206288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3615" cy="2094668"/>
                    </a:xfrm>
                    <a:prstGeom prst="rect">
                      <a:avLst/>
                    </a:prstGeom>
                    <a:noFill/>
                    <a:ln>
                      <a:noFill/>
                    </a:ln>
                  </pic:spPr>
                </pic:pic>
              </a:graphicData>
            </a:graphic>
          </wp:inline>
        </w:drawing>
      </w:r>
    </w:p>
    <w:p w14:paraId="7370ACD0" w14:textId="77777777" w:rsidR="00F064AE" w:rsidRDefault="00F064AE" w:rsidP="00F064AE">
      <w:pPr>
        <w:pStyle w:val="affff5"/>
      </w:pPr>
    </w:p>
    <w:p w14:paraId="44A2921C" w14:textId="77777777" w:rsidR="00F064AE" w:rsidRDefault="00F064AE" w:rsidP="00F064AE">
      <w:pPr>
        <w:pStyle w:val="affff5"/>
      </w:pPr>
      <w:r>
        <w:t>Рис</w:t>
      </w:r>
      <w:r>
        <w:rPr>
          <w:lang w:val="uk-UA"/>
        </w:rPr>
        <w:t>унок</w:t>
      </w:r>
      <w:r>
        <w:t xml:space="preserve"> 2</w:t>
      </w:r>
      <w:r w:rsidRPr="001D6768">
        <w:t>.3</w:t>
      </w:r>
      <w:r>
        <w:rPr>
          <w:lang w:val="uk-UA"/>
        </w:rPr>
        <w:t xml:space="preserve"> –</w:t>
      </w:r>
      <w:r w:rsidRPr="001D6768">
        <w:t xml:space="preserve"> </w:t>
      </w:r>
      <w:r>
        <w:t>Приклад субдіскретізації</w:t>
      </w:r>
      <w:r w:rsidRPr="00901CF8">
        <w:t xml:space="preserve"> з вікном розміру 2×2: </w:t>
      </w:r>
    </w:p>
    <w:p w14:paraId="2BCC2167" w14:textId="77777777" w:rsidR="00F064AE" w:rsidRPr="00344E2C" w:rsidRDefault="00F064AE" w:rsidP="00F064AE">
      <w:pPr>
        <w:pStyle w:val="affff5"/>
        <w:rPr>
          <w:lang w:val="ru-RU"/>
        </w:rPr>
      </w:pPr>
      <w:r w:rsidRPr="00344E2C">
        <w:rPr>
          <w:lang w:val="ru-RU"/>
        </w:rPr>
        <w:t>а</w:t>
      </w:r>
      <w:r>
        <w:rPr>
          <w:lang w:val="uk-UA"/>
        </w:rPr>
        <w:t xml:space="preserve">) </w:t>
      </w:r>
      <w:r w:rsidRPr="00344E2C">
        <w:rPr>
          <w:lang w:val="ru-RU"/>
        </w:rPr>
        <w:t>вихідна матриця; б</w:t>
      </w:r>
      <w:r>
        <w:rPr>
          <w:lang w:val="uk-UA"/>
        </w:rPr>
        <w:t xml:space="preserve">) </w:t>
      </w:r>
      <w:r w:rsidRPr="00344E2C">
        <w:rPr>
          <w:lang w:val="ru-RU"/>
        </w:rPr>
        <w:t xml:space="preserve">матриця після субдіскретізації з кроком 1; </w:t>
      </w:r>
    </w:p>
    <w:p w14:paraId="512A2F1A" w14:textId="77777777" w:rsidR="001F7469" w:rsidRDefault="00F064AE" w:rsidP="001F7469">
      <w:pPr>
        <w:pStyle w:val="affff5"/>
        <w:rPr>
          <w:lang w:val="ru-RU"/>
        </w:rPr>
      </w:pPr>
      <w:r w:rsidRPr="009C6037">
        <w:rPr>
          <w:lang w:val="ru-RU"/>
        </w:rPr>
        <w:t>в</w:t>
      </w:r>
      <w:r>
        <w:rPr>
          <w:lang w:val="uk-UA"/>
        </w:rPr>
        <w:t xml:space="preserve">) </w:t>
      </w:r>
      <w:r w:rsidRPr="009C6037">
        <w:rPr>
          <w:lang w:val="ru-RU"/>
        </w:rPr>
        <w:t>матриця після субдіскретізації з кроком 2</w:t>
      </w:r>
    </w:p>
    <w:p w14:paraId="5A5DEB9C" w14:textId="77777777" w:rsidR="001F7469" w:rsidRDefault="001F7469">
      <w:pPr>
        <w:rPr>
          <w:rFonts w:ascii="Times New Roman" w:eastAsia="Times New Roman" w:hAnsi="Times New Roman" w:cs="Times New Roman"/>
          <w:noProof/>
          <w:sz w:val="28"/>
          <w:szCs w:val="28"/>
          <w:lang w:eastAsia="x-none"/>
        </w:rPr>
      </w:pPr>
      <w:r>
        <w:lastRenderedPageBreak/>
        <w:br w:type="page"/>
      </w:r>
    </w:p>
    <w:p w14:paraId="6A667B6E" w14:textId="77777777" w:rsidR="008451DF" w:rsidRDefault="00F064AE" w:rsidP="008451DF">
      <w:pPr>
        <w:pStyle w:val="affff5"/>
        <w:ind w:firstLine="709"/>
        <w:jc w:val="both"/>
        <w:rPr>
          <w:lang w:val="ru-RU"/>
        </w:rPr>
      </w:pPr>
      <w:r w:rsidRPr="00901CF8">
        <w:rPr>
          <w:lang w:val="ru-RU"/>
        </w:rPr>
        <w:lastRenderedPageBreak/>
        <w:t>Штриховка у вихідній матриці а</w:t>
      </w:r>
      <w:r w:rsidR="005C4E05">
        <w:rPr>
          <w:lang w:val="ru-RU"/>
        </w:rPr>
        <w:t xml:space="preserve"> – </w:t>
      </w:r>
      <w:r w:rsidRPr="00901CF8">
        <w:rPr>
          <w:lang w:val="ru-RU"/>
        </w:rPr>
        <w:t>відповідає вікнам, за якими береться максимум з кроком 2; в частині в</w:t>
      </w:r>
      <w:r w:rsidR="005C4E05">
        <w:rPr>
          <w:lang w:val="ru-RU"/>
        </w:rPr>
        <w:t xml:space="preserve"> – </w:t>
      </w:r>
      <w:r w:rsidRPr="00901CF8">
        <w:rPr>
          <w:lang w:val="ru-RU"/>
        </w:rPr>
        <w:t>результат показаний відповідної штрихуванням</w:t>
      </w:r>
      <w:r>
        <w:rPr>
          <w:lang w:val="ru-RU"/>
        </w:rPr>
        <w:t xml:space="preserve">. </w:t>
      </w:r>
      <w:r w:rsidRPr="00901CF8">
        <w:rPr>
          <w:lang w:val="ru-RU"/>
        </w:rPr>
        <w:t xml:space="preserve">Отже, підіб'ємо проміжні підсумки. Стандартний шар </w:t>
      </w:r>
      <w:r>
        <w:rPr>
          <w:lang w:val="ru-RU"/>
        </w:rPr>
        <w:t>згорткової</w:t>
      </w:r>
      <w:r w:rsidRPr="00901CF8">
        <w:rPr>
          <w:lang w:val="ru-RU"/>
        </w:rPr>
        <w:t xml:space="preserve"> мережі складається з трьох компонентів</w:t>
      </w:r>
      <w:r w:rsidRPr="001D6768">
        <w:rPr>
          <w:lang w:val="ru-RU"/>
        </w:rPr>
        <w:t xml:space="preserve">: </w:t>
      </w:r>
    </w:p>
    <w:p w14:paraId="782D5C3B" w14:textId="4ADEB9CE" w:rsidR="00F064AE" w:rsidRPr="00C9251B" w:rsidRDefault="008451DF" w:rsidP="008451DF">
      <w:pPr>
        <w:pStyle w:val="affff5"/>
        <w:ind w:firstLine="709"/>
        <w:jc w:val="both"/>
        <w:rPr>
          <w:lang w:val="ru-RU"/>
        </w:rPr>
      </w:pPr>
      <w:r>
        <w:rPr>
          <w:lang w:val="ru-RU"/>
        </w:rPr>
        <w:t xml:space="preserve">– </w:t>
      </w:r>
      <w:r w:rsidR="00F064AE" w:rsidRPr="00C9251B">
        <w:rPr>
          <w:lang w:val="ru-RU"/>
        </w:rPr>
        <w:t xml:space="preserve">згортка у вигляді лінійного відображення, що виділяє локальні ознаки; </w:t>
      </w:r>
    </w:p>
    <w:p w14:paraId="7F38438F" w14:textId="34AD6474" w:rsidR="00F064AE" w:rsidRPr="00C9251B" w:rsidRDefault="008451DF" w:rsidP="008451DF">
      <w:pPr>
        <w:pStyle w:val="a0"/>
        <w:numPr>
          <w:ilvl w:val="0"/>
          <w:numId w:val="0"/>
        </w:numPr>
        <w:ind w:left="709"/>
        <w:rPr>
          <w:lang w:val="ru-RU"/>
        </w:rPr>
      </w:pPr>
      <w:r>
        <w:rPr>
          <w:lang w:val="ru-RU"/>
        </w:rPr>
        <w:t xml:space="preserve">– </w:t>
      </w:r>
      <w:r w:rsidR="00F064AE" w:rsidRPr="00C9251B">
        <w:rPr>
          <w:lang w:val="ru-RU"/>
        </w:rPr>
        <w:t xml:space="preserve">нелінійна функція, застосована покомпонентно до результатів згортки; </w:t>
      </w:r>
    </w:p>
    <w:p w14:paraId="2C84B62B" w14:textId="6B5AB3B3" w:rsidR="00F064AE" w:rsidRPr="00C9251B" w:rsidRDefault="008451DF" w:rsidP="008451DF">
      <w:pPr>
        <w:pStyle w:val="a0"/>
        <w:numPr>
          <w:ilvl w:val="0"/>
          <w:numId w:val="0"/>
        </w:numPr>
        <w:ind w:firstLine="709"/>
        <w:rPr>
          <w:lang w:val="ru-RU"/>
        </w:rPr>
      </w:pPr>
      <w:r>
        <w:rPr>
          <w:lang w:val="ru-RU"/>
        </w:rPr>
        <w:t xml:space="preserve">– </w:t>
      </w:r>
      <w:r w:rsidR="00F064AE" w:rsidRPr="00C9251B">
        <w:rPr>
          <w:lang w:val="ru-RU"/>
        </w:rPr>
        <w:t>субдіскретізація, яка зазвичай скорочує геометричний розмір виходять тензорів.</w:t>
      </w:r>
    </w:p>
    <w:p w14:paraId="7A4D54C7" w14:textId="11ACD30A" w:rsidR="00F064AE" w:rsidRDefault="00F064AE" w:rsidP="00F064AE">
      <w:pPr>
        <w:pStyle w:val="afffc"/>
        <w:rPr>
          <w:lang w:val="ru-RU"/>
        </w:rPr>
      </w:pPr>
      <w:r w:rsidRPr="00C9251B">
        <w:rPr>
          <w:lang w:val="ru-RU"/>
        </w:rPr>
        <w:t>На рисунку 2.4 зображено такий шар у вигляді, в якому він представлений на стандартних зображеннях згортальних мереж в статтях і посібниках. Окремо малювати нелінійність великого сенсу немає, так що малюють зазвичай дві частини: спочатку згортку, потім Субдіскретізація, вказуючи розмірності. Зверніть увагу, що в порівнянні з «картинкою» на вході розмірність тензора збільшилася: згорткова мережа зазвичай навчає відразу кілька карт ознак на кожному шарі (на рисунку 2.4 таких карт три).</w:t>
      </w:r>
    </w:p>
    <w:p w14:paraId="2E28E799" w14:textId="77777777" w:rsidR="008451DF" w:rsidRPr="00C9251B" w:rsidRDefault="008451DF" w:rsidP="00F064AE">
      <w:pPr>
        <w:pStyle w:val="afffc"/>
        <w:rPr>
          <w:lang w:val="ru-RU"/>
        </w:rPr>
      </w:pPr>
    </w:p>
    <w:p w14:paraId="03BA493D" w14:textId="77777777" w:rsidR="00F064AE" w:rsidRDefault="00F064AE" w:rsidP="00F064AE">
      <w:pPr>
        <w:pStyle w:val="affff5"/>
      </w:pPr>
      <w:r>
        <w:rPr>
          <w:lang w:eastAsia="en-US"/>
        </w:rPr>
        <w:drawing>
          <wp:inline distT="0" distB="0" distL="0" distR="0" wp14:anchorId="2F478A58" wp14:editId="66932390">
            <wp:extent cx="5763350" cy="2210462"/>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5773" cy="2253580"/>
                    </a:xfrm>
                    <a:prstGeom prst="rect">
                      <a:avLst/>
                    </a:prstGeom>
                    <a:noFill/>
                    <a:ln>
                      <a:noFill/>
                    </a:ln>
                  </pic:spPr>
                </pic:pic>
              </a:graphicData>
            </a:graphic>
          </wp:inline>
        </w:drawing>
      </w:r>
    </w:p>
    <w:p w14:paraId="1C984EDA" w14:textId="77777777" w:rsidR="00F064AE" w:rsidRDefault="00F064AE" w:rsidP="00F064AE">
      <w:pPr>
        <w:pStyle w:val="affff5"/>
      </w:pPr>
    </w:p>
    <w:p w14:paraId="1A15C2AF" w14:textId="77777777" w:rsidR="00F064AE" w:rsidRPr="00901CF8" w:rsidRDefault="00F064AE" w:rsidP="00F064AE">
      <w:pPr>
        <w:pStyle w:val="affff5"/>
        <w:rPr>
          <w:lang w:val="ru-RU"/>
        </w:rPr>
      </w:pPr>
      <w:r w:rsidRPr="00901CF8">
        <w:rPr>
          <w:lang w:val="ru-RU"/>
        </w:rPr>
        <w:t>Рис</w:t>
      </w:r>
      <w:r>
        <w:rPr>
          <w:lang w:val="ru-RU"/>
        </w:rPr>
        <w:t>унок</w:t>
      </w:r>
      <w:r w:rsidRPr="00901CF8">
        <w:rPr>
          <w:lang w:val="ru-RU"/>
        </w:rPr>
        <w:t xml:space="preserve"> 2.4</w:t>
      </w:r>
      <w:r>
        <w:rPr>
          <w:lang w:val="ru-RU"/>
        </w:rPr>
        <w:t xml:space="preserve"> –</w:t>
      </w:r>
      <w:r w:rsidRPr="00901CF8">
        <w:rPr>
          <w:lang w:val="ru-RU"/>
        </w:rPr>
        <w:t xml:space="preserve"> Схема одного шару </w:t>
      </w:r>
      <w:r>
        <w:rPr>
          <w:lang w:val="ru-RU"/>
        </w:rPr>
        <w:t>згорткової</w:t>
      </w:r>
      <w:r w:rsidRPr="00901CF8">
        <w:rPr>
          <w:lang w:val="ru-RU"/>
        </w:rPr>
        <w:t xml:space="preserve"> ме</w:t>
      </w:r>
      <w:r>
        <w:rPr>
          <w:lang w:val="ru-RU"/>
        </w:rPr>
        <w:t>режі: згортка, за якою слідує су</w:t>
      </w:r>
      <w:r w:rsidRPr="00901CF8">
        <w:rPr>
          <w:lang w:val="ru-RU"/>
        </w:rPr>
        <w:t>бдіскретізація</w:t>
      </w:r>
    </w:p>
    <w:p w14:paraId="4FDA83F9" w14:textId="77777777" w:rsidR="00F064AE" w:rsidRDefault="00F064AE" w:rsidP="00F064AE">
      <w:pPr>
        <w:pStyle w:val="afffc"/>
        <w:jc w:val="center"/>
        <w:rPr>
          <w:lang w:val="ru-RU"/>
        </w:rPr>
      </w:pPr>
    </w:p>
    <w:p w14:paraId="0D05BD7A" w14:textId="77777777" w:rsidR="00F064AE" w:rsidRDefault="00F064AE" w:rsidP="00F064AE">
      <w:pPr>
        <w:pStyle w:val="afffc"/>
        <w:rPr>
          <w:lang w:val="ru-RU"/>
        </w:rPr>
      </w:pPr>
      <w:r w:rsidRPr="00901CF8">
        <w:rPr>
          <w:lang w:val="ru-RU"/>
        </w:rPr>
        <w:t xml:space="preserve">Тепер про те, як навчити такі чудові карти ознак. Як будуть проходити градієнти в зворотну сторону через </w:t>
      </w:r>
      <w:r>
        <w:rPr>
          <w:lang w:val="ru-RU"/>
        </w:rPr>
        <w:t>згортковий</w:t>
      </w:r>
      <w:r w:rsidRPr="00901CF8">
        <w:rPr>
          <w:lang w:val="ru-RU"/>
        </w:rPr>
        <w:t xml:space="preserve"> шар, тобто як, власне, ми </w:t>
      </w:r>
      <w:r w:rsidRPr="00901CF8">
        <w:rPr>
          <w:lang w:val="ru-RU"/>
        </w:rPr>
        <w:lastRenderedPageBreak/>
        <w:t xml:space="preserve">будемо навчати </w:t>
      </w:r>
      <w:r>
        <w:rPr>
          <w:lang w:val="ru-RU"/>
        </w:rPr>
        <w:t>згорткову</w:t>
      </w:r>
      <w:r w:rsidRPr="00901CF8">
        <w:rPr>
          <w:lang w:val="ru-RU"/>
        </w:rPr>
        <w:t xml:space="preserve"> мережу? Припустимо, що ми оптимізуємо деякуфункцію помилки </w:t>
      </w:r>
      <w:r w:rsidRPr="009C6037">
        <w:rPr>
          <w:iCs/>
          <w:lang w:val="ru-RU"/>
        </w:rPr>
        <w:t>E</w:t>
      </w:r>
      <w:r w:rsidRPr="00901CF8">
        <w:rPr>
          <w:lang w:val="ru-RU"/>
        </w:rPr>
        <w:t xml:space="preserve"> і вже знаємо її значення на виходах нашого </w:t>
      </w:r>
      <w:r>
        <w:rPr>
          <w:lang w:val="ru-RU"/>
        </w:rPr>
        <w:t>згорткового</w:t>
      </w:r>
      <w:r w:rsidRPr="00901CF8">
        <w:rPr>
          <w:lang w:val="ru-RU"/>
        </w:rPr>
        <w:t xml:space="preserve"> шару. Щоб провести ітерацію навчання, потрібно зрозуміти, як через них виражаються значення градієнтів функції помилки від ваг</w:t>
      </w:r>
      <w:r w:rsidRPr="008B5DC2">
        <w:rPr>
          <w:lang w:val="ru-RU"/>
        </w:rPr>
        <w:t>.</w:t>
      </w:r>
    </w:p>
    <w:p w14:paraId="3042B8E1" w14:textId="77777777" w:rsidR="00F064AE" w:rsidRPr="00901CF8" w:rsidRDefault="00F064AE" w:rsidP="00F064AE">
      <w:pPr>
        <w:pStyle w:val="afffc"/>
        <w:rPr>
          <w:lang w:val="ru-RU"/>
        </w:rPr>
      </w:pPr>
      <w:r w:rsidRPr="00901CF8">
        <w:rPr>
          <w:lang w:val="ru-RU"/>
        </w:rPr>
        <w:t>Через функцію взяття максимуму помилка проходить без змін, шар Субдіскретізація нічого не навчає. Однак він робить проходять по графу обчислення градієнтів розрідженими, адже з усіх елементів вікна Субдіскретізація z</w:t>
      </w:r>
      <w:r w:rsidRPr="00901CF8">
        <w:rPr>
          <w:vertAlign w:val="superscript"/>
          <w:lang w:val="ru-RU"/>
        </w:rPr>
        <w:t>l</w:t>
      </w:r>
      <w:r>
        <w:rPr>
          <w:vertAlign w:val="subscript"/>
          <w:lang w:val="ru-RU"/>
        </w:rPr>
        <w:t>i,</w:t>
      </w:r>
      <w:r w:rsidRPr="00901CF8">
        <w:rPr>
          <w:vertAlign w:val="subscript"/>
          <w:lang w:val="ru-RU"/>
        </w:rPr>
        <w:t>j</w:t>
      </w:r>
      <w:r w:rsidRPr="00901CF8">
        <w:rPr>
          <w:lang w:val="ru-RU"/>
        </w:rPr>
        <w:t xml:space="preserve"> приватна похід</w:t>
      </w:r>
      <w:r>
        <w:rPr>
          <w:lang w:val="ru-RU"/>
        </w:rPr>
        <w:t>на ∂E/∂x</w:t>
      </w:r>
      <w:r w:rsidRPr="00901CF8">
        <w:rPr>
          <w:vertAlign w:val="superscript"/>
          <w:lang w:val="ru-RU"/>
        </w:rPr>
        <w:t>l+1</w:t>
      </w:r>
      <w:r w:rsidRPr="00901CF8">
        <w:rPr>
          <w:vertAlign w:val="subscript"/>
          <w:lang w:val="ru-RU"/>
        </w:rPr>
        <w:t>i,j</w:t>
      </w:r>
      <w:r w:rsidRPr="00901CF8">
        <w:rPr>
          <w:lang w:val="ru-RU"/>
        </w:rPr>
        <w:t xml:space="preserve"> відноситься тільки до одного, максимальному, а решта отримають нульовий градієнт, і на цьому їх навчання (на даному тренувальному прикладі) можна буде вважати закінченим.</w:t>
      </w:r>
    </w:p>
    <w:p w14:paraId="0ABB5520" w14:textId="77777777" w:rsidR="00F064AE" w:rsidRDefault="00F064AE" w:rsidP="00F064AE">
      <w:pPr>
        <w:pStyle w:val="afffc"/>
        <w:rPr>
          <w:lang w:val="ru-RU"/>
        </w:rPr>
      </w:pPr>
      <w:r w:rsidRPr="00901CF8">
        <w:rPr>
          <w:lang w:val="ru-RU"/>
        </w:rPr>
        <w:t xml:space="preserve">Пропускати через нелінійність ми теж вже добре вміємо: в позначеннях вище </w:t>
      </w:r>
      <w:r>
        <w:rPr>
          <w:lang w:val="ru-RU"/>
        </w:rPr>
        <w:t>як показано у формулі (2.4)</w:t>
      </w:r>
      <w:r w:rsidRPr="008B5DC2">
        <w:rPr>
          <w:lang w:val="ru-RU"/>
        </w:rPr>
        <w:t>:</w:t>
      </w:r>
    </w:p>
    <w:p w14:paraId="4FBD67BE" w14:textId="77777777" w:rsidR="00F064AE" w:rsidRDefault="00F064AE" w:rsidP="00F064AE">
      <w:pPr>
        <w:pStyle w:val="afffc"/>
        <w:ind w:firstLine="0"/>
        <w:rPr>
          <w:lang w:val="ru-RU"/>
        </w:rPr>
      </w:pPr>
    </w:p>
    <w:tbl>
      <w:tblPr>
        <w:tblStyle w:val="af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53"/>
      </w:tblGrid>
      <w:tr w:rsidR="00F064AE" w14:paraId="15CA60CB" w14:textId="77777777" w:rsidTr="00F064AE">
        <w:trPr>
          <w:jc w:val="center"/>
        </w:trPr>
        <w:tc>
          <w:tcPr>
            <w:tcW w:w="8500" w:type="dxa"/>
            <w:vAlign w:val="center"/>
          </w:tcPr>
          <w:p w14:paraId="3041C9ED" w14:textId="77777777" w:rsidR="00F064AE" w:rsidRPr="00E47A44" w:rsidRDefault="00923E0F" w:rsidP="00F064AE">
            <w:pPr>
              <w:pStyle w:val="afffc"/>
              <w:ind w:firstLine="0"/>
              <w:jc w:val="center"/>
              <w:rPr>
                <w:iCs/>
                <w:lang w:val="ru-RU"/>
              </w:rPr>
            </w:pPr>
            <m:oMathPara>
              <m:oMath>
                <m:f>
                  <m:fPr>
                    <m:ctrlPr>
                      <w:rPr>
                        <w:rFonts w:ascii="Cambria Math" w:hAnsi="Cambria Math"/>
                        <w:iCs/>
                        <w:lang w:val="ru-RU"/>
                      </w:rPr>
                    </m:ctrlPr>
                  </m:fPr>
                  <m:num>
                    <m:r>
                      <m:rPr>
                        <m:sty m:val="p"/>
                      </m:rPr>
                      <w:rPr>
                        <w:rFonts w:ascii="Cambria Math" w:hAnsi="Cambria Math"/>
                      </w:rPr>
                      <m:t>dE</m:t>
                    </m:r>
                  </m:num>
                  <m:den>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y</m:t>
                        </m:r>
                      </m:e>
                      <m:sub>
                        <m:r>
                          <m:rPr>
                            <m:sty m:val="p"/>
                          </m:rPr>
                          <w:rPr>
                            <w:rFonts w:ascii="Cambria Math" w:hAnsi="Cambria Math"/>
                          </w:rPr>
                          <m:t>i,j</m:t>
                        </m:r>
                      </m:sub>
                      <m:sup>
                        <m:r>
                          <m:rPr>
                            <m:sty m:val="p"/>
                          </m:rPr>
                          <w:rPr>
                            <w:rFonts w:ascii="Cambria Math" w:hAnsi="Cambria Math"/>
                          </w:rPr>
                          <m:t>l</m:t>
                        </m:r>
                      </m:sup>
                    </m:sSubSup>
                  </m:den>
                </m:f>
                <m:r>
                  <m:rPr>
                    <m:sty m:val="p"/>
                  </m:rPr>
                  <w:rPr>
                    <w:rFonts w:ascii="Cambria Math" w:hAnsi="Cambria Math"/>
                    <w:lang w:val="ru-RU"/>
                  </w:rPr>
                  <m:t>=</m:t>
                </m:r>
                <m:f>
                  <m:fPr>
                    <m:ctrlPr>
                      <w:rPr>
                        <w:rFonts w:ascii="Cambria Math" w:hAnsi="Cambria Math"/>
                        <w:iCs/>
                        <w:lang w:val="ru-RU"/>
                      </w:rPr>
                    </m:ctrlPr>
                  </m:fPr>
                  <m:num>
                    <m:r>
                      <m:rPr>
                        <m:sty m:val="p"/>
                      </m:rPr>
                      <w:rPr>
                        <w:rFonts w:ascii="Cambria Math" w:hAnsi="Cambria Math"/>
                      </w:rPr>
                      <m:t>dE</m:t>
                    </m:r>
                  </m:num>
                  <m:den>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z</m:t>
                        </m:r>
                      </m:e>
                      <m:sub>
                        <m:r>
                          <m:rPr>
                            <m:sty m:val="p"/>
                          </m:rPr>
                          <w:rPr>
                            <w:rFonts w:ascii="Cambria Math" w:hAnsi="Cambria Math"/>
                          </w:rPr>
                          <m:t>i,j</m:t>
                        </m:r>
                      </m:sub>
                      <m:sup>
                        <m:r>
                          <m:rPr>
                            <m:sty m:val="p"/>
                          </m:rPr>
                          <w:rPr>
                            <w:rFonts w:ascii="Cambria Math" w:hAnsi="Cambria Math"/>
                          </w:rPr>
                          <m:t>l</m:t>
                        </m:r>
                      </m:sup>
                    </m:sSubSup>
                  </m:den>
                </m:f>
                <m:f>
                  <m:fPr>
                    <m:ctrlPr>
                      <w:rPr>
                        <w:rFonts w:ascii="Cambria Math" w:hAnsi="Cambria Math"/>
                        <w:iCs/>
                        <w:lang w:val="ru-RU"/>
                      </w:rPr>
                    </m:ctrlPr>
                  </m:fPr>
                  <m:num>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z</m:t>
                        </m:r>
                      </m:e>
                      <m:sub>
                        <m:r>
                          <m:rPr>
                            <m:sty m:val="p"/>
                          </m:rPr>
                          <w:rPr>
                            <w:rFonts w:ascii="Cambria Math" w:hAnsi="Cambria Math"/>
                          </w:rPr>
                          <m:t>i,j</m:t>
                        </m:r>
                      </m:sub>
                      <m:sup>
                        <m:r>
                          <m:rPr>
                            <m:sty m:val="p"/>
                          </m:rPr>
                          <w:rPr>
                            <w:rFonts w:ascii="Cambria Math" w:hAnsi="Cambria Math"/>
                          </w:rPr>
                          <m:t>l</m:t>
                        </m:r>
                      </m:sup>
                    </m:sSubSup>
                  </m:num>
                  <m:den>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y</m:t>
                        </m:r>
                      </m:e>
                      <m:sub>
                        <m:r>
                          <m:rPr>
                            <m:sty m:val="p"/>
                          </m:rPr>
                          <w:rPr>
                            <w:rFonts w:ascii="Cambria Math" w:hAnsi="Cambria Math"/>
                          </w:rPr>
                          <m:t>i,j</m:t>
                        </m:r>
                      </m:sub>
                      <m:sup>
                        <m:r>
                          <m:rPr>
                            <m:sty m:val="p"/>
                          </m:rPr>
                          <w:rPr>
                            <w:rFonts w:ascii="Cambria Math" w:hAnsi="Cambria Math"/>
                          </w:rPr>
                          <m:t>l</m:t>
                        </m:r>
                      </m:sup>
                    </m:sSubSup>
                  </m:den>
                </m:f>
                <m:r>
                  <m:rPr>
                    <m:sty m:val="p"/>
                  </m:rPr>
                  <w:rPr>
                    <w:rFonts w:ascii="Cambria Math" w:hAnsi="Cambria Math"/>
                    <w:lang w:val="ru-RU"/>
                  </w:rPr>
                  <m:t>=</m:t>
                </m:r>
                <m:f>
                  <m:fPr>
                    <m:ctrlPr>
                      <w:rPr>
                        <w:rFonts w:ascii="Cambria Math" w:hAnsi="Cambria Math"/>
                        <w:iCs/>
                        <w:lang w:val="ru-RU"/>
                      </w:rPr>
                    </m:ctrlPr>
                  </m:fPr>
                  <m:num>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z</m:t>
                        </m:r>
                      </m:e>
                      <m:sub>
                        <m:r>
                          <m:rPr>
                            <m:sty m:val="p"/>
                          </m:rPr>
                          <w:rPr>
                            <w:rFonts w:ascii="Cambria Math" w:hAnsi="Cambria Math"/>
                          </w:rPr>
                          <m:t>i,j</m:t>
                        </m:r>
                      </m:sub>
                      <m:sup>
                        <m:r>
                          <m:rPr>
                            <m:sty m:val="p"/>
                          </m:rPr>
                          <w:rPr>
                            <w:rFonts w:ascii="Cambria Math" w:hAnsi="Cambria Math"/>
                          </w:rPr>
                          <m:t>l</m:t>
                        </m:r>
                      </m:sup>
                    </m:sSubSup>
                  </m:num>
                  <m:den>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y</m:t>
                        </m:r>
                      </m:e>
                      <m:sub>
                        <m:r>
                          <m:rPr>
                            <m:sty m:val="p"/>
                          </m:rPr>
                          <w:rPr>
                            <w:rFonts w:ascii="Cambria Math" w:hAnsi="Cambria Math"/>
                          </w:rPr>
                          <m:t>i,j</m:t>
                        </m:r>
                      </m:sub>
                      <m:sup>
                        <m:r>
                          <m:rPr>
                            <m:sty m:val="p"/>
                          </m:rPr>
                          <w:rPr>
                            <w:rFonts w:ascii="Cambria Math" w:hAnsi="Cambria Math"/>
                          </w:rPr>
                          <m:t>l</m:t>
                        </m:r>
                      </m:sup>
                    </m:sSubSup>
                  </m:den>
                </m:f>
                <m:sSup>
                  <m:sSupPr>
                    <m:ctrlPr>
                      <w:rPr>
                        <w:rFonts w:ascii="Cambria Math" w:hAnsi="Cambria Math"/>
                        <w:iCs/>
                        <w:lang w:val="ru-RU"/>
                      </w:rPr>
                    </m:ctrlPr>
                  </m:sSupPr>
                  <m:e>
                    <m:r>
                      <m:rPr>
                        <m:sty m:val="p"/>
                      </m:rPr>
                      <w:rPr>
                        <w:rFonts w:ascii="Cambria Math" w:hAnsi="Cambria Math"/>
                        <w:lang w:val="ru-RU"/>
                      </w:rPr>
                      <m:t>h</m:t>
                    </m:r>
                  </m:e>
                  <m:sup>
                    <m:r>
                      <m:rPr>
                        <m:sty m:val="p"/>
                      </m:rPr>
                      <w:rPr>
                        <w:rFonts w:ascii="Cambria Math" w:hAnsi="Cambria Math"/>
                        <w:lang w:val="ru-RU"/>
                      </w:rPr>
                      <m:t>'</m:t>
                    </m:r>
                  </m:sup>
                </m:sSup>
                <m:d>
                  <m:dPr>
                    <m:ctrlPr>
                      <w:rPr>
                        <w:rFonts w:ascii="Cambria Math" w:hAnsi="Cambria Math"/>
                        <w:iCs/>
                        <w:lang w:val="ru-RU"/>
                      </w:rPr>
                    </m:ctrlPr>
                  </m:dPr>
                  <m:e>
                    <m:sSubSup>
                      <m:sSubSupPr>
                        <m:ctrlPr>
                          <w:rPr>
                            <w:rFonts w:ascii="Cambria Math" w:hAnsi="Cambria Math"/>
                            <w:iCs/>
                            <w:lang w:val="ru-RU"/>
                          </w:rPr>
                        </m:ctrlPr>
                      </m:sSubSupPr>
                      <m:e>
                        <m:r>
                          <m:rPr>
                            <m:sty m:val="p"/>
                          </m:rPr>
                          <w:rPr>
                            <w:rFonts w:ascii="Cambria Math" w:hAnsi="Cambria Math"/>
                            <w:lang w:val="ru-RU"/>
                          </w:rPr>
                          <m:t>y</m:t>
                        </m:r>
                      </m:e>
                      <m:sub>
                        <m:r>
                          <m:rPr>
                            <m:sty m:val="p"/>
                          </m:rPr>
                          <w:rPr>
                            <w:rFonts w:ascii="Cambria Math" w:hAnsi="Cambria Math"/>
                            <w:lang w:val="ru-RU"/>
                          </w:rPr>
                          <m:t>i,j</m:t>
                        </m:r>
                      </m:sub>
                      <m:sup>
                        <m:r>
                          <m:rPr>
                            <m:sty m:val="p"/>
                          </m:rPr>
                          <w:rPr>
                            <w:rFonts w:ascii="Cambria Math" w:hAnsi="Cambria Math"/>
                            <w:lang w:val="ru-RU"/>
                          </w:rPr>
                          <m:t>l</m:t>
                        </m:r>
                      </m:sup>
                    </m:sSubSup>
                  </m:e>
                </m:d>
                <m:r>
                  <m:rPr>
                    <m:sty m:val="p"/>
                  </m:rPr>
                  <w:rPr>
                    <w:rFonts w:ascii="Cambria Math" w:hAnsi="Cambria Math"/>
                    <w:lang w:val="ru-RU"/>
                  </w:rPr>
                  <m:t>.</m:t>
                </m:r>
              </m:oMath>
            </m:oMathPara>
          </w:p>
        </w:tc>
        <w:tc>
          <w:tcPr>
            <w:tcW w:w="562" w:type="dxa"/>
            <w:vAlign w:val="center"/>
          </w:tcPr>
          <w:p w14:paraId="66EC6422" w14:textId="77777777" w:rsidR="00F064AE" w:rsidRDefault="00F064AE" w:rsidP="00F064AE">
            <w:pPr>
              <w:pStyle w:val="afffc"/>
              <w:ind w:firstLine="0"/>
              <w:jc w:val="center"/>
              <w:rPr>
                <w:lang w:val="ru-RU"/>
              </w:rPr>
            </w:pPr>
            <w:r>
              <w:rPr>
                <w:lang w:val="ru-RU"/>
              </w:rPr>
              <w:t>(2.4)</w:t>
            </w:r>
          </w:p>
        </w:tc>
      </w:tr>
    </w:tbl>
    <w:p w14:paraId="0FF00991" w14:textId="77777777" w:rsidR="00F064AE" w:rsidRDefault="00F064AE" w:rsidP="00F064AE">
      <w:pPr>
        <w:pStyle w:val="afffc"/>
        <w:ind w:firstLine="0"/>
        <w:rPr>
          <w:lang w:val="ru-RU"/>
        </w:rPr>
      </w:pPr>
    </w:p>
    <w:p w14:paraId="06ABAD89" w14:textId="77777777" w:rsidR="00F064AE" w:rsidRDefault="00F064AE" w:rsidP="00F064AE">
      <w:pPr>
        <w:pStyle w:val="afffc"/>
        <w:rPr>
          <w:lang w:val="ru-RU"/>
        </w:rPr>
      </w:pPr>
      <w:r w:rsidRPr="00901CF8">
        <w:rPr>
          <w:lang w:val="ru-RU"/>
        </w:rPr>
        <w:t xml:space="preserve">А на </w:t>
      </w:r>
      <w:r>
        <w:rPr>
          <w:lang w:val="ru-RU"/>
        </w:rPr>
        <w:t>згортковому</w:t>
      </w:r>
      <w:r w:rsidRPr="00901CF8">
        <w:rPr>
          <w:lang w:val="ru-RU"/>
        </w:rPr>
        <w:t xml:space="preserve"> рівні нарешті з'являються ваги, які потрібно вміти навчати. Деяка складність тут полягає в тому, що всі ваги діляться, і кожен бере участь у всіх виходах; так що сума вийде чимала</w:t>
      </w:r>
      <w:r w:rsidRPr="00E47A44">
        <w:rPr>
          <w:lang w:val="ru-RU"/>
        </w:rPr>
        <w:t xml:space="preserve"> </w:t>
      </w:r>
      <w:r>
        <w:rPr>
          <w:lang w:val="uk-UA"/>
        </w:rPr>
        <w:t>як показано у формулі (2.5)</w:t>
      </w:r>
      <w:r w:rsidRPr="008B5DC2">
        <w:rPr>
          <w:lang w:val="ru-RU"/>
        </w:rPr>
        <w:t>:</w:t>
      </w:r>
    </w:p>
    <w:p w14:paraId="032D1A8B" w14:textId="77777777" w:rsidR="00F064AE" w:rsidRDefault="00F064AE" w:rsidP="00F064AE">
      <w:pPr>
        <w:pStyle w:val="afffc"/>
        <w:ind w:firstLine="0"/>
        <w:rPr>
          <w:lang w:val="ru-RU"/>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53"/>
      </w:tblGrid>
      <w:tr w:rsidR="00F064AE" w14:paraId="56D740DD" w14:textId="77777777" w:rsidTr="00F064AE">
        <w:tc>
          <w:tcPr>
            <w:tcW w:w="8359" w:type="dxa"/>
            <w:vAlign w:val="center"/>
          </w:tcPr>
          <w:p w14:paraId="745FFBB1" w14:textId="77777777" w:rsidR="00F064AE" w:rsidRPr="000C3E7D" w:rsidRDefault="00923E0F" w:rsidP="00F064AE">
            <w:pPr>
              <w:pStyle w:val="afffc"/>
              <w:ind w:firstLine="0"/>
              <w:jc w:val="center"/>
              <w:rPr>
                <w:iCs/>
                <w:lang w:val="ru-RU"/>
              </w:rPr>
            </w:pPr>
            <m:oMathPara>
              <m:oMath>
                <m:f>
                  <m:fPr>
                    <m:ctrlPr>
                      <w:rPr>
                        <w:rFonts w:ascii="Cambria Math" w:hAnsi="Cambria Math"/>
                        <w:iCs/>
                        <w:lang w:val="ru-RU"/>
                      </w:rPr>
                    </m:ctrlPr>
                  </m:fPr>
                  <m:num>
                    <m:r>
                      <m:rPr>
                        <m:sty m:val="p"/>
                      </m:rPr>
                      <w:rPr>
                        <w:rFonts w:ascii="Cambria Math" w:hAnsi="Cambria Math"/>
                      </w:rPr>
                      <m:t>dE</m:t>
                    </m:r>
                  </m:num>
                  <m:den>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w</m:t>
                        </m:r>
                      </m:e>
                      <m:sub>
                        <m:r>
                          <m:rPr>
                            <m:sty m:val="p"/>
                          </m:rPr>
                          <w:rPr>
                            <w:rFonts w:ascii="Cambria Math" w:hAnsi="Cambria Math"/>
                          </w:rPr>
                          <m:t>a,b</m:t>
                        </m:r>
                      </m:sub>
                      <m:sup>
                        <m:r>
                          <m:rPr>
                            <m:sty m:val="p"/>
                          </m:rPr>
                          <w:rPr>
                            <w:rFonts w:ascii="Cambria Math" w:hAnsi="Cambria Math"/>
                          </w:rPr>
                          <m:t>l</m:t>
                        </m:r>
                      </m:sup>
                    </m:sSubSup>
                  </m:den>
                </m:f>
                <m:r>
                  <m:rPr>
                    <m:sty m:val="p"/>
                  </m:rPr>
                  <w:rPr>
                    <w:rFonts w:ascii="Cambria Math" w:hAnsi="Cambria Math"/>
                    <w:lang w:val="ru-RU"/>
                  </w:rPr>
                  <m:t>=</m:t>
                </m:r>
                <m:nary>
                  <m:naryPr>
                    <m:chr m:val="∑"/>
                    <m:limLoc m:val="undOvr"/>
                    <m:supHide m:val="1"/>
                    <m:ctrlPr>
                      <w:rPr>
                        <w:rFonts w:ascii="Cambria Math" w:hAnsi="Cambria Math"/>
                        <w:iCs/>
                        <w:lang w:val="ru-RU"/>
                      </w:rPr>
                    </m:ctrlPr>
                  </m:naryPr>
                  <m:sub>
                    <m:r>
                      <m:rPr>
                        <m:sty m:val="p"/>
                      </m:rPr>
                      <w:rPr>
                        <w:rFonts w:ascii="Cambria Math" w:hAnsi="Cambria Math"/>
                        <w:lang w:val="ru-RU"/>
                      </w:rPr>
                      <m:t>i</m:t>
                    </m:r>
                  </m:sub>
                  <m:sup/>
                  <m:e>
                    <m:nary>
                      <m:naryPr>
                        <m:chr m:val="∑"/>
                        <m:limLoc m:val="undOvr"/>
                        <m:supHide m:val="1"/>
                        <m:ctrlPr>
                          <w:rPr>
                            <w:rFonts w:ascii="Cambria Math" w:hAnsi="Cambria Math"/>
                            <w:iCs/>
                            <w:lang w:val="ru-RU"/>
                          </w:rPr>
                        </m:ctrlPr>
                      </m:naryPr>
                      <m:sub>
                        <m:r>
                          <m:rPr>
                            <m:sty m:val="p"/>
                          </m:rPr>
                          <w:rPr>
                            <w:rFonts w:ascii="Cambria Math" w:hAnsi="Cambria Math"/>
                            <w:lang w:val="ru-RU"/>
                          </w:rPr>
                          <m:t>j</m:t>
                        </m:r>
                      </m:sub>
                      <m:sup/>
                      <m:e>
                        <m:f>
                          <m:fPr>
                            <m:ctrlPr>
                              <w:rPr>
                                <w:rFonts w:ascii="Cambria Math" w:hAnsi="Cambria Math"/>
                                <w:iCs/>
                                <w:lang w:val="ru-RU"/>
                              </w:rPr>
                            </m:ctrlPr>
                          </m:fPr>
                          <m:num>
                            <m:r>
                              <m:rPr>
                                <m:sty m:val="p"/>
                              </m:rPr>
                              <w:rPr>
                                <w:rFonts w:ascii="Cambria Math" w:hAnsi="Cambria Math"/>
                              </w:rPr>
                              <m:t>dE</m:t>
                            </m:r>
                          </m:num>
                          <m:den>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y</m:t>
                                </m:r>
                              </m:e>
                              <m:sub>
                                <m:r>
                                  <m:rPr>
                                    <m:sty m:val="p"/>
                                  </m:rPr>
                                  <w:rPr>
                                    <w:rFonts w:ascii="Cambria Math" w:hAnsi="Cambria Math"/>
                                  </w:rPr>
                                  <m:t>i,j</m:t>
                                </m:r>
                              </m:sub>
                              <m:sup>
                                <m:r>
                                  <m:rPr>
                                    <m:sty m:val="p"/>
                                  </m:rPr>
                                  <w:rPr>
                                    <w:rFonts w:ascii="Cambria Math" w:hAnsi="Cambria Math"/>
                                  </w:rPr>
                                  <m:t>l</m:t>
                                </m:r>
                              </m:sup>
                            </m:sSubSup>
                          </m:den>
                        </m:f>
                      </m:e>
                    </m:nary>
                  </m:e>
                </m:nary>
                <m:f>
                  <m:fPr>
                    <m:ctrlPr>
                      <w:rPr>
                        <w:rFonts w:ascii="Cambria Math" w:hAnsi="Cambria Math"/>
                        <w:iCs/>
                        <w:lang w:val="ru-RU"/>
                      </w:rPr>
                    </m:ctrlPr>
                  </m:fPr>
                  <m:num>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y</m:t>
                        </m:r>
                      </m:e>
                      <m:sub>
                        <m:r>
                          <m:rPr>
                            <m:sty m:val="p"/>
                          </m:rPr>
                          <w:rPr>
                            <w:rFonts w:ascii="Cambria Math" w:hAnsi="Cambria Math"/>
                          </w:rPr>
                          <m:t>i,j</m:t>
                        </m:r>
                      </m:sub>
                      <m:sup>
                        <m:r>
                          <m:rPr>
                            <m:sty m:val="p"/>
                          </m:rPr>
                          <w:rPr>
                            <w:rFonts w:ascii="Cambria Math" w:hAnsi="Cambria Math"/>
                          </w:rPr>
                          <m:t>l</m:t>
                        </m:r>
                      </m:sup>
                    </m:sSubSup>
                  </m:num>
                  <m:den>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w</m:t>
                        </m:r>
                      </m:e>
                      <m:sub>
                        <m:r>
                          <m:rPr>
                            <m:sty m:val="p"/>
                          </m:rPr>
                          <w:rPr>
                            <w:rFonts w:ascii="Cambria Math" w:hAnsi="Cambria Math"/>
                          </w:rPr>
                          <m:t>a,b</m:t>
                        </m:r>
                      </m:sub>
                      <m:sup>
                        <m:r>
                          <m:rPr>
                            <m:sty m:val="p"/>
                          </m:rPr>
                          <w:rPr>
                            <w:rFonts w:ascii="Cambria Math" w:hAnsi="Cambria Math"/>
                          </w:rPr>
                          <m:t>l</m:t>
                        </m:r>
                      </m:sup>
                    </m:sSubSup>
                  </m:den>
                </m:f>
                <m:r>
                  <m:rPr>
                    <m:sty m:val="p"/>
                  </m:rPr>
                  <w:rPr>
                    <w:rFonts w:ascii="Cambria Math" w:hAnsi="Cambria Math"/>
                    <w:lang w:val="ru-RU"/>
                  </w:rPr>
                  <m:t>=</m:t>
                </m:r>
                <m:nary>
                  <m:naryPr>
                    <m:chr m:val="∑"/>
                    <m:limLoc m:val="undOvr"/>
                    <m:supHide m:val="1"/>
                    <m:ctrlPr>
                      <w:rPr>
                        <w:rFonts w:ascii="Cambria Math" w:hAnsi="Cambria Math"/>
                        <w:iCs/>
                        <w:lang w:val="ru-RU"/>
                      </w:rPr>
                    </m:ctrlPr>
                  </m:naryPr>
                  <m:sub>
                    <m:r>
                      <m:rPr>
                        <m:sty m:val="p"/>
                      </m:rPr>
                      <w:rPr>
                        <w:rFonts w:ascii="Cambria Math" w:hAnsi="Cambria Math"/>
                        <w:lang w:val="ru-RU"/>
                      </w:rPr>
                      <m:t>i</m:t>
                    </m:r>
                  </m:sub>
                  <m:sup/>
                  <m:e>
                    <m:nary>
                      <m:naryPr>
                        <m:chr m:val="∑"/>
                        <m:limLoc m:val="undOvr"/>
                        <m:supHide m:val="1"/>
                        <m:ctrlPr>
                          <w:rPr>
                            <w:rFonts w:ascii="Cambria Math" w:hAnsi="Cambria Math"/>
                            <w:iCs/>
                            <w:lang w:val="ru-RU"/>
                          </w:rPr>
                        </m:ctrlPr>
                      </m:naryPr>
                      <m:sub>
                        <m:r>
                          <m:rPr>
                            <m:sty m:val="p"/>
                          </m:rPr>
                          <w:rPr>
                            <w:rFonts w:ascii="Cambria Math" w:hAnsi="Cambria Math"/>
                            <w:lang w:val="ru-RU"/>
                          </w:rPr>
                          <m:t>j</m:t>
                        </m:r>
                      </m:sub>
                      <m:sup/>
                      <m:e>
                        <m:f>
                          <m:fPr>
                            <m:ctrlPr>
                              <w:rPr>
                                <w:rFonts w:ascii="Cambria Math" w:hAnsi="Cambria Math"/>
                                <w:iCs/>
                                <w:lang w:val="ru-RU"/>
                              </w:rPr>
                            </m:ctrlPr>
                          </m:fPr>
                          <m:num>
                            <m:r>
                              <m:rPr>
                                <m:sty m:val="p"/>
                              </m:rPr>
                              <w:rPr>
                                <w:rFonts w:ascii="Cambria Math" w:hAnsi="Cambria Math"/>
                              </w:rPr>
                              <m:t>dE</m:t>
                            </m:r>
                          </m:num>
                          <m:den>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z</m:t>
                                </m:r>
                              </m:e>
                              <m:sub>
                                <m:r>
                                  <m:rPr>
                                    <m:sty m:val="p"/>
                                  </m:rPr>
                                  <w:rPr>
                                    <w:rFonts w:ascii="Cambria Math" w:hAnsi="Cambria Math"/>
                                  </w:rPr>
                                  <m:t>i+a,j+b</m:t>
                                </m:r>
                              </m:sub>
                              <m:sup>
                                <m:r>
                                  <m:rPr>
                                    <m:sty m:val="p"/>
                                  </m:rPr>
                                  <w:rPr>
                                    <w:rFonts w:ascii="Cambria Math" w:hAnsi="Cambria Math"/>
                                  </w:rPr>
                                  <m:t>l-1</m:t>
                                </m:r>
                              </m:sup>
                            </m:sSubSup>
                          </m:den>
                        </m:f>
                      </m:e>
                    </m:nary>
                  </m:e>
                </m:nary>
                <m:r>
                  <m:rPr>
                    <m:sty m:val="p"/>
                  </m:rPr>
                  <w:rPr>
                    <w:rFonts w:ascii="Cambria Math" w:hAnsi="Cambria Math"/>
                    <w:lang w:val="ru-RU"/>
                  </w:rPr>
                  <m:t>,</m:t>
                </m:r>
              </m:oMath>
            </m:oMathPara>
          </w:p>
        </w:tc>
        <w:tc>
          <w:tcPr>
            <w:tcW w:w="703" w:type="dxa"/>
            <w:vAlign w:val="center"/>
          </w:tcPr>
          <w:p w14:paraId="2147B429" w14:textId="77777777" w:rsidR="00F064AE" w:rsidRDefault="00F064AE" w:rsidP="00F064AE">
            <w:pPr>
              <w:pStyle w:val="afffc"/>
              <w:ind w:firstLine="0"/>
              <w:jc w:val="center"/>
              <w:rPr>
                <w:lang w:val="ru-RU"/>
              </w:rPr>
            </w:pPr>
            <w:r>
              <w:rPr>
                <w:lang w:val="ru-RU"/>
              </w:rPr>
              <w:t>(2.5)</w:t>
            </w:r>
          </w:p>
        </w:tc>
      </w:tr>
    </w:tbl>
    <w:p w14:paraId="1AE0526D" w14:textId="77777777" w:rsidR="00F064AE" w:rsidRDefault="00F064AE" w:rsidP="00F064AE">
      <w:pPr>
        <w:pStyle w:val="afffc"/>
        <w:jc w:val="center"/>
        <w:rPr>
          <w:lang w:val="ru-RU"/>
        </w:rPr>
      </w:pPr>
    </w:p>
    <w:p w14:paraId="2AC6E7E8" w14:textId="77777777" w:rsidR="00F064AE" w:rsidRDefault="00F064AE" w:rsidP="005C4E05">
      <w:pPr>
        <w:pStyle w:val="afffc"/>
        <w:ind w:firstLine="0"/>
        <w:rPr>
          <w:lang w:val="ru-RU"/>
        </w:rPr>
      </w:pPr>
      <w:r w:rsidRPr="00901CF8">
        <w:rPr>
          <w:lang w:val="ru-RU"/>
        </w:rPr>
        <w:t xml:space="preserve">де індекси i </w:t>
      </w:r>
      <w:r>
        <w:rPr>
          <w:lang w:val="ru-RU"/>
        </w:rPr>
        <w:t>та</w:t>
      </w:r>
      <w:r w:rsidRPr="00901CF8">
        <w:rPr>
          <w:lang w:val="ru-RU"/>
        </w:rPr>
        <w:t xml:space="preserve"> j пробігають всі елементи картинки на проміжному шарі</w:t>
      </w:r>
      <w:r w:rsidRPr="008B5DC2">
        <w:rPr>
          <w:lang w:val="ru-RU"/>
        </w:rPr>
        <w:t xml:space="preserve"> </w:t>
      </w:r>
      <w:r>
        <w:t>y</w:t>
      </w:r>
      <w:r w:rsidRPr="008B5DC2">
        <w:rPr>
          <w:vertAlign w:val="superscript"/>
        </w:rPr>
        <w:t>l</w:t>
      </w:r>
      <w:r w:rsidRPr="008B5DC2">
        <w:rPr>
          <w:vertAlign w:val="subscript"/>
        </w:rPr>
        <w:t>i</w:t>
      </w:r>
      <w:r w:rsidRPr="008B5DC2">
        <w:rPr>
          <w:vertAlign w:val="subscript"/>
          <w:lang w:val="ru-RU"/>
        </w:rPr>
        <w:t>,</w:t>
      </w:r>
      <w:r w:rsidRPr="008B5DC2">
        <w:rPr>
          <w:vertAlign w:val="subscript"/>
        </w:rPr>
        <w:t>j</w:t>
      </w:r>
      <w:r w:rsidRPr="008B5DC2">
        <w:rPr>
          <w:lang w:val="ru-RU"/>
        </w:rPr>
        <w:t xml:space="preserve">, </w:t>
      </w:r>
      <w:r>
        <w:rPr>
          <w:lang w:val="ru-RU"/>
        </w:rPr>
        <w:t>тобто після згортки, але до с</w:t>
      </w:r>
      <w:r w:rsidRPr="00901CF8">
        <w:rPr>
          <w:lang w:val="ru-RU"/>
        </w:rPr>
        <w:t xml:space="preserve">убдіскретізація. </w:t>
      </w:r>
    </w:p>
    <w:p w14:paraId="2BBB6DA0" w14:textId="77777777" w:rsidR="00F064AE" w:rsidRPr="000C3E7D" w:rsidRDefault="00F064AE" w:rsidP="00F064AE">
      <w:pPr>
        <w:pStyle w:val="afffc"/>
        <w:rPr>
          <w:lang w:val="ru-RU"/>
        </w:rPr>
      </w:pPr>
      <w:r w:rsidRPr="00901CF8">
        <w:rPr>
          <w:lang w:val="ru-RU"/>
        </w:rPr>
        <w:t>Для повноти картини залишилося тільки пропустити градієнти на попередній шар</w:t>
      </w:r>
      <w:r w:rsidRPr="000C3E7D">
        <w:rPr>
          <w:lang w:val="ru-RU"/>
        </w:rPr>
        <w:t xml:space="preserve"> </w:t>
      </w:r>
      <w:r>
        <w:rPr>
          <w:lang w:val="uk-UA"/>
        </w:rPr>
        <w:t>як показано у виразі (2.6)</w:t>
      </w:r>
      <w:r w:rsidRPr="00901CF8">
        <w:rPr>
          <w:lang w:val="ru-RU"/>
        </w:rPr>
        <w:t>:</w:t>
      </w:r>
    </w:p>
    <w:p w14:paraId="50694B65" w14:textId="77777777" w:rsidR="00F064AE" w:rsidRDefault="00F064AE" w:rsidP="00F064AE">
      <w:pPr>
        <w:pStyle w:val="afffc"/>
        <w:ind w:firstLine="0"/>
        <w:rPr>
          <w:lang w:val="ru-RU"/>
        </w:rPr>
      </w:pPr>
    </w:p>
    <w:tbl>
      <w:tblPr>
        <w:tblStyle w:val="af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53"/>
      </w:tblGrid>
      <w:tr w:rsidR="00F064AE" w14:paraId="6365F9A8" w14:textId="77777777" w:rsidTr="00F064AE">
        <w:tc>
          <w:tcPr>
            <w:tcW w:w="8500" w:type="dxa"/>
            <w:vAlign w:val="center"/>
          </w:tcPr>
          <w:p w14:paraId="727E4B56" w14:textId="77777777" w:rsidR="00F064AE" w:rsidRDefault="00923E0F" w:rsidP="00F064AE">
            <w:pPr>
              <w:pStyle w:val="afffc"/>
              <w:ind w:firstLine="0"/>
              <w:jc w:val="center"/>
              <w:rPr>
                <w:lang w:val="ru-RU"/>
              </w:rPr>
            </w:pPr>
            <m:oMathPara>
              <m:oMath>
                <m:f>
                  <m:fPr>
                    <m:ctrlPr>
                      <w:rPr>
                        <w:rFonts w:ascii="Cambria Math" w:hAnsi="Cambria Math"/>
                        <w:iCs/>
                        <w:lang w:val="ru-RU"/>
                      </w:rPr>
                    </m:ctrlPr>
                  </m:fPr>
                  <m:num>
                    <m:r>
                      <m:rPr>
                        <m:sty m:val="p"/>
                      </m:rPr>
                      <w:rPr>
                        <w:rFonts w:ascii="Cambria Math" w:hAnsi="Cambria Math"/>
                      </w:rPr>
                      <m:t>dE</m:t>
                    </m:r>
                  </m:num>
                  <m:den>
                    <m:r>
                      <m:rPr>
                        <m:sty m:val="p"/>
                      </m:rPr>
                      <w:rPr>
                        <w:rFonts w:ascii="Cambria Math" w:hAnsi="Cambria Math"/>
                      </w:rPr>
                      <m:t>d</m:t>
                    </m:r>
                    <m:sSubSup>
                      <m:sSubSupPr>
                        <m:ctrlPr>
                          <w:rPr>
                            <w:rFonts w:ascii="Cambria Math" w:hAnsi="Cambria Math"/>
                            <w:iCs/>
                          </w:rPr>
                        </m:ctrlPr>
                      </m:sSubSupPr>
                      <m:e>
                        <m:r>
                          <w:rPr>
                            <w:rFonts w:ascii="Cambria Math" w:hAnsi="Cambria Math"/>
                          </w:rPr>
                          <m:t>x</m:t>
                        </m:r>
                      </m:e>
                      <m:sub>
                        <m:r>
                          <m:rPr>
                            <m:sty m:val="p"/>
                          </m:rPr>
                          <w:rPr>
                            <w:rFonts w:ascii="Cambria Math" w:hAnsi="Cambria Math"/>
                          </w:rPr>
                          <m:t>a,b</m:t>
                        </m:r>
                      </m:sub>
                      <m:sup>
                        <m:r>
                          <m:rPr>
                            <m:sty m:val="p"/>
                          </m:rPr>
                          <w:rPr>
                            <w:rFonts w:ascii="Cambria Math" w:hAnsi="Cambria Math"/>
                          </w:rPr>
                          <m:t>l</m:t>
                        </m:r>
                      </m:sup>
                    </m:sSubSup>
                  </m:den>
                </m:f>
                <m:r>
                  <m:rPr>
                    <m:sty m:val="p"/>
                  </m:rPr>
                  <w:rPr>
                    <w:rFonts w:ascii="Cambria Math" w:hAnsi="Cambria Math"/>
                    <w:lang w:val="ru-RU"/>
                  </w:rPr>
                  <m:t>=</m:t>
                </m:r>
                <m:nary>
                  <m:naryPr>
                    <m:chr m:val="∑"/>
                    <m:limLoc m:val="undOvr"/>
                    <m:supHide m:val="1"/>
                    <m:ctrlPr>
                      <w:rPr>
                        <w:rFonts w:ascii="Cambria Math" w:hAnsi="Cambria Math"/>
                        <w:iCs/>
                        <w:lang w:val="ru-RU"/>
                      </w:rPr>
                    </m:ctrlPr>
                  </m:naryPr>
                  <m:sub>
                    <m:r>
                      <w:rPr>
                        <w:rFonts w:ascii="Cambria Math" w:hAnsi="Cambria Math"/>
                        <w:lang w:val="ru-RU"/>
                      </w:rPr>
                      <m:t>a</m:t>
                    </m:r>
                  </m:sub>
                  <m:sup/>
                  <m:e>
                    <m:nary>
                      <m:naryPr>
                        <m:chr m:val="∑"/>
                        <m:limLoc m:val="undOvr"/>
                        <m:supHide m:val="1"/>
                        <m:ctrlPr>
                          <w:rPr>
                            <w:rFonts w:ascii="Cambria Math" w:hAnsi="Cambria Math"/>
                            <w:iCs/>
                            <w:lang w:val="ru-RU"/>
                          </w:rPr>
                        </m:ctrlPr>
                      </m:naryPr>
                      <m:sub>
                        <m:r>
                          <w:rPr>
                            <w:rFonts w:ascii="Cambria Math" w:hAnsi="Cambria Math"/>
                            <w:lang w:val="ru-RU"/>
                          </w:rPr>
                          <m:t>b</m:t>
                        </m:r>
                      </m:sub>
                      <m:sup/>
                      <m:e>
                        <m:f>
                          <m:fPr>
                            <m:ctrlPr>
                              <w:rPr>
                                <w:rFonts w:ascii="Cambria Math" w:hAnsi="Cambria Math"/>
                                <w:iCs/>
                                <w:lang w:val="ru-RU"/>
                              </w:rPr>
                            </m:ctrlPr>
                          </m:fPr>
                          <m:num>
                            <m:r>
                              <m:rPr>
                                <m:sty m:val="p"/>
                              </m:rPr>
                              <w:rPr>
                                <w:rFonts w:ascii="Cambria Math" w:hAnsi="Cambria Math"/>
                              </w:rPr>
                              <m:t>dE</m:t>
                            </m:r>
                          </m:num>
                          <m:den>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y</m:t>
                                </m:r>
                              </m:e>
                              <m:sub>
                                <m:r>
                                  <m:rPr>
                                    <m:sty m:val="p"/>
                                  </m:rPr>
                                  <w:rPr>
                                    <w:rFonts w:ascii="Cambria Math" w:hAnsi="Cambria Math"/>
                                  </w:rPr>
                                  <m:t>i-a,j-b</m:t>
                                </m:r>
                              </m:sub>
                              <m:sup>
                                <m:r>
                                  <m:rPr>
                                    <m:sty m:val="p"/>
                                  </m:rPr>
                                  <w:rPr>
                                    <w:rFonts w:ascii="Cambria Math" w:hAnsi="Cambria Math"/>
                                  </w:rPr>
                                  <m:t>l</m:t>
                                </m:r>
                              </m:sup>
                            </m:sSubSup>
                          </m:den>
                        </m:f>
                      </m:e>
                    </m:nary>
                  </m:e>
                </m:nary>
                <m:f>
                  <m:fPr>
                    <m:ctrlPr>
                      <w:rPr>
                        <w:rFonts w:ascii="Cambria Math" w:hAnsi="Cambria Math"/>
                        <w:iCs/>
                        <w:lang w:val="ru-RU"/>
                      </w:rPr>
                    </m:ctrlPr>
                  </m:fPr>
                  <m:num>
                    <m:r>
                      <m:rPr>
                        <m:sty m:val="p"/>
                      </m:rPr>
                      <w:rPr>
                        <w:rFonts w:ascii="Cambria Math" w:hAnsi="Cambria Math"/>
                      </w:rPr>
                      <m:t>d</m:t>
                    </m:r>
                    <m:sSubSup>
                      <m:sSubSupPr>
                        <m:ctrlPr>
                          <w:rPr>
                            <w:rFonts w:ascii="Cambria Math" w:hAnsi="Cambria Math"/>
                            <w:iCs/>
                          </w:rPr>
                        </m:ctrlPr>
                      </m:sSubSupPr>
                      <m:e>
                        <m:r>
                          <m:rPr>
                            <m:sty m:val="p"/>
                          </m:rPr>
                          <w:rPr>
                            <w:rFonts w:ascii="Cambria Math" w:hAnsi="Cambria Math"/>
                          </w:rPr>
                          <m:t>y</m:t>
                        </m:r>
                      </m:e>
                      <m:sub>
                        <m:r>
                          <m:rPr>
                            <m:sty m:val="p"/>
                          </m:rPr>
                          <w:rPr>
                            <w:rFonts w:ascii="Cambria Math" w:hAnsi="Cambria Math"/>
                          </w:rPr>
                          <m:t>i-a,j-b</m:t>
                        </m:r>
                      </m:sub>
                      <m:sup>
                        <m:r>
                          <m:rPr>
                            <m:sty m:val="p"/>
                          </m:rPr>
                          <w:rPr>
                            <w:rFonts w:ascii="Cambria Math" w:hAnsi="Cambria Math"/>
                          </w:rPr>
                          <m:t>l</m:t>
                        </m:r>
                      </m:sup>
                    </m:sSubSup>
                  </m:num>
                  <m:den>
                    <m:r>
                      <m:rPr>
                        <m:sty m:val="p"/>
                      </m:rPr>
                      <w:rPr>
                        <w:rFonts w:ascii="Cambria Math" w:hAnsi="Cambria Math"/>
                      </w:rPr>
                      <m:t>d</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,j</m:t>
                        </m:r>
                      </m:sub>
                      <m:sup>
                        <m:r>
                          <m:rPr>
                            <m:sty m:val="p"/>
                          </m:rPr>
                          <w:rPr>
                            <w:rFonts w:ascii="Cambria Math" w:hAnsi="Cambria Math"/>
                          </w:rPr>
                          <m:t>l</m:t>
                        </m:r>
                      </m:sup>
                    </m:sSubSup>
                  </m:den>
                </m:f>
                <m:r>
                  <m:rPr>
                    <m:sty m:val="p"/>
                  </m:rPr>
                  <w:rPr>
                    <w:rFonts w:ascii="Cambria Math" w:hAnsi="Cambria Math"/>
                    <w:lang w:val="ru-RU"/>
                  </w:rPr>
                  <m:t>=</m:t>
                </m:r>
                <m:nary>
                  <m:naryPr>
                    <m:chr m:val="∑"/>
                    <m:limLoc m:val="undOvr"/>
                    <m:supHide m:val="1"/>
                    <m:ctrlPr>
                      <w:rPr>
                        <w:rFonts w:ascii="Cambria Math" w:hAnsi="Cambria Math"/>
                        <w:iCs/>
                        <w:lang w:val="ru-RU"/>
                      </w:rPr>
                    </m:ctrlPr>
                  </m:naryPr>
                  <m:sub>
                    <m:r>
                      <m:rPr>
                        <m:sty m:val="p"/>
                      </m:rPr>
                      <w:rPr>
                        <w:rFonts w:ascii="Cambria Math" w:hAnsi="Cambria Math"/>
                        <w:lang w:val="ru-RU"/>
                      </w:rPr>
                      <m:t>i</m:t>
                    </m:r>
                  </m:sub>
                  <m:sup/>
                  <m:e>
                    <m:nary>
                      <m:naryPr>
                        <m:chr m:val="∑"/>
                        <m:limLoc m:val="undOvr"/>
                        <m:supHide m:val="1"/>
                        <m:ctrlPr>
                          <w:rPr>
                            <w:rFonts w:ascii="Cambria Math" w:hAnsi="Cambria Math"/>
                            <w:iCs/>
                            <w:lang w:val="ru-RU"/>
                          </w:rPr>
                        </m:ctrlPr>
                      </m:naryPr>
                      <m:sub>
                        <m:r>
                          <m:rPr>
                            <m:sty m:val="p"/>
                          </m:rPr>
                          <w:rPr>
                            <w:rFonts w:ascii="Cambria Math" w:hAnsi="Cambria Math"/>
                            <w:lang w:val="ru-RU"/>
                          </w:rPr>
                          <m:t>j</m:t>
                        </m:r>
                      </m:sub>
                      <m:sup/>
                      <m:e>
                        <m:f>
                          <m:fPr>
                            <m:ctrlPr>
                              <w:rPr>
                                <w:rFonts w:ascii="Cambria Math" w:hAnsi="Cambria Math"/>
                                <w:iCs/>
                                <w:lang w:val="ru-RU"/>
                              </w:rPr>
                            </m:ctrlPr>
                          </m:fPr>
                          <m:num>
                            <m:r>
                              <m:rPr>
                                <m:sty m:val="p"/>
                              </m:rPr>
                              <w:rPr>
                                <w:rFonts w:ascii="Cambria Math" w:hAnsi="Cambria Math"/>
                              </w:rPr>
                              <m:t>dE</m:t>
                            </m:r>
                          </m:num>
                          <m:den>
                            <m:r>
                              <m:rPr>
                                <m:sty m:val="p"/>
                              </m:rPr>
                              <w:rPr>
                                <w:rFonts w:ascii="Cambria Math" w:hAnsi="Cambria Math"/>
                              </w:rPr>
                              <m:t>d</m:t>
                            </m:r>
                            <m:sSubSup>
                              <m:sSubSupPr>
                                <m:ctrlPr>
                                  <w:rPr>
                                    <w:rFonts w:ascii="Cambria Math" w:hAnsi="Cambria Math"/>
                                    <w:iCs/>
                                  </w:rPr>
                                </m:ctrlPr>
                              </m:sSubSupPr>
                              <m:e>
                                <m:r>
                                  <w:rPr>
                                    <w:rFonts w:ascii="Cambria Math" w:hAnsi="Cambria Math"/>
                                  </w:rPr>
                                  <m:t>y</m:t>
                                </m:r>
                              </m:e>
                              <m:sub>
                                <m:r>
                                  <m:rPr>
                                    <m:sty m:val="p"/>
                                  </m:rPr>
                                  <w:rPr>
                                    <w:rFonts w:ascii="Cambria Math" w:hAnsi="Cambria Math"/>
                                  </w:rPr>
                                  <m:t>i-a,j-b</m:t>
                                </m:r>
                              </m:sub>
                              <m:sup>
                                <m:r>
                                  <m:rPr>
                                    <m:sty m:val="p"/>
                                  </m:rPr>
                                  <w:rPr>
                                    <w:rFonts w:ascii="Cambria Math" w:hAnsi="Cambria Math"/>
                                  </w:rPr>
                                  <m:t>l-1</m:t>
                                </m:r>
                              </m:sup>
                            </m:sSubSup>
                          </m:den>
                        </m:f>
                        <m:sSub>
                          <m:sSubPr>
                            <m:ctrlPr>
                              <w:rPr>
                                <w:rFonts w:ascii="Cambria Math" w:hAnsi="Cambria Math"/>
                                <w:i/>
                                <w:iCs/>
                                <w:lang w:val="ru-RU"/>
                              </w:rPr>
                            </m:ctrlPr>
                          </m:sSubPr>
                          <m:e>
                            <m:r>
                              <w:rPr>
                                <w:rFonts w:ascii="Cambria Math" w:hAnsi="Cambria Math"/>
                                <w:lang w:val="ru-RU"/>
                              </w:rPr>
                              <m:t>w</m:t>
                            </m:r>
                          </m:e>
                          <m:sub>
                            <m:r>
                              <w:rPr>
                                <w:rFonts w:ascii="Cambria Math" w:hAnsi="Cambria Math"/>
                                <w:lang w:val="ru-RU"/>
                              </w:rPr>
                              <m:t>a,b</m:t>
                            </m:r>
                          </m:sub>
                        </m:sSub>
                      </m:e>
                    </m:nary>
                  </m:e>
                </m:nary>
                <m:r>
                  <w:rPr>
                    <w:rFonts w:ascii="Cambria Math" w:hAnsi="Cambria Math"/>
                    <w:lang w:val="ru-RU"/>
                  </w:rPr>
                  <m:t>.</m:t>
                </m:r>
              </m:oMath>
            </m:oMathPara>
          </w:p>
        </w:tc>
        <w:tc>
          <w:tcPr>
            <w:tcW w:w="562" w:type="dxa"/>
            <w:vAlign w:val="center"/>
          </w:tcPr>
          <w:p w14:paraId="721D26CA" w14:textId="77777777" w:rsidR="00F064AE" w:rsidRDefault="00F064AE" w:rsidP="00F064AE">
            <w:pPr>
              <w:pStyle w:val="afffc"/>
              <w:ind w:firstLine="0"/>
              <w:jc w:val="center"/>
              <w:rPr>
                <w:lang w:val="ru-RU"/>
              </w:rPr>
            </w:pPr>
            <w:r>
              <w:rPr>
                <w:lang w:val="ru-RU"/>
              </w:rPr>
              <w:t>(2.6)</w:t>
            </w:r>
          </w:p>
        </w:tc>
      </w:tr>
    </w:tbl>
    <w:p w14:paraId="5A279FFC" w14:textId="77777777" w:rsidR="00F064AE" w:rsidRDefault="00F064AE" w:rsidP="00F064AE">
      <w:pPr>
        <w:pStyle w:val="afffc"/>
        <w:jc w:val="center"/>
        <w:rPr>
          <w:lang w:val="ru-RU"/>
        </w:rPr>
      </w:pPr>
    </w:p>
    <w:p w14:paraId="3D316D59" w14:textId="77777777" w:rsidR="00F064AE" w:rsidRDefault="00F064AE" w:rsidP="00F064AE">
      <w:pPr>
        <w:pStyle w:val="afffc"/>
        <w:rPr>
          <w:lang w:val="ru-RU"/>
        </w:rPr>
      </w:pPr>
      <w:r w:rsidRPr="00901CF8">
        <w:rPr>
          <w:lang w:val="ru-RU"/>
        </w:rPr>
        <w:t>Ось і все: процедуру</w:t>
      </w:r>
      <w:r w:rsidRPr="007F05A9">
        <w:rPr>
          <w:lang w:val="ru-RU"/>
        </w:rPr>
        <w:t xml:space="preserve"> </w:t>
      </w:r>
      <w:r>
        <w:rPr>
          <w:lang w:val="ru-RU"/>
        </w:rPr>
        <w:t>було адаптовано згідно до</w:t>
      </w:r>
      <w:r w:rsidRPr="00901CF8">
        <w:rPr>
          <w:lang w:val="ru-RU"/>
        </w:rPr>
        <w:t xml:space="preserve"> зворотного поширення помилки, </w:t>
      </w:r>
      <w:r>
        <w:rPr>
          <w:lang w:val="ru-RU"/>
        </w:rPr>
        <w:t>ця процедура це теж саме, що і</w:t>
      </w:r>
      <w:r w:rsidRPr="00901CF8">
        <w:rPr>
          <w:lang w:val="ru-RU"/>
        </w:rPr>
        <w:t xml:space="preserve"> зворотний прохід по графу обчислень, для </w:t>
      </w:r>
      <w:r>
        <w:rPr>
          <w:lang w:val="ru-RU"/>
        </w:rPr>
        <w:t>згорткового</w:t>
      </w:r>
      <w:r w:rsidRPr="00901CF8">
        <w:rPr>
          <w:lang w:val="ru-RU"/>
        </w:rPr>
        <w:t xml:space="preserve"> шару. Зауважимо ще, що зворотний прохід для згортки виявився дуже схожий на, знову ж таки, згортку з тими ж вагами w</w:t>
      </w:r>
      <w:r w:rsidRPr="007F05A9">
        <w:rPr>
          <w:sz w:val="18"/>
          <w:szCs w:val="18"/>
          <w:lang w:val="ru-RU"/>
        </w:rPr>
        <w:t>a,b</w:t>
      </w:r>
      <w:r w:rsidRPr="00901CF8">
        <w:rPr>
          <w:lang w:val="ru-RU"/>
        </w:rPr>
        <w:t>, тільки замість i+a і j+b тепер i-a і j-b. У разі, коли зображення доповнюється нулями за потребою і розмірності зберігаються, зворотний прохі</w:t>
      </w:r>
      <w:r>
        <w:rPr>
          <w:lang w:val="ru-RU"/>
        </w:rPr>
        <w:t>д можна вважати в точності така же згортка</w:t>
      </w:r>
      <w:r w:rsidRPr="00901CF8">
        <w:rPr>
          <w:lang w:val="ru-RU"/>
        </w:rPr>
        <w:t>, що і в прямому проході, тільки з розгорнутими осями.</w:t>
      </w:r>
    </w:p>
    <w:p w14:paraId="2C3CD144" w14:textId="77777777" w:rsidR="00F064AE" w:rsidRPr="00C9251B" w:rsidRDefault="00F064AE" w:rsidP="001F7469">
      <w:pPr>
        <w:pStyle w:val="afffc"/>
        <w:rPr>
          <w:lang w:val="ru-RU"/>
        </w:rPr>
      </w:pPr>
    </w:p>
    <w:p w14:paraId="3434E0B1" w14:textId="5EC143FA" w:rsidR="00F064AE" w:rsidRPr="00D41AA0" w:rsidRDefault="00F064AE" w:rsidP="00F064AE">
      <w:pPr>
        <w:pStyle w:val="2"/>
        <w:rPr>
          <w:lang w:val="ru-RU"/>
        </w:rPr>
      </w:pPr>
      <w:bookmarkStart w:id="25" w:name="_Toc11303819"/>
      <w:r w:rsidRPr="00D41AA0">
        <w:rPr>
          <w:lang w:val="ru-RU"/>
        </w:rPr>
        <w:t xml:space="preserve">2.2 </w:t>
      </w:r>
      <w:r w:rsidR="00132AD6">
        <w:rPr>
          <w:lang w:val="ru-RU"/>
        </w:rPr>
        <w:t xml:space="preserve">Конволюційна нейронна мережа типу </w:t>
      </w:r>
      <w:r>
        <w:t>ResNet</w:t>
      </w:r>
      <w:bookmarkEnd w:id="25"/>
    </w:p>
    <w:p w14:paraId="6B9CA89C" w14:textId="77777777" w:rsidR="00F064AE" w:rsidRPr="00D41AA0" w:rsidRDefault="00F064AE" w:rsidP="00F064AE">
      <w:pPr>
        <w:pStyle w:val="afffc"/>
        <w:rPr>
          <w:lang w:val="ru-RU"/>
        </w:rPr>
      </w:pPr>
    </w:p>
    <w:p w14:paraId="73FD5F5B" w14:textId="77777777" w:rsidR="00F064AE" w:rsidRDefault="00F064AE" w:rsidP="00F064AE">
      <w:pPr>
        <w:pStyle w:val="afffc"/>
        <w:rPr>
          <w:lang w:val="ru-RU"/>
        </w:rPr>
      </w:pPr>
      <w:r>
        <w:rPr>
          <w:lang w:val="uk-UA"/>
        </w:rPr>
        <w:t xml:space="preserve">Можно </w:t>
      </w:r>
      <w:r w:rsidRPr="00960599">
        <w:rPr>
          <w:lang w:val="ru-RU"/>
        </w:rPr>
        <w:t>помітити, що з</w:t>
      </w:r>
      <w:r>
        <w:rPr>
          <w:lang w:val="uk-UA"/>
        </w:rPr>
        <w:t xml:space="preserve"> </w:t>
      </w:r>
      <w:r w:rsidRPr="00960599">
        <w:rPr>
          <w:lang w:val="ru-RU"/>
        </w:rPr>
        <w:t xml:space="preserve">підвищенням числа шарів </w:t>
      </w:r>
      <w:r>
        <w:rPr>
          <w:lang w:val="ru-RU"/>
        </w:rPr>
        <w:t xml:space="preserve">згорткова </w:t>
      </w:r>
      <w:r w:rsidRPr="00960599">
        <w:rPr>
          <w:lang w:val="ru-RU"/>
        </w:rPr>
        <w:t>нейронна мережа може почати деградувати</w:t>
      </w:r>
      <w:r>
        <w:rPr>
          <w:lang w:val="ru-RU"/>
        </w:rPr>
        <w:t xml:space="preserve"> – </w:t>
      </w:r>
      <w:r w:rsidRPr="00960599">
        <w:rPr>
          <w:lang w:val="ru-RU"/>
        </w:rPr>
        <w:t>у неї знижується точність на</w:t>
      </w:r>
      <w:r>
        <w:rPr>
          <w:lang w:val="ru-RU"/>
        </w:rPr>
        <w:t xml:space="preserve"> </w:t>
      </w:r>
      <w:r w:rsidRPr="00960599">
        <w:rPr>
          <w:lang w:val="ru-RU"/>
        </w:rPr>
        <w:t>валідаційні</w:t>
      </w:r>
      <w:r>
        <w:rPr>
          <w:lang w:val="ru-RU"/>
        </w:rPr>
        <w:t>й</w:t>
      </w:r>
      <w:r w:rsidRPr="00960599">
        <w:rPr>
          <w:lang w:val="ru-RU"/>
        </w:rPr>
        <w:t xml:space="preserve"> безлічі.</w:t>
      </w:r>
      <w:r>
        <w:rPr>
          <w:lang w:val="ru-RU"/>
        </w:rPr>
        <w:t xml:space="preserve"> </w:t>
      </w:r>
      <w:r w:rsidRPr="00960599">
        <w:rPr>
          <w:lang w:val="ru-RU"/>
        </w:rPr>
        <w:t>Так як падає</w:t>
      </w:r>
      <w:r>
        <w:rPr>
          <w:lang w:val="ru-RU"/>
        </w:rPr>
        <w:t xml:space="preserve"> точність і на тренувальній</w:t>
      </w:r>
      <w:r w:rsidRPr="00960599">
        <w:rPr>
          <w:lang w:val="ru-RU"/>
        </w:rPr>
        <w:t xml:space="preserve"> безлічі,</w:t>
      </w:r>
      <w:r>
        <w:rPr>
          <w:lang w:val="ru-RU"/>
        </w:rPr>
        <w:t xml:space="preserve"> </w:t>
      </w:r>
      <w:r w:rsidRPr="00960599">
        <w:rPr>
          <w:lang w:val="ru-RU"/>
        </w:rPr>
        <w:t>можна зробити висновок, що проблема полягає</w:t>
      </w:r>
      <w:r>
        <w:rPr>
          <w:lang w:val="ru-RU"/>
        </w:rPr>
        <w:t xml:space="preserve"> не в перенавчаній</w:t>
      </w:r>
      <w:r w:rsidRPr="00960599">
        <w:rPr>
          <w:lang w:val="ru-RU"/>
        </w:rPr>
        <w:t xml:space="preserve"> мережі.</w:t>
      </w:r>
    </w:p>
    <w:p w14:paraId="5A401B78" w14:textId="77777777" w:rsidR="00F064AE" w:rsidRDefault="00F064AE" w:rsidP="00F064AE">
      <w:pPr>
        <w:pStyle w:val="afffc"/>
        <w:rPr>
          <w:lang w:val="ru-RU"/>
        </w:rPr>
      </w:pPr>
      <w:r w:rsidRPr="00960599">
        <w:rPr>
          <w:lang w:val="ru-RU"/>
        </w:rPr>
        <w:t>Було зроблено припущення, що якщо</w:t>
      </w:r>
      <w:r>
        <w:rPr>
          <w:lang w:val="ru-RU"/>
        </w:rPr>
        <w:t xml:space="preserve"> згорткова нейронна мережа досягла своєї </w:t>
      </w:r>
      <w:r w:rsidRPr="00960599">
        <w:rPr>
          <w:lang w:val="ru-RU"/>
        </w:rPr>
        <w:t>межі точ</w:t>
      </w:r>
      <w:r>
        <w:rPr>
          <w:lang w:val="ru-RU"/>
        </w:rPr>
        <w:t xml:space="preserve">ності на деякому шарі, то всі </w:t>
      </w:r>
      <w:r w:rsidRPr="00960599">
        <w:rPr>
          <w:lang w:val="ru-RU"/>
        </w:rPr>
        <w:t>наступні шари повинні будуть виродитися в</w:t>
      </w:r>
      <w:r>
        <w:rPr>
          <w:lang w:val="ru-RU"/>
        </w:rPr>
        <w:t xml:space="preserve"> </w:t>
      </w:r>
      <w:r w:rsidRPr="00960599">
        <w:rPr>
          <w:lang w:val="ru-RU"/>
        </w:rPr>
        <w:t>тотожне перетворення, але через</w:t>
      </w:r>
      <w:r>
        <w:rPr>
          <w:lang w:val="ru-RU"/>
        </w:rPr>
        <w:t xml:space="preserve"> </w:t>
      </w:r>
      <w:r w:rsidRPr="00960599">
        <w:rPr>
          <w:lang w:val="ru-RU"/>
        </w:rPr>
        <w:t>складності навчання глибоких мереж цього не</w:t>
      </w:r>
      <w:r>
        <w:rPr>
          <w:lang w:val="ru-RU"/>
        </w:rPr>
        <w:t xml:space="preserve"> </w:t>
      </w:r>
      <w:r w:rsidRPr="00960599">
        <w:rPr>
          <w:lang w:val="ru-RU"/>
        </w:rPr>
        <w:t>відбувається. Для того щоб «допомогти» мережі,</w:t>
      </w:r>
      <w:r>
        <w:rPr>
          <w:lang w:val="ru-RU"/>
        </w:rPr>
        <w:t xml:space="preserve"> </w:t>
      </w:r>
      <w:r w:rsidRPr="00960599">
        <w:rPr>
          <w:lang w:val="ru-RU"/>
        </w:rPr>
        <w:t xml:space="preserve">було </w:t>
      </w:r>
      <w:r>
        <w:rPr>
          <w:lang w:val="ru-RU"/>
        </w:rPr>
        <w:t xml:space="preserve">запропоновано ввести пропускне </w:t>
      </w:r>
      <w:r w:rsidRPr="00960599">
        <w:rPr>
          <w:lang w:val="ru-RU"/>
        </w:rPr>
        <w:t>з'єднання (Shortcut Connections),</w:t>
      </w:r>
      <w:r>
        <w:rPr>
          <w:lang w:val="ru-RU"/>
        </w:rPr>
        <w:t xml:space="preserve"> зображене</w:t>
      </w:r>
      <w:r w:rsidRPr="00960599">
        <w:rPr>
          <w:lang w:val="ru-RU"/>
        </w:rPr>
        <w:t xml:space="preserve"> на </w:t>
      </w:r>
      <w:r w:rsidR="00E52BCD">
        <w:rPr>
          <w:lang w:val="ru-RU"/>
        </w:rPr>
        <w:t>рисунку 2.5</w:t>
      </w:r>
      <w:r>
        <w:rPr>
          <w:lang w:val="ru-RU"/>
        </w:rPr>
        <w:t>.</w:t>
      </w:r>
    </w:p>
    <w:p w14:paraId="6D9D9107" w14:textId="78BBA6F5" w:rsidR="00B6747B" w:rsidRDefault="008F3567" w:rsidP="00B6747B">
      <w:pPr>
        <w:pStyle w:val="afffc"/>
        <w:rPr>
          <w:lang w:val="ru-RU"/>
        </w:rPr>
      </w:pPr>
      <w:r>
        <w:rPr>
          <w:lang w:val="uk-UA"/>
        </w:rPr>
        <w:t xml:space="preserve">Вибір нелінійної активаційної функції </w:t>
      </w:r>
      <m:oMath>
        <m:sSub>
          <m:sSubPr>
            <m:ctrlPr>
              <w:rPr>
                <w:rFonts w:ascii="Cambria Math" w:hAnsi="Cambria Math"/>
                <w:lang w:val="ru-RU"/>
              </w:rPr>
            </m:ctrlPr>
          </m:sSubPr>
          <m:e>
            <m:r>
              <w:rPr>
                <w:rFonts w:ascii="Cambria Math" w:hAnsi="Cambria Math"/>
                <w:lang w:val="ru-RU"/>
              </w:rPr>
              <m:t>ψ</m:t>
            </m:r>
          </m:e>
          <m:sub>
            <m:r>
              <w:rPr>
                <w:rFonts w:ascii="Cambria Math" w:hAnsi="Cambria Math"/>
                <w:lang w:val="ru-RU"/>
              </w:rPr>
              <m:t>j</m:t>
            </m:r>
          </m:sub>
        </m:sSub>
        <m:r>
          <m:rPr>
            <m:sty m:val="p"/>
          </m:rPr>
          <w:rPr>
            <w:rFonts w:ascii="Cambria Math" w:hAnsi="Cambria Math"/>
            <w:lang w:val="ru-RU"/>
          </w:rPr>
          <m:t>(∙)</m:t>
        </m:r>
      </m:oMath>
      <w:r w:rsidR="00B6747B" w:rsidRPr="00B6747B">
        <w:rPr>
          <w:lang w:val="ru-RU"/>
        </w:rPr>
        <w:t xml:space="preserve"> </w:t>
      </w:r>
      <w:r w:rsidRPr="008F3567">
        <w:rPr>
          <w:lang w:val="ru-RU"/>
        </w:rPr>
        <w:t>проводиться зазвичай виходячи з емпіричних міркувань, хоча найбільш популярними є</w:t>
      </w:r>
      <w:r w:rsidR="00B6747B" w:rsidRPr="00B6747B">
        <w:rPr>
          <w:lang w:val="ru-RU"/>
        </w:rPr>
        <w:t xml:space="preserve"> </w:t>
      </w:r>
      <m:oMath>
        <m:r>
          <w:rPr>
            <w:rFonts w:ascii="Cambria Math" w:hAnsi="Cambria Math"/>
            <w:lang w:val="ru-RU"/>
          </w:rPr>
          <m:t>σ</m:t>
        </m:r>
      </m:oMath>
      <w:r w:rsidR="00B6747B" w:rsidRPr="00B6747B">
        <w:rPr>
          <w:lang w:val="ru-RU"/>
        </w:rPr>
        <w:t>-</w:t>
      </w:r>
      <w:r>
        <w:rPr>
          <w:lang w:val="ru-RU"/>
        </w:rPr>
        <w:t>функція</w:t>
      </w:r>
      <w:r w:rsidR="00B6747B" w:rsidRPr="00B6747B">
        <w:rPr>
          <w:lang w:val="ru-RU"/>
        </w:rPr>
        <w:t xml:space="preserve">, </w:t>
      </w:r>
      <w:r>
        <w:rPr>
          <w:lang w:val="ru-RU"/>
        </w:rPr>
        <w:t>розглянута Джоржем Цебенко</w:t>
      </w:r>
      <w:r w:rsidR="00B6747B" w:rsidRPr="00B6747B">
        <w:rPr>
          <w:lang w:val="ru-RU"/>
        </w:rPr>
        <w:t xml:space="preserve"> [1],</w:t>
      </w:r>
    </w:p>
    <w:p w14:paraId="520103C8" w14:textId="77777777" w:rsidR="008F3567" w:rsidRPr="00B6747B" w:rsidRDefault="008F3567" w:rsidP="00B6747B">
      <w:pPr>
        <w:pStyle w:val="afffc"/>
        <w:rPr>
          <w:lang w:val="ru-RU"/>
        </w:rPr>
      </w:pPr>
    </w:p>
    <w:p w14:paraId="50D19EC5" w14:textId="415BC5AF" w:rsidR="00B6747B" w:rsidRPr="00B6747B" w:rsidRDefault="00923E0F" w:rsidP="008F3567">
      <w:pPr>
        <w:pStyle w:val="afffc"/>
        <w:jc w:val="right"/>
        <w:rPr>
          <w:lang w:val="ru-RU"/>
        </w:rPr>
      </w:pPr>
      <m:oMath>
        <m:sSub>
          <m:sSubPr>
            <m:ctrlPr>
              <w:rPr>
                <w:rFonts w:ascii="Cambria Math" w:hAnsi="Cambria Math"/>
                <w:lang w:val="ru-RU"/>
              </w:rPr>
            </m:ctrlPr>
          </m:sSubPr>
          <m:e>
            <m:acc>
              <m:accPr>
                <m:ctrlPr>
                  <w:rPr>
                    <w:rFonts w:ascii="Cambria Math" w:hAnsi="Cambria Math"/>
                    <w:lang w:val="ru-RU"/>
                  </w:rPr>
                </m:ctrlPr>
              </m:accPr>
              <m:e>
                <m:r>
                  <m:rPr>
                    <m:sty m:val="p"/>
                  </m:rPr>
                  <w:rPr>
                    <w:rFonts w:ascii="Cambria Math" w:hAnsi="Cambria Math"/>
                    <w:lang w:val="ru-RU"/>
                  </w:rPr>
                  <m:t>y</m:t>
                </m:r>
              </m:e>
            </m:acc>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ψ</m:t>
            </m:r>
          </m:e>
          <m:sub>
            <m:r>
              <m:rPr>
                <m:sty m:val="p"/>
              </m:rPr>
              <w:rPr>
                <w:rFonts w:ascii="Cambria Math" w:hAnsi="Cambria Math"/>
                <w:lang w:val="ru-RU"/>
              </w:rPr>
              <m:t>j</m:t>
            </m:r>
          </m:sub>
        </m:sSub>
        <m:d>
          <m:dPr>
            <m:ctrlPr>
              <w:rPr>
                <w:rFonts w:ascii="Cambria Math" w:hAnsi="Cambria Math"/>
                <w:lang w:val="ru-RU"/>
              </w:rPr>
            </m:ctrlPr>
          </m:dPr>
          <m:e>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r>
          <m:rPr>
            <m:sty m:val="p"/>
          </m:rPr>
          <w:rPr>
            <w:rFonts w:ascii="Cambria Math" w:hAnsi="Cambria Math"/>
            <w:lang w:val="ru-RU"/>
          </w:rPr>
          <m:t>=</m:t>
        </m:r>
        <m:sSup>
          <m:sSupPr>
            <m:ctrlPr>
              <w:rPr>
                <w:rFonts w:ascii="Cambria Math" w:hAnsi="Cambria Math"/>
                <w:lang w:val="ru-RU"/>
              </w:rPr>
            </m:ctrlPr>
          </m:sSupPr>
          <m:e>
            <m:d>
              <m:dPr>
                <m:ctrlPr>
                  <w:rPr>
                    <w:rFonts w:ascii="Cambria Math" w:hAnsi="Cambria Math"/>
                    <w:lang w:val="ru-RU"/>
                  </w:rPr>
                </m:ctrlPr>
              </m:dPr>
              <m:e>
                <m:r>
                  <m:rPr>
                    <m:sty m:val="p"/>
                  </m:rPr>
                  <w:rPr>
                    <w:rFonts w:ascii="Cambria Math" w:hAnsi="Cambria Math"/>
                    <w:lang w:val="ru-RU"/>
                  </w:rPr>
                  <m:t>1+exp</m:t>
                </m:r>
                <m:d>
                  <m:dPr>
                    <m:ctrlPr>
                      <w:rPr>
                        <w:rFonts w:ascii="Cambria Math" w:hAnsi="Cambria Math"/>
                        <w:lang w:val="ru-RU"/>
                      </w:rPr>
                    </m:ctrlPr>
                  </m:dPr>
                  <m:e>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γ</m:t>
                        </m:r>
                      </m:e>
                      <m:sub>
                        <m:r>
                          <m:rPr>
                            <m:sty m:val="p"/>
                          </m:rPr>
                          <w:rPr>
                            <w:rFonts w:ascii="Cambria Math" w:hAnsi="Cambria Math"/>
                            <w:lang w:val="ru-RU"/>
                          </w:rPr>
                          <m:t>j</m:t>
                        </m:r>
                      </m:sub>
                    </m:sSub>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e>
            </m:d>
          </m:e>
          <m:sup>
            <m:r>
              <m:rPr>
                <m:sty m:val="p"/>
              </m:rPr>
              <w:rPr>
                <w:rFonts w:ascii="Cambria Math" w:hAnsi="Cambria Math"/>
                <w:lang w:val="ru-RU"/>
              </w:rPr>
              <m:t>-1</m:t>
            </m:r>
          </m:sup>
        </m:sSup>
      </m:oMath>
      <w:r w:rsidR="008F3567">
        <w:rPr>
          <w:lang w:val="ru-RU"/>
        </w:rPr>
        <w:tab/>
      </w:r>
      <w:r w:rsidR="008F3567">
        <w:rPr>
          <w:lang w:val="ru-RU"/>
        </w:rPr>
        <w:tab/>
      </w:r>
      <w:r w:rsidR="008F3567">
        <w:rPr>
          <w:lang w:val="ru-RU"/>
        </w:rPr>
        <w:tab/>
      </w:r>
      <w:r w:rsidR="00B6747B" w:rsidRPr="00B6747B">
        <w:rPr>
          <w:lang w:val="ru-RU"/>
        </w:rPr>
        <w:t>(</w:t>
      </w:r>
      <w:r w:rsidR="008F3567">
        <w:rPr>
          <w:lang w:val="ru-RU"/>
        </w:rPr>
        <w:t>2.7</w:t>
      </w:r>
      <w:r w:rsidR="00B6747B" w:rsidRPr="00B6747B">
        <w:rPr>
          <w:lang w:val="ru-RU"/>
        </w:rPr>
        <w:t>)</w:t>
      </w:r>
    </w:p>
    <w:p w14:paraId="14C4D4B2" w14:textId="373CC243" w:rsidR="00B6747B" w:rsidRDefault="008F3567" w:rsidP="008F3567">
      <w:pPr>
        <w:pStyle w:val="afffc"/>
        <w:ind w:firstLine="0"/>
        <w:rPr>
          <w:lang w:val="ru-RU"/>
        </w:rPr>
      </w:pPr>
      <w:r>
        <w:rPr>
          <w:lang w:val="ru-RU"/>
        </w:rPr>
        <w:t>з</w:t>
      </w:r>
      <w:r w:rsidR="00B6747B" w:rsidRPr="00B6747B">
        <w:rPr>
          <w:lang w:val="ru-RU"/>
        </w:rPr>
        <w:t xml:space="preserve"> </w:t>
      </w:r>
      <w:r>
        <w:rPr>
          <w:lang w:val="ru-RU"/>
        </w:rPr>
        <w:t>похідною</w:t>
      </w:r>
    </w:p>
    <w:p w14:paraId="30F56586" w14:textId="77777777" w:rsidR="008F3567" w:rsidRPr="00B6747B" w:rsidRDefault="008F3567" w:rsidP="008F3567">
      <w:pPr>
        <w:pStyle w:val="afffc"/>
        <w:ind w:firstLine="0"/>
        <w:rPr>
          <w:lang w:val="ru-RU"/>
        </w:rPr>
      </w:pPr>
    </w:p>
    <w:p w14:paraId="5E205E12" w14:textId="0F547C99" w:rsidR="00B6747B" w:rsidRPr="00B6747B" w:rsidRDefault="00923E0F" w:rsidP="008F3567">
      <w:pPr>
        <w:pStyle w:val="afffc"/>
        <w:jc w:val="right"/>
        <w:rPr>
          <w:lang w:val="ru-RU"/>
        </w:rPr>
      </w:pPr>
      <m:oMath>
        <m:sSubSup>
          <m:sSubSupPr>
            <m:ctrlPr>
              <w:rPr>
                <w:rFonts w:ascii="Cambria Math" w:hAnsi="Cambria Math"/>
                <w:lang w:val="ru-RU"/>
              </w:rPr>
            </m:ctrlPr>
          </m:sSubSupPr>
          <m:e>
            <m:r>
              <m:rPr>
                <m:sty m:val="p"/>
              </m:rPr>
              <w:rPr>
                <w:rFonts w:ascii="Cambria Math" w:hAnsi="Cambria Math"/>
                <w:lang w:val="ru-RU"/>
              </w:rPr>
              <m:t>ψ</m:t>
            </m:r>
          </m:e>
          <m:sub>
            <m:r>
              <m:rPr>
                <m:sty m:val="p"/>
              </m:rPr>
              <w:rPr>
                <w:rFonts w:ascii="Cambria Math" w:hAnsi="Cambria Math"/>
                <w:lang w:val="ru-RU"/>
              </w:rPr>
              <m:t>j</m:t>
            </m:r>
          </m:sub>
          <m:sup>
            <m:r>
              <m:rPr>
                <m:sty m:val="p"/>
              </m:rPr>
              <w:rPr>
                <w:rFonts w:ascii="Cambria Math" w:hAnsi="Cambria Math"/>
                <w:lang w:val="ru-RU"/>
              </w:rPr>
              <m:t>'</m:t>
            </m:r>
          </m:sup>
        </m:sSubSup>
        <m:d>
          <m:dPr>
            <m:ctrlPr>
              <w:rPr>
                <w:rFonts w:ascii="Cambria Math" w:hAnsi="Cambria Math"/>
                <w:lang w:val="ru-RU"/>
              </w:rPr>
            </m:ctrlPr>
          </m:dPr>
          <m:e>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γ</m:t>
            </m:r>
          </m:e>
          <m:sub>
            <m:r>
              <m:rPr>
                <m:sty m:val="p"/>
              </m:rPr>
              <w:rPr>
                <w:rFonts w:ascii="Cambria Math" w:hAnsi="Cambria Math"/>
                <w:lang w:val="ru-RU"/>
              </w:rPr>
              <m:t>j</m:t>
            </m:r>
          </m:sub>
        </m:sSub>
        <m:sSub>
          <m:sSubPr>
            <m:ctrlPr>
              <w:rPr>
                <w:rFonts w:ascii="Cambria Math" w:hAnsi="Cambria Math"/>
                <w:lang w:val="ru-RU"/>
              </w:rPr>
            </m:ctrlPr>
          </m:sSubPr>
          <m:e>
            <m:acc>
              <m:accPr>
                <m:ctrlPr>
                  <w:rPr>
                    <w:rFonts w:ascii="Cambria Math" w:hAnsi="Cambria Math"/>
                    <w:lang w:val="ru-RU"/>
                  </w:rPr>
                </m:ctrlPr>
              </m:accPr>
              <m:e>
                <m:r>
                  <m:rPr>
                    <m:sty m:val="p"/>
                  </m:rPr>
                  <w:rPr>
                    <w:rFonts w:ascii="Cambria Math" w:hAnsi="Cambria Math"/>
                    <w:lang w:val="ru-RU"/>
                  </w:rPr>
                  <m:t>y</m:t>
                </m:r>
              </m:e>
            </m:acc>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d>
          <m:dPr>
            <m:ctrlPr>
              <w:rPr>
                <w:rFonts w:ascii="Cambria Math" w:hAnsi="Cambria Math"/>
                <w:lang w:val="ru-RU"/>
              </w:rPr>
            </m:ctrlPr>
          </m:dPr>
          <m:e>
            <m:r>
              <m:rPr>
                <m:sty m:val="p"/>
              </m:rPr>
              <w:rPr>
                <w:rFonts w:ascii="Cambria Math" w:hAnsi="Cambria Math"/>
                <w:lang w:val="ru-RU"/>
              </w:rPr>
              <m:t>1-</m:t>
            </m:r>
            <m:sSub>
              <m:sSubPr>
                <m:ctrlPr>
                  <w:rPr>
                    <w:rFonts w:ascii="Cambria Math" w:hAnsi="Cambria Math"/>
                    <w:lang w:val="ru-RU"/>
                  </w:rPr>
                </m:ctrlPr>
              </m:sSubPr>
              <m:e>
                <m:acc>
                  <m:accPr>
                    <m:ctrlPr>
                      <w:rPr>
                        <w:rFonts w:ascii="Cambria Math" w:hAnsi="Cambria Math"/>
                        <w:lang w:val="ru-RU"/>
                      </w:rPr>
                    </m:ctrlPr>
                  </m:accPr>
                  <m:e>
                    <m:r>
                      <m:rPr>
                        <m:sty m:val="p"/>
                      </m:rPr>
                      <w:rPr>
                        <w:rFonts w:ascii="Cambria Math" w:hAnsi="Cambria Math"/>
                        <w:lang w:val="ru-RU"/>
                      </w:rPr>
                      <m:t>y</m:t>
                    </m:r>
                  </m:e>
                </m:acc>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oMath>
      <w:r w:rsidR="008F3567">
        <w:rPr>
          <w:lang w:val="ru-RU"/>
        </w:rPr>
        <w:tab/>
      </w:r>
      <w:r w:rsidR="008F3567">
        <w:rPr>
          <w:lang w:val="ru-RU"/>
        </w:rPr>
        <w:tab/>
      </w:r>
      <w:r w:rsidR="008F3567">
        <w:rPr>
          <w:lang w:val="ru-RU"/>
        </w:rPr>
        <w:tab/>
      </w:r>
      <w:r w:rsidR="008F3567">
        <w:rPr>
          <w:lang w:val="ru-RU"/>
        </w:rPr>
        <w:tab/>
      </w:r>
      <w:r w:rsidR="00B6747B" w:rsidRPr="00B6747B">
        <w:rPr>
          <w:lang w:val="ru-RU"/>
        </w:rPr>
        <w:t>(2</w:t>
      </w:r>
      <w:r w:rsidR="008F3567">
        <w:rPr>
          <w:lang w:val="ru-RU"/>
        </w:rPr>
        <w:t>.8</w:t>
      </w:r>
      <w:r w:rsidR="00B6747B" w:rsidRPr="00B6747B">
        <w:rPr>
          <w:lang w:val="ru-RU"/>
        </w:rPr>
        <w:t>)</w:t>
      </w:r>
    </w:p>
    <w:p w14:paraId="1FF947FD" w14:textId="77777777" w:rsidR="008F3567" w:rsidRDefault="008F3567" w:rsidP="008F3567">
      <w:pPr>
        <w:pStyle w:val="afffc"/>
        <w:ind w:firstLine="0"/>
        <w:rPr>
          <w:lang w:val="ru-RU"/>
        </w:rPr>
      </w:pPr>
    </w:p>
    <w:p w14:paraId="4891686F" w14:textId="3C122A9B" w:rsidR="008F3567" w:rsidRDefault="008F3567" w:rsidP="008F3567">
      <w:pPr>
        <w:pStyle w:val="afffc"/>
        <w:ind w:firstLine="0"/>
        <w:rPr>
          <w:lang w:val="ru-RU"/>
        </w:rPr>
      </w:pPr>
      <w:r>
        <w:rPr>
          <w:lang w:val="ru-RU"/>
        </w:rPr>
        <w:t xml:space="preserve">де </w:t>
      </w:r>
      <m:oMath>
        <m:sSub>
          <m:sSubPr>
            <m:ctrlPr>
              <w:rPr>
                <w:rFonts w:ascii="Cambria Math" w:hAnsi="Cambria Math"/>
                <w:lang w:val="ru-RU"/>
              </w:rPr>
            </m:ctrlPr>
          </m:sSubPr>
          <m:e>
            <m:r>
              <w:rPr>
                <w:rFonts w:ascii="Cambria Math" w:hAnsi="Cambria Math"/>
                <w:lang w:val="ru-RU"/>
              </w:rPr>
              <m:t>γ</m:t>
            </m:r>
          </m:e>
          <m:sub>
            <m:r>
              <w:rPr>
                <w:rFonts w:ascii="Cambria Math" w:hAnsi="Cambria Math"/>
                <w:lang w:val="ru-RU"/>
              </w:rPr>
              <m:t>j</m:t>
            </m:r>
          </m:sub>
        </m:sSub>
        <m:r>
          <m:rPr>
            <m:sty m:val="p"/>
          </m:rPr>
          <w:rPr>
            <w:rFonts w:ascii="Cambria Math" w:hAnsi="Cambria Math"/>
            <w:lang w:val="ru-RU"/>
          </w:rPr>
          <m:t>-</m:t>
        </m:r>
      </m:oMath>
      <w:r w:rsidR="00B6747B" w:rsidRPr="00B6747B">
        <w:rPr>
          <w:lang w:val="ru-RU"/>
        </w:rPr>
        <w:t xml:space="preserve"> </w:t>
      </w:r>
      <w:r>
        <w:rPr>
          <w:lang w:val="ru-RU"/>
        </w:rPr>
        <w:t>так званий «</w:t>
      </w:r>
      <w:r w:rsidR="00B6747B" w:rsidRPr="00B6747B">
        <w:rPr>
          <w:lang w:val="ru-RU"/>
        </w:rPr>
        <w:t>gain parameter</w:t>
      </w:r>
      <w:r>
        <w:rPr>
          <w:lang w:val="ru-RU"/>
        </w:rPr>
        <w:t>»</w:t>
      </w:r>
      <w:r w:rsidR="00B6747B" w:rsidRPr="00B6747B">
        <w:rPr>
          <w:lang w:val="ru-RU"/>
        </w:rPr>
        <w:t xml:space="preserve">, </w:t>
      </w:r>
      <w:r w:rsidRPr="008F3567">
        <w:rPr>
          <w:lang w:val="ru-RU"/>
        </w:rPr>
        <w:t>задає форму активационной функції</w:t>
      </w:r>
      <w:r>
        <w:rPr>
          <w:lang w:val="ru-RU"/>
        </w:rPr>
        <w:t>.</w:t>
      </w:r>
    </w:p>
    <w:p w14:paraId="1AC5B53A" w14:textId="6DD430DB" w:rsidR="00B6747B" w:rsidRDefault="008F3567" w:rsidP="008F3567">
      <w:pPr>
        <w:pStyle w:val="afffc"/>
        <w:ind w:firstLine="708"/>
        <w:rPr>
          <w:lang w:val="ru-RU"/>
        </w:rPr>
      </w:pPr>
      <w:r>
        <w:rPr>
          <w:lang w:val="ru-RU"/>
        </w:rPr>
        <w:t xml:space="preserve">Також використовується </w:t>
      </w:r>
      <w:r w:rsidRPr="008F3567">
        <w:rPr>
          <w:lang w:val="ru-RU"/>
        </w:rPr>
        <w:t>і функція гіперболічного тангенса</w:t>
      </w:r>
    </w:p>
    <w:p w14:paraId="0926E97D" w14:textId="77777777" w:rsidR="008F3567" w:rsidRPr="00B6747B" w:rsidRDefault="008F3567" w:rsidP="008F3567">
      <w:pPr>
        <w:pStyle w:val="afffc"/>
        <w:ind w:firstLine="0"/>
        <w:rPr>
          <w:lang w:val="ru-RU"/>
        </w:rPr>
      </w:pPr>
    </w:p>
    <w:p w14:paraId="1FA50C25" w14:textId="70D41623" w:rsidR="008F3567" w:rsidRDefault="00923E0F" w:rsidP="008F3567">
      <w:pPr>
        <w:pStyle w:val="afffc"/>
        <w:jc w:val="right"/>
        <w:rPr>
          <w:lang w:val="ru-RU"/>
        </w:rPr>
      </w:pPr>
      <m:oMath>
        <m:sSub>
          <m:sSubPr>
            <m:ctrlPr>
              <w:rPr>
                <w:rFonts w:ascii="Cambria Math" w:hAnsi="Cambria Math"/>
                <w:lang w:val="ru-RU"/>
              </w:rPr>
            </m:ctrlPr>
          </m:sSubPr>
          <m:e>
            <m:acc>
              <m:accPr>
                <m:ctrlPr>
                  <w:rPr>
                    <w:rFonts w:ascii="Cambria Math" w:hAnsi="Cambria Math"/>
                    <w:lang w:val="ru-RU"/>
                  </w:rPr>
                </m:ctrlPr>
              </m:accPr>
              <m:e>
                <m:r>
                  <m:rPr>
                    <m:sty m:val="p"/>
                  </m:rPr>
                  <w:rPr>
                    <w:rFonts w:ascii="Cambria Math" w:hAnsi="Cambria Math"/>
                    <w:lang w:val="ru-RU"/>
                  </w:rPr>
                  <m:t>y</m:t>
                </m:r>
              </m:e>
            </m:acc>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ψ</m:t>
            </m:r>
          </m:e>
          <m:sub>
            <m:r>
              <m:rPr>
                <m:sty m:val="p"/>
              </m:rPr>
              <w:rPr>
                <w:rFonts w:ascii="Cambria Math" w:hAnsi="Cambria Math"/>
                <w:lang w:val="ru-RU"/>
              </w:rPr>
              <m:t>j</m:t>
            </m:r>
          </m:sub>
        </m:sSub>
        <m:d>
          <m:dPr>
            <m:ctrlPr>
              <w:rPr>
                <w:rFonts w:ascii="Cambria Math" w:hAnsi="Cambria Math"/>
                <w:lang w:val="ru-RU"/>
              </w:rPr>
            </m:ctrlPr>
          </m:dPr>
          <m:e>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r>
          <m:rPr>
            <m:sty m:val="p"/>
          </m:rPr>
          <w:rPr>
            <w:rFonts w:ascii="Cambria Math" w:hAnsi="Cambria Math"/>
            <w:lang w:val="ru-RU"/>
          </w:rPr>
          <m:t>=tanh</m:t>
        </m:r>
        <m:sSub>
          <m:sSubPr>
            <m:ctrlPr>
              <w:rPr>
                <w:rFonts w:ascii="Cambria Math" w:hAnsi="Cambria Math"/>
                <w:lang w:val="ru-RU"/>
              </w:rPr>
            </m:ctrlPr>
          </m:sSubPr>
          <m:e>
            <m:r>
              <m:rPr>
                <m:sty m:val="p"/>
              </m:rPr>
              <w:rPr>
                <w:rFonts w:ascii="Cambria Math" w:hAnsi="Cambria Math"/>
                <w:lang w:val="ru-RU"/>
              </w:rPr>
              <m:t>γ</m:t>
            </m:r>
          </m:e>
          <m:sub>
            <m:r>
              <m:rPr>
                <m:sty m:val="p"/>
              </m:rPr>
              <w:rPr>
                <w:rFonts w:ascii="Cambria Math" w:hAnsi="Cambria Math"/>
                <w:lang w:val="ru-RU"/>
              </w:rPr>
              <m:t>j</m:t>
            </m:r>
          </m:sub>
        </m:sSub>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oMath>
      <w:r w:rsidR="008F3567">
        <w:rPr>
          <w:lang w:val="ru-RU"/>
        </w:rPr>
        <w:tab/>
      </w:r>
      <w:r w:rsidR="008F3567">
        <w:rPr>
          <w:lang w:val="ru-RU"/>
        </w:rPr>
        <w:tab/>
      </w:r>
      <w:r w:rsidR="008F3567">
        <w:rPr>
          <w:lang w:val="ru-RU"/>
        </w:rPr>
        <w:tab/>
      </w:r>
      <w:r w:rsidR="008F3567">
        <w:rPr>
          <w:lang w:val="ru-RU"/>
        </w:rPr>
        <w:tab/>
      </w:r>
      <w:r w:rsidR="00B6747B" w:rsidRPr="00B6747B">
        <w:rPr>
          <w:lang w:val="ru-RU"/>
        </w:rPr>
        <w:t>(</w:t>
      </w:r>
      <w:r w:rsidR="008F3567">
        <w:rPr>
          <w:lang w:val="ru-RU"/>
        </w:rPr>
        <w:t>2.9</w:t>
      </w:r>
      <w:r w:rsidR="00B6747B" w:rsidRPr="00B6747B">
        <w:rPr>
          <w:lang w:val="ru-RU"/>
        </w:rPr>
        <w:t>)</w:t>
      </w:r>
    </w:p>
    <w:p w14:paraId="4D12340F" w14:textId="77777777" w:rsidR="008F3567" w:rsidRDefault="008F3567" w:rsidP="008F3567">
      <w:pPr>
        <w:pStyle w:val="afffc"/>
        <w:ind w:firstLine="0"/>
        <w:rPr>
          <w:lang w:val="ru-RU"/>
        </w:rPr>
      </w:pPr>
    </w:p>
    <w:p w14:paraId="2991EFE2" w14:textId="5C1B7187" w:rsidR="00B6747B" w:rsidRDefault="008F3567" w:rsidP="008F3567">
      <w:pPr>
        <w:pStyle w:val="afffc"/>
        <w:ind w:firstLine="0"/>
        <w:rPr>
          <w:lang w:val="ru-RU"/>
        </w:rPr>
      </w:pPr>
      <w:r>
        <w:rPr>
          <w:lang w:val="ru-RU"/>
        </w:rPr>
        <w:t>з похідною</w:t>
      </w:r>
    </w:p>
    <w:p w14:paraId="23DF3A3C" w14:textId="77777777" w:rsidR="008F3567" w:rsidRPr="00B6747B" w:rsidRDefault="008F3567" w:rsidP="008F3567">
      <w:pPr>
        <w:pStyle w:val="afffc"/>
        <w:ind w:firstLine="0"/>
        <w:rPr>
          <w:lang w:val="ru-RU"/>
        </w:rPr>
      </w:pPr>
    </w:p>
    <w:p w14:paraId="5EAC6733" w14:textId="3BDBEBFE" w:rsidR="00B6747B" w:rsidRPr="00B6747B" w:rsidRDefault="00923E0F" w:rsidP="008F3567">
      <w:pPr>
        <w:pStyle w:val="afffc"/>
        <w:jc w:val="right"/>
        <w:rPr>
          <w:lang w:val="ru-RU"/>
        </w:rPr>
      </w:pPr>
      <m:oMath>
        <m:sSubSup>
          <m:sSubSupPr>
            <m:ctrlPr>
              <w:rPr>
                <w:rFonts w:ascii="Cambria Math" w:hAnsi="Cambria Math"/>
                <w:lang w:val="ru-RU"/>
              </w:rPr>
            </m:ctrlPr>
          </m:sSubSupPr>
          <m:e>
            <m:r>
              <m:rPr>
                <m:sty m:val="p"/>
              </m:rPr>
              <w:rPr>
                <w:rFonts w:ascii="Cambria Math" w:hAnsi="Cambria Math"/>
                <w:lang w:val="ru-RU"/>
              </w:rPr>
              <m:t>ψ</m:t>
            </m:r>
          </m:e>
          <m:sub>
            <m:r>
              <m:rPr>
                <m:sty m:val="p"/>
              </m:rPr>
              <w:rPr>
                <w:rFonts w:ascii="Cambria Math" w:hAnsi="Cambria Math"/>
                <w:lang w:val="ru-RU"/>
              </w:rPr>
              <m:t>j</m:t>
            </m:r>
          </m:sub>
          <m:sup>
            <m:r>
              <m:rPr>
                <m:sty m:val="p"/>
              </m:rPr>
              <w:rPr>
                <w:rFonts w:ascii="Cambria Math" w:hAnsi="Cambria Math"/>
                <w:lang w:val="ru-RU"/>
              </w:rPr>
              <m:t>'</m:t>
            </m:r>
          </m:sup>
        </m:sSubSup>
        <m:d>
          <m:dPr>
            <m:ctrlPr>
              <w:rPr>
                <w:rFonts w:ascii="Cambria Math" w:hAnsi="Cambria Math"/>
                <w:lang w:val="ru-RU"/>
              </w:rPr>
            </m:ctrlPr>
          </m:dPr>
          <m:e>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γ</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1-</m:t>
            </m:r>
            <m:sSubSup>
              <m:sSubSupPr>
                <m:ctrlPr>
                  <w:rPr>
                    <w:rFonts w:ascii="Cambria Math" w:hAnsi="Cambria Math"/>
                    <w:lang w:val="ru-RU"/>
                  </w:rPr>
                </m:ctrlPr>
              </m:sSubSupPr>
              <m:e>
                <m:acc>
                  <m:accPr>
                    <m:ctrlPr>
                      <w:rPr>
                        <w:rFonts w:ascii="Cambria Math" w:hAnsi="Cambria Math"/>
                        <w:lang w:val="ru-RU"/>
                      </w:rPr>
                    </m:ctrlPr>
                  </m:accPr>
                  <m:e>
                    <m:r>
                      <m:rPr>
                        <m:sty m:val="p"/>
                      </m:rPr>
                      <w:rPr>
                        <w:rFonts w:ascii="Cambria Math" w:hAnsi="Cambria Math"/>
                        <w:lang w:val="ru-RU"/>
                      </w:rPr>
                      <m:t>y</m:t>
                    </m:r>
                  </m:e>
                </m:acc>
              </m:e>
              <m:sub>
                <m:r>
                  <m:rPr>
                    <m:sty m:val="p"/>
                  </m:rPr>
                  <w:rPr>
                    <w:rFonts w:ascii="Cambria Math" w:hAnsi="Cambria Math"/>
                    <w:lang w:val="ru-RU"/>
                  </w:rPr>
                  <m:t>j</m:t>
                </m:r>
              </m:sub>
              <m:sup>
                <m:r>
                  <m:rPr>
                    <m:sty m:val="p"/>
                  </m:rPr>
                  <w:rPr>
                    <w:rFonts w:ascii="Cambria Math" w:hAnsi="Cambria Math"/>
                    <w:lang w:val="ru-RU"/>
                  </w:rPr>
                  <m:t>2</m:t>
                </m:r>
              </m:sup>
            </m:sSubSup>
            <m:d>
              <m:dPr>
                <m:ctrlPr>
                  <w:rPr>
                    <w:rFonts w:ascii="Cambria Math" w:hAnsi="Cambria Math"/>
                    <w:lang w:val="ru-RU"/>
                  </w:rPr>
                </m:ctrlPr>
              </m:dPr>
              <m:e>
                <m:r>
                  <m:rPr>
                    <m:sty m:val="p"/>
                  </m:rPr>
                  <w:rPr>
                    <w:rFonts w:ascii="Cambria Math" w:hAnsi="Cambria Math"/>
                    <w:lang w:val="ru-RU"/>
                  </w:rPr>
                  <m:t>k</m:t>
                </m:r>
              </m:e>
            </m:d>
          </m:e>
        </m:d>
      </m:oMath>
      <w:r w:rsidR="00B6747B" w:rsidRPr="00B6747B">
        <w:rPr>
          <w:lang w:val="ru-RU"/>
        </w:rPr>
        <w:t>.</w:t>
      </w:r>
      <w:r w:rsidR="008F3567">
        <w:rPr>
          <w:lang w:val="ru-RU"/>
        </w:rPr>
        <w:tab/>
      </w:r>
      <w:r w:rsidR="008F3567">
        <w:rPr>
          <w:lang w:val="ru-RU"/>
        </w:rPr>
        <w:tab/>
      </w:r>
      <w:r w:rsidR="008F3567">
        <w:rPr>
          <w:lang w:val="ru-RU"/>
        </w:rPr>
        <w:tab/>
      </w:r>
      <w:r w:rsidR="008F3567">
        <w:rPr>
          <w:lang w:val="ru-RU"/>
        </w:rPr>
        <w:tab/>
      </w:r>
      <w:r w:rsidR="00B6747B" w:rsidRPr="00B6747B">
        <w:rPr>
          <w:lang w:val="ru-RU"/>
        </w:rPr>
        <w:t>(</w:t>
      </w:r>
      <w:r w:rsidR="008F3567">
        <w:rPr>
          <w:lang w:val="ru-RU"/>
        </w:rPr>
        <w:t>2.10</w:t>
      </w:r>
      <w:r w:rsidR="00B6747B" w:rsidRPr="00B6747B">
        <w:rPr>
          <w:lang w:val="ru-RU"/>
        </w:rPr>
        <w:t>)</w:t>
      </w:r>
    </w:p>
    <w:p w14:paraId="3BF834E6" w14:textId="77777777" w:rsidR="008F3567" w:rsidRDefault="008F3567" w:rsidP="00B6747B">
      <w:pPr>
        <w:pStyle w:val="afffc"/>
        <w:rPr>
          <w:lang w:val="ru-RU"/>
        </w:rPr>
      </w:pPr>
    </w:p>
    <w:p w14:paraId="16FFEEEA" w14:textId="4FB57244" w:rsidR="00B6747B" w:rsidRDefault="006347EE" w:rsidP="006347EE">
      <w:pPr>
        <w:pStyle w:val="afffc"/>
        <w:rPr>
          <w:lang w:val="ru-RU"/>
        </w:rPr>
      </w:pPr>
      <w:r>
        <w:rPr>
          <w:lang w:val="ru-RU"/>
        </w:rPr>
        <w:t xml:space="preserve">Треба зазначити що, якщо у </w:t>
      </w:r>
      <w:r w:rsidR="00B6747B" w:rsidRPr="00B6747B">
        <w:rPr>
          <w:lang w:val="ru-RU"/>
        </w:rPr>
        <w:t>(</w:t>
      </w:r>
      <w:r w:rsidR="008F3567">
        <w:rPr>
          <w:lang w:val="ru-RU"/>
        </w:rPr>
        <w:t>2.7</w:t>
      </w:r>
      <w:r w:rsidR="00B6747B" w:rsidRPr="00B6747B">
        <w:rPr>
          <w:lang w:val="ru-RU"/>
        </w:rPr>
        <w:t>)</w:t>
      </w:r>
      <w:r>
        <w:rPr>
          <w:lang w:val="ru-RU"/>
        </w:rPr>
        <w:t xml:space="preserve"> та</w:t>
      </w:r>
      <w:r w:rsidR="00B6747B" w:rsidRPr="00B6747B">
        <w:rPr>
          <w:lang w:val="ru-RU"/>
        </w:rPr>
        <w:t xml:space="preserve"> (2</w:t>
      </w:r>
      <w:r w:rsidR="008F3567">
        <w:rPr>
          <w:lang w:val="ru-RU"/>
        </w:rPr>
        <w:t>.8</w:t>
      </w:r>
      <w:r w:rsidR="00B6747B" w:rsidRPr="00B6747B">
        <w:rPr>
          <w:lang w:val="ru-RU"/>
        </w:rPr>
        <w:t xml:space="preserve">) </w:t>
      </w:r>
      <m:oMath>
        <m:sSub>
          <m:sSubPr>
            <m:ctrlPr>
              <w:rPr>
                <w:rFonts w:ascii="Cambria Math" w:hAnsi="Cambria Math"/>
                <w:lang w:val="ru-RU"/>
              </w:rPr>
            </m:ctrlPr>
          </m:sSubPr>
          <m:e>
            <m:acc>
              <m:accPr>
                <m:ctrlPr>
                  <w:rPr>
                    <w:rFonts w:ascii="Cambria Math" w:hAnsi="Cambria Math"/>
                    <w:lang w:val="ru-RU"/>
                  </w:rPr>
                </m:ctrlPr>
              </m:accPr>
              <m:e>
                <m:r>
                  <w:rPr>
                    <w:rFonts w:ascii="Cambria Math" w:hAnsi="Cambria Math"/>
                    <w:lang w:val="ru-RU"/>
                  </w:rPr>
                  <m:t>y</m:t>
                </m:r>
              </m:e>
            </m:acc>
          </m:e>
          <m:sub>
            <m:r>
              <w:rPr>
                <w:rFonts w:ascii="Cambria Math" w:hAnsi="Cambria Math"/>
                <w:lang w:val="ru-RU"/>
              </w:rPr>
              <m:t>j</m:t>
            </m:r>
          </m:sub>
        </m:sSub>
        <m:d>
          <m:dPr>
            <m:ctrlPr>
              <w:rPr>
                <w:rFonts w:ascii="Cambria Math" w:hAnsi="Cambria Math"/>
                <w:lang w:val="ru-RU"/>
              </w:rPr>
            </m:ctrlPr>
          </m:dPr>
          <m:e>
            <m:r>
              <w:rPr>
                <w:rFonts w:ascii="Cambria Math" w:hAnsi="Cambria Math"/>
                <w:lang w:val="ru-RU"/>
              </w:rPr>
              <m:t>k</m:t>
            </m:r>
          </m:e>
        </m:d>
      </m:oMath>
      <w:r w:rsidR="00B6747B" w:rsidRPr="00B6747B">
        <w:rPr>
          <w:lang w:val="ru-RU"/>
        </w:rPr>
        <w:t xml:space="preserve"> </w:t>
      </w:r>
      <w:r w:rsidRPr="006347EE">
        <w:rPr>
          <w:lang w:val="ru-RU"/>
        </w:rPr>
        <w:t xml:space="preserve">йти до 0 або 1, а в (2.9), (2.10) </w:t>
      </w:r>
      <w:r>
        <w:rPr>
          <w:lang w:val="ru-RU"/>
        </w:rPr>
        <w:t>–</w:t>
      </w:r>
      <w:r w:rsidRPr="006347EE">
        <w:rPr>
          <w:lang w:val="ru-RU"/>
        </w:rPr>
        <w:t xml:space="preserve"> до -1 або +1, виникає ефект</w:t>
      </w:r>
      <w:r>
        <w:rPr>
          <w:lang w:val="ru-RU"/>
        </w:rPr>
        <w:t xml:space="preserve"> «зникаючого градієнту»</w:t>
      </w:r>
      <w:r w:rsidR="00B6747B" w:rsidRPr="00B6747B">
        <w:rPr>
          <w:lang w:val="ru-RU"/>
        </w:rPr>
        <w:t>.</w:t>
      </w:r>
    </w:p>
    <w:p w14:paraId="7EED78E2" w14:textId="27C25B00" w:rsidR="006347EE" w:rsidRPr="00B6747B" w:rsidRDefault="006347EE" w:rsidP="006347EE">
      <w:pPr>
        <w:pStyle w:val="afffc"/>
        <w:rPr>
          <w:lang w:val="ru-RU"/>
        </w:rPr>
      </w:pPr>
      <w:r>
        <w:rPr>
          <w:lang w:val="ru-RU"/>
        </w:rPr>
        <w:t>Саме цей недолік відсутній у так званих функціях типу «випрямовувач», які можна записаси у наступному вигляді</w:t>
      </w:r>
    </w:p>
    <w:p w14:paraId="737D433F" w14:textId="6629D608" w:rsidR="00B6747B" w:rsidRPr="00B6747B" w:rsidRDefault="00B6747B" w:rsidP="00B6747B">
      <w:pPr>
        <w:pStyle w:val="afffc"/>
        <w:rPr>
          <w:lang w:val="ru-RU"/>
        </w:rPr>
      </w:pPr>
    </w:p>
    <w:p w14:paraId="2789C997" w14:textId="64FDDEFC" w:rsidR="00B6747B" w:rsidRPr="008F3567" w:rsidRDefault="00923E0F" w:rsidP="006347EE">
      <w:pPr>
        <w:pStyle w:val="afffc"/>
        <w:jc w:val="right"/>
        <w:rPr>
          <w:lang w:val="ru-RU"/>
        </w:rPr>
      </w:pPr>
      <m:oMath>
        <m:sSub>
          <m:sSubPr>
            <m:ctrlPr>
              <w:rPr>
                <w:rFonts w:ascii="Cambria Math" w:hAnsi="Cambria Math"/>
                <w:lang w:val="ru-RU"/>
              </w:rPr>
            </m:ctrlPr>
          </m:sSubPr>
          <m:e>
            <m:r>
              <m:rPr>
                <m:sty m:val="p"/>
              </m:rPr>
              <w:rPr>
                <w:rFonts w:ascii="Cambria Math" w:hAnsi="Cambria Math"/>
                <w:lang w:val="ru-RU"/>
              </w:rPr>
              <m:t>ψ</m:t>
            </m:r>
          </m:e>
          <m:sub>
            <m:r>
              <m:rPr>
                <m:sty m:val="p"/>
              </m:rPr>
              <w:rPr>
                <w:rFonts w:ascii="Cambria Math" w:hAnsi="Cambria Math"/>
                <w:lang w:val="ru-RU"/>
              </w:rPr>
              <m:t>j</m:t>
            </m:r>
          </m:sub>
        </m:sSub>
        <m:d>
          <m:dPr>
            <m:ctrlPr>
              <w:rPr>
                <w:rFonts w:ascii="Cambria Math" w:hAnsi="Cambria Math"/>
                <w:lang w:val="ru-RU"/>
              </w:rPr>
            </m:ctrlPr>
          </m:dPr>
          <m:e>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r>
          <m:rPr>
            <m:sty m:val="p"/>
          </m:rPr>
          <w:rPr>
            <w:rFonts w:ascii="Cambria Math" w:hAnsi="Cambria Math"/>
            <w:lang w:val="ru-RU"/>
          </w:rPr>
          <m:t>=</m:t>
        </m:r>
        <m:d>
          <m:dPr>
            <m:begChr m:val="{"/>
            <m:endChr m:val=""/>
            <m:ctrlPr>
              <w:rPr>
                <w:rFonts w:ascii="Cambria Math" w:hAnsi="Cambria Math"/>
                <w:lang w:val="ru-RU"/>
              </w:rPr>
            </m:ctrlPr>
          </m:dPr>
          <m:e>
            <m:eqArr>
              <m:eqArrPr>
                <m:ctrlPr>
                  <w:rPr>
                    <w:rFonts w:ascii="Cambria Math" w:hAnsi="Cambria Math"/>
                    <w:lang w:val="ru-RU"/>
                  </w:rPr>
                </m:ctrlPr>
              </m:eqArrPr>
              <m:e>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 xml:space="preserve"> якщо </m:t>
                </m:r>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&gt;0,</m:t>
                </m:r>
              </m:e>
              <m:e>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j</m:t>
                    </m:r>
                  </m:sub>
                </m:sSub>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 xml:space="preserve"> у протилежному випадку</m:t>
                </m:r>
              </m:e>
            </m:eqArr>
          </m:e>
        </m:d>
      </m:oMath>
      <w:r w:rsidR="006347EE">
        <w:rPr>
          <w:lang w:val="ru-RU"/>
        </w:rPr>
        <w:tab/>
      </w:r>
      <w:r w:rsidR="006347EE">
        <w:rPr>
          <w:lang w:val="ru-RU"/>
        </w:rPr>
        <w:tab/>
      </w:r>
      <w:r w:rsidR="00B6747B" w:rsidRPr="00B6747B">
        <w:rPr>
          <w:lang w:val="ru-RU"/>
        </w:rPr>
        <w:t>(</w:t>
      </w:r>
      <w:r w:rsidR="006347EE">
        <w:rPr>
          <w:lang w:val="ru-RU"/>
        </w:rPr>
        <w:t>2.11</w:t>
      </w:r>
      <w:r w:rsidR="00B6747B" w:rsidRPr="00B6747B">
        <w:rPr>
          <w:lang w:val="ru-RU"/>
        </w:rPr>
        <w:t>)</w:t>
      </w:r>
    </w:p>
    <w:p w14:paraId="2F8458DB" w14:textId="03518E32" w:rsidR="006347EE" w:rsidRDefault="006347EE" w:rsidP="006347EE">
      <w:pPr>
        <w:pStyle w:val="afffc"/>
        <w:ind w:firstLine="0"/>
        <w:rPr>
          <w:lang w:val="ru-RU"/>
        </w:rPr>
      </w:pPr>
    </w:p>
    <w:p w14:paraId="35D316E8" w14:textId="77777777" w:rsidR="006347EE" w:rsidRDefault="006347EE" w:rsidP="006347EE">
      <w:pPr>
        <w:pStyle w:val="afffc"/>
        <w:ind w:firstLine="0"/>
        <w:rPr>
          <w:lang w:val="ru-RU"/>
        </w:rPr>
      </w:pPr>
      <w:r>
        <w:rPr>
          <w:lang w:val="ru-RU"/>
        </w:rPr>
        <w:t>з похідною</w:t>
      </w:r>
    </w:p>
    <w:p w14:paraId="6AC8D653" w14:textId="77777777" w:rsidR="006347EE" w:rsidRDefault="006347EE" w:rsidP="006347EE">
      <w:pPr>
        <w:pStyle w:val="afffc"/>
        <w:ind w:firstLine="0"/>
        <w:rPr>
          <w:lang w:val="ru-RU"/>
        </w:rPr>
      </w:pPr>
    </w:p>
    <w:p w14:paraId="7367C79D" w14:textId="2F4CBFFB" w:rsidR="00B6747B" w:rsidRPr="00B6747B" w:rsidRDefault="00923E0F" w:rsidP="006347EE">
      <w:pPr>
        <w:pStyle w:val="afffc"/>
        <w:jc w:val="right"/>
        <w:rPr>
          <w:lang w:val="ru-RU"/>
        </w:rPr>
      </w:pPr>
      <m:oMath>
        <m:sSubSup>
          <m:sSubSupPr>
            <m:ctrlPr>
              <w:rPr>
                <w:rFonts w:ascii="Cambria Math" w:hAnsi="Cambria Math"/>
                <w:lang w:val="ru-RU"/>
              </w:rPr>
            </m:ctrlPr>
          </m:sSubSupPr>
          <m:e>
            <m:r>
              <m:rPr>
                <m:sty m:val="p"/>
              </m:rPr>
              <w:rPr>
                <w:rFonts w:ascii="Cambria Math" w:hAnsi="Cambria Math"/>
                <w:lang w:val="ru-RU"/>
              </w:rPr>
              <m:t>ψ</m:t>
            </m:r>
          </m:e>
          <m:sub>
            <m:r>
              <m:rPr>
                <m:sty m:val="p"/>
              </m:rPr>
              <w:rPr>
                <w:rFonts w:ascii="Cambria Math" w:hAnsi="Cambria Math"/>
                <w:lang w:val="ru-RU"/>
              </w:rPr>
              <m:t>j</m:t>
            </m:r>
          </m:sub>
          <m:sup>
            <m:r>
              <m:rPr>
                <m:sty m:val="p"/>
              </m:rPr>
              <w:rPr>
                <w:rFonts w:ascii="Cambria Math" w:hAnsi="Cambria Math"/>
                <w:lang w:val="ru-RU"/>
              </w:rPr>
              <m:t>'</m:t>
            </m:r>
          </m:sup>
        </m:sSubSup>
        <m:d>
          <m:dPr>
            <m:ctrlPr>
              <w:rPr>
                <w:rFonts w:ascii="Cambria Math" w:hAnsi="Cambria Math"/>
                <w:lang w:val="ru-RU"/>
              </w:rPr>
            </m:ctrlPr>
          </m:dPr>
          <m:e>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r>
          <m:rPr>
            <m:sty m:val="p"/>
          </m:rPr>
          <w:rPr>
            <w:rFonts w:ascii="Cambria Math" w:hAnsi="Cambria Math"/>
            <w:lang w:val="ru-RU"/>
          </w:rPr>
          <m:t>=</m:t>
        </m:r>
        <m:d>
          <m:dPr>
            <m:begChr m:val="{"/>
            <m:endChr m:val=""/>
            <m:ctrlPr>
              <w:rPr>
                <w:rFonts w:ascii="Cambria Math" w:hAnsi="Cambria Math"/>
                <w:lang w:val="ru-RU"/>
              </w:rPr>
            </m:ctrlPr>
          </m:dPr>
          <m:e>
            <m:eqArr>
              <m:eqArrPr>
                <m:ctrlPr>
                  <w:rPr>
                    <w:rFonts w:ascii="Cambria Math" w:hAnsi="Cambria Math"/>
                    <w:lang w:val="ru-RU"/>
                  </w:rPr>
                </m:ctrlPr>
              </m:eqArrPr>
              <m:e>
                <m:r>
                  <m:rPr>
                    <m:sty m:val="p"/>
                  </m:rPr>
                  <w:rPr>
                    <w:rFonts w:ascii="Cambria Math" w:hAnsi="Cambria Math"/>
                    <w:lang w:val="ru-RU"/>
                  </w:rPr>
                  <m:t xml:space="preserve">1 якщо </m:t>
                </m:r>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&gt;0,</m:t>
                </m:r>
              </m:e>
              <m:e>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j</m:t>
                    </m:r>
                  </m:sub>
                </m:sSub>
                <m:r>
                  <m:rPr>
                    <m:sty m:val="p"/>
                  </m:rPr>
                  <w:rPr>
                    <w:rFonts w:ascii="Cambria Math" w:hAnsi="Cambria Math"/>
                    <w:lang w:val="ru-RU"/>
                  </w:rPr>
                  <m:t xml:space="preserve"> у протилежному випадку,</m:t>
                </m:r>
              </m:e>
            </m:eqArr>
          </m:e>
        </m:d>
      </m:oMath>
      <w:r w:rsidR="006347EE">
        <w:rPr>
          <w:lang w:val="ru-RU"/>
        </w:rPr>
        <w:tab/>
      </w:r>
      <w:r w:rsidR="006347EE">
        <w:rPr>
          <w:lang w:val="ru-RU"/>
        </w:rPr>
        <w:tab/>
        <w:t>(2.12)</w:t>
      </w:r>
    </w:p>
    <w:p w14:paraId="0E2001B7" w14:textId="77777777" w:rsidR="006347EE" w:rsidRDefault="006347EE" w:rsidP="00B6747B">
      <w:pPr>
        <w:pStyle w:val="afffc"/>
        <w:rPr>
          <w:lang w:val="ru-RU"/>
        </w:rPr>
      </w:pPr>
    </w:p>
    <w:p w14:paraId="6F61CA25" w14:textId="3E0BCD03" w:rsidR="00B6747B" w:rsidRPr="00B6747B" w:rsidRDefault="006347EE" w:rsidP="006347EE">
      <w:pPr>
        <w:pStyle w:val="afffc"/>
        <w:rPr>
          <w:lang w:val="ru-RU"/>
        </w:rPr>
      </w:pPr>
      <w:r>
        <w:rPr>
          <w:lang w:val="ru-RU"/>
        </w:rPr>
        <w:t>Де параметр</w:t>
      </w:r>
      <w:r w:rsidR="00B6747B" w:rsidRPr="00B6747B">
        <w:rPr>
          <w:lang w:val="ru-RU"/>
        </w:rPr>
        <w:t xml:space="preserve"> </w:t>
      </w:r>
      <m:oMath>
        <m:sSub>
          <m:sSubPr>
            <m:ctrlPr>
              <w:rPr>
                <w:rFonts w:ascii="Cambria Math" w:hAnsi="Cambria Math"/>
                <w:lang w:val="ru-RU"/>
              </w:rPr>
            </m:ctrlPr>
          </m:sSubPr>
          <m:e>
            <m:r>
              <w:rPr>
                <w:rFonts w:ascii="Cambria Math" w:hAnsi="Cambria Math"/>
                <w:lang w:val="ru-RU"/>
              </w:rPr>
              <m:t>a</m:t>
            </m:r>
          </m:e>
          <m:sub>
            <m:r>
              <w:rPr>
                <w:rFonts w:ascii="Cambria Math" w:hAnsi="Cambria Math"/>
                <w:lang w:val="ru-RU"/>
              </w:rPr>
              <m:t>j</m:t>
            </m:r>
          </m:sub>
        </m:sSub>
      </m:oMath>
      <w:r w:rsidR="00B6747B" w:rsidRPr="00B6747B">
        <w:rPr>
          <w:lang w:val="ru-RU"/>
        </w:rPr>
        <w:t xml:space="preserve"> </w:t>
      </w:r>
      <w:r w:rsidRPr="006347EE">
        <w:rPr>
          <w:lang w:val="ru-RU"/>
        </w:rPr>
        <w:t xml:space="preserve">зазвичай обирається досить довільно. </w:t>
      </w:r>
      <w:r>
        <w:rPr>
          <w:lang w:val="ru-RU"/>
        </w:rPr>
        <w:t>Необхідно заувижити</w:t>
      </w:r>
      <w:r w:rsidRPr="006347EE">
        <w:rPr>
          <w:lang w:val="ru-RU"/>
        </w:rPr>
        <w:t xml:space="preserve"> також, що у найбільш популярн</w:t>
      </w:r>
      <w:r>
        <w:rPr>
          <w:lang w:val="ru-RU"/>
        </w:rPr>
        <w:t>ій активаційній функції цього типу –</w:t>
      </w:r>
      <w:r w:rsidRPr="006347EE">
        <w:rPr>
          <w:lang w:val="ru-RU"/>
        </w:rPr>
        <w:t xml:space="preserve"> </w:t>
      </w:r>
      <w:r w:rsidR="00B6747B" w:rsidRPr="00B6747B">
        <w:rPr>
          <w:lang w:val="ru-RU"/>
        </w:rPr>
        <w:t xml:space="preserve">ReLU </w:t>
      </w:r>
      <m:oMath>
        <m:sSub>
          <m:sSubPr>
            <m:ctrlPr>
              <w:rPr>
                <w:rFonts w:ascii="Cambria Math" w:hAnsi="Cambria Math"/>
                <w:lang w:val="ru-RU"/>
              </w:rPr>
            </m:ctrlPr>
          </m:sSubPr>
          <m:e>
            <m:r>
              <w:rPr>
                <w:rFonts w:ascii="Cambria Math" w:hAnsi="Cambria Math"/>
                <w:lang w:val="ru-RU"/>
              </w:rPr>
              <m:t>a</m:t>
            </m:r>
          </m:e>
          <m:sub>
            <m:r>
              <w:rPr>
                <w:rFonts w:ascii="Cambria Math" w:hAnsi="Cambria Math"/>
                <w:lang w:val="ru-RU"/>
              </w:rPr>
              <m:t>j</m:t>
            </m:r>
          </m:sub>
        </m:sSub>
        <m:r>
          <m:rPr>
            <m:sty m:val="p"/>
          </m:rPr>
          <w:rPr>
            <w:rFonts w:ascii="Cambria Math" w:hAnsi="Cambria Math"/>
            <w:lang w:val="ru-RU"/>
          </w:rPr>
          <m:t>=0</m:t>
        </m:r>
      </m:oMath>
      <w:r w:rsidR="00B6747B" w:rsidRPr="00B6747B">
        <w:rPr>
          <w:lang w:val="ru-RU"/>
        </w:rPr>
        <w:t>.</w:t>
      </w:r>
    </w:p>
    <w:p w14:paraId="1594CDE1" w14:textId="471E0F13" w:rsidR="00B6747B" w:rsidRDefault="006347EE" w:rsidP="00B6747B">
      <w:pPr>
        <w:pStyle w:val="afffc"/>
        <w:rPr>
          <w:lang w:val="ru-RU"/>
        </w:rPr>
      </w:pPr>
      <w:r>
        <w:rPr>
          <w:lang w:val="ru-RU"/>
        </w:rPr>
        <w:t xml:space="preserve">Природнім узагальненям </w:t>
      </w:r>
      <w:r w:rsidR="00B6747B" w:rsidRPr="000D48E6">
        <w:rPr>
          <w:lang w:val="ru-RU"/>
        </w:rPr>
        <w:t>(</w:t>
      </w:r>
      <w:r>
        <w:rPr>
          <w:lang w:val="ru-RU"/>
        </w:rPr>
        <w:t>2.11</w:t>
      </w:r>
      <w:r w:rsidR="00B6747B" w:rsidRPr="000D48E6">
        <w:rPr>
          <w:lang w:val="ru-RU"/>
        </w:rPr>
        <w:t xml:space="preserve">) </w:t>
      </w:r>
      <w:r w:rsidR="00DA42A8">
        <w:rPr>
          <w:lang w:val="ru-RU"/>
        </w:rPr>
        <w:t>є активаційна функція яку можна записати в наступному вигляді</w:t>
      </w:r>
    </w:p>
    <w:p w14:paraId="38EA71E7" w14:textId="77777777" w:rsidR="006347EE" w:rsidRPr="000D48E6" w:rsidRDefault="006347EE" w:rsidP="00B6747B">
      <w:pPr>
        <w:pStyle w:val="afffc"/>
        <w:rPr>
          <w:lang w:val="ru-RU"/>
        </w:rPr>
      </w:pPr>
    </w:p>
    <w:p w14:paraId="08AADB87" w14:textId="486D8C07" w:rsidR="00B6747B" w:rsidRPr="00B6747B" w:rsidRDefault="00923E0F" w:rsidP="00DA42A8">
      <w:pPr>
        <w:pStyle w:val="afffc"/>
        <w:jc w:val="right"/>
        <w:rPr>
          <w:lang w:val="ru-RU"/>
        </w:rPr>
      </w:pPr>
      <m:oMath>
        <m:sSub>
          <m:sSubPr>
            <m:ctrlPr>
              <w:rPr>
                <w:rFonts w:ascii="Cambria Math" w:hAnsi="Cambria Math"/>
                <w:lang w:val="ru-RU"/>
              </w:rPr>
            </m:ctrlPr>
          </m:sSubPr>
          <m:e>
            <m:r>
              <m:rPr>
                <m:sty m:val="p"/>
              </m:rPr>
              <w:rPr>
                <w:rFonts w:ascii="Cambria Math" w:hAnsi="Cambria Math"/>
                <w:lang w:val="ru-RU"/>
              </w:rPr>
              <m:t>ψ</m:t>
            </m:r>
          </m:e>
          <m:sub>
            <m:r>
              <m:rPr>
                <m:sty m:val="p"/>
              </m:rPr>
              <w:rPr>
                <w:rFonts w:ascii="Cambria Math" w:hAnsi="Cambria Math"/>
                <w:lang w:val="ru-RU"/>
              </w:rPr>
              <m:t>j</m:t>
            </m:r>
          </m:sub>
        </m:sSub>
        <m:d>
          <m:dPr>
            <m:ctrlPr>
              <w:rPr>
                <w:rFonts w:ascii="Cambria Math" w:hAnsi="Cambria Math"/>
                <w:lang w:val="ru-RU"/>
              </w:rPr>
            </m:ctrlPr>
          </m:dPr>
          <m:e>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r>
          <m:rPr>
            <m:sty m:val="p"/>
          </m:rPr>
          <w:rPr>
            <w:rFonts w:ascii="Cambria Math" w:hAnsi="Cambria Math"/>
            <w:lang w:val="ru-RU"/>
          </w:rPr>
          <m:t>=</m:t>
        </m:r>
        <m:d>
          <m:dPr>
            <m:begChr m:val="{"/>
            <m:endChr m:val=""/>
            <m:ctrlPr>
              <w:rPr>
                <w:rFonts w:ascii="Cambria Math" w:hAnsi="Cambria Math"/>
                <w:lang w:val="ru-RU"/>
              </w:rPr>
            </m:ctrlPr>
          </m:dPr>
          <m:e>
            <m:eqArr>
              <m:eqArrPr>
                <m:ctrlPr>
                  <w:rPr>
                    <w:rFonts w:ascii="Cambria Math" w:hAnsi="Cambria Math"/>
                    <w:lang w:val="ru-RU"/>
                  </w:rPr>
                </m:ctrlPr>
              </m:eqArrPr>
              <m:e>
                <m:sSubSup>
                  <m:sSubSupPr>
                    <m:ctrlPr>
                      <w:rPr>
                        <w:rFonts w:ascii="Cambria Math" w:hAnsi="Cambria Math"/>
                        <w:lang w:val="ru-RU"/>
                      </w:rPr>
                    </m:ctrlPr>
                  </m:sSubSupPr>
                  <m:e>
                    <m:r>
                      <m:rPr>
                        <m:sty m:val="p"/>
                      </m:rPr>
                      <w:rPr>
                        <w:rFonts w:ascii="Cambria Math" w:hAnsi="Cambria Math"/>
                        <w:lang w:val="ru-RU"/>
                      </w:rPr>
                      <m:t>a</m:t>
                    </m:r>
                  </m:e>
                  <m:sub>
                    <m:r>
                      <m:rPr>
                        <m:sty m:val="p"/>
                      </m:rPr>
                      <w:rPr>
                        <w:rFonts w:ascii="Cambria Math" w:hAnsi="Cambria Math"/>
                        <w:lang w:val="ru-RU"/>
                      </w:rPr>
                      <m:t>j</m:t>
                    </m:r>
                  </m:sub>
                  <m:sup>
                    <m:r>
                      <m:rPr>
                        <m:sty m:val="p"/>
                      </m:rPr>
                      <w:rPr>
                        <w:rFonts w:ascii="Cambria Math" w:hAnsi="Cambria Math"/>
                        <w:lang w:val="ru-RU"/>
                      </w:rPr>
                      <m:t>R</m:t>
                    </m:r>
                  </m:sup>
                </m:sSubSup>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 xml:space="preserve"> якщо </m:t>
                </m:r>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&gt;0,</m:t>
                </m:r>
              </m:e>
              <m:e>
                <m:sSubSup>
                  <m:sSubSupPr>
                    <m:ctrlPr>
                      <w:rPr>
                        <w:rFonts w:ascii="Cambria Math" w:hAnsi="Cambria Math"/>
                        <w:lang w:val="ru-RU"/>
                      </w:rPr>
                    </m:ctrlPr>
                  </m:sSubSupPr>
                  <m:e>
                    <m:r>
                      <m:rPr>
                        <m:sty m:val="p"/>
                      </m:rPr>
                      <w:rPr>
                        <w:rFonts w:ascii="Cambria Math" w:hAnsi="Cambria Math"/>
                        <w:lang w:val="ru-RU"/>
                      </w:rPr>
                      <m:t>a</m:t>
                    </m:r>
                  </m:e>
                  <m:sub>
                    <m:r>
                      <m:rPr>
                        <m:sty m:val="p"/>
                      </m:rPr>
                      <w:rPr>
                        <w:rFonts w:ascii="Cambria Math" w:hAnsi="Cambria Math"/>
                        <w:lang w:val="ru-RU"/>
                      </w:rPr>
                      <m:t>j</m:t>
                    </m:r>
                  </m:sub>
                  <m:sup>
                    <m:r>
                      <m:rPr>
                        <m:sty m:val="p"/>
                      </m:rPr>
                      <w:rPr>
                        <w:rFonts w:ascii="Cambria Math" w:hAnsi="Cambria Math"/>
                        <w:lang w:val="ru-RU"/>
                      </w:rPr>
                      <m:t>L</m:t>
                    </m:r>
                  </m:sup>
                </m:sSubSup>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 xml:space="preserve"> у протилежному випадку</m:t>
                </m:r>
              </m:e>
            </m:eqArr>
          </m:e>
        </m:d>
      </m:oMath>
      <w:r w:rsidR="00DA42A8">
        <w:rPr>
          <w:lang w:val="ru-RU"/>
        </w:rPr>
        <w:tab/>
      </w:r>
      <w:r w:rsidR="00DA42A8">
        <w:rPr>
          <w:lang w:val="ru-RU"/>
        </w:rPr>
        <w:tab/>
        <w:t>(2.13)</w:t>
      </w:r>
    </w:p>
    <w:p w14:paraId="41D9D453" w14:textId="77777777" w:rsidR="00DA42A8" w:rsidRDefault="00DA42A8" w:rsidP="00DA42A8">
      <w:pPr>
        <w:pStyle w:val="afffc"/>
        <w:ind w:firstLine="0"/>
        <w:rPr>
          <w:lang w:val="ru-RU"/>
        </w:rPr>
      </w:pPr>
    </w:p>
    <w:p w14:paraId="1DB472A8" w14:textId="6A6B7288" w:rsidR="00B6747B" w:rsidRDefault="00DA42A8" w:rsidP="00DA42A8">
      <w:pPr>
        <w:pStyle w:val="afffc"/>
        <w:ind w:firstLine="0"/>
        <w:rPr>
          <w:lang w:val="ru-RU"/>
        </w:rPr>
      </w:pPr>
      <w:r>
        <w:rPr>
          <w:lang w:val="ru-RU"/>
        </w:rPr>
        <w:t>з похідною</w:t>
      </w:r>
    </w:p>
    <w:p w14:paraId="3715B0EF" w14:textId="77777777" w:rsidR="00DA42A8" w:rsidRPr="00B6747B" w:rsidRDefault="00DA42A8" w:rsidP="00DA42A8">
      <w:pPr>
        <w:pStyle w:val="afffc"/>
        <w:ind w:firstLine="0"/>
        <w:rPr>
          <w:lang w:val="ru-RU"/>
        </w:rPr>
      </w:pPr>
    </w:p>
    <w:p w14:paraId="2E9F5BBE" w14:textId="0CDD264E" w:rsidR="00B6747B" w:rsidRPr="00B6747B" w:rsidRDefault="00923E0F" w:rsidP="00DA42A8">
      <w:pPr>
        <w:pStyle w:val="afffc"/>
        <w:jc w:val="right"/>
        <w:rPr>
          <w:lang w:val="ru-RU"/>
        </w:rPr>
      </w:pPr>
      <m:oMath>
        <m:sSup>
          <m:sSupPr>
            <m:ctrlPr>
              <w:rPr>
                <w:rFonts w:ascii="Cambria Math" w:hAnsi="Cambria Math"/>
                <w:lang w:val="ru-RU"/>
              </w:rPr>
            </m:ctrlPr>
          </m:sSupPr>
          <m:e>
            <m:r>
              <m:rPr>
                <m:sty m:val="p"/>
              </m:rPr>
              <w:rPr>
                <w:rFonts w:ascii="Cambria Math" w:hAnsi="Cambria Math"/>
                <w:lang w:val="ru-RU"/>
              </w:rPr>
              <m:t>ψ</m:t>
            </m:r>
          </m:e>
          <m:sup>
            <m:r>
              <m:rPr>
                <m:sty m:val="p"/>
              </m:rPr>
              <w:rPr>
                <w:rFonts w:ascii="Cambria Math" w:hAnsi="Cambria Math"/>
                <w:lang w:val="ru-RU"/>
              </w:rPr>
              <m:t>'</m:t>
            </m:r>
          </m:sup>
        </m:sSup>
        <m:d>
          <m:dPr>
            <m:ctrlPr>
              <w:rPr>
                <w:rFonts w:ascii="Cambria Math" w:hAnsi="Cambria Math"/>
                <w:lang w:val="ru-RU"/>
              </w:rPr>
            </m:ctrlPr>
          </m:dPr>
          <m:e>
            <m:sSub>
              <m:sSubPr>
                <m:ctrlPr>
                  <w:rPr>
                    <w:rFonts w:ascii="Cambria Math" w:hAnsi="Cambria Math"/>
                    <w:lang w:val="ru-RU"/>
                  </w:rPr>
                </m:ctrlPr>
              </m:sSubPr>
              <m:e>
                <m:r>
                  <m:rPr>
                    <m:sty m:val="p"/>
                  </m:rPr>
                  <w:rPr>
                    <w:rFonts w:ascii="Cambria Math" w:hAnsi="Cambria Math"/>
                    <w:lang w:val="ru-RU"/>
                  </w:rPr>
                  <m:t>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e>
        </m:d>
        <m:r>
          <m:rPr>
            <m:sty m:val="p"/>
          </m:rPr>
          <w:rPr>
            <w:rFonts w:ascii="Cambria Math" w:hAnsi="Cambria Math"/>
            <w:lang w:val="ru-RU"/>
          </w:rPr>
          <m:t>=</m:t>
        </m:r>
        <m:d>
          <m:dPr>
            <m:begChr m:val="{"/>
            <m:endChr m:val=""/>
            <m:ctrlPr>
              <w:rPr>
                <w:rFonts w:ascii="Cambria Math" w:hAnsi="Cambria Math"/>
                <w:lang w:val="ru-RU"/>
              </w:rPr>
            </m:ctrlPr>
          </m:dPr>
          <m:e>
            <m:eqArr>
              <m:eqArrPr>
                <m:ctrlPr>
                  <w:rPr>
                    <w:rFonts w:ascii="Cambria Math" w:hAnsi="Cambria Math"/>
                    <w:lang w:val="ru-RU"/>
                  </w:rPr>
                </m:ctrlPr>
              </m:eqArrPr>
              <m:e>
                <m:sSubSup>
                  <m:sSubSupPr>
                    <m:ctrlPr>
                      <w:rPr>
                        <w:rFonts w:ascii="Cambria Math" w:hAnsi="Cambria Math"/>
                        <w:lang w:val="ru-RU"/>
                      </w:rPr>
                    </m:ctrlPr>
                  </m:sSubSupPr>
                  <m:e>
                    <m:r>
                      <m:rPr>
                        <m:sty m:val="p"/>
                      </m:rPr>
                      <w:rPr>
                        <w:rFonts w:ascii="Cambria Math" w:hAnsi="Cambria Math"/>
                        <w:lang w:val="ru-RU"/>
                      </w:rPr>
                      <m:t>a</m:t>
                    </m:r>
                  </m:e>
                  <m:sub>
                    <m:r>
                      <m:rPr>
                        <m:sty m:val="p"/>
                      </m:rPr>
                      <w:rPr>
                        <w:rFonts w:ascii="Cambria Math" w:hAnsi="Cambria Math"/>
                        <w:lang w:val="ru-RU"/>
                      </w:rPr>
                      <m:t>j</m:t>
                    </m:r>
                  </m:sub>
                  <m:sup>
                    <m:r>
                      <m:rPr>
                        <m:sty m:val="p"/>
                      </m:rPr>
                      <w:rPr>
                        <w:rFonts w:ascii="Cambria Math" w:hAnsi="Cambria Math"/>
                        <w:lang w:val="ru-RU"/>
                      </w:rPr>
                      <m:t>R</m:t>
                    </m:r>
                  </m:sup>
                </m:sSubSup>
                <m:sSub>
                  <m:sSubPr>
                    <m:ctrlPr>
                      <w:rPr>
                        <w:rFonts w:ascii="Cambria Math" w:hAnsi="Cambria Math"/>
                        <w:lang w:val="ru-RU"/>
                      </w:rPr>
                    </m:ctrlPr>
                  </m:sSubPr>
                  <m:e>
                    <m:r>
                      <m:rPr>
                        <m:sty m:val="p"/>
                      </m:rPr>
                      <w:rPr>
                        <w:rFonts w:ascii="Cambria Math" w:hAnsi="Cambria Math"/>
                        <w:lang w:val="ru-RU"/>
                      </w:rPr>
                      <m:t xml:space="preserve"> якщо u</m:t>
                    </m:r>
                  </m:e>
                  <m:sub>
                    <m:r>
                      <m:rPr>
                        <m:sty m:val="p"/>
                      </m:rPr>
                      <w:rPr>
                        <w:rFonts w:ascii="Cambria Math" w:hAnsi="Cambria Math"/>
                        <w:lang w:val="ru-RU"/>
                      </w:rPr>
                      <m:t>j</m:t>
                    </m:r>
                  </m:sub>
                </m:sSub>
                <m:d>
                  <m:dPr>
                    <m:ctrlPr>
                      <w:rPr>
                        <w:rFonts w:ascii="Cambria Math" w:hAnsi="Cambria Math"/>
                        <w:lang w:val="ru-RU"/>
                      </w:rPr>
                    </m:ctrlPr>
                  </m:dPr>
                  <m:e>
                    <m:r>
                      <m:rPr>
                        <m:sty m:val="p"/>
                      </m:rPr>
                      <w:rPr>
                        <w:rFonts w:ascii="Cambria Math" w:hAnsi="Cambria Math"/>
                        <w:lang w:val="ru-RU"/>
                      </w:rPr>
                      <m:t>k</m:t>
                    </m:r>
                  </m:e>
                </m:d>
                <m:r>
                  <m:rPr>
                    <m:sty m:val="p"/>
                  </m:rPr>
                  <w:rPr>
                    <w:rFonts w:ascii="Cambria Math" w:hAnsi="Cambria Math"/>
                    <w:lang w:val="ru-RU"/>
                  </w:rPr>
                  <m:t>&gt;0,</m:t>
                </m:r>
              </m:e>
              <m:e>
                <m:sSubSup>
                  <m:sSubSupPr>
                    <m:ctrlPr>
                      <w:rPr>
                        <w:rFonts w:ascii="Cambria Math" w:hAnsi="Cambria Math"/>
                        <w:lang w:val="ru-RU"/>
                      </w:rPr>
                    </m:ctrlPr>
                  </m:sSubSupPr>
                  <m:e>
                    <m:r>
                      <m:rPr>
                        <m:sty m:val="p"/>
                      </m:rPr>
                      <w:rPr>
                        <w:rFonts w:ascii="Cambria Math" w:hAnsi="Cambria Math"/>
                        <w:lang w:val="ru-RU"/>
                      </w:rPr>
                      <m:t>a</m:t>
                    </m:r>
                  </m:e>
                  <m:sub>
                    <m:r>
                      <m:rPr>
                        <m:sty m:val="p"/>
                      </m:rPr>
                      <w:rPr>
                        <w:rFonts w:ascii="Cambria Math" w:hAnsi="Cambria Math"/>
                        <w:lang w:val="ru-RU"/>
                      </w:rPr>
                      <m:t>j</m:t>
                    </m:r>
                  </m:sub>
                  <m:sup>
                    <m:r>
                      <m:rPr>
                        <m:sty m:val="p"/>
                      </m:rPr>
                      <w:rPr>
                        <w:rFonts w:ascii="Cambria Math" w:hAnsi="Cambria Math"/>
                        <w:lang w:val="ru-RU"/>
                      </w:rPr>
                      <m:t>L</m:t>
                    </m:r>
                  </m:sup>
                </m:sSubSup>
                <m:r>
                  <m:rPr>
                    <m:sty m:val="p"/>
                  </m:rPr>
                  <w:rPr>
                    <w:rFonts w:ascii="Cambria Math" w:hAnsi="Cambria Math"/>
                    <w:lang w:val="ru-RU"/>
                  </w:rPr>
                  <m:t xml:space="preserve"> у протилежному випадку.</m:t>
                </m:r>
              </m:e>
            </m:eqArr>
          </m:e>
        </m:d>
      </m:oMath>
      <w:r w:rsidR="00DA42A8">
        <w:rPr>
          <w:lang w:val="ru-RU"/>
        </w:rPr>
        <w:tab/>
      </w:r>
      <w:r w:rsidR="00DA42A8">
        <w:rPr>
          <w:lang w:val="ru-RU"/>
        </w:rPr>
        <w:tab/>
      </w:r>
      <w:r w:rsidR="00DA42A8">
        <w:rPr>
          <w:lang w:val="ru-RU"/>
        </w:rPr>
        <w:tab/>
        <w:t>(2.14)</w:t>
      </w:r>
    </w:p>
    <w:p w14:paraId="686ABCB5" w14:textId="77777777" w:rsidR="00F064AE" w:rsidRDefault="00F064AE" w:rsidP="00F064AE">
      <w:pPr>
        <w:pStyle w:val="afffc"/>
        <w:rPr>
          <w:lang w:val="ru-RU"/>
        </w:rPr>
      </w:pPr>
    </w:p>
    <w:p w14:paraId="61D65E18" w14:textId="77777777" w:rsidR="00F064AE" w:rsidRDefault="00F064AE" w:rsidP="00F064AE">
      <w:pPr>
        <w:pStyle w:val="affff5"/>
        <w:rPr>
          <w:lang w:val="ru-RU"/>
        </w:rPr>
      </w:pPr>
      <w:r>
        <w:rPr>
          <w:lang w:eastAsia="en-US"/>
        </w:rPr>
        <w:drawing>
          <wp:inline distT="0" distB="0" distL="0" distR="0" wp14:anchorId="35C84419" wp14:editId="5343AF96">
            <wp:extent cx="5325197" cy="3021231"/>
            <wp:effectExtent l="0" t="0" r="0" b="1905"/>
            <wp:docPr id="30" name="Рисунок 30" descr="https://cdn-images-1.medium.com/max/800/0*0r0vS8myiqyOb79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cdn-images-1.medium.com/max/800/0*0r0vS8myiqyOb79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6931" cy="3039235"/>
                    </a:xfrm>
                    <a:prstGeom prst="rect">
                      <a:avLst/>
                    </a:prstGeom>
                    <a:noFill/>
                    <a:ln>
                      <a:noFill/>
                    </a:ln>
                  </pic:spPr>
                </pic:pic>
              </a:graphicData>
            </a:graphic>
          </wp:inline>
        </w:drawing>
      </w:r>
    </w:p>
    <w:p w14:paraId="77E49F99" w14:textId="77777777" w:rsidR="00F064AE" w:rsidRDefault="00F064AE" w:rsidP="00F064AE">
      <w:pPr>
        <w:pStyle w:val="affff5"/>
        <w:rPr>
          <w:lang w:val="ru-RU"/>
        </w:rPr>
      </w:pPr>
    </w:p>
    <w:p w14:paraId="18CBAB78" w14:textId="77777777" w:rsidR="00F064AE" w:rsidRDefault="00E52BCD" w:rsidP="00F064AE">
      <w:pPr>
        <w:pStyle w:val="affff5"/>
        <w:rPr>
          <w:lang w:val="ru-RU"/>
        </w:rPr>
      </w:pPr>
      <w:r>
        <w:rPr>
          <w:lang w:val="ru-RU"/>
        </w:rPr>
        <w:t>Рисунок 2.5</w:t>
      </w:r>
      <w:r w:rsidR="00F064AE">
        <w:rPr>
          <w:lang w:val="ru-RU"/>
        </w:rPr>
        <w:t xml:space="preserve"> – Пропускне </w:t>
      </w:r>
      <w:r w:rsidR="00F064AE" w:rsidRPr="00960599">
        <w:rPr>
          <w:lang w:val="ru-RU"/>
        </w:rPr>
        <w:t>з'єднання</w:t>
      </w:r>
    </w:p>
    <w:p w14:paraId="587DC9DF" w14:textId="77777777" w:rsidR="00F064AE" w:rsidRDefault="00F064AE" w:rsidP="00F064AE">
      <w:pPr>
        <w:pStyle w:val="affff5"/>
        <w:rPr>
          <w:lang w:val="ru-RU"/>
        </w:rPr>
      </w:pPr>
    </w:p>
    <w:p w14:paraId="6CB66173" w14:textId="77777777" w:rsidR="00F064AE" w:rsidRDefault="00F064AE" w:rsidP="00F064AE">
      <w:pPr>
        <w:pStyle w:val="afffc"/>
        <w:rPr>
          <w:lang w:val="ru-RU"/>
        </w:rPr>
      </w:pPr>
      <w:r>
        <w:rPr>
          <w:lang w:val="ru-RU"/>
        </w:rPr>
        <w:t xml:space="preserve">Пропускне </w:t>
      </w:r>
      <w:r w:rsidRPr="00960599">
        <w:rPr>
          <w:lang w:val="ru-RU"/>
        </w:rPr>
        <w:t>з'єднання</w:t>
      </w:r>
      <w:r>
        <w:rPr>
          <w:lang w:val="ru-RU"/>
        </w:rPr>
        <w:t xml:space="preserve"> </w:t>
      </w:r>
      <w:r w:rsidRPr="008230E6">
        <w:rPr>
          <w:lang w:val="ru-RU"/>
        </w:rPr>
        <w:t>пропускають один або кілька шарів і виконують зіставлення ідентифікаторів. Їх виходи додаються до виходів stacked layers. Використовуючи ResNet, можна вирішити безліч проблем, таких як:</w:t>
      </w:r>
    </w:p>
    <w:p w14:paraId="2BC57922" w14:textId="080B72D8" w:rsidR="00F064AE" w:rsidRPr="00C9251B" w:rsidRDefault="00132AD6" w:rsidP="00132AD6">
      <w:pPr>
        <w:pStyle w:val="a0"/>
        <w:numPr>
          <w:ilvl w:val="0"/>
          <w:numId w:val="0"/>
        </w:numPr>
        <w:ind w:firstLine="709"/>
        <w:rPr>
          <w:lang w:val="ru-RU"/>
        </w:rPr>
      </w:pPr>
      <w:r>
        <w:rPr>
          <w:lang w:val="ru-RU"/>
        </w:rPr>
        <w:t xml:space="preserve">– </w:t>
      </w:r>
      <w:r w:rsidR="00F064AE" w:rsidRPr="008230E6">
        <w:t>ResNet</w:t>
      </w:r>
      <w:r w:rsidR="00F064AE" w:rsidRPr="00C9251B">
        <w:rPr>
          <w:lang w:val="ru-RU"/>
        </w:rPr>
        <w:t xml:space="preserve"> відносно легко оптимізувати: «прості» мережі (які просто складають шари) показують велику помилку навчання, коли глибина збільшується;</w:t>
      </w:r>
    </w:p>
    <w:p w14:paraId="51C4C6AC" w14:textId="7B9357B9" w:rsidR="00F064AE" w:rsidRPr="00C9251B" w:rsidRDefault="00132AD6" w:rsidP="00132AD6">
      <w:pPr>
        <w:pStyle w:val="a0"/>
        <w:numPr>
          <w:ilvl w:val="0"/>
          <w:numId w:val="0"/>
        </w:numPr>
        <w:ind w:firstLine="709"/>
        <w:rPr>
          <w:lang w:val="ru-RU"/>
        </w:rPr>
      </w:pPr>
      <w:r>
        <w:rPr>
          <w:lang w:val="ru-RU"/>
        </w:rPr>
        <w:t xml:space="preserve">– </w:t>
      </w:r>
      <w:r w:rsidR="00F064AE" w:rsidRPr="008230E6">
        <w:t>ResNet</w:t>
      </w:r>
      <w:r w:rsidR="00F064AE" w:rsidRPr="00C9251B">
        <w:rPr>
          <w:lang w:val="ru-RU"/>
        </w:rPr>
        <w:t xml:space="preserve"> дозволяє відносно легко збільшити точність завдяки збільшенню глибини, чого з іншими мережами домогтися складніше.</w:t>
      </w:r>
    </w:p>
    <w:p w14:paraId="05068C9B" w14:textId="15724D4D" w:rsidR="00F064AE" w:rsidRDefault="00F064AE" w:rsidP="00F064AE">
      <w:pPr>
        <w:pStyle w:val="afffc"/>
        <w:rPr>
          <w:lang w:val="ru-RU"/>
        </w:rPr>
      </w:pPr>
      <w:r>
        <w:rPr>
          <w:lang w:val="uk-UA"/>
        </w:rPr>
        <w:t>Реалізація</w:t>
      </w:r>
      <w:r>
        <w:rPr>
          <w:lang w:val="ru-RU"/>
        </w:rPr>
        <w:t xml:space="preserve"> досить проста</w:t>
      </w:r>
      <w:r w:rsidRPr="005E60E3">
        <w:rPr>
          <w:lang w:val="ru-RU"/>
        </w:rPr>
        <w:t>, але є одне важливе міркування</w:t>
      </w:r>
      <w:r w:rsidR="005C4E05">
        <w:rPr>
          <w:lang w:val="ru-RU"/>
        </w:rPr>
        <w:t xml:space="preserve"> – </w:t>
      </w:r>
      <w:r w:rsidRPr="005E60E3">
        <w:rPr>
          <w:lang w:val="ru-RU"/>
        </w:rPr>
        <w:t>оскільки вхідні дані</w:t>
      </w:r>
      <w:r>
        <w:rPr>
          <w:lang w:val="ru-RU"/>
        </w:rPr>
        <w:t xml:space="preserve"> Х та</w:t>
      </w:r>
      <w:r w:rsidRPr="005E60E3">
        <w:rPr>
          <w:lang w:val="ru-RU"/>
        </w:rPr>
        <w:t xml:space="preserve"> </w:t>
      </w:r>
      <w:r w:rsidRPr="005E60E3">
        <w:t>X</w:t>
      </w:r>
      <w:r w:rsidRPr="005E60E3">
        <w:rPr>
          <w:lang w:val="ru-RU"/>
        </w:rPr>
        <w:t>_</w:t>
      </w:r>
      <w:r w:rsidRPr="005E60E3">
        <w:t>shortcut</w:t>
      </w:r>
      <w:r>
        <w:rPr>
          <w:lang w:val="uk-UA"/>
        </w:rPr>
        <w:t xml:space="preserve"> мають відстань</w:t>
      </w:r>
      <w:r w:rsidRPr="005E60E3">
        <w:rPr>
          <w:lang w:val="ru-RU"/>
        </w:rPr>
        <w:t xml:space="preserve"> </w:t>
      </w:r>
      <w:r>
        <w:rPr>
          <w:lang w:val="ru-RU"/>
        </w:rPr>
        <w:t>більш</w:t>
      </w:r>
      <w:r w:rsidRPr="005E60E3">
        <w:rPr>
          <w:lang w:val="ru-RU"/>
        </w:rPr>
        <w:t xml:space="preserve"> двох матриць, їх можна додати, тільки якщо вони мають однакову форму. Отже, якщо операції </w:t>
      </w:r>
      <w:r w:rsidRPr="005E60E3">
        <w:t>conv</w:t>
      </w:r>
      <w:r w:rsidRPr="005E60E3">
        <w:rPr>
          <w:lang w:val="ru-RU"/>
        </w:rPr>
        <w:t>2</w:t>
      </w:r>
      <w:r w:rsidRPr="005E60E3">
        <w:t>d</w:t>
      </w:r>
      <w:r w:rsidRPr="005E60E3">
        <w:rPr>
          <w:lang w:val="ru-RU"/>
        </w:rPr>
        <w:t xml:space="preserve"> + </w:t>
      </w:r>
      <w:r w:rsidRPr="005E60E3">
        <w:t>batchNorm</w:t>
      </w:r>
      <w:r w:rsidRPr="005E60E3">
        <w:rPr>
          <w:lang w:val="ru-RU"/>
        </w:rPr>
        <w:t xml:space="preserve"> виконуються таким чином, що форма виводу однакова, то ми можемо просто додати </w:t>
      </w:r>
      <w:r w:rsidR="00E52BCD">
        <w:rPr>
          <w:lang w:val="ru-RU"/>
        </w:rPr>
        <w:t>їх, як показано на рисунку 2.6</w:t>
      </w:r>
      <w:r w:rsidRPr="005E60E3">
        <w:rPr>
          <w:lang w:val="ru-RU"/>
        </w:rPr>
        <w:t>.</w:t>
      </w:r>
    </w:p>
    <w:p w14:paraId="674CBACC" w14:textId="77777777" w:rsidR="00F064AE" w:rsidRDefault="00F064AE" w:rsidP="00F064AE">
      <w:pPr>
        <w:pStyle w:val="afffc"/>
        <w:rPr>
          <w:lang w:val="ru-RU"/>
        </w:rPr>
      </w:pPr>
    </w:p>
    <w:p w14:paraId="05A70F8F" w14:textId="77777777" w:rsidR="00F064AE" w:rsidRDefault="00F064AE" w:rsidP="00F064AE">
      <w:pPr>
        <w:pStyle w:val="affff5"/>
        <w:rPr>
          <w:lang w:val="ru-RU"/>
        </w:rPr>
      </w:pPr>
      <w:r>
        <w:rPr>
          <w:lang w:eastAsia="en-US"/>
        </w:rPr>
        <w:drawing>
          <wp:inline distT="0" distB="0" distL="0" distR="0" wp14:anchorId="36195857" wp14:editId="33BC3EDB">
            <wp:extent cx="5982390" cy="1280160"/>
            <wp:effectExtent l="0" t="0" r="0" b="2540"/>
            <wp:docPr id="31" name="Рисунок 31" descr="https://cdn-images-1.medium.com/max/800/1*uyXEvYztiv3fGGCCPbm8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cdn-images-1.medium.com/max/800/1*uyXEvYztiv3fGGCCPbm8J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8771" cy="1298644"/>
                    </a:xfrm>
                    <a:prstGeom prst="rect">
                      <a:avLst/>
                    </a:prstGeom>
                    <a:noFill/>
                    <a:ln>
                      <a:noFill/>
                    </a:ln>
                  </pic:spPr>
                </pic:pic>
              </a:graphicData>
            </a:graphic>
          </wp:inline>
        </w:drawing>
      </w:r>
    </w:p>
    <w:p w14:paraId="750CA68E" w14:textId="77777777" w:rsidR="00F064AE" w:rsidRDefault="00F064AE" w:rsidP="00F064AE">
      <w:pPr>
        <w:pStyle w:val="affff5"/>
        <w:rPr>
          <w:lang w:val="ru-RU"/>
        </w:rPr>
      </w:pPr>
    </w:p>
    <w:p w14:paraId="015E8BFA" w14:textId="77777777" w:rsidR="00F064AE" w:rsidRDefault="00E52BCD" w:rsidP="00F064AE">
      <w:pPr>
        <w:pStyle w:val="affff5"/>
        <w:rPr>
          <w:lang w:val="ru-RU"/>
        </w:rPr>
      </w:pPr>
      <w:r>
        <w:rPr>
          <w:lang w:val="ru-RU"/>
        </w:rPr>
        <w:t>Рисунок 2.6</w:t>
      </w:r>
      <w:r w:rsidR="00F064AE">
        <w:rPr>
          <w:lang w:val="ru-RU"/>
        </w:rPr>
        <w:t xml:space="preserve"> – Додавання пропускного з</w:t>
      </w:r>
      <w:r w:rsidR="00F064AE" w:rsidRPr="00D41AA0">
        <w:rPr>
          <w:lang w:val="ru-RU"/>
        </w:rPr>
        <w:t>’</w:t>
      </w:r>
      <w:r w:rsidR="00F064AE">
        <w:rPr>
          <w:lang w:val="ru-RU"/>
        </w:rPr>
        <w:t>эднання</w:t>
      </w:r>
    </w:p>
    <w:p w14:paraId="232CA900" w14:textId="77777777" w:rsidR="00F064AE" w:rsidRDefault="00F064AE" w:rsidP="00F064AE">
      <w:pPr>
        <w:pStyle w:val="affff5"/>
        <w:rPr>
          <w:lang w:val="ru-RU"/>
        </w:rPr>
      </w:pPr>
    </w:p>
    <w:p w14:paraId="035C1ACE" w14:textId="77777777" w:rsidR="00F064AE" w:rsidRDefault="00F064AE" w:rsidP="00F064AE">
      <w:pPr>
        <w:pStyle w:val="afffc"/>
        <w:rPr>
          <w:lang w:val="ru-RU"/>
        </w:rPr>
      </w:pPr>
      <w:r w:rsidRPr="005E60E3">
        <w:rPr>
          <w:lang w:val="ru-RU"/>
        </w:rPr>
        <w:t>В іншому випадку, Х_</w:t>
      </w:r>
      <w:r w:rsidRPr="005E60E3">
        <w:t>shortcut</w:t>
      </w:r>
      <w:r w:rsidRPr="005E60E3">
        <w:rPr>
          <w:lang w:val="ru-RU"/>
        </w:rPr>
        <w:t xml:space="preserve"> проходить через шар згортки, вибраний таким чином, що вихід з нього є таким же розміром, що і вихідний сигнал блоку згортки, як показано </w:t>
      </w:r>
      <w:r w:rsidR="00E52BCD">
        <w:rPr>
          <w:lang w:val="ru-RU"/>
        </w:rPr>
        <w:t>на рисунку 2.7</w:t>
      </w:r>
      <w:r>
        <w:rPr>
          <w:lang w:val="ru-RU"/>
        </w:rPr>
        <w:t>.</w:t>
      </w:r>
    </w:p>
    <w:p w14:paraId="7F7CF97B" w14:textId="77777777" w:rsidR="00F064AE" w:rsidRDefault="00F064AE" w:rsidP="00F064AE">
      <w:pPr>
        <w:pStyle w:val="afffc"/>
        <w:rPr>
          <w:lang w:val="ru-RU"/>
        </w:rPr>
      </w:pPr>
    </w:p>
    <w:p w14:paraId="787BE56B" w14:textId="77777777" w:rsidR="00F064AE" w:rsidRDefault="00F064AE" w:rsidP="00F064AE">
      <w:pPr>
        <w:pStyle w:val="affff5"/>
        <w:rPr>
          <w:lang w:val="ru-RU"/>
        </w:rPr>
      </w:pPr>
      <w:r>
        <w:rPr>
          <w:lang w:eastAsia="en-US"/>
        </w:rPr>
        <w:drawing>
          <wp:inline distT="0" distB="0" distL="0" distR="0" wp14:anchorId="2188C7EF" wp14:editId="4292CF38">
            <wp:extent cx="5955460" cy="1759432"/>
            <wp:effectExtent l="0" t="0" r="1270" b="6350"/>
            <wp:docPr id="32" name="Рисунок 32" descr="https://cdn-images-1.medium.com/max/800/1*U5wkA4O1IpY-ekXqFh0t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cdn-images-1.medium.com/max/800/1*U5wkA4O1IpY-ekXqFh0tU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5244" cy="1827318"/>
                    </a:xfrm>
                    <a:prstGeom prst="rect">
                      <a:avLst/>
                    </a:prstGeom>
                    <a:noFill/>
                    <a:ln>
                      <a:noFill/>
                    </a:ln>
                  </pic:spPr>
                </pic:pic>
              </a:graphicData>
            </a:graphic>
          </wp:inline>
        </w:drawing>
      </w:r>
    </w:p>
    <w:p w14:paraId="441D3A86" w14:textId="77777777" w:rsidR="00F064AE" w:rsidRDefault="00F064AE" w:rsidP="00F064AE">
      <w:pPr>
        <w:pStyle w:val="affff5"/>
        <w:rPr>
          <w:lang w:val="ru-RU"/>
        </w:rPr>
      </w:pPr>
    </w:p>
    <w:p w14:paraId="305AFBE0" w14:textId="77777777" w:rsidR="00F064AE" w:rsidRDefault="00E52BCD" w:rsidP="00F064AE">
      <w:pPr>
        <w:pStyle w:val="affff5"/>
        <w:rPr>
          <w:lang w:val="ru-RU"/>
        </w:rPr>
      </w:pPr>
      <w:r>
        <w:rPr>
          <w:lang w:val="ru-RU"/>
        </w:rPr>
        <w:t>Рисунок 2.7</w:t>
      </w:r>
      <w:r w:rsidR="00F064AE">
        <w:rPr>
          <w:lang w:val="ru-RU"/>
        </w:rPr>
        <w:t xml:space="preserve"> – Пропускне з</w:t>
      </w:r>
      <w:r w:rsidR="00F064AE" w:rsidRPr="005E60E3">
        <w:rPr>
          <w:lang w:val="ru-RU"/>
        </w:rPr>
        <w:t>’</w:t>
      </w:r>
      <w:r w:rsidR="00F064AE">
        <w:rPr>
          <w:lang w:val="ru-RU"/>
        </w:rPr>
        <w:t>эднання подане через згортковий шар</w:t>
      </w:r>
    </w:p>
    <w:p w14:paraId="2D7D8802" w14:textId="77777777" w:rsidR="001F7469" w:rsidRPr="00E52BCD" w:rsidRDefault="001F7469" w:rsidP="00F064AE">
      <w:pPr>
        <w:pStyle w:val="affff5"/>
        <w:rPr>
          <w:lang w:val="ru-RU"/>
        </w:rPr>
      </w:pPr>
    </w:p>
    <w:p w14:paraId="19384F4E" w14:textId="77777777" w:rsidR="00DA42A8" w:rsidRDefault="00DA42A8" w:rsidP="00F064AE">
      <w:pPr>
        <w:pStyle w:val="afffc"/>
        <w:rPr>
          <w:lang w:val="ru-RU"/>
        </w:rPr>
      </w:pPr>
    </w:p>
    <w:p w14:paraId="43D78114" w14:textId="57C41A78" w:rsidR="00F064AE" w:rsidRDefault="00F064AE" w:rsidP="00F064AE">
      <w:pPr>
        <w:pStyle w:val="afffc"/>
        <w:rPr>
          <w:lang w:val="ru-RU"/>
        </w:rPr>
      </w:pPr>
      <w:r w:rsidRPr="005E60E3">
        <w:rPr>
          <w:lang w:val="ru-RU"/>
        </w:rPr>
        <w:t xml:space="preserve">Важливо відзначити, що пропускне з'єднання застосовується до активації </w:t>
      </w:r>
      <w:r>
        <w:t>Re</w:t>
      </w:r>
      <w:r w:rsidRPr="005E60E3">
        <w:t>LU</w:t>
      </w:r>
      <w:r w:rsidRPr="005E60E3">
        <w:rPr>
          <w:lang w:val="ru-RU"/>
        </w:rPr>
        <w:t xml:space="preserve">, як показано на </w:t>
      </w:r>
      <w:r w:rsidR="00E52BCD">
        <w:rPr>
          <w:lang w:val="ru-RU"/>
        </w:rPr>
        <w:t>рисунку 2.7</w:t>
      </w:r>
      <w:r w:rsidRPr="005E60E3">
        <w:rPr>
          <w:lang w:val="ru-RU"/>
        </w:rPr>
        <w:t>. Дослідження показали, що це має найкращі результати.</w:t>
      </w:r>
    </w:p>
    <w:p w14:paraId="3D7FB9A0" w14:textId="77777777" w:rsidR="00F064AE" w:rsidRDefault="00F064AE" w:rsidP="00F064AE">
      <w:pPr>
        <w:pStyle w:val="afffc"/>
        <w:rPr>
          <w:lang w:val="uk-UA"/>
        </w:rPr>
      </w:pPr>
      <w:r>
        <w:rPr>
          <w:lang w:val="ru-RU"/>
        </w:rPr>
        <w:t xml:space="preserve">Чому </w:t>
      </w:r>
      <w:r w:rsidRPr="005E60E3">
        <w:rPr>
          <w:lang w:val="ru-RU"/>
        </w:rPr>
        <w:t>пропускне з'єднання</w:t>
      </w:r>
      <w:r>
        <w:rPr>
          <w:lang w:val="ru-RU"/>
        </w:rPr>
        <w:t xml:space="preserve"> працює, тут є дві </w:t>
      </w:r>
      <w:r>
        <w:rPr>
          <w:lang w:val="uk-UA"/>
        </w:rPr>
        <w:t>причини:</w:t>
      </w:r>
    </w:p>
    <w:p w14:paraId="68011566" w14:textId="3AA15965" w:rsidR="00F064AE" w:rsidRPr="001F7469" w:rsidRDefault="00132AD6" w:rsidP="00132AD6">
      <w:pPr>
        <w:pStyle w:val="a0"/>
        <w:numPr>
          <w:ilvl w:val="0"/>
          <w:numId w:val="0"/>
        </w:numPr>
        <w:ind w:firstLine="709"/>
        <w:rPr>
          <w:lang w:val="ru-RU"/>
        </w:rPr>
      </w:pPr>
      <w:r>
        <w:rPr>
          <w:lang w:val="ru-RU"/>
        </w:rPr>
        <w:t xml:space="preserve">– </w:t>
      </w:r>
      <w:r w:rsidR="001F7469">
        <w:rPr>
          <w:lang w:val="uk-UA"/>
        </w:rPr>
        <w:t>в</w:t>
      </w:r>
      <w:r w:rsidR="00F064AE" w:rsidRPr="001F7469">
        <w:rPr>
          <w:lang w:val="ru-RU"/>
        </w:rPr>
        <w:t>оно пом'якшуює проблему зникнення градієнта, дозволяючи цьому альтернативному шляху шляху до градієнта протікати;</w:t>
      </w:r>
    </w:p>
    <w:p w14:paraId="0C9EE7F0" w14:textId="0CEB4891" w:rsidR="00F064AE" w:rsidRDefault="00132AD6" w:rsidP="00132AD6">
      <w:pPr>
        <w:pStyle w:val="a0"/>
        <w:numPr>
          <w:ilvl w:val="0"/>
          <w:numId w:val="0"/>
        </w:numPr>
        <w:ind w:firstLine="709"/>
        <w:rPr>
          <w:lang w:val="ru-RU"/>
        </w:rPr>
      </w:pPr>
      <w:r>
        <w:rPr>
          <w:lang w:val="ru-RU"/>
        </w:rPr>
        <w:t xml:space="preserve">– </w:t>
      </w:r>
      <w:r w:rsidR="001F7469">
        <w:rPr>
          <w:lang w:val="ru-RU"/>
        </w:rPr>
        <w:t>в</w:t>
      </w:r>
      <w:r w:rsidR="00F064AE" w:rsidRPr="001F7469">
        <w:rPr>
          <w:lang w:val="ru-RU"/>
        </w:rPr>
        <w:t>они дозволяють моделі дізнатися функцію ідентичності, яка гарантує, що більш високий рівень буде виконувати принаймні так само добре, як нижній шар, і не гірше.</w:t>
      </w:r>
    </w:p>
    <w:p w14:paraId="6B4A1E96" w14:textId="77777777" w:rsidR="001843C7" w:rsidRDefault="001843C7" w:rsidP="00132AD6">
      <w:pPr>
        <w:pStyle w:val="a0"/>
        <w:numPr>
          <w:ilvl w:val="0"/>
          <w:numId w:val="0"/>
        </w:numPr>
        <w:ind w:firstLine="709"/>
        <w:rPr>
          <w:lang w:val="ru-RU"/>
        </w:rPr>
      </w:pPr>
    </w:p>
    <w:p w14:paraId="1A7A2DC5" w14:textId="63B3C3DC" w:rsidR="00A27070" w:rsidRPr="001843C7" w:rsidRDefault="00A27070" w:rsidP="00A27070">
      <w:pPr>
        <w:pStyle w:val="a0"/>
        <w:numPr>
          <w:ilvl w:val="0"/>
          <w:numId w:val="0"/>
        </w:numPr>
        <w:ind w:firstLine="709"/>
        <w:rPr>
          <w:lang w:val="ru-RU"/>
        </w:rPr>
      </w:pPr>
      <w:r>
        <w:rPr>
          <w:lang w:val="ru-RU"/>
        </w:rPr>
        <w:t xml:space="preserve">2.3 Архітектура нейронної мережі </w:t>
      </w:r>
      <w:r>
        <w:t>ResUNet</w:t>
      </w:r>
    </w:p>
    <w:p w14:paraId="1D592AEB" w14:textId="77777777" w:rsidR="000B580E" w:rsidRPr="006E5EFA" w:rsidRDefault="000B580E" w:rsidP="00F85339">
      <w:pPr>
        <w:pStyle w:val="a0"/>
        <w:numPr>
          <w:ilvl w:val="0"/>
          <w:numId w:val="0"/>
        </w:numPr>
        <w:ind w:firstLine="709"/>
        <w:rPr>
          <w:lang w:val="ru-RU"/>
        </w:rPr>
      </w:pPr>
    </w:p>
    <w:p w14:paraId="7FA99965" w14:textId="1CAFAC94" w:rsidR="00275B9B" w:rsidRDefault="00A27070" w:rsidP="00F85339">
      <w:pPr>
        <w:pStyle w:val="a0"/>
        <w:numPr>
          <w:ilvl w:val="0"/>
          <w:numId w:val="0"/>
        </w:numPr>
        <w:ind w:firstLine="709"/>
        <w:rPr>
          <w:lang w:val="uk-UA"/>
        </w:rPr>
      </w:pPr>
      <w:r>
        <w:t>Deep</w:t>
      </w:r>
      <w:r w:rsidRPr="006E5EFA">
        <w:rPr>
          <w:lang w:val="ru-RU"/>
        </w:rPr>
        <w:t xml:space="preserve"> </w:t>
      </w:r>
      <w:r>
        <w:t>Residual</w:t>
      </w:r>
      <w:r w:rsidRPr="006E5EFA">
        <w:rPr>
          <w:lang w:val="ru-RU"/>
        </w:rPr>
        <w:t xml:space="preserve"> </w:t>
      </w:r>
      <w:r>
        <w:t>U</w:t>
      </w:r>
      <w:r w:rsidRPr="006E5EFA">
        <w:rPr>
          <w:lang w:val="ru-RU"/>
        </w:rPr>
        <w:t>-</w:t>
      </w:r>
      <w:r>
        <w:t>Net</w:t>
      </w:r>
      <w:r w:rsidR="00275B9B">
        <w:rPr>
          <w:lang w:val="uk-UA"/>
        </w:rPr>
        <w:t xml:space="preserve"> </w:t>
      </w:r>
      <w:r w:rsidR="00C61C15">
        <w:rPr>
          <w:lang w:val="uk-UA"/>
        </w:rPr>
        <w:t xml:space="preserve">поєднує </w:t>
      </w:r>
      <w:r w:rsidR="00657785">
        <w:t>ResNet</w:t>
      </w:r>
      <w:r w:rsidR="00657785" w:rsidRPr="006E5EFA">
        <w:rPr>
          <w:lang w:val="ru-RU"/>
        </w:rPr>
        <w:t xml:space="preserve"> </w:t>
      </w:r>
      <w:r w:rsidR="00657785">
        <w:rPr>
          <w:lang w:val="ru-RU"/>
        </w:rPr>
        <w:t>та</w:t>
      </w:r>
      <w:r w:rsidR="00657785" w:rsidRPr="006E5EFA">
        <w:rPr>
          <w:lang w:val="ru-RU"/>
        </w:rPr>
        <w:t xml:space="preserve"> </w:t>
      </w:r>
      <w:r w:rsidR="00657785">
        <w:rPr>
          <w:lang w:val="ru-RU"/>
        </w:rPr>
        <w:t>арх</w:t>
      </w:r>
      <w:r w:rsidR="00657785">
        <w:rPr>
          <w:lang w:val="uk-UA"/>
        </w:rPr>
        <w:t>і</w:t>
      </w:r>
      <w:r w:rsidR="00657785">
        <w:rPr>
          <w:lang w:val="ru-RU"/>
        </w:rPr>
        <w:t>тектуру</w:t>
      </w:r>
      <w:r w:rsidR="00657785" w:rsidRPr="006E5EFA">
        <w:rPr>
          <w:lang w:val="ru-RU"/>
        </w:rPr>
        <w:t xml:space="preserve"> </w:t>
      </w:r>
      <w:r w:rsidR="00657785">
        <w:t>U</w:t>
      </w:r>
      <w:r w:rsidR="00657785" w:rsidRPr="006E5EFA">
        <w:rPr>
          <w:lang w:val="ru-RU"/>
        </w:rPr>
        <w:t>-</w:t>
      </w:r>
      <w:r w:rsidR="00657785">
        <w:t>net</w:t>
      </w:r>
      <w:r w:rsidR="00F85339">
        <w:rPr>
          <w:lang w:val="uk-UA"/>
        </w:rPr>
        <w:t>, була запропонована для задачі семантичної сегментації</w:t>
      </w:r>
      <w:r w:rsidR="00657785" w:rsidRPr="006E5EFA">
        <w:rPr>
          <w:lang w:val="ru-RU"/>
        </w:rPr>
        <w:t xml:space="preserve">. </w:t>
      </w:r>
      <w:r w:rsidR="00657785">
        <w:rPr>
          <w:lang w:val="ru-RU"/>
        </w:rPr>
        <w:t>Склада</w:t>
      </w:r>
      <w:r w:rsidR="00657785">
        <w:rPr>
          <w:lang w:val="uk-UA"/>
        </w:rPr>
        <w:t>ється з двох частин енкодера та декодера з’єднаних блоком мостом</w:t>
      </w:r>
      <w:r w:rsidR="00F85339">
        <w:rPr>
          <w:lang w:val="uk-UA"/>
        </w:rPr>
        <w:t>,</w:t>
      </w:r>
      <w:r w:rsidR="006606FE">
        <w:rPr>
          <w:lang w:val="uk-UA"/>
        </w:rPr>
        <w:t xml:space="preserve"> та пропускними з’єднаннями, </w:t>
      </w:r>
      <w:r w:rsidR="00F85339">
        <w:rPr>
          <w:lang w:val="uk-UA"/>
        </w:rPr>
        <w:t>як показано на рисунку 2.8.</w:t>
      </w:r>
    </w:p>
    <w:p w14:paraId="3264EA6D" w14:textId="648227EB" w:rsidR="000B580E" w:rsidRPr="00C4454D" w:rsidRDefault="000B580E" w:rsidP="000B580E">
      <w:pPr>
        <w:pStyle w:val="a0"/>
        <w:numPr>
          <w:ilvl w:val="0"/>
          <w:numId w:val="0"/>
        </w:numPr>
        <w:rPr>
          <w:lang w:val="uk-UA"/>
        </w:rPr>
      </w:pPr>
      <w:r>
        <w:rPr>
          <w:lang w:val="uk-UA"/>
        </w:rPr>
        <w:tab/>
        <w:t xml:space="preserve">Енкодер складається з </w:t>
      </w:r>
      <w:r w:rsidRPr="00F03884">
        <w:rPr>
          <w:lang w:val="uk-UA"/>
        </w:rPr>
        <w:t>блок</w:t>
      </w:r>
      <w:r>
        <w:rPr>
          <w:lang w:val="uk-UA"/>
        </w:rPr>
        <w:t xml:space="preserve">ів </w:t>
      </w:r>
      <w:r>
        <w:t>ResNet</w:t>
      </w:r>
      <w:r>
        <w:rPr>
          <w:lang w:val="uk-UA"/>
        </w:rPr>
        <w:t xml:space="preserve">. Кожен блок складається з комбінації </w:t>
      </w:r>
      <w:r w:rsidRPr="00D664C5">
        <w:rPr>
          <w:lang w:val="uk-UA"/>
        </w:rPr>
        <w:t>шар</w:t>
      </w:r>
      <w:r>
        <w:rPr>
          <w:lang w:val="uk-UA"/>
        </w:rPr>
        <w:t xml:space="preserve">ів пакетного нормування, активаційної функції </w:t>
      </w:r>
      <w:r>
        <w:t>ReLU</w:t>
      </w:r>
      <w:r w:rsidRPr="00D664C5">
        <w:rPr>
          <w:lang w:val="uk-UA"/>
        </w:rPr>
        <w:t xml:space="preserve"> та конволюц</w:t>
      </w:r>
      <w:r>
        <w:rPr>
          <w:lang w:val="uk-UA"/>
        </w:rPr>
        <w:t>ійних шарів з розміром вікна 3</w:t>
      </w:r>
      <w:r w:rsidRPr="00D664C5">
        <w:rPr>
          <w:lang w:val="uk-UA"/>
        </w:rPr>
        <w:t>×</w:t>
      </w:r>
      <w:r>
        <w:rPr>
          <w:lang w:val="uk-UA"/>
        </w:rPr>
        <w:t>3, як показано на рисунку 2.9. Енкодер приводить вхідне зображення до стислого представлення, яке відображає високорівневі семантичні ознаки.</w:t>
      </w:r>
    </w:p>
    <w:p w14:paraId="1A7C6CC1" w14:textId="77777777" w:rsidR="000B580E" w:rsidRPr="00986BBB" w:rsidRDefault="000B580E" w:rsidP="00F85339">
      <w:pPr>
        <w:pStyle w:val="a0"/>
        <w:numPr>
          <w:ilvl w:val="0"/>
          <w:numId w:val="0"/>
        </w:numPr>
        <w:ind w:firstLine="709"/>
        <w:rPr>
          <w:lang w:val="uk-UA"/>
        </w:rPr>
      </w:pPr>
    </w:p>
    <w:p w14:paraId="7BD81740" w14:textId="2398C1A0" w:rsidR="00275B9B" w:rsidRDefault="00F85339" w:rsidP="000B580E">
      <w:pPr>
        <w:pStyle w:val="a0"/>
        <w:numPr>
          <w:ilvl w:val="0"/>
          <w:numId w:val="0"/>
        </w:numPr>
        <w:jc w:val="center"/>
        <w:rPr>
          <w:lang w:val="uk-UA"/>
        </w:rPr>
      </w:pPr>
      <w:r>
        <w:rPr>
          <w:lang w:eastAsia="en-US"/>
        </w:rPr>
        <w:drawing>
          <wp:inline distT="0" distB="0" distL="0" distR="0" wp14:anchorId="32692F09" wp14:editId="08D13092">
            <wp:extent cx="3931043" cy="8515350"/>
            <wp:effectExtent l="0" t="0" r="6350" b="0"/>
            <wp:docPr id="2" name="Рисунок 2" descr="C:\Users\Admin\AppData\Local\Microsoft\Windows\INetCache\Content.Word\Знімок екрана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Знімок екрана (3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2590" cy="8540363"/>
                    </a:xfrm>
                    <a:prstGeom prst="rect">
                      <a:avLst/>
                    </a:prstGeom>
                    <a:noFill/>
                    <a:ln>
                      <a:noFill/>
                    </a:ln>
                  </pic:spPr>
                </pic:pic>
              </a:graphicData>
            </a:graphic>
          </wp:inline>
        </w:drawing>
      </w:r>
    </w:p>
    <w:p w14:paraId="5BEA3881" w14:textId="77777777" w:rsidR="000B580E" w:rsidRDefault="000B580E" w:rsidP="000B580E">
      <w:pPr>
        <w:pStyle w:val="a0"/>
        <w:numPr>
          <w:ilvl w:val="0"/>
          <w:numId w:val="0"/>
        </w:numPr>
        <w:jc w:val="center"/>
        <w:rPr>
          <w:lang w:val="uk-UA"/>
        </w:rPr>
      </w:pPr>
    </w:p>
    <w:p w14:paraId="44188779" w14:textId="743CCF50" w:rsidR="00986BBB" w:rsidRDefault="00F85339" w:rsidP="000B580E">
      <w:pPr>
        <w:pStyle w:val="a0"/>
        <w:numPr>
          <w:ilvl w:val="0"/>
          <w:numId w:val="0"/>
        </w:numPr>
        <w:jc w:val="center"/>
        <w:rPr>
          <w:lang w:val="uk-UA"/>
        </w:rPr>
      </w:pPr>
      <w:r>
        <w:rPr>
          <w:lang w:val="uk-UA"/>
        </w:rPr>
        <w:t xml:space="preserve">Рисунок 2.8 – </w:t>
      </w:r>
      <w:r w:rsidR="000B580E">
        <w:rPr>
          <w:lang w:val="uk-UA"/>
        </w:rPr>
        <w:t>А</w:t>
      </w:r>
      <w:r>
        <w:rPr>
          <w:lang w:val="uk-UA"/>
        </w:rPr>
        <w:t xml:space="preserve">рхітектура </w:t>
      </w:r>
      <w:r>
        <w:t>ResUNet</w:t>
      </w:r>
    </w:p>
    <w:p w14:paraId="7C1200A6" w14:textId="5C4117FF" w:rsidR="00986BBB" w:rsidRDefault="000618B3" w:rsidP="000B580E">
      <w:pPr>
        <w:pStyle w:val="a0"/>
        <w:numPr>
          <w:ilvl w:val="0"/>
          <w:numId w:val="0"/>
        </w:numPr>
        <w:jc w:val="center"/>
      </w:pPr>
      <w:r>
        <w:rPr>
          <w:lang w:val="uk-UA"/>
        </w:rPr>
        <w:pict w14:anchorId="186022A2">
          <v:shape id="_x0000_i1027" type="#_x0000_t75" alt="" style="width:180pt;height:187.2pt;mso-width-percent:0;mso-height-percent:0;mso-width-percent:0;mso-height-percent:0">
            <v:imagedata r:id="rId35" o:title="Знімок екрана (308)"/>
          </v:shape>
        </w:pict>
      </w:r>
    </w:p>
    <w:p w14:paraId="48426C00" w14:textId="77777777" w:rsidR="000B580E" w:rsidRPr="00112043" w:rsidRDefault="000B580E" w:rsidP="000B580E">
      <w:pPr>
        <w:pStyle w:val="a0"/>
        <w:numPr>
          <w:ilvl w:val="0"/>
          <w:numId w:val="0"/>
        </w:numPr>
        <w:jc w:val="center"/>
      </w:pPr>
    </w:p>
    <w:p w14:paraId="000858ED" w14:textId="431BCA13" w:rsidR="00F85339" w:rsidRDefault="00D664C5" w:rsidP="000B580E">
      <w:pPr>
        <w:pStyle w:val="a0"/>
        <w:numPr>
          <w:ilvl w:val="0"/>
          <w:numId w:val="0"/>
        </w:numPr>
        <w:jc w:val="center"/>
        <w:rPr>
          <w:lang w:val="uk-UA"/>
        </w:rPr>
      </w:pPr>
      <w:r>
        <w:rPr>
          <w:lang w:val="uk-UA"/>
        </w:rPr>
        <w:t xml:space="preserve">Рисунок 2.9 – </w:t>
      </w:r>
      <w:r>
        <w:t>Res</w:t>
      </w:r>
      <w:r w:rsidRPr="00D664C5">
        <w:rPr>
          <w:lang w:val="uk-UA"/>
        </w:rPr>
        <w:t>-б</w:t>
      </w:r>
      <w:r>
        <w:rPr>
          <w:lang w:val="uk-UA"/>
        </w:rPr>
        <w:t>лок</w:t>
      </w:r>
    </w:p>
    <w:p w14:paraId="2B011AEB" w14:textId="77777777" w:rsidR="00D664C5" w:rsidRPr="00D664C5" w:rsidRDefault="00D664C5" w:rsidP="00A27070">
      <w:pPr>
        <w:pStyle w:val="a0"/>
        <w:numPr>
          <w:ilvl w:val="0"/>
          <w:numId w:val="0"/>
        </w:numPr>
        <w:ind w:firstLine="709"/>
        <w:rPr>
          <w:lang w:val="uk-UA"/>
        </w:rPr>
      </w:pPr>
    </w:p>
    <w:p w14:paraId="112C782A" w14:textId="01073504" w:rsidR="005731B7" w:rsidRDefault="00A83129" w:rsidP="0026003F">
      <w:pPr>
        <w:pStyle w:val="a0"/>
        <w:numPr>
          <w:ilvl w:val="0"/>
          <w:numId w:val="0"/>
        </w:numPr>
        <w:rPr>
          <w:lang w:val="uk-UA"/>
        </w:rPr>
      </w:pPr>
      <w:r>
        <w:rPr>
          <w:lang w:val="uk-UA"/>
        </w:rPr>
        <w:tab/>
      </w:r>
      <w:r w:rsidR="0026003F" w:rsidRPr="0026003F">
        <w:rPr>
          <w:lang w:val="uk-UA"/>
        </w:rPr>
        <w:t>Пропускні з'єднання передають в</w:t>
      </w:r>
      <w:r w:rsidR="00026033">
        <w:rPr>
          <w:lang w:val="uk-UA"/>
        </w:rPr>
        <w:t>иходи блоків енкодера в декодер</w:t>
      </w:r>
      <w:r w:rsidR="0026003F">
        <w:rPr>
          <w:lang w:val="uk-UA"/>
        </w:rPr>
        <w:t>. Це зумовлює непрямий потік градієнтів до перших шарів</w:t>
      </w:r>
      <w:r w:rsidR="00BD06B9">
        <w:rPr>
          <w:lang w:val="uk-UA"/>
        </w:rPr>
        <w:t xml:space="preserve">, що допомагає </w:t>
      </w:r>
      <w:r>
        <w:rPr>
          <w:lang w:val="uk-UA"/>
        </w:rPr>
        <w:t>передавати градієнти без їхнього погіршення при зворотному поширенні</w:t>
      </w:r>
      <w:r w:rsidR="00026033">
        <w:rPr>
          <w:lang w:val="uk-UA"/>
        </w:rPr>
        <w:t xml:space="preserve"> похибки</w:t>
      </w:r>
      <w:r>
        <w:rPr>
          <w:lang w:val="uk-UA"/>
        </w:rPr>
        <w:t>. Такі з’єднання дозволяють використовувати низькорівневу деталізовану інформацію.</w:t>
      </w:r>
    </w:p>
    <w:p w14:paraId="2F8C3570" w14:textId="01A929FA" w:rsidR="00A83129" w:rsidRDefault="00A83129" w:rsidP="0026003F">
      <w:pPr>
        <w:pStyle w:val="a0"/>
        <w:numPr>
          <w:ilvl w:val="0"/>
          <w:numId w:val="0"/>
        </w:numPr>
        <w:rPr>
          <w:lang w:val="ru-RU"/>
        </w:rPr>
      </w:pPr>
      <w:r>
        <w:rPr>
          <w:lang w:val="uk-UA"/>
        </w:rPr>
        <w:tab/>
      </w:r>
      <w:r w:rsidR="00026033">
        <w:rPr>
          <w:lang w:val="ru-RU"/>
        </w:rPr>
        <w:t xml:space="preserve">Структура моста ідентична з структурою </w:t>
      </w:r>
      <w:r w:rsidR="00026033">
        <w:t>Res</w:t>
      </w:r>
      <w:r w:rsidR="00026033" w:rsidRPr="00026033">
        <w:rPr>
          <w:lang w:val="ru-RU"/>
        </w:rPr>
        <w:t>-</w:t>
      </w:r>
      <w:r w:rsidR="00026033">
        <w:rPr>
          <w:lang w:val="ru-RU"/>
        </w:rPr>
        <w:t>блок</w:t>
      </w:r>
      <w:r w:rsidR="00026033">
        <w:rPr>
          <w:lang w:val="uk-UA"/>
        </w:rPr>
        <w:t>ів</w:t>
      </w:r>
      <w:r w:rsidR="00026033">
        <w:rPr>
          <w:lang w:val="ru-RU"/>
        </w:rPr>
        <w:t xml:space="preserve"> енкодера. Він передає вектор ознак згенерований енкодером на декодер.</w:t>
      </w:r>
    </w:p>
    <w:p w14:paraId="61B66A61" w14:textId="49AA5BFB" w:rsidR="00026033" w:rsidRDefault="00026033" w:rsidP="0026003F">
      <w:pPr>
        <w:pStyle w:val="a0"/>
        <w:numPr>
          <w:ilvl w:val="0"/>
          <w:numId w:val="0"/>
        </w:numPr>
        <w:rPr>
          <w:lang w:val="uk-UA"/>
        </w:rPr>
      </w:pPr>
      <w:r>
        <w:rPr>
          <w:lang w:val="ru-RU"/>
        </w:rPr>
        <w:tab/>
        <w:t>Декодер склада</w:t>
      </w:r>
      <w:r>
        <w:rPr>
          <w:lang w:val="uk-UA"/>
        </w:rPr>
        <w:t xml:space="preserve">ється з </w:t>
      </w:r>
      <w:r w:rsidR="00C5140D">
        <w:t>Res</w:t>
      </w:r>
      <w:r w:rsidR="00C5140D" w:rsidRPr="00C5140D">
        <w:rPr>
          <w:lang w:val="ru-RU"/>
        </w:rPr>
        <w:t>-</w:t>
      </w:r>
      <w:r w:rsidR="00C5140D">
        <w:rPr>
          <w:lang w:val="ru-RU"/>
        </w:rPr>
        <w:t>блок</w:t>
      </w:r>
      <w:r w:rsidR="00C5140D">
        <w:rPr>
          <w:lang w:val="uk-UA"/>
        </w:rPr>
        <w:t xml:space="preserve">ів, перед якими виконується транспонована згортка з </w:t>
      </w:r>
      <w:r w:rsidR="00546EF4">
        <w:rPr>
          <w:lang w:val="uk-UA"/>
        </w:rPr>
        <w:t>вікном розмірності 2</w:t>
      </w:r>
      <w:r w:rsidR="00546EF4" w:rsidRPr="00D664C5">
        <w:rPr>
          <w:lang w:val="uk-UA"/>
        </w:rPr>
        <w:t>×</w:t>
      </w:r>
      <w:r w:rsidR="00546EF4">
        <w:rPr>
          <w:lang w:val="uk-UA"/>
        </w:rPr>
        <w:t xml:space="preserve">2, </w:t>
      </w:r>
      <w:r w:rsidR="00C5140D">
        <w:rPr>
          <w:lang w:val="uk-UA"/>
        </w:rPr>
        <w:t>та конкатинація з тензором переданим пропускними з’єднаннями.</w:t>
      </w:r>
      <w:r w:rsidR="00546EF4">
        <w:rPr>
          <w:lang w:val="uk-UA"/>
        </w:rPr>
        <w:t xml:space="preserve"> Декодер генерує маску семантичної сегментації з низкорівневого представлення вхідного зображення згенерованого енкодером та деталізованої інформації з пропускних з’єднаннь.</w:t>
      </w:r>
    </w:p>
    <w:p w14:paraId="27977790" w14:textId="2995C7F2" w:rsidR="00546EF4" w:rsidRPr="00546EF4" w:rsidRDefault="00546EF4" w:rsidP="0026003F">
      <w:pPr>
        <w:pStyle w:val="a0"/>
        <w:numPr>
          <w:ilvl w:val="0"/>
          <w:numId w:val="0"/>
        </w:numPr>
        <w:rPr>
          <w:lang w:val="uk-UA"/>
        </w:rPr>
      </w:pPr>
      <w:r>
        <w:rPr>
          <w:lang w:val="uk-UA"/>
        </w:rPr>
        <w:tab/>
        <w:t>До виход</w:t>
      </w:r>
      <w:r w:rsidR="00E23ACE">
        <w:rPr>
          <w:lang w:val="uk-UA"/>
        </w:rPr>
        <w:t>у</w:t>
      </w:r>
      <w:r>
        <w:rPr>
          <w:lang w:val="uk-UA"/>
        </w:rPr>
        <w:t xml:space="preserve"> декодера  застосовується одновимірна згортка та сігмоїдна функція активації що генерує маску сегментації.</w:t>
      </w:r>
    </w:p>
    <w:p w14:paraId="04DB3929" w14:textId="77777777" w:rsidR="00A83129" w:rsidRPr="00A83129" w:rsidRDefault="00A83129" w:rsidP="0026003F">
      <w:pPr>
        <w:pStyle w:val="a0"/>
        <w:numPr>
          <w:ilvl w:val="0"/>
          <w:numId w:val="0"/>
        </w:numPr>
        <w:rPr>
          <w:lang w:val="uk-UA"/>
        </w:rPr>
      </w:pPr>
    </w:p>
    <w:p w14:paraId="47349BA8" w14:textId="77777777" w:rsidR="00F064AE" w:rsidRPr="005E60E3" w:rsidRDefault="00F064AE" w:rsidP="00F064AE">
      <w:pPr>
        <w:rPr>
          <w:lang w:val="uk-UA"/>
        </w:rPr>
      </w:pPr>
      <w:r w:rsidRPr="005E60E3">
        <w:rPr>
          <w:lang w:val="uk-UA"/>
        </w:rPr>
        <w:br w:type="page"/>
      </w:r>
      <w:bookmarkStart w:id="26" w:name="_Toc10995549"/>
    </w:p>
    <w:p w14:paraId="48446215" w14:textId="77777777" w:rsidR="00F064AE" w:rsidRPr="00D41AA0" w:rsidRDefault="00F064AE" w:rsidP="00F064AE">
      <w:pPr>
        <w:pStyle w:val="1"/>
        <w:rPr>
          <w:lang w:val="uk-UA"/>
        </w:rPr>
      </w:pPr>
      <w:bookmarkStart w:id="27" w:name="_Toc11303820"/>
      <w:r>
        <w:rPr>
          <w:lang w:val="uk-UA"/>
        </w:rPr>
        <w:t xml:space="preserve">3 </w:t>
      </w:r>
      <w:r w:rsidR="00765CC6">
        <w:rPr>
          <w:lang w:val="uk-UA"/>
        </w:rPr>
        <w:t>Імітаційне моделювання згорткової нейронної мережі на основі</w:t>
      </w:r>
      <w:r>
        <w:rPr>
          <w:lang w:val="uk-UA"/>
        </w:rPr>
        <w:t xml:space="preserve"> </w:t>
      </w:r>
      <w:r w:rsidR="00E53BD0">
        <w:rPr>
          <w:lang w:val="en-US"/>
        </w:rPr>
        <w:t>ResNet</w:t>
      </w:r>
      <w:bookmarkEnd w:id="27"/>
    </w:p>
    <w:p w14:paraId="0273A89C" w14:textId="77777777" w:rsidR="00F064AE" w:rsidRPr="00765CC6" w:rsidRDefault="00F064AE" w:rsidP="001F7469">
      <w:pPr>
        <w:pStyle w:val="afffc"/>
        <w:rPr>
          <w:lang w:val="uk-UA"/>
        </w:rPr>
      </w:pPr>
    </w:p>
    <w:p w14:paraId="2A180825" w14:textId="32BF3173" w:rsidR="00F064AE" w:rsidRPr="00AB31DC" w:rsidRDefault="00F064AE" w:rsidP="00F064AE">
      <w:pPr>
        <w:pStyle w:val="2"/>
      </w:pPr>
      <w:bookmarkStart w:id="28" w:name="_Toc11303821"/>
      <w:r w:rsidRPr="00F064AE">
        <w:rPr>
          <w:lang w:val="ru-RU"/>
        </w:rPr>
        <w:t xml:space="preserve">3.1 </w:t>
      </w:r>
      <w:r>
        <w:t>Основні проблеми при класифікації зображень</w:t>
      </w:r>
      <w:bookmarkEnd w:id="28"/>
    </w:p>
    <w:p w14:paraId="76FD3201" w14:textId="77777777" w:rsidR="00F064AE" w:rsidRPr="00C9251B" w:rsidRDefault="00F064AE" w:rsidP="001F7469">
      <w:pPr>
        <w:pStyle w:val="afffc"/>
        <w:rPr>
          <w:lang w:val="ru-RU"/>
        </w:rPr>
      </w:pPr>
    </w:p>
    <w:p w14:paraId="6C9813A2" w14:textId="77777777" w:rsidR="00132AD6" w:rsidRDefault="00F064AE" w:rsidP="00F064AE">
      <w:pPr>
        <w:pStyle w:val="afffc"/>
        <w:rPr>
          <w:lang w:val="ru-RU"/>
        </w:rPr>
      </w:pPr>
      <w:r w:rsidRPr="00C9251B">
        <w:rPr>
          <w:lang w:val="ru-RU"/>
        </w:rPr>
        <w:t>Якщо виникає проблема нерівномірно наповнених класів доцільно використати наступні методи вирішення цієї проблеми</w:t>
      </w:r>
      <w:r w:rsidR="00132AD6">
        <w:rPr>
          <w:lang w:val="ru-RU"/>
        </w:rPr>
        <w:t>;</w:t>
      </w:r>
      <w:r w:rsidRPr="00C9251B">
        <w:rPr>
          <w:lang w:val="ru-RU"/>
        </w:rPr>
        <w:t xml:space="preserve"> </w:t>
      </w:r>
    </w:p>
    <w:p w14:paraId="6E7AAD7E" w14:textId="4F2BABAB" w:rsidR="00132AD6" w:rsidRDefault="00132AD6" w:rsidP="00F064AE">
      <w:pPr>
        <w:pStyle w:val="afffc"/>
        <w:rPr>
          <w:lang w:val="ru-RU"/>
        </w:rPr>
      </w:pPr>
      <w:r>
        <w:rPr>
          <w:lang w:val="ru-RU"/>
        </w:rPr>
        <w:t>– п</w:t>
      </w:r>
      <w:r w:rsidR="00F064AE" w:rsidRPr="00C9251B">
        <w:rPr>
          <w:lang w:val="ru-RU"/>
        </w:rPr>
        <w:t xml:space="preserve">о-перше можна скористатися ансамблем з декількох паралельно працюючих згорткових мереж. Одна згорткова мережа працює </w:t>
      </w:r>
      <w:r w:rsidR="00E23ACE">
        <w:rPr>
          <w:lang w:val="ru-RU"/>
        </w:rPr>
        <w:t>з</w:t>
      </w:r>
      <w:r w:rsidR="00F064AE" w:rsidRPr="00C9251B">
        <w:rPr>
          <w:lang w:val="ru-RU"/>
        </w:rPr>
        <w:t xml:space="preserve"> мажоритарними класами, а друга з мінорними</w:t>
      </w:r>
      <w:r>
        <w:rPr>
          <w:lang w:val="ru-RU"/>
        </w:rPr>
        <w:t>;</w:t>
      </w:r>
    </w:p>
    <w:p w14:paraId="0AFD76C4" w14:textId="77777777" w:rsidR="00132AD6" w:rsidRDefault="00132AD6" w:rsidP="00F064AE">
      <w:pPr>
        <w:pStyle w:val="afffc"/>
        <w:rPr>
          <w:lang w:val="ru-RU"/>
        </w:rPr>
      </w:pPr>
      <w:r>
        <w:rPr>
          <w:lang w:val="ru-RU"/>
        </w:rPr>
        <w:t>–</w:t>
      </w:r>
      <w:r w:rsidR="00F064AE" w:rsidRPr="00C9251B">
        <w:rPr>
          <w:lang w:val="ru-RU"/>
        </w:rPr>
        <w:t xml:space="preserve"> </w:t>
      </w:r>
      <w:r>
        <w:rPr>
          <w:lang w:val="ru-RU"/>
        </w:rPr>
        <w:t>п</w:t>
      </w:r>
      <w:r w:rsidR="00F064AE" w:rsidRPr="00C9251B">
        <w:rPr>
          <w:lang w:val="ru-RU"/>
        </w:rPr>
        <w:t>о-друге можна штучно добавити екземпляри як дублікати до мінорних класів або видалити навпаки екземпляри з мажоритарних класів</w:t>
      </w:r>
      <w:r>
        <w:rPr>
          <w:lang w:val="ru-RU"/>
        </w:rPr>
        <w:t>;</w:t>
      </w:r>
    </w:p>
    <w:p w14:paraId="6A745AE7" w14:textId="02C8C74D" w:rsidR="00F064AE" w:rsidRDefault="00132AD6" w:rsidP="00F064AE">
      <w:pPr>
        <w:pStyle w:val="afffc"/>
        <w:rPr>
          <w:lang w:val="ru-RU"/>
        </w:rPr>
      </w:pPr>
      <w:r>
        <w:rPr>
          <w:lang w:val="ru-RU"/>
        </w:rPr>
        <w:t>–</w:t>
      </w:r>
      <w:r w:rsidR="00F064AE" w:rsidRPr="00C9251B">
        <w:rPr>
          <w:lang w:val="ru-RU"/>
        </w:rPr>
        <w:t xml:space="preserve"> </w:t>
      </w:r>
      <w:r>
        <w:rPr>
          <w:lang w:val="ru-RU"/>
        </w:rPr>
        <w:t>п</w:t>
      </w:r>
      <w:r w:rsidR="00F064AE" w:rsidRPr="00C9251B">
        <w:rPr>
          <w:lang w:val="ru-RU"/>
        </w:rPr>
        <w:t xml:space="preserve">о-третє можна додати так звану «штрафну» функцію та збільшити її параметри. </w:t>
      </w:r>
    </w:p>
    <w:p w14:paraId="6B9280F4" w14:textId="6E6A0262" w:rsidR="002D10D9" w:rsidRDefault="002D10D9" w:rsidP="00F064AE">
      <w:pPr>
        <w:pStyle w:val="afffc"/>
        <w:rPr>
          <w:lang w:val="ru-RU"/>
        </w:rPr>
      </w:pPr>
    </w:p>
    <w:p w14:paraId="73EA502D" w14:textId="2D3BF5A2" w:rsidR="002D10D9" w:rsidRDefault="002D10D9" w:rsidP="00F064AE">
      <w:pPr>
        <w:pStyle w:val="afffc"/>
        <w:rPr>
          <w:lang w:val="ru-RU"/>
        </w:rPr>
      </w:pPr>
      <w:r>
        <w:rPr>
          <w:lang w:val="ru-RU"/>
        </w:rPr>
        <w:t>3.2 Трансферне навчання</w:t>
      </w:r>
    </w:p>
    <w:p w14:paraId="704B1733" w14:textId="0BC5E715" w:rsidR="002D10D9" w:rsidRDefault="002D10D9" w:rsidP="00F064AE">
      <w:pPr>
        <w:pStyle w:val="afffc"/>
        <w:rPr>
          <w:lang w:val="ru-RU"/>
        </w:rPr>
      </w:pPr>
    </w:p>
    <w:p w14:paraId="1F487BC9" w14:textId="2A832E36" w:rsidR="002D10D9" w:rsidRPr="002D10D9" w:rsidRDefault="002D10D9" w:rsidP="002D10D9">
      <w:pPr>
        <w:pStyle w:val="afffc"/>
        <w:rPr>
          <w:lang w:val="ru-RU"/>
        </w:rPr>
      </w:pPr>
      <w:r>
        <w:rPr>
          <w:lang w:val="ru-RU"/>
        </w:rPr>
        <w:t>Трансферне навчання (</w:t>
      </w:r>
      <w:r>
        <w:t>Transfer</w:t>
      </w:r>
      <w:r w:rsidRPr="002D10D9">
        <w:rPr>
          <w:lang w:val="ru-RU"/>
        </w:rPr>
        <w:t xml:space="preserve"> </w:t>
      </w:r>
      <w:r>
        <w:t>Learning</w:t>
      </w:r>
      <w:r>
        <w:rPr>
          <w:lang w:val="ru-RU"/>
        </w:rPr>
        <w:t>)</w:t>
      </w:r>
      <w:r w:rsidRPr="002D10D9">
        <w:rPr>
          <w:lang w:val="ru-RU"/>
        </w:rPr>
        <w:t xml:space="preserve"> – це використання попередньо навченної на достатньо великому наборі даних моделі (</w:t>
      </w:r>
      <w:r>
        <w:rPr>
          <w:lang w:val="uk-UA"/>
        </w:rPr>
        <w:t xml:space="preserve">зазвичай використовують </w:t>
      </w:r>
      <w:r>
        <w:t>ImageNet</w:t>
      </w:r>
      <w:r w:rsidRPr="002D10D9">
        <w:rPr>
          <w:lang w:val="ru-RU"/>
        </w:rPr>
        <w:t>) в якості відправної точки для моделювання власної моделі.</w:t>
      </w:r>
    </w:p>
    <w:p w14:paraId="7B6AD975" w14:textId="363E0045" w:rsidR="002D10D9" w:rsidRPr="002D10D9" w:rsidRDefault="002D10D9" w:rsidP="002D10D9">
      <w:pPr>
        <w:pStyle w:val="afffc"/>
        <w:rPr>
          <w:lang w:val="ru-RU"/>
        </w:rPr>
      </w:pPr>
      <w:r>
        <w:rPr>
          <w:lang w:val="uk-UA"/>
        </w:rPr>
        <w:t>Використнання трансферного навчання залежить від двох основних параметрів, які треба враховувати при його застосуванні</w:t>
      </w:r>
      <w:r>
        <w:rPr>
          <w:lang w:val="ru-RU"/>
        </w:rPr>
        <w:t>:</w:t>
      </w:r>
    </w:p>
    <w:p w14:paraId="4411C921" w14:textId="48919396" w:rsidR="002D10D9" w:rsidRPr="002D10D9" w:rsidRDefault="002D10D9" w:rsidP="002D10D9">
      <w:pPr>
        <w:pStyle w:val="afffc"/>
        <w:rPr>
          <w:lang w:val="ru-RU"/>
        </w:rPr>
      </w:pPr>
      <w:r w:rsidRPr="002D10D9">
        <w:rPr>
          <w:lang w:val="ru-RU"/>
        </w:rPr>
        <w:t>–</w:t>
      </w:r>
      <w:r>
        <w:rPr>
          <w:lang w:val="ru-RU"/>
        </w:rPr>
        <w:t xml:space="preserve"> </w:t>
      </w:r>
      <w:r w:rsidRPr="002D10D9">
        <w:rPr>
          <w:lang w:val="ru-RU"/>
        </w:rPr>
        <w:t>розмір датасету</w:t>
      </w:r>
      <w:r>
        <w:rPr>
          <w:lang w:val="ru-RU"/>
        </w:rPr>
        <w:t>, який буде використано для навчання та подальшого тренування-валідації моделі нейромережі;</w:t>
      </w:r>
    </w:p>
    <w:p w14:paraId="795DCB94" w14:textId="5E2161A3" w:rsidR="002D10D9" w:rsidRPr="002D10D9" w:rsidRDefault="002D10D9" w:rsidP="002D10D9">
      <w:pPr>
        <w:pStyle w:val="afffc"/>
        <w:rPr>
          <w:lang w:val="ru-RU"/>
        </w:rPr>
      </w:pPr>
      <w:r w:rsidRPr="002D10D9">
        <w:rPr>
          <w:lang w:val="ru-RU"/>
        </w:rPr>
        <w:t xml:space="preserve">–на скільки </w:t>
      </w:r>
      <w:r>
        <w:rPr>
          <w:lang w:val="ru-RU"/>
        </w:rPr>
        <w:t>цей</w:t>
      </w:r>
      <w:r w:rsidRPr="002D10D9">
        <w:rPr>
          <w:lang w:val="ru-RU"/>
        </w:rPr>
        <w:t xml:space="preserve"> датасет схожий на ImageNet, або на інший великий датасет, на якому </w:t>
      </w:r>
      <w:r>
        <w:rPr>
          <w:lang w:val="ru-RU"/>
        </w:rPr>
        <w:t>буде попердньо навчена модель нейромережі.</w:t>
      </w:r>
    </w:p>
    <w:p w14:paraId="1E57EFBE" w14:textId="781658C1" w:rsidR="002D10D9" w:rsidRPr="002D10D9" w:rsidRDefault="002D10D9" w:rsidP="002D10D9">
      <w:pPr>
        <w:pStyle w:val="afffc"/>
        <w:rPr>
          <w:lang w:val="ru-RU"/>
        </w:rPr>
      </w:pPr>
      <w:r>
        <w:rPr>
          <w:lang w:val="ru-RU"/>
        </w:rPr>
        <w:t>Можна виділити чотири основні варіанти, коли використання трансферного навчання бцде доцільним і може покращіти фінальні результати:</w:t>
      </w:r>
    </w:p>
    <w:p w14:paraId="2E9512FB" w14:textId="3ED40ECF" w:rsidR="002D10D9" w:rsidRPr="002D10D9" w:rsidRDefault="002D10D9" w:rsidP="002D10D9">
      <w:pPr>
        <w:pStyle w:val="afffc"/>
        <w:rPr>
          <w:lang w:val="ru-RU"/>
        </w:rPr>
      </w:pPr>
      <w:r>
        <w:rPr>
          <w:lang w:val="ru-RU"/>
        </w:rPr>
        <w:t xml:space="preserve">1) </w:t>
      </w:r>
      <w:r w:rsidRPr="002D10D9">
        <w:rPr>
          <w:lang w:val="ru-RU"/>
        </w:rPr>
        <w:t xml:space="preserve">якщо даних мало, але </w:t>
      </w:r>
      <w:r>
        <w:rPr>
          <w:lang w:val="ru-RU"/>
        </w:rPr>
        <w:t>входовий</w:t>
      </w:r>
      <w:r w:rsidRPr="002D10D9">
        <w:rPr>
          <w:lang w:val="ru-RU"/>
        </w:rPr>
        <w:t xml:space="preserve"> датасет схожий на Imagenet, то можна взяти виходи з останьогго шару ImageNet і навчити на цих виходах класифікатор</w:t>
      </w:r>
      <w:r>
        <w:rPr>
          <w:lang w:val="ru-RU"/>
        </w:rPr>
        <w:t>;</w:t>
      </w:r>
    </w:p>
    <w:p w14:paraId="097633F3" w14:textId="68B97F65" w:rsidR="002D10D9" w:rsidRPr="002D10D9" w:rsidRDefault="002D10D9" w:rsidP="002D10D9">
      <w:pPr>
        <w:pStyle w:val="afffc"/>
        <w:rPr>
          <w:lang w:val="ru-RU"/>
        </w:rPr>
      </w:pPr>
      <w:r>
        <w:rPr>
          <w:lang w:val="ru-RU"/>
        </w:rPr>
        <w:t xml:space="preserve">2) </w:t>
      </w:r>
      <w:r w:rsidRPr="002D10D9">
        <w:rPr>
          <w:lang w:val="ru-RU"/>
        </w:rPr>
        <w:t>якщо мало даних, але датасети сильно відрізняються, можн</w:t>
      </w:r>
      <w:r>
        <w:rPr>
          <w:lang w:val="ru-RU"/>
        </w:rPr>
        <w:t>а</w:t>
      </w:r>
      <w:r w:rsidRPr="002D10D9">
        <w:rPr>
          <w:lang w:val="ru-RU"/>
        </w:rPr>
        <w:t xml:space="preserve"> взяти виходи не з bottleneck шару, а з якогось внутрішнього шару і навчити на них мережу</w:t>
      </w:r>
      <w:r>
        <w:rPr>
          <w:lang w:val="ru-RU"/>
        </w:rPr>
        <w:t xml:space="preserve">. </w:t>
      </w:r>
    </w:p>
    <w:p w14:paraId="06202224" w14:textId="412924D9" w:rsidR="002D10D9" w:rsidRPr="002D10D9" w:rsidRDefault="002D10D9" w:rsidP="002D10D9">
      <w:pPr>
        <w:pStyle w:val="afffc"/>
        <w:rPr>
          <w:lang w:val="ru-RU"/>
        </w:rPr>
      </w:pPr>
      <w:r>
        <w:rPr>
          <w:lang w:val="ru-RU"/>
        </w:rPr>
        <w:t xml:space="preserve">3) </w:t>
      </w:r>
      <w:r w:rsidRPr="002D10D9">
        <w:rPr>
          <w:lang w:val="ru-RU"/>
        </w:rPr>
        <w:t>якщо датасети</w:t>
      </w:r>
      <w:r>
        <w:rPr>
          <w:lang w:val="ru-RU"/>
        </w:rPr>
        <w:t xml:space="preserve"> різні</w:t>
      </w:r>
      <w:r w:rsidRPr="002D10D9">
        <w:rPr>
          <w:lang w:val="ru-RU"/>
        </w:rPr>
        <w:t xml:space="preserve">, але даних багато </w:t>
      </w:r>
      <w:r>
        <w:rPr>
          <w:lang w:val="ru-RU"/>
        </w:rPr>
        <w:t>–</w:t>
      </w:r>
      <w:r w:rsidRPr="002D10D9">
        <w:rPr>
          <w:lang w:val="ru-RU"/>
        </w:rPr>
        <w:t xml:space="preserve"> можна використовувати ImageNet як ініціалізатор мережі</w:t>
      </w:r>
      <w:r>
        <w:rPr>
          <w:lang w:val="ru-RU"/>
        </w:rPr>
        <w:t>,</w:t>
      </w:r>
      <w:r w:rsidRPr="002D10D9">
        <w:rPr>
          <w:lang w:val="ru-RU"/>
        </w:rPr>
        <w:t xml:space="preserve"> а потім навчати свою модель як з нуля</w:t>
      </w:r>
      <w:r>
        <w:rPr>
          <w:lang w:val="ru-RU"/>
        </w:rPr>
        <w:t>,</w:t>
      </w:r>
      <w:r w:rsidRPr="002D10D9">
        <w:rPr>
          <w:lang w:val="ru-RU"/>
        </w:rPr>
        <w:t xml:space="preserve"> але ініціалізувавши її не випадкова</w:t>
      </w:r>
      <w:r>
        <w:rPr>
          <w:lang w:val="ru-RU"/>
        </w:rPr>
        <w:t>,</w:t>
      </w:r>
      <w:r w:rsidRPr="002D10D9">
        <w:rPr>
          <w:lang w:val="ru-RU"/>
        </w:rPr>
        <w:t xml:space="preserve"> а вже навченими вагами.</w:t>
      </w:r>
    </w:p>
    <w:p w14:paraId="19CA722F" w14:textId="4F709B64" w:rsidR="002D10D9" w:rsidRPr="002D10D9" w:rsidRDefault="002D10D9" w:rsidP="002D10D9">
      <w:pPr>
        <w:pStyle w:val="afffc"/>
        <w:rPr>
          <w:lang w:val="ru-RU"/>
        </w:rPr>
      </w:pPr>
      <w:r>
        <w:rPr>
          <w:lang w:val="ru-RU"/>
        </w:rPr>
        <w:t xml:space="preserve">4) </w:t>
      </w:r>
      <w:r w:rsidRPr="002D10D9">
        <w:rPr>
          <w:lang w:val="ru-RU"/>
        </w:rPr>
        <w:t>датасет відносно великий і він схожий на ImageNet</w:t>
      </w:r>
      <w:r>
        <w:rPr>
          <w:lang w:val="ru-RU"/>
        </w:rPr>
        <w:t>.</w:t>
      </w:r>
    </w:p>
    <w:p w14:paraId="6F8F062B" w14:textId="1530CC8D" w:rsidR="00ED6FC1" w:rsidRDefault="002D10D9" w:rsidP="000B580E">
      <w:pPr>
        <w:pStyle w:val="afffc"/>
        <w:rPr>
          <w:lang w:val="ru-RU"/>
        </w:rPr>
      </w:pPr>
      <w:r>
        <w:rPr>
          <w:lang w:val="ru-RU"/>
        </w:rPr>
        <w:t xml:space="preserve">Мовою згорткових нейронних мереж «схожі» на </w:t>
      </w:r>
      <w:r w:rsidRPr="002D10D9">
        <w:rPr>
          <w:lang w:val="ru-RU"/>
        </w:rPr>
        <w:t>ImageNet</w:t>
      </w:r>
      <w:r>
        <w:rPr>
          <w:lang w:val="ru-RU"/>
        </w:rPr>
        <w:t xml:space="preserve">, це набори данних в яких зображення за своєю природою подібні до зображень, які містяться в </w:t>
      </w:r>
      <w:r w:rsidRPr="002D10D9">
        <w:rPr>
          <w:lang w:val="ru-RU"/>
        </w:rPr>
        <w:t>ImageNet</w:t>
      </w:r>
      <w:r>
        <w:rPr>
          <w:lang w:val="ru-RU"/>
        </w:rPr>
        <w:t>.</w:t>
      </w:r>
    </w:p>
    <w:p w14:paraId="0C23F26D" w14:textId="77777777" w:rsidR="000B580E" w:rsidRPr="000B580E" w:rsidRDefault="000B580E" w:rsidP="000B580E">
      <w:pPr>
        <w:pStyle w:val="afffc"/>
        <w:rPr>
          <w:lang w:val="ru-RU"/>
        </w:rPr>
      </w:pPr>
    </w:p>
    <w:p w14:paraId="3EBDAFF0" w14:textId="63A133E6" w:rsidR="007927D3" w:rsidRDefault="007927D3" w:rsidP="000B580E">
      <w:pPr>
        <w:pStyle w:val="afffc"/>
        <w:ind w:left="1" w:firstLine="708"/>
        <w:rPr>
          <w:lang w:val="uk-UA"/>
        </w:rPr>
      </w:pPr>
      <w:r>
        <w:rPr>
          <w:lang w:val="uk-UA"/>
        </w:rPr>
        <w:t>3</w:t>
      </w:r>
      <w:r w:rsidR="000B580E">
        <w:rPr>
          <w:lang w:val="uk-UA"/>
        </w:rPr>
        <w:t>3</w:t>
      </w:r>
      <w:r>
        <w:rPr>
          <w:lang w:val="uk-UA"/>
        </w:rPr>
        <w:t>1 Програмні засоби та конфігурація комп’ютера</w:t>
      </w:r>
    </w:p>
    <w:p w14:paraId="3DF80971" w14:textId="77777777" w:rsidR="00ED6FC1" w:rsidRDefault="00ED6FC1" w:rsidP="000B580E">
      <w:pPr>
        <w:pStyle w:val="afffc"/>
        <w:ind w:left="1" w:firstLine="708"/>
        <w:rPr>
          <w:lang w:val="uk-UA"/>
        </w:rPr>
      </w:pPr>
    </w:p>
    <w:p w14:paraId="565F6BDD" w14:textId="6CBCFFF9" w:rsidR="007927D3" w:rsidRDefault="007927D3" w:rsidP="000B580E">
      <w:pPr>
        <w:pStyle w:val="afffc"/>
        <w:ind w:firstLine="708"/>
        <w:rPr>
          <w:lang w:val="uk-UA"/>
        </w:rPr>
      </w:pPr>
      <w:r>
        <w:rPr>
          <w:lang w:val="uk-UA"/>
        </w:rPr>
        <w:t>Для моделювання було ви</w:t>
      </w:r>
      <w:r w:rsidR="00ED6FC1">
        <w:rPr>
          <w:lang w:val="uk-UA"/>
        </w:rPr>
        <w:t>користано такі програмні засоби:</w:t>
      </w:r>
    </w:p>
    <w:p w14:paraId="3000F1F5" w14:textId="4B306B96" w:rsidR="007927D3" w:rsidRDefault="007927D3" w:rsidP="000B580E">
      <w:pPr>
        <w:pStyle w:val="afffc"/>
        <w:numPr>
          <w:ilvl w:val="0"/>
          <w:numId w:val="42"/>
        </w:numPr>
        <w:rPr>
          <w:lang w:val="uk-UA"/>
        </w:rPr>
      </w:pPr>
      <w:r>
        <w:rPr>
          <w:lang w:val="uk-UA"/>
        </w:rPr>
        <w:t xml:space="preserve"> Мова</w:t>
      </w:r>
      <w:r w:rsidR="00723654">
        <w:rPr>
          <w:lang w:val="uk-UA"/>
        </w:rPr>
        <w:t xml:space="preserve"> програмування </w:t>
      </w:r>
      <w:r w:rsidR="00723654">
        <w:t>Python</w:t>
      </w:r>
      <w:r>
        <w:rPr>
          <w:lang w:val="uk-UA"/>
        </w:rPr>
        <w:t xml:space="preserve"> версії 3.9</w:t>
      </w:r>
    </w:p>
    <w:p w14:paraId="09473ADA" w14:textId="53120E11" w:rsidR="00F064AE" w:rsidRPr="000B580E" w:rsidRDefault="00723654" w:rsidP="000B580E">
      <w:pPr>
        <w:pStyle w:val="afffc"/>
        <w:numPr>
          <w:ilvl w:val="0"/>
          <w:numId w:val="42"/>
        </w:numPr>
        <w:rPr>
          <w:lang w:val="uk-UA"/>
        </w:rPr>
      </w:pPr>
      <w:r>
        <w:rPr>
          <w:lang w:val="uk-UA"/>
        </w:rPr>
        <w:t xml:space="preserve">Пакет </w:t>
      </w:r>
      <w:r>
        <w:t>TensorFlow</w:t>
      </w:r>
    </w:p>
    <w:p w14:paraId="29B4EFB1" w14:textId="01C3F909" w:rsidR="00ED6FC1" w:rsidRPr="00BF420E" w:rsidRDefault="00ED6FC1" w:rsidP="000B580E">
      <w:pPr>
        <w:spacing w:line="360" w:lineRule="auto"/>
        <w:ind w:left="708"/>
        <w:rPr>
          <w:rFonts w:ascii="Times New Roman" w:hAnsi="Times New Roman" w:cs="Times New Roman"/>
          <w:sz w:val="28"/>
          <w:szCs w:val="28"/>
          <w:lang w:val="uk-UA"/>
        </w:rPr>
      </w:pPr>
      <w:r w:rsidRPr="00BF420E">
        <w:rPr>
          <w:rFonts w:ascii="Times New Roman" w:hAnsi="Times New Roman" w:cs="Times New Roman"/>
          <w:sz w:val="28"/>
          <w:szCs w:val="28"/>
          <w:lang w:val="uk-UA"/>
        </w:rPr>
        <w:t>Конфігурація комп’ютера:</w:t>
      </w:r>
    </w:p>
    <w:p w14:paraId="56358D0F" w14:textId="52D6E71A" w:rsidR="00ED6FC1" w:rsidRPr="00BF420E" w:rsidRDefault="00ED6FC1" w:rsidP="000B580E">
      <w:pPr>
        <w:pStyle w:val="ab"/>
        <w:numPr>
          <w:ilvl w:val="0"/>
          <w:numId w:val="42"/>
        </w:numPr>
        <w:spacing w:line="360" w:lineRule="auto"/>
        <w:rPr>
          <w:rFonts w:ascii="Times New Roman" w:hAnsi="Times New Roman"/>
          <w:sz w:val="28"/>
          <w:szCs w:val="28"/>
          <w:lang w:val="uk-UA"/>
        </w:rPr>
      </w:pPr>
      <w:r w:rsidRPr="00BF420E">
        <w:rPr>
          <w:rFonts w:ascii="Times New Roman" w:hAnsi="Times New Roman"/>
          <w:sz w:val="28"/>
          <w:szCs w:val="28"/>
          <w:lang w:val="en-US"/>
        </w:rPr>
        <w:t>Intel</w:t>
      </w:r>
      <w:r w:rsidRPr="00BF420E">
        <w:rPr>
          <w:rFonts w:ascii="Times New Roman" w:hAnsi="Times New Roman"/>
          <w:sz w:val="28"/>
          <w:szCs w:val="28"/>
        </w:rPr>
        <w:t xml:space="preserve"> </w:t>
      </w:r>
      <w:r w:rsidRPr="00BF420E">
        <w:rPr>
          <w:rFonts w:ascii="Times New Roman" w:hAnsi="Times New Roman"/>
          <w:sz w:val="28"/>
          <w:szCs w:val="28"/>
          <w:lang w:val="en-US"/>
        </w:rPr>
        <w:t>Core</w:t>
      </w:r>
      <w:r w:rsidRPr="00BF420E">
        <w:rPr>
          <w:rFonts w:ascii="Times New Roman" w:hAnsi="Times New Roman"/>
          <w:sz w:val="28"/>
          <w:szCs w:val="28"/>
        </w:rPr>
        <w:t xml:space="preserve"> </w:t>
      </w:r>
      <w:r w:rsidRPr="00BF420E">
        <w:rPr>
          <w:rFonts w:ascii="Times New Roman" w:hAnsi="Times New Roman"/>
          <w:sz w:val="28"/>
          <w:szCs w:val="28"/>
          <w:lang w:val="en-US"/>
        </w:rPr>
        <w:t>I</w:t>
      </w:r>
      <w:r w:rsidRPr="00BF420E">
        <w:rPr>
          <w:rFonts w:ascii="Times New Roman" w:hAnsi="Times New Roman"/>
          <w:sz w:val="28"/>
          <w:szCs w:val="28"/>
        </w:rPr>
        <w:t>5 (4 ядра, 8 поток</w:t>
      </w:r>
      <w:r w:rsidRPr="00BF420E">
        <w:rPr>
          <w:rFonts w:ascii="Times New Roman" w:hAnsi="Times New Roman"/>
          <w:sz w:val="28"/>
          <w:szCs w:val="28"/>
          <w:lang w:val="uk-UA"/>
        </w:rPr>
        <w:t>ів, базова тактова частота 2</w:t>
      </w:r>
      <w:r w:rsidRPr="00BF420E">
        <w:rPr>
          <w:rFonts w:ascii="Times New Roman" w:hAnsi="Times New Roman"/>
          <w:sz w:val="28"/>
          <w:szCs w:val="28"/>
        </w:rPr>
        <w:t>,</w:t>
      </w:r>
      <w:r w:rsidRPr="00BF420E">
        <w:rPr>
          <w:rFonts w:ascii="Times New Roman" w:hAnsi="Times New Roman"/>
          <w:sz w:val="28"/>
          <w:szCs w:val="28"/>
          <w:lang w:val="uk-UA"/>
        </w:rPr>
        <w:t>4 Г</w:t>
      </w:r>
      <w:r w:rsidR="00BF420E">
        <w:rPr>
          <w:rFonts w:ascii="Times New Roman" w:hAnsi="Times New Roman"/>
          <w:sz w:val="28"/>
          <w:szCs w:val="28"/>
          <w:lang w:val="uk-UA"/>
        </w:rPr>
        <w:t>Г</w:t>
      </w:r>
      <w:r w:rsidRPr="00BF420E">
        <w:rPr>
          <w:rFonts w:ascii="Times New Roman" w:hAnsi="Times New Roman"/>
          <w:sz w:val="28"/>
          <w:szCs w:val="28"/>
          <w:lang w:val="uk-UA"/>
        </w:rPr>
        <w:t xml:space="preserve">ц, максимальна тактова частота в режимі </w:t>
      </w:r>
      <w:r w:rsidRPr="00BF420E">
        <w:rPr>
          <w:rFonts w:ascii="Times New Roman" w:hAnsi="Times New Roman"/>
          <w:sz w:val="28"/>
          <w:szCs w:val="28"/>
          <w:lang w:val="en-US"/>
        </w:rPr>
        <w:t>Turbo</w:t>
      </w:r>
      <w:r w:rsidRPr="00BF420E">
        <w:rPr>
          <w:rFonts w:ascii="Times New Roman" w:hAnsi="Times New Roman"/>
          <w:sz w:val="28"/>
          <w:szCs w:val="28"/>
        </w:rPr>
        <w:t xml:space="preserve"> 4,1 </w:t>
      </w:r>
      <w:r w:rsidRPr="00BF420E">
        <w:rPr>
          <w:rFonts w:ascii="Times New Roman" w:hAnsi="Times New Roman"/>
          <w:sz w:val="28"/>
          <w:szCs w:val="28"/>
          <w:lang w:val="uk-UA"/>
        </w:rPr>
        <w:t>Г</w:t>
      </w:r>
      <w:r w:rsidR="00BF420E">
        <w:rPr>
          <w:rFonts w:ascii="Times New Roman" w:hAnsi="Times New Roman"/>
          <w:sz w:val="28"/>
          <w:szCs w:val="28"/>
          <w:lang w:val="uk-UA"/>
        </w:rPr>
        <w:t>Г</w:t>
      </w:r>
      <w:r w:rsidRPr="00BF420E">
        <w:rPr>
          <w:rFonts w:ascii="Times New Roman" w:hAnsi="Times New Roman"/>
          <w:sz w:val="28"/>
          <w:szCs w:val="28"/>
          <w:lang w:val="uk-UA"/>
        </w:rPr>
        <w:t>ц)</w:t>
      </w:r>
    </w:p>
    <w:p w14:paraId="30852405" w14:textId="10355252" w:rsidR="008049B7" w:rsidRPr="008049B7" w:rsidRDefault="00ED6FC1" w:rsidP="000B580E">
      <w:pPr>
        <w:pStyle w:val="ab"/>
        <w:numPr>
          <w:ilvl w:val="0"/>
          <w:numId w:val="42"/>
        </w:numPr>
        <w:spacing w:line="360" w:lineRule="auto"/>
        <w:rPr>
          <w:rFonts w:ascii="Times New Roman" w:hAnsi="Times New Roman"/>
          <w:sz w:val="28"/>
          <w:szCs w:val="28"/>
        </w:rPr>
      </w:pPr>
      <w:r w:rsidRPr="008049B7">
        <w:rPr>
          <w:rFonts w:ascii="Times New Roman" w:hAnsi="Times New Roman"/>
          <w:sz w:val="28"/>
          <w:szCs w:val="28"/>
          <w:lang w:val="uk-UA"/>
        </w:rPr>
        <w:t>16 Гб оперативної пам’яті</w:t>
      </w:r>
    </w:p>
    <w:p w14:paraId="15BF25A0" w14:textId="77777777" w:rsidR="008049B7" w:rsidRDefault="008049B7" w:rsidP="000B580E">
      <w:pPr>
        <w:spacing w:line="360" w:lineRule="auto"/>
        <w:ind w:left="709"/>
        <w:rPr>
          <w:rFonts w:ascii="Times New Roman" w:hAnsi="Times New Roman"/>
          <w:sz w:val="28"/>
          <w:szCs w:val="28"/>
        </w:rPr>
      </w:pPr>
    </w:p>
    <w:p w14:paraId="1863B308" w14:textId="4FD72F52" w:rsidR="008049B7" w:rsidRDefault="008049B7" w:rsidP="000B580E">
      <w:pPr>
        <w:spacing w:line="360" w:lineRule="auto"/>
        <w:ind w:firstLine="708"/>
        <w:rPr>
          <w:rFonts w:ascii="Times New Roman" w:hAnsi="Times New Roman"/>
          <w:sz w:val="28"/>
          <w:szCs w:val="28"/>
          <w:lang w:val="uk-UA"/>
        </w:rPr>
      </w:pPr>
      <w:r>
        <w:rPr>
          <w:rFonts w:ascii="Times New Roman" w:hAnsi="Times New Roman"/>
          <w:sz w:val="28"/>
          <w:szCs w:val="28"/>
          <w:lang w:val="uk-UA"/>
        </w:rPr>
        <w:t>3.</w:t>
      </w:r>
      <w:r w:rsidR="000B580E">
        <w:rPr>
          <w:rFonts w:ascii="Times New Roman" w:hAnsi="Times New Roman"/>
          <w:sz w:val="28"/>
          <w:szCs w:val="28"/>
          <w:lang w:val="uk-UA"/>
        </w:rPr>
        <w:t>4</w:t>
      </w:r>
      <w:r>
        <w:rPr>
          <w:rFonts w:ascii="Times New Roman" w:hAnsi="Times New Roman"/>
          <w:sz w:val="28"/>
          <w:szCs w:val="28"/>
          <w:lang w:val="uk-UA"/>
        </w:rPr>
        <w:t xml:space="preserve"> Набір даних</w:t>
      </w:r>
    </w:p>
    <w:p w14:paraId="0A721E94" w14:textId="77777777" w:rsidR="00723654" w:rsidRPr="00723654" w:rsidRDefault="00723654" w:rsidP="000B580E">
      <w:pPr>
        <w:spacing w:line="360" w:lineRule="auto"/>
        <w:ind w:firstLine="708"/>
        <w:rPr>
          <w:rFonts w:ascii="Times New Roman" w:hAnsi="Times New Roman"/>
          <w:sz w:val="28"/>
          <w:szCs w:val="28"/>
        </w:rPr>
      </w:pPr>
    </w:p>
    <w:p w14:paraId="7DA994B6" w14:textId="77777777" w:rsidR="00DD5E1A" w:rsidRDefault="008049B7" w:rsidP="000B580E">
      <w:pPr>
        <w:spacing w:line="360" w:lineRule="auto"/>
        <w:ind w:firstLine="708"/>
        <w:jc w:val="both"/>
        <w:rPr>
          <w:rFonts w:ascii="Times New Roman" w:hAnsi="Times New Roman"/>
          <w:sz w:val="28"/>
          <w:szCs w:val="28"/>
          <w:lang w:val="uk-UA"/>
        </w:rPr>
      </w:pPr>
      <w:r>
        <w:rPr>
          <w:rFonts w:ascii="Times New Roman" w:hAnsi="Times New Roman"/>
          <w:sz w:val="28"/>
          <w:szCs w:val="28"/>
          <w:lang w:val="uk-UA"/>
        </w:rPr>
        <w:t xml:space="preserve">Для навчання та тестування </w:t>
      </w:r>
      <w:r w:rsidR="00F24597">
        <w:rPr>
          <w:rFonts w:ascii="Times New Roman" w:hAnsi="Times New Roman"/>
          <w:sz w:val="28"/>
          <w:szCs w:val="28"/>
          <w:lang w:val="uk-UA"/>
        </w:rPr>
        <w:t>мережі</w:t>
      </w:r>
      <w:r>
        <w:rPr>
          <w:rFonts w:ascii="Times New Roman" w:hAnsi="Times New Roman"/>
          <w:sz w:val="28"/>
          <w:szCs w:val="28"/>
          <w:lang w:val="uk-UA"/>
        </w:rPr>
        <w:t xml:space="preserve"> було </w:t>
      </w:r>
      <w:r w:rsidR="00F24597">
        <w:rPr>
          <w:rFonts w:ascii="Times New Roman" w:hAnsi="Times New Roman"/>
          <w:sz w:val="28"/>
          <w:szCs w:val="28"/>
          <w:lang w:val="uk-UA"/>
        </w:rPr>
        <w:t>об’єднано три набори зображень</w:t>
      </w:r>
      <w:r w:rsidR="00D82418" w:rsidRPr="00D82418">
        <w:rPr>
          <w:rFonts w:ascii="Times New Roman" w:hAnsi="Times New Roman"/>
          <w:sz w:val="28"/>
          <w:szCs w:val="28"/>
        </w:rPr>
        <w:t xml:space="preserve"> </w:t>
      </w:r>
      <w:r w:rsidR="00D82418" w:rsidRPr="00A27070">
        <w:rPr>
          <w:rFonts w:ascii="Times New Roman" w:hAnsi="Times New Roman"/>
          <w:sz w:val="28"/>
          <w:szCs w:val="28"/>
        </w:rPr>
        <w:t>[28, 29, 30]</w:t>
      </w:r>
      <w:r w:rsidR="00F24597" w:rsidRPr="00A27070">
        <w:rPr>
          <w:rFonts w:ascii="Times New Roman" w:hAnsi="Times New Roman"/>
          <w:sz w:val="28"/>
          <w:szCs w:val="28"/>
          <w:lang w:val="uk-UA"/>
        </w:rPr>
        <w:t>.</w:t>
      </w:r>
      <w:r w:rsidR="008F0F0E" w:rsidRPr="00A27070">
        <w:rPr>
          <w:rFonts w:ascii="Times New Roman" w:hAnsi="Times New Roman"/>
          <w:sz w:val="28"/>
          <w:szCs w:val="28"/>
          <w:lang w:val="uk-UA"/>
        </w:rPr>
        <w:t xml:space="preserve"> Набори</w:t>
      </w:r>
      <w:r w:rsidR="008F0F0E">
        <w:rPr>
          <w:rFonts w:ascii="Times New Roman" w:hAnsi="Times New Roman"/>
          <w:sz w:val="28"/>
          <w:szCs w:val="28"/>
          <w:lang w:val="uk-UA"/>
        </w:rPr>
        <w:t xml:space="preserve"> складаються з пар зображення з синтезованим дощем та зображення без дощу. Дощ був згенерований за допомогою </w:t>
      </w:r>
      <w:r w:rsidR="008F0F0E">
        <w:rPr>
          <w:rFonts w:ascii="Times New Roman" w:hAnsi="Times New Roman"/>
          <w:sz w:val="28"/>
          <w:szCs w:val="28"/>
          <w:lang w:val="en-US"/>
        </w:rPr>
        <w:t>Photoshop</w:t>
      </w:r>
      <w:r w:rsidR="008F0F0E" w:rsidRPr="008F0F0E">
        <w:rPr>
          <w:rFonts w:ascii="Times New Roman" w:hAnsi="Times New Roman"/>
          <w:sz w:val="28"/>
          <w:szCs w:val="28"/>
        </w:rPr>
        <w:t xml:space="preserve"> </w:t>
      </w:r>
      <w:r w:rsidR="008F0F0E">
        <w:rPr>
          <w:rFonts w:ascii="Times New Roman" w:hAnsi="Times New Roman"/>
          <w:sz w:val="28"/>
          <w:szCs w:val="28"/>
          <w:lang w:val="uk-UA"/>
        </w:rPr>
        <w:t>2016 та 2018 року.</w:t>
      </w:r>
      <w:r w:rsidR="00F24597">
        <w:rPr>
          <w:rFonts w:ascii="Times New Roman" w:hAnsi="Times New Roman"/>
          <w:sz w:val="28"/>
          <w:szCs w:val="28"/>
          <w:lang w:val="uk-UA"/>
        </w:rPr>
        <w:t xml:space="preserve"> </w:t>
      </w:r>
      <w:r w:rsidR="00D82418" w:rsidRPr="00D82418">
        <w:rPr>
          <w:rFonts w:ascii="Times New Roman" w:hAnsi="Times New Roman"/>
          <w:sz w:val="28"/>
          <w:szCs w:val="28"/>
        </w:rPr>
        <w:t xml:space="preserve"> </w:t>
      </w:r>
      <w:r w:rsidR="00526CE1">
        <w:rPr>
          <w:rFonts w:ascii="Times New Roman" w:hAnsi="Times New Roman"/>
          <w:sz w:val="28"/>
          <w:szCs w:val="28"/>
          <w:lang w:val="uk-UA"/>
        </w:rPr>
        <w:t>В результаті було отримано</w:t>
      </w:r>
      <w:r w:rsidR="008F0F0E">
        <w:rPr>
          <w:rFonts w:ascii="Times New Roman" w:hAnsi="Times New Roman"/>
          <w:sz w:val="28"/>
          <w:szCs w:val="28"/>
          <w:lang w:val="uk-UA"/>
        </w:rPr>
        <w:t xml:space="preserve"> тренувальну вибірку розміром</w:t>
      </w:r>
      <w:r w:rsidR="00526CE1">
        <w:rPr>
          <w:rFonts w:ascii="Times New Roman" w:hAnsi="Times New Roman"/>
          <w:sz w:val="28"/>
          <w:szCs w:val="28"/>
          <w:lang w:val="uk-UA"/>
        </w:rPr>
        <w:t xml:space="preserve"> 11854</w:t>
      </w:r>
      <w:r w:rsidR="008F0F0E">
        <w:rPr>
          <w:rFonts w:ascii="Times New Roman" w:hAnsi="Times New Roman"/>
          <w:sz w:val="28"/>
          <w:szCs w:val="28"/>
          <w:lang w:val="uk-UA"/>
        </w:rPr>
        <w:t xml:space="preserve"> пар та тестову розміром 2702 пар. У вибірці присутні різні щільності дощу, які відповідають рівню шумів від 5% до 95%</w:t>
      </w:r>
      <w:r w:rsidR="00723654">
        <w:rPr>
          <w:rFonts w:ascii="Times New Roman" w:hAnsi="Times New Roman"/>
          <w:sz w:val="28"/>
          <w:szCs w:val="28"/>
          <w:lang w:val="uk-UA"/>
        </w:rPr>
        <w:t xml:space="preserve"> та з різними напрямками випадання. </w:t>
      </w:r>
    </w:p>
    <w:p w14:paraId="78CE3665" w14:textId="77777777" w:rsidR="00DD5E1A" w:rsidRDefault="00DD5E1A" w:rsidP="000B580E">
      <w:pPr>
        <w:spacing w:line="360" w:lineRule="auto"/>
        <w:ind w:firstLine="708"/>
        <w:jc w:val="both"/>
        <w:rPr>
          <w:rFonts w:ascii="Times New Roman" w:hAnsi="Times New Roman"/>
          <w:sz w:val="28"/>
          <w:szCs w:val="28"/>
          <w:lang w:val="uk-UA"/>
        </w:rPr>
      </w:pPr>
    </w:p>
    <w:p w14:paraId="25DB1DC0" w14:textId="4EC33D47" w:rsidR="00DD5E1A" w:rsidRDefault="00DD5E1A" w:rsidP="000B580E">
      <w:pPr>
        <w:spacing w:line="360" w:lineRule="auto"/>
        <w:ind w:firstLine="708"/>
        <w:jc w:val="both"/>
        <w:rPr>
          <w:rFonts w:ascii="Times New Roman" w:hAnsi="Times New Roman"/>
          <w:sz w:val="28"/>
          <w:szCs w:val="28"/>
          <w:lang w:val="uk-UA"/>
        </w:rPr>
      </w:pPr>
      <w:r>
        <w:rPr>
          <w:rFonts w:ascii="Times New Roman" w:hAnsi="Times New Roman"/>
          <w:sz w:val="28"/>
          <w:szCs w:val="28"/>
          <w:lang w:val="uk-UA"/>
        </w:rPr>
        <w:t>3.</w:t>
      </w:r>
      <w:r w:rsidR="000B580E">
        <w:rPr>
          <w:rFonts w:ascii="Times New Roman" w:hAnsi="Times New Roman"/>
          <w:sz w:val="28"/>
          <w:szCs w:val="28"/>
          <w:lang w:val="uk-UA"/>
        </w:rPr>
        <w:t>5</w:t>
      </w:r>
      <w:r>
        <w:rPr>
          <w:rFonts w:ascii="Times New Roman" w:hAnsi="Times New Roman"/>
          <w:sz w:val="28"/>
          <w:szCs w:val="28"/>
          <w:lang w:val="uk-UA"/>
        </w:rPr>
        <w:t xml:space="preserve"> Попередня обробка даних</w:t>
      </w:r>
    </w:p>
    <w:p w14:paraId="3AA81BF8" w14:textId="77777777" w:rsidR="000B580E" w:rsidRDefault="000B580E" w:rsidP="000B580E">
      <w:pPr>
        <w:spacing w:line="360" w:lineRule="auto"/>
        <w:ind w:firstLine="708"/>
        <w:jc w:val="both"/>
        <w:rPr>
          <w:rFonts w:ascii="Times New Roman" w:hAnsi="Times New Roman"/>
          <w:sz w:val="28"/>
          <w:szCs w:val="28"/>
          <w:lang w:val="uk-UA"/>
        </w:rPr>
      </w:pPr>
    </w:p>
    <w:p w14:paraId="309A8559" w14:textId="76B28BBF" w:rsidR="008049B7" w:rsidRPr="00DD5E1A" w:rsidRDefault="00DD5E1A" w:rsidP="000B580E">
      <w:pPr>
        <w:spacing w:line="360" w:lineRule="auto"/>
        <w:ind w:firstLine="708"/>
        <w:jc w:val="both"/>
        <w:rPr>
          <w:rFonts w:ascii="Times New Roman" w:hAnsi="Times New Roman" w:cs="Times New Roman"/>
          <w:sz w:val="28"/>
          <w:szCs w:val="28"/>
          <w:lang w:val="uk-UA"/>
        </w:rPr>
      </w:pPr>
      <w:r>
        <w:rPr>
          <w:rFonts w:ascii="Times New Roman" w:hAnsi="Times New Roman"/>
          <w:sz w:val="28"/>
          <w:szCs w:val="28"/>
          <w:lang w:val="uk-UA"/>
        </w:rPr>
        <w:t>Зображення приводяться</w:t>
      </w:r>
      <w:r w:rsidR="00723654">
        <w:rPr>
          <w:rFonts w:ascii="Times New Roman" w:hAnsi="Times New Roman"/>
          <w:sz w:val="28"/>
          <w:szCs w:val="28"/>
          <w:lang w:val="uk-UA"/>
        </w:rPr>
        <w:t xml:space="preserve"> до розмірності 256</w:t>
      </w:r>
      <w:r w:rsidR="00723654" w:rsidRPr="00F064AE">
        <w:t>×</w:t>
      </w:r>
      <w:r w:rsidR="00723654">
        <w:rPr>
          <w:rFonts w:ascii="Times New Roman" w:hAnsi="Times New Roman" w:cs="Times New Roman"/>
          <w:sz w:val="28"/>
          <w:szCs w:val="28"/>
          <w:lang w:val="uk-UA"/>
        </w:rPr>
        <w:t>256</w:t>
      </w:r>
      <w:r>
        <w:rPr>
          <w:rFonts w:ascii="Times New Roman" w:hAnsi="Times New Roman" w:cs="Times New Roman"/>
          <w:sz w:val="28"/>
          <w:szCs w:val="28"/>
          <w:lang w:val="uk-UA"/>
        </w:rPr>
        <w:t xml:space="preserve"> пікселів</w:t>
      </w:r>
      <w:r w:rsidR="00723654">
        <w:rPr>
          <w:rFonts w:ascii="Times New Roman" w:hAnsi="Times New Roman" w:cs="Times New Roman"/>
          <w:sz w:val="28"/>
          <w:szCs w:val="28"/>
          <w:lang w:val="uk-UA"/>
        </w:rPr>
        <w:t>.</w:t>
      </w:r>
      <w:r>
        <w:rPr>
          <w:rFonts w:ascii="Times New Roman" w:hAnsi="Times New Roman" w:cs="Times New Roman"/>
          <w:sz w:val="28"/>
          <w:szCs w:val="28"/>
          <w:lang w:val="uk-UA"/>
        </w:rPr>
        <w:t xml:space="preserve"> Проводиться нормалізація</w:t>
      </w:r>
      <w:r>
        <w:rPr>
          <w:rFonts w:ascii="Times New Roman" w:hAnsi="Times New Roman" w:cs="Times New Roman"/>
          <w:sz w:val="28"/>
          <w:szCs w:val="28"/>
        </w:rPr>
        <w:t xml:space="preserve"> методом </w:t>
      </w:r>
      <w:r>
        <w:rPr>
          <w:rFonts w:ascii="Times New Roman" w:hAnsi="Times New Roman" w:cs="Times New Roman"/>
          <w:sz w:val="28"/>
          <w:szCs w:val="28"/>
          <w:lang w:val="uk-UA"/>
        </w:rPr>
        <w:t>ділення інтенсивностей пікселів на максимальн</w:t>
      </w:r>
      <w:r w:rsidR="00A27070">
        <w:rPr>
          <w:rFonts w:ascii="Times New Roman" w:hAnsi="Times New Roman" w:cs="Times New Roman"/>
          <w:sz w:val="28"/>
          <w:szCs w:val="28"/>
          <w:lang w:val="uk-UA"/>
        </w:rPr>
        <w:t>о можливе</w:t>
      </w:r>
      <w:r>
        <w:rPr>
          <w:rFonts w:ascii="Times New Roman" w:hAnsi="Times New Roman" w:cs="Times New Roman"/>
          <w:sz w:val="28"/>
          <w:szCs w:val="28"/>
          <w:lang w:val="uk-UA"/>
        </w:rPr>
        <w:t xml:space="preserve"> значення інтенсивності восьмибітного зображення, яке дорівнює 255.</w:t>
      </w:r>
    </w:p>
    <w:p w14:paraId="4B7A0EF8" w14:textId="77777777" w:rsidR="00ED3D0D" w:rsidRDefault="00ED3D0D" w:rsidP="00723654">
      <w:pPr>
        <w:rPr>
          <w:rFonts w:ascii="Times New Roman" w:hAnsi="Times New Roman"/>
          <w:sz w:val="28"/>
          <w:szCs w:val="28"/>
          <w:lang w:val="uk-UA"/>
        </w:rPr>
      </w:pPr>
    </w:p>
    <w:p w14:paraId="71923D96" w14:textId="34729243" w:rsidR="00ED3D0D" w:rsidRDefault="005D296A" w:rsidP="00ED3D0D">
      <w:pPr>
        <w:pStyle w:val="afffc"/>
        <w:rPr>
          <w:lang w:val="uk-UA"/>
        </w:rPr>
      </w:pPr>
      <w:r w:rsidRPr="00F03884">
        <w:rPr>
          <w:lang w:val="ru-RU"/>
        </w:rPr>
        <w:t>3.</w:t>
      </w:r>
      <w:r w:rsidR="000B580E">
        <w:rPr>
          <w:lang w:val="ru-RU"/>
        </w:rPr>
        <w:t>6</w:t>
      </w:r>
      <w:r w:rsidRPr="00F03884">
        <w:rPr>
          <w:lang w:val="ru-RU"/>
        </w:rPr>
        <w:t xml:space="preserve"> </w:t>
      </w:r>
      <w:r w:rsidR="00042816">
        <w:rPr>
          <w:lang w:val="ru-RU"/>
        </w:rPr>
        <w:t>Архітектура моделі</w:t>
      </w:r>
    </w:p>
    <w:p w14:paraId="61F6033D" w14:textId="6572E72E" w:rsidR="005D296A" w:rsidRDefault="00BC4018" w:rsidP="00042816">
      <w:pPr>
        <w:pStyle w:val="afffc"/>
        <w:rPr>
          <w:lang w:val="uk-UA"/>
        </w:rPr>
      </w:pPr>
      <w:r w:rsidRPr="00BC4018">
        <w:rPr>
          <w:lang w:val="uk-UA"/>
        </w:rPr>
        <w:t>За</w:t>
      </w:r>
      <w:r>
        <w:rPr>
          <w:lang w:val="uk-UA"/>
        </w:rPr>
        <w:t xml:space="preserve"> основу моделі було взято </w:t>
      </w:r>
      <w:r>
        <w:t>ResUNet</w:t>
      </w:r>
      <w:r w:rsidRPr="00BC4018">
        <w:rPr>
          <w:lang w:val="uk-UA"/>
        </w:rPr>
        <w:t>.</w:t>
      </w:r>
      <w:r w:rsidRPr="00BC4018">
        <w:rPr>
          <w:lang w:val="ru-RU"/>
        </w:rPr>
        <w:t xml:space="preserve"> </w:t>
      </w:r>
      <w:r w:rsidR="00324340">
        <w:rPr>
          <w:lang w:val="uk-UA"/>
        </w:rPr>
        <w:t xml:space="preserve">Енкодер </w:t>
      </w:r>
      <w:r w:rsidR="00D95FCD">
        <w:rPr>
          <w:lang w:val="uk-UA"/>
        </w:rPr>
        <w:t xml:space="preserve">та міст </w:t>
      </w:r>
      <w:r w:rsidR="00324340">
        <w:rPr>
          <w:lang w:val="uk-UA"/>
        </w:rPr>
        <w:t xml:space="preserve">побудовано з </w:t>
      </w:r>
      <w:r w:rsidR="00D95FCD">
        <w:rPr>
          <w:lang w:val="ru-RU"/>
        </w:rPr>
        <w:t>шар</w:t>
      </w:r>
      <w:r w:rsidR="00D95FCD">
        <w:rPr>
          <w:lang w:val="uk-UA"/>
        </w:rPr>
        <w:t xml:space="preserve">ів </w:t>
      </w:r>
      <w:r w:rsidR="00062DD2">
        <w:rPr>
          <w:lang w:val="uk-UA"/>
        </w:rPr>
        <w:t>попередньо навченої мережі</w:t>
      </w:r>
      <w:r w:rsidR="00D95FCD" w:rsidRPr="00D95FCD">
        <w:rPr>
          <w:lang w:val="ru-RU"/>
        </w:rPr>
        <w:t>.</w:t>
      </w:r>
      <w:r w:rsidR="00324340">
        <w:rPr>
          <w:lang w:val="uk-UA"/>
        </w:rPr>
        <w:t xml:space="preserve"> </w:t>
      </w:r>
      <w:r w:rsidR="00D95FCD">
        <w:rPr>
          <w:lang w:val="uk-UA"/>
        </w:rPr>
        <w:t xml:space="preserve">Декодер складається з конволюційних блоків які мають таку </w:t>
      </w:r>
      <w:r w:rsidR="00042816">
        <w:rPr>
          <w:lang w:val="uk-UA"/>
        </w:rPr>
        <w:t xml:space="preserve">послідовність шарів: шар згортки, пакетна нормалізація, функція активації, шар згортки, пакетна нормалізація, функція активації. Перед кожним конволюційним блоком проводиться транспонована згортка та конкатинація тензора з пропускних з’єднаннь. До виходів енкодера застосовується одновимірна конволюція та функція активації. </w:t>
      </w:r>
      <w:r w:rsidR="005D296A">
        <w:rPr>
          <w:lang w:val="uk-UA"/>
        </w:rPr>
        <w:t xml:space="preserve">Оскільки </w:t>
      </w:r>
      <w:r w:rsidR="005D296A">
        <w:t>ResUNet</w:t>
      </w:r>
      <w:r w:rsidR="005D296A" w:rsidRPr="005D296A">
        <w:rPr>
          <w:lang w:val="uk-UA"/>
        </w:rPr>
        <w:t xml:space="preserve"> б</w:t>
      </w:r>
      <w:r w:rsidR="005D296A">
        <w:rPr>
          <w:lang w:val="uk-UA"/>
        </w:rPr>
        <w:t>ула розроблена для задачі сегментації зображень,</w:t>
      </w:r>
      <w:r>
        <w:rPr>
          <w:lang w:val="uk-UA"/>
        </w:rPr>
        <w:t xml:space="preserve"> </w:t>
      </w:r>
      <w:r w:rsidR="00042816">
        <w:rPr>
          <w:lang w:val="uk-UA"/>
        </w:rPr>
        <w:t xml:space="preserve">у  джерелі </w:t>
      </w:r>
      <w:r>
        <w:rPr>
          <w:lang w:val="uk-UA"/>
        </w:rPr>
        <w:t>використовується сігмоїдна</w:t>
      </w:r>
      <w:r w:rsidR="005D296A">
        <w:rPr>
          <w:lang w:val="uk-UA"/>
        </w:rPr>
        <w:t xml:space="preserve"> функція активації на виході</w:t>
      </w:r>
      <w:r>
        <w:rPr>
          <w:lang w:val="uk-UA"/>
        </w:rPr>
        <w:t xml:space="preserve"> мережі. Задача усунення дощу є задачею регресії</w:t>
      </w:r>
      <w:r w:rsidRPr="00BC4018">
        <w:rPr>
          <w:lang w:val="uk-UA"/>
        </w:rPr>
        <w:t xml:space="preserve">, </w:t>
      </w:r>
      <w:r>
        <w:rPr>
          <w:lang w:val="uk-UA"/>
        </w:rPr>
        <w:t>тому сігмоїду було замінено на</w:t>
      </w:r>
      <w:r w:rsidRPr="00BC4018">
        <w:rPr>
          <w:lang w:val="ru-RU"/>
        </w:rPr>
        <w:t xml:space="preserve"> </w:t>
      </w:r>
      <w:r>
        <w:t>ReLU</w:t>
      </w:r>
      <w:r w:rsidRPr="00BC4018">
        <w:rPr>
          <w:lang w:val="ru-RU"/>
        </w:rPr>
        <w:t>.</w:t>
      </w:r>
      <w:r>
        <w:rPr>
          <w:lang w:val="uk-UA"/>
        </w:rPr>
        <w:t xml:space="preserve">  </w:t>
      </w:r>
    </w:p>
    <w:p w14:paraId="53970CF3" w14:textId="77777777" w:rsidR="00E553E6" w:rsidRDefault="00E553E6" w:rsidP="00042816">
      <w:pPr>
        <w:pStyle w:val="afffc"/>
        <w:rPr>
          <w:lang w:val="uk-UA"/>
        </w:rPr>
      </w:pPr>
    </w:p>
    <w:p w14:paraId="6AF32DEF" w14:textId="06469710" w:rsidR="00042816" w:rsidRDefault="00042816" w:rsidP="00042816">
      <w:pPr>
        <w:pStyle w:val="afffc"/>
        <w:ind w:firstLine="0"/>
        <w:rPr>
          <w:lang w:val="ru-RU"/>
        </w:rPr>
      </w:pPr>
      <w:r>
        <w:rPr>
          <w:lang w:val="ru-RU"/>
        </w:rPr>
        <w:tab/>
        <w:t>3.</w:t>
      </w:r>
      <w:r w:rsidR="000B580E">
        <w:rPr>
          <w:lang w:val="ru-RU"/>
        </w:rPr>
        <w:t>7</w:t>
      </w:r>
      <w:r>
        <w:rPr>
          <w:lang w:val="ru-RU"/>
        </w:rPr>
        <w:t xml:space="preserve"> Навчання моделі</w:t>
      </w:r>
    </w:p>
    <w:p w14:paraId="63B56F95" w14:textId="77777777" w:rsidR="000B580E" w:rsidRDefault="00062DD2" w:rsidP="00042816">
      <w:pPr>
        <w:pStyle w:val="afffc"/>
        <w:ind w:firstLine="0"/>
        <w:rPr>
          <w:lang w:val="ru-RU"/>
        </w:rPr>
      </w:pPr>
      <w:r>
        <w:rPr>
          <w:lang w:val="ru-RU"/>
        </w:rPr>
        <w:tab/>
      </w:r>
    </w:p>
    <w:p w14:paraId="5C7FB786" w14:textId="5D1E0512" w:rsidR="00314405" w:rsidRPr="00BC3599" w:rsidRDefault="00062DD2" w:rsidP="000B580E">
      <w:pPr>
        <w:pStyle w:val="afffc"/>
        <w:ind w:firstLine="708"/>
        <w:rPr>
          <w:lang w:val="uk-UA"/>
        </w:rPr>
      </w:pPr>
      <w:r>
        <w:rPr>
          <w:lang w:val="ru-RU"/>
        </w:rPr>
        <w:t xml:space="preserve">Було начено модель </w:t>
      </w:r>
      <w:r w:rsidR="00314405">
        <w:rPr>
          <w:lang w:val="uk-UA"/>
        </w:rPr>
        <w:t>у якій я</w:t>
      </w:r>
      <w:r>
        <w:rPr>
          <w:lang w:val="uk-UA"/>
        </w:rPr>
        <w:t xml:space="preserve">к енкодер використано перший конволюційний шар та настуні три блоки </w:t>
      </w:r>
      <w:r>
        <w:t>ResNet</w:t>
      </w:r>
      <w:r w:rsidRPr="00062DD2">
        <w:rPr>
          <w:lang w:val="ru-RU"/>
        </w:rPr>
        <w:t xml:space="preserve">50[39]. </w:t>
      </w:r>
      <w:r>
        <w:rPr>
          <w:lang w:val="ru-RU"/>
        </w:rPr>
        <w:t>Мост</w:t>
      </w:r>
      <w:r>
        <w:rPr>
          <w:lang w:val="uk-UA"/>
        </w:rPr>
        <w:t xml:space="preserve">ом слугує четвертий блок </w:t>
      </w:r>
      <w:r>
        <w:rPr>
          <w:lang w:val="ru-RU"/>
        </w:rPr>
        <w:t>т</w:t>
      </w:r>
      <w:r>
        <w:rPr>
          <w:lang w:val="uk-UA"/>
        </w:rPr>
        <w:t>ієї ж мережі. Декодер складається з чьотироьох блоків</w:t>
      </w:r>
      <w:r w:rsidR="00314405">
        <w:rPr>
          <w:lang w:val="uk-UA"/>
        </w:rPr>
        <w:t xml:space="preserve"> описаних у пункті 3.4. Було вибрано функцію активації </w:t>
      </w:r>
      <w:r w:rsidR="00314405">
        <w:t>ReLU</w:t>
      </w:r>
      <w:r w:rsidR="00314405">
        <w:rPr>
          <w:lang w:val="uk-UA"/>
        </w:rPr>
        <w:t xml:space="preserve"> та оптимізатор </w:t>
      </w:r>
      <w:r w:rsidR="00314405">
        <w:t>Adam</w:t>
      </w:r>
      <w:r w:rsidR="00314405" w:rsidRPr="00F03884">
        <w:rPr>
          <w:lang w:val="uk-UA"/>
        </w:rPr>
        <w:t xml:space="preserve">. </w:t>
      </w:r>
      <w:r w:rsidR="00314405">
        <w:rPr>
          <w:lang w:val="uk-UA"/>
        </w:rPr>
        <w:t xml:space="preserve">Цей оптимізатор був вибраний через високу швидкість навчання, для того щоб швидше отримати та оцінити результати,  на основі них зробити відповідні зміни в архітектурі та </w:t>
      </w:r>
      <w:r w:rsidR="00BC3599">
        <w:rPr>
          <w:lang w:val="uk-UA"/>
        </w:rPr>
        <w:t>обрати оптимізатор для наступної ітерації. За функцію витрат обрано середньоквадратичну похибку.</w:t>
      </w:r>
    </w:p>
    <w:p w14:paraId="2D55C025" w14:textId="77777777" w:rsidR="00CB7A8C" w:rsidRDefault="00BC3599" w:rsidP="00042816">
      <w:pPr>
        <w:pStyle w:val="afffc"/>
        <w:ind w:firstLine="0"/>
        <w:rPr>
          <w:lang w:val="uk-UA"/>
        </w:rPr>
      </w:pPr>
      <w:r>
        <w:rPr>
          <w:lang w:val="uk-UA"/>
        </w:rPr>
        <w:tab/>
      </w:r>
      <w:r w:rsidR="00CB7A8C">
        <w:rPr>
          <w:lang w:val="uk-UA"/>
        </w:rPr>
        <w:t xml:space="preserve">Результати навчання: </w:t>
      </w:r>
    </w:p>
    <w:p w14:paraId="645F32F8" w14:textId="755369C0" w:rsidR="00BC3599" w:rsidRPr="00CB7A8C" w:rsidRDefault="00CB7A8C" w:rsidP="00CB7A8C">
      <w:pPr>
        <w:pStyle w:val="afffc"/>
        <w:numPr>
          <w:ilvl w:val="0"/>
          <w:numId w:val="42"/>
        </w:numPr>
        <w:rPr>
          <w:lang w:val="uk-UA"/>
        </w:rPr>
      </w:pPr>
      <w:r>
        <w:t>MSE</w:t>
      </w:r>
      <w:r w:rsidRPr="00CB7A8C">
        <w:rPr>
          <w:lang w:val="ru-RU"/>
        </w:rPr>
        <w:t xml:space="preserve"> </w:t>
      </w:r>
      <w:r w:rsidR="00E553E6">
        <w:rPr>
          <w:lang w:val="ru-RU"/>
        </w:rPr>
        <w:t>для тренувальної</w:t>
      </w:r>
      <w:r>
        <w:rPr>
          <w:lang w:val="ru-RU"/>
        </w:rPr>
        <w:t xml:space="preserve"> вибір</w:t>
      </w:r>
      <w:r w:rsidR="00E553E6">
        <w:rPr>
          <w:lang w:val="ru-RU"/>
        </w:rPr>
        <w:t>ки</w:t>
      </w:r>
      <w:r>
        <w:rPr>
          <w:lang w:val="ru-RU"/>
        </w:rPr>
        <w:t>: 0.0021</w:t>
      </w:r>
    </w:p>
    <w:p w14:paraId="7AD47F25" w14:textId="48427290" w:rsidR="00CB7A8C" w:rsidRDefault="00CB7A8C" w:rsidP="00CB7A8C">
      <w:pPr>
        <w:pStyle w:val="afffc"/>
        <w:numPr>
          <w:ilvl w:val="0"/>
          <w:numId w:val="42"/>
        </w:numPr>
        <w:rPr>
          <w:lang w:val="uk-UA"/>
        </w:rPr>
      </w:pPr>
      <w:r>
        <w:t xml:space="preserve">MSE </w:t>
      </w:r>
      <w:r w:rsidR="00E553E6">
        <w:rPr>
          <w:lang w:val="ru-RU"/>
        </w:rPr>
        <w:t>для</w:t>
      </w:r>
      <w:r>
        <w:rPr>
          <w:lang w:val="ru-RU"/>
        </w:rPr>
        <w:t xml:space="preserve"> тестов</w:t>
      </w:r>
      <w:r w:rsidR="00E553E6">
        <w:rPr>
          <w:lang w:val="uk-UA"/>
        </w:rPr>
        <w:t>ої вибірки</w:t>
      </w:r>
      <w:r>
        <w:rPr>
          <w:lang w:val="uk-UA"/>
        </w:rPr>
        <w:t xml:space="preserve"> 0.0093</w:t>
      </w:r>
    </w:p>
    <w:p w14:paraId="15C121B1" w14:textId="59B8AD8D" w:rsidR="00CB7A8C" w:rsidRDefault="00CB7A8C" w:rsidP="00CB7A8C">
      <w:pPr>
        <w:pStyle w:val="afffc"/>
        <w:ind w:firstLine="0"/>
        <w:rPr>
          <w:lang w:val="uk-UA"/>
        </w:rPr>
      </w:pPr>
      <w:r>
        <w:rPr>
          <w:lang w:val="uk-UA"/>
        </w:rPr>
        <w:t>На основі цих похибок можна зробити висновок про перенавчання.</w:t>
      </w:r>
    </w:p>
    <w:p w14:paraId="1CE6E1ED" w14:textId="50D03BDD" w:rsidR="00CB7A8C" w:rsidRDefault="00CB7A8C" w:rsidP="00CB7A8C">
      <w:pPr>
        <w:pStyle w:val="afffc"/>
        <w:ind w:firstLine="0"/>
        <w:rPr>
          <w:color w:val="4D5156"/>
          <w:shd w:val="clear" w:color="auto" w:fill="FFFFFF"/>
          <w:lang w:val="uk-UA"/>
        </w:rPr>
      </w:pPr>
      <w:r>
        <w:rPr>
          <w:lang w:val="uk-UA"/>
        </w:rPr>
        <w:tab/>
        <w:t xml:space="preserve">Для покращення результатів мережа була зменшена. Четвертий </w:t>
      </w:r>
      <w:r>
        <w:t>Res</w:t>
      </w:r>
      <w:r>
        <w:rPr>
          <w:lang w:val="ru-RU"/>
        </w:rPr>
        <w:t>-</w:t>
      </w:r>
      <w:r>
        <w:rPr>
          <w:lang w:val="uk-UA"/>
        </w:rPr>
        <w:t xml:space="preserve">блок </w:t>
      </w:r>
      <w:r>
        <w:t>ResNet</w:t>
      </w:r>
      <w:r w:rsidRPr="00CB7A8C">
        <w:rPr>
          <w:lang w:val="ru-RU"/>
        </w:rPr>
        <w:t xml:space="preserve">50, </w:t>
      </w:r>
      <w:r>
        <w:rPr>
          <w:lang w:val="uk-UA"/>
        </w:rPr>
        <w:t xml:space="preserve">який був мостом та перший блок декодера були усунуті. Останній блок енкодера після змін використовується як міст. Функція активації була замінена на </w:t>
      </w:r>
      <w:r>
        <w:t>GELU</w:t>
      </w:r>
      <w:r w:rsidR="002B4618" w:rsidRPr="00F03884">
        <w:rPr>
          <w:lang w:val="uk-UA"/>
        </w:rPr>
        <w:t>, рисунок 3.1</w:t>
      </w:r>
      <w:r w:rsidR="009622E6">
        <w:rPr>
          <w:lang w:val="uk-UA"/>
        </w:rPr>
        <w:t>. О</w:t>
      </w:r>
      <w:r w:rsidR="009622E6" w:rsidRPr="009622E6">
        <w:rPr>
          <w:lang w:val="uk-UA"/>
        </w:rPr>
        <w:t>ск</w:t>
      </w:r>
      <w:r w:rsidR="009622E6">
        <w:rPr>
          <w:lang w:val="uk-UA"/>
        </w:rPr>
        <w:t xml:space="preserve">ільки якщо під час навчання </w:t>
      </w:r>
      <w:r w:rsidR="009622E6">
        <w:t>ReLU</w:t>
      </w:r>
      <w:r w:rsidR="009622E6" w:rsidRPr="009622E6">
        <w:rPr>
          <w:lang w:val="uk-UA"/>
        </w:rPr>
        <w:t xml:space="preserve"> </w:t>
      </w:r>
      <w:r w:rsidR="009622E6">
        <w:rPr>
          <w:lang w:val="uk-UA"/>
        </w:rPr>
        <w:t xml:space="preserve">отримає значення в проміжку від </w:t>
      </w:r>
      <w:r w:rsidR="009622E6" w:rsidRPr="009622E6">
        <w:rPr>
          <w:lang w:val="uk-UA"/>
        </w:rPr>
        <w:t>-</w:t>
      </w:r>
      <w:r w:rsidR="009622E6" w:rsidRPr="009622E6">
        <w:rPr>
          <w:color w:val="4D5156"/>
          <w:shd w:val="clear" w:color="auto" w:fill="FFFFFF"/>
          <w:lang w:val="uk-UA"/>
        </w:rPr>
        <w:t>∞</w:t>
      </w:r>
      <w:r w:rsidR="009622E6">
        <w:rPr>
          <w:color w:val="4D5156"/>
          <w:shd w:val="clear" w:color="auto" w:fill="FFFFFF"/>
          <w:lang w:val="uk-UA"/>
        </w:rPr>
        <w:t xml:space="preserve"> до 0 включно то, оскільки похідна в цьому проміжку дорівнює нулю, градієнт який передається наступному шару завжди буде дорівнювати нулю.</w:t>
      </w:r>
      <w:r w:rsidR="002B4618">
        <w:rPr>
          <w:color w:val="4D5156"/>
          <w:shd w:val="clear" w:color="auto" w:fill="FFFFFF"/>
          <w:lang w:val="uk-UA"/>
        </w:rPr>
        <w:t xml:space="preserve"> </w:t>
      </w:r>
    </w:p>
    <w:p w14:paraId="5F955BE2" w14:textId="77777777" w:rsidR="000B580E" w:rsidRPr="00F03884" w:rsidRDefault="000B580E" w:rsidP="00CB7A8C">
      <w:pPr>
        <w:pStyle w:val="afffc"/>
        <w:ind w:firstLine="0"/>
        <w:rPr>
          <w:lang w:val="uk-UA"/>
        </w:rPr>
      </w:pPr>
    </w:p>
    <w:p w14:paraId="041BAD00" w14:textId="510565E0" w:rsidR="00062DD2" w:rsidRDefault="002B4618" w:rsidP="000B580E">
      <w:pPr>
        <w:pStyle w:val="afffc"/>
        <w:ind w:firstLine="0"/>
        <w:jc w:val="center"/>
        <w:rPr>
          <w:lang w:val="uk-UA"/>
        </w:rPr>
      </w:pPr>
      <w:r>
        <w:rPr>
          <w:lang w:eastAsia="en-US"/>
        </w:rPr>
        <w:drawing>
          <wp:inline distT="0" distB="0" distL="0" distR="0" wp14:anchorId="3E6EE0BE" wp14:editId="172A6779">
            <wp:extent cx="5029594" cy="2803796"/>
            <wp:effectExtent l="0" t="0" r="0" b="3175"/>
            <wp:docPr id="3" name="Рисунок 3" descr="bert - What is GELU activatio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rt - What is GELU activation? - Data Science Stack Ex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8793" cy="2825648"/>
                    </a:xfrm>
                    <a:prstGeom prst="rect">
                      <a:avLst/>
                    </a:prstGeom>
                    <a:noFill/>
                    <a:ln>
                      <a:noFill/>
                    </a:ln>
                  </pic:spPr>
                </pic:pic>
              </a:graphicData>
            </a:graphic>
          </wp:inline>
        </w:drawing>
      </w:r>
    </w:p>
    <w:p w14:paraId="22E31967" w14:textId="77777777" w:rsidR="000B580E" w:rsidRPr="000B580E" w:rsidRDefault="000B580E" w:rsidP="000B580E">
      <w:pPr>
        <w:pStyle w:val="afffc"/>
        <w:ind w:firstLine="0"/>
        <w:rPr>
          <w:lang w:val="uk-UA"/>
        </w:rPr>
      </w:pPr>
    </w:p>
    <w:p w14:paraId="64CD3C45" w14:textId="7FF2DBB1" w:rsidR="002B4618" w:rsidRPr="000B580E" w:rsidRDefault="002B4618" w:rsidP="000B580E">
      <w:pPr>
        <w:pStyle w:val="afffc"/>
        <w:ind w:firstLine="0"/>
        <w:jc w:val="center"/>
        <w:rPr>
          <w:color w:val="4D5156"/>
          <w:shd w:val="clear" w:color="auto" w:fill="FFFFFF"/>
          <w:lang w:val="ru-RU"/>
        </w:rPr>
      </w:pPr>
      <w:r w:rsidRPr="000B580E">
        <w:rPr>
          <w:lang w:val="uk-UA"/>
        </w:rPr>
        <w:t xml:space="preserve">Рисунок 3.1 - </w:t>
      </w:r>
      <w:r w:rsidRPr="000B580E">
        <w:rPr>
          <w:color w:val="4D5156"/>
          <w:shd w:val="clear" w:color="auto" w:fill="FFFFFF"/>
          <w:lang w:val="ru-RU"/>
        </w:rPr>
        <w:t xml:space="preserve">Лінійна одиниця похибки Гауса </w:t>
      </w:r>
      <w:r w:rsidRPr="000B580E">
        <w:rPr>
          <w:color w:val="4D5156"/>
          <w:shd w:val="clear" w:color="auto" w:fill="FFFFFF"/>
          <w:lang w:val="uk-UA"/>
        </w:rPr>
        <w:t>(</w:t>
      </w:r>
      <w:r w:rsidRPr="000B580E">
        <w:rPr>
          <w:color w:val="4D5156"/>
          <w:shd w:val="clear" w:color="auto" w:fill="FFFFFF"/>
        </w:rPr>
        <w:t>GELU</w:t>
      </w:r>
      <w:r w:rsidRPr="000B580E">
        <w:rPr>
          <w:color w:val="4D5156"/>
          <w:shd w:val="clear" w:color="auto" w:fill="FFFFFF"/>
          <w:lang w:val="ru-RU"/>
        </w:rPr>
        <w:t>)</w:t>
      </w:r>
    </w:p>
    <w:p w14:paraId="57900E58" w14:textId="77777777" w:rsidR="000B580E" w:rsidRDefault="00D2057B" w:rsidP="000B580E">
      <w:pPr>
        <w:pStyle w:val="afffc"/>
        <w:ind w:firstLine="0"/>
        <w:rPr>
          <w:color w:val="4D5156"/>
          <w:shd w:val="clear" w:color="auto" w:fill="FFFFFF"/>
          <w:lang w:val="ru-RU"/>
        </w:rPr>
      </w:pPr>
      <w:r w:rsidRPr="000B580E">
        <w:rPr>
          <w:color w:val="4D5156"/>
          <w:shd w:val="clear" w:color="auto" w:fill="FFFFFF"/>
          <w:lang w:val="ru-RU"/>
        </w:rPr>
        <w:tab/>
      </w:r>
    </w:p>
    <w:p w14:paraId="4E1E2CB1" w14:textId="7D5240E2" w:rsidR="002B4618" w:rsidRPr="000B580E" w:rsidRDefault="00D2057B" w:rsidP="000B580E">
      <w:pPr>
        <w:pStyle w:val="afffc"/>
        <w:ind w:firstLine="708"/>
        <w:rPr>
          <w:color w:val="4D5156"/>
          <w:shd w:val="clear" w:color="auto" w:fill="FFFFFF"/>
          <w:lang w:val="ru-RU"/>
        </w:rPr>
      </w:pPr>
      <w:r w:rsidRPr="000B580E">
        <w:rPr>
          <w:color w:val="4D5156"/>
          <w:shd w:val="clear" w:color="auto" w:fill="FFFFFF"/>
          <w:lang w:val="ru-RU"/>
        </w:rPr>
        <w:t xml:space="preserve">Було використано оптимізатор </w:t>
      </w:r>
      <w:r w:rsidR="006A4AD1" w:rsidRPr="000B580E">
        <w:rPr>
          <w:color w:val="4D5156"/>
          <w:shd w:val="clear" w:color="auto" w:fill="FFFFFF"/>
        </w:rPr>
        <w:t>SDG</w:t>
      </w:r>
      <w:r w:rsidR="006A4AD1" w:rsidRPr="000B580E">
        <w:rPr>
          <w:color w:val="4D5156"/>
          <w:shd w:val="clear" w:color="auto" w:fill="FFFFFF"/>
          <w:lang w:val="ru-RU"/>
        </w:rPr>
        <w:t>, пор</w:t>
      </w:r>
      <w:r w:rsidR="006A4AD1" w:rsidRPr="000B580E">
        <w:rPr>
          <w:color w:val="4D5156"/>
          <w:shd w:val="clear" w:color="auto" w:fill="FFFFFF"/>
          <w:lang w:val="uk-UA"/>
        </w:rPr>
        <w:t xml:space="preserve">івняно з </w:t>
      </w:r>
      <w:r w:rsidR="006A4AD1" w:rsidRPr="000B580E">
        <w:rPr>
          <w:color w:val="4D5156"/>
          <w:shd w:val="clear" w:color="auto" w:fill="FFFFFF"/>
        </w:rPr>
        <w:t>Adam</w:t>
      </w:r>
      <w:r w:rsidR="006A4AD1" w:rsidRPr="000B580E">
        <w:rPr>
          <w:color w:val="4D5156"/>
          <w:shd w:val="clear" w:color="auto" w:fill="FFFFFF"/>
          <w:lang w:val="uk-UA"/>
        </w:rPr>
        <w:t xml:space="preserve"> повільніше досягає конвергенції</w:t>
      </w:r>
      <w:r w:rsidR="00362659" w:rsidRPr="000B580E">
        <w:rPr>
          <w:color w:val="4D5156"/>
          <w:shd w:val="clear" w:color="auto" w:fill="FFFFFF"/>
          <w:lang w:val="uk-UA"/>
        </w:rPr>
        <w:t>, але має кращі генералізаційні якості.</w:t>
      </w:r>
      <w:r w:rsidR="00B04DE9" w:rsidRPr="000B580E">
        <w:rPr>
          <w:color w:val="4D5156"/>
          <w:shd w:val="clear" w:color="auto" w:fill="FFFFFF"/>
          <w:lang w:val="ru-RU"/>
        </w:rPr>
        <w:t xml:space="preserve"> Для пр швидшення навчання було використано </w:t>
      </w:r>
      <w:r w:rsidR="00B04DE9" w:rsidRPr="000B580E">
        <w:rPr>
          <w:color w:val="4D5156"/>
          <w:shd w:val="clear" w:color="auto" w:fill="FFFFFF"/>
          <w:lang w:val="uk-UA"/>
        </w:rPr>
        <w:t>імпульс</w:t>
      </w:r>
      <w:r w:rsidR="00E553E6" w:rsidRPr="000B580E">
        <w:rPr>
          <w:color w:val="4D5156"/>
          <w:shd w:val="clear" w:color="auto" w:fill="FFFFFF"/>
          <w:lang w:val="ru-RU"/>
        </w:rPr>
        <w:t xml:space="preserve"> (анг. </w:t>
      </w:r>
      <w:r w:rsidR="00E553E6" w:rsidRPr="000B580E">
        <w:rPr>
          <w:color w:val="4D5156"/>
          <w:shd w:val="clear" w:color="auto" w:fill="FFFFFF"/>
        </w:rPr>
        <w:t>momentum</w:t>
      </w:r>
      <w:r w:rsidR="00E553E6" w:rsidRPr="000B580E">
        <w:rPr>
          <w:color w:val="4D5156"/>
          <w:shd w:val="clear" w:color="auto" w:fill="FFFFFF"/>
          <w:lang w:val="ru-RU"/>
        </w:rPr>
        <w:t>)</w:t>
      </w:r>
      <w:r w:rsidR="00B04DE9" w:rsidRPr="000B580E">
        <w:rPr>
          <w:color w:val="4D5156"/>
          <w:shd w:val="clear" w:color="auto" w:fill="FFFFFF"/>
          <w:lang w:val="ru-RU"/>
        </w:rPr>
        <w:t>.</w:t>
      </w:r>
    </w:p>
    <w:p w14:paraId="27DC6BBE" w14:textId="0F5EDDD6" w:rsidR="002B4618" w:rsidRPr="000B580E" w:rsidRDefault="00E553E6" w:rsidP="000B580E">
      <w:pPr>
        <w:pStyle w:val="afffc"/>
        <w:ind w:firstLine="0"/>
        <w:rPr>
          <w:lang w:val="uk-UA"/>
        </w:rPr>
      </w:pPr>
      <w:r w:rsidRPr="000B580E">
        <w:rPr>
          <w:lang w:val="ru-RU"/>
        </w:rPr>
        <w:tab/>
      </w:r>
      <w:r w:rsidRPr="000B580E">
        <w:rPr>
          <w:lang w:val="uk-UA"/>
        </w:rPr>
        <w:t>Результати навчання:</w:t>
      </w:r>
    </w:p>
    <w:p w14:paraId="45710D05" w14:textId="25E91277" w:rsidR="00E553E6" w:rsidRPr="000B580E" w:rsidRDefault="00E553E6" w:rsidP="000B580E">
      <w:pPr>
        <w:pStyle w:val="afffc"/>
        <w:numPr>
          <w:ilvl w:val="0"/>
          <w:numId w:val="42"/>
        </w:numPr>
        <w:rPr>
          <w:lang w:val="uk-UA"/>
        </w:rPr>
      </w:pPr>
      <w:r w:rsidRPr="000B580E">
        <w:t xml:space="preserve">MSE </w:t>
      </w:r>
      <w:r w:rsidRPr="000B580E">
        <w:rPr>
          <w:lang w:val="ru-RU"/>
        </w:rPr>
        <w:t>для тренувальної вибірки: 0.0033</w:t>
      </w:r>
    </w:p>
    <w:p w14:paraId="336FA528" w14:textId="046AEDE2" w:rsidR="00D45464" w:rsidRPr="000B580E" w:rsidRDefault="00E553E6" w:rsidP="000B580E">
      <w:pPr>
        <w:pStyle w:val="afffc"/>
        <w:numPr>
          <w:ilvl w:val="0"/>
          <w:numId w:val="42"/>
        </w:numPr>
        <w:rPr>
          <w:lang w:val="uk-UA"/>
        </w:rPr>
      </w:pPr>
      <w:r w:rsidRPr="000B580E">
        <w:t xml:space="preserve">MSE </w:t>
      </w:r>
      <w:r w:rsidRPr="000B580E">
        <w:rPr>
          <w:lang w:val="ru-RU"/>
        </w:rPr>
        <w:t>для тестової виб</w:t>
      </w:r>
      <w:r w:rsidRPr="000B580E">
        <w:rPr>
          <w:lang w:val="uk-UA"/>
        </w:rPr>
        <w:t>ірки: 0.0028</w:t>
      </w:r>
    </w:p>
    <w:p w14:paraId="5D1FC40D" w14:textId="77777777" w:rsidR="00D45464" w:rsidRDefault="00D45464" w:rsidP="00D45464">
      <w:pPr>
        <w:pStyle w:val="afffc"/>
        <w:rPr>
          <w:lang w:val="uk-UA"/>
        </w:rPr>
      </w:pPr>
    </w:p>
    <w:p w14:paraId="3EF4CEC1" w14:textId="1D89E395" w:rsidR="00D45464" w:rsidRPr="00F03884" w:rsidRDefault="00D45464" w:rsidP="00D45464">
      <w:pPr>
        <w:pStyle w:val="afffc"/>
        <w:rPr>
          <w:lang w:val="ru-RU"/>
        </w:rPr>
      </w:pPr>
      <w:r w:rsidRPr="00D45464">
        <w:rPr>
          <w:lang w:val="uk-UA"/>
        </w:rPr>
        <w:t>3.</w:t>
      </w:r>
      <w:r w:rsidR="000B580E">
        <w:rPr>
          <w:lang w:val="uk-UA"/>
        </w:rPr>
        <w:t>9</w:t>
      </w:r>
      <w:r w:rsidRPr="00D45464">
        <w:rPr>
          <w:lang w:val="uk-UA"/>
        </w:rPr>
        <w:t xml:space="preserve"> Аналіз отриманої якості моделі та порівняння з і</w:t>
      </w:r>
      <w:r>
        <w:rPr>
          <w:lang w:val="uk-UA"/>
        </w:rPr>
        <w:t>снуючими моделями</w:t>
      </w:r>
    </w:p>
    <w:p w14:paraId="4797041C" w14:textId="77777777" w:rsidR="000B580E" w:rsidRDefault="000B580E" w:rsidP="00D45464">
      <w:pPr>
        <w:pStyle w:val="afffc"/>
        <w:rPr>
          <w:lang w:val="ru-RU"/>
        </w:rPr>
      </w:pPr>
    </w:p>
    <w:p w14:paraId="3FCC90DF" w14:textId="06C17AF7" w:rsidR="008731F8" w:rsidRPr="008731F8" w:rsidRDefault="008731F8" w:rsidP="00D45464">
      <w:pPr>
        <w:pStyle w:val="afffc"/>
        <w:rPr>
          <w:lang w:val="uk-UA"/>
        </w:rPr>
      </w:pPr>
      <w:r>
        <w:rPr>
          <w:lang w:val="uk-UA"/>
        </w:rPr>
        <w:t>Візуальний аналіз зображень показує незначну різницю між згенерованими і істинними зображеннями, рисунки 3.3, 3.4</w:t>
      </w:r>
    </w:p>
    <w:p w14:paraId="78C89AEE" w14:textId="77777777" w:rsidR="00D45464" w:rsidRPr="00D45464" w:rsidRDefault="00D45464" w:rsidP="00D45464">
      <w:pPr>
        <w:pStyle w:val="afffc"/>
        <w:rPr>
          <w:lang w:val="uk-UA"/>
        </w:rPr>
      </w:pPr>
    </w:p>
    <w:p w14:paraId="0754533A" w14:textId="77777777" w:rsidR="00833A7C" w:rsidRDefault="000618B3" w:rsidP="00BC7179">
      <w:pPr>
        <w:pStyle w:val="afffc"/>
        <w:ind w:firstLine="0"/>
        <w:jc w:val="center"/>
        <w:rPr>
          <w:lang w:val="uk-UA"/>
        </w:rPr>
      </w:pPr>
      <w:r>
        <w:rPr>
          <w:lang w:val="uk-UA"/>
        </w:rPr>
        <w:pict w14:anchorId="764F42CB">
          <v:shape id="_x0000_i1028" type="#_x0000_t75" alt="" style="width:201.6pt;height:201.6pt;mso-width-percent:0;mso-height-percent:0;mso-width-percent:0;mso-height-percent:0">
            <v:imagedata r:id="rId37" o:title="download (3)"/>
          </v:shape>
        </w:pict>
      </w:r>
    </w:p>
    <w:p w14:paraId="4C318787" w14:textId="77777777" w:rsidR="00BC7179" w:rsidRDefault="00BC7179" w:rsidP="00BC7179">
      <w:pPr>
        <w:pStyle w:val="afffc"/>
        <w:ind w:firstLine="0"/>
        <w:rPr>
          <w:lang w:val="ru-RU"/>
        </w:rPr>
      </w:pPr>
    </w:p>
    <w:p w14:paraId="090F3F92" w14:textId="39E3A274" w:rsidR="00833A7C" w:rsidRDefault="00833A7C" w:rsidP="00BC7179">
      <w:pPr>
        <w:pStyle w:val="afffc"/>
        <w:ind w:firstLine="0"/>
        <w:jc w:val="center"/>
        <w:rPr>
          <w:lang w:val="ru-RU"/>
        </w:rPr>
      </w:pPr>
      <w:r>
        <w:rPr>
          <w:lang w:val="ru-RU"/>
        </w:rPr>
        <w:t xml:space="preserve">Рисунок 3.2 – </w:t>
      </w:r>
      <w:r w:rsidR="00BC7179">
        <w:rPr>
          <w:lang w:val="ru-RU"/>
        </w:rPr>
        <w:t>З</w:t>
      </w:r>
      <w:r>
        <w:rPr>
          <w:lang w:val="ru-RU"/>
        </w:rPr>
        <w:t>ображення з синтетичним дощем</w:t>
      </w:r>
    </w:p>
    <w:p w14:paraId="432FDA6C" w14:textId="77777777" w:rsidR="00BC7179" w:rsidRDefault="00BC7179" w:rsidP="00BC7179">
      <w:pPr>
        <w:pStyle w:val="afffc"/>
        <w:ind w:firstLine="0"/>
        <w:rPr>
          <w:lang w:val="ru-RU"/>
        </w:rPr>
      </w:pPr>
    </w:p>
    <w:p w14:paraId="0022D6CC" w14:textId="53DC3D7E" w:rsidR="00E553E6" w:rsidRDefault="000618B3" w:rsidP="00BC7179">
      <w:pPr>
        <w:pStyle w:val="afffc"/>
        <w:ind w:firstLine="0"/>
        <w:jc w:val="center"/>
        <w:rPr>
          <w:lang w:val="uk-UA"/>
        </w:rPr>
      </w:pPr>
      <w:r>
        <w:rPr>
          <w:lang w:val="uk-UA"/>
        </w:rPr>
        <w:pict w14:anchorId="40A0F368">
          <v:shape id="_x0000_i1029" type="#_x0000_t75" alt="" style="width:201.6pt;height:201.6pt;mso-width-percent:0;mso-height-percent:0;mso-width-percent:0;mso-height-percent:0">
            <v:imagedata r:id="rId38" o:title="download (2)"/>
          </v:shape>
        </w:pict>
      </w:r>
    </w:p>
    <w:p w14:paraId="4C721341" w14:textId="7EF1B402" w:rsidR="00833A7C" w:rsidRDefault="00833A7C" w:rsidP="00BC7179">
      <w:pPr>
        <w:pStyle w:val="afffc"/>
        <w:ind w:firstLine="0"/>
        <w:jc w:val="center"/>
        <w:rPr>
          <w:lang w:val="uk-UA"/>
        </w:rPr>
      </w:pPr>
      <w:r>
        <w:rPr>
          <w:lang w:val="uk-UA"/>
        </w:rPr>
        <w:t xml:space="preserve">Рисунок 3.3 – </w:t>
      </w:r>
      <w:r w:rsidR="00BC7179">
        <w:rPr>
          <w:lang w:val="uk-UA"/>
        </w:rPr>
        <w:t>З</w:t>
      </w:r>
      <w:r>
        <w:rPr>
          <w:lang w:val="uk-UA"/>
        </w:rPr>
        <w:t>ображення згенероване мережею</w:t>
      </w:r>
    </w:p>
    <w:p w14:paraId="125C5D5E" w14:textId="7C7692D8" w:rsidR="00833A7C" w:rsidRDefault="000618B3" w:rsidP="00BC7179">
      <w:pPr>
        <w:pStyle w:val="afffc"/>
        <w:ind w:firstLine="0"/>
        <w:jc w:val="center"/>
        <w:rPr>
          <w:lang w:val="uk-UA"/>
        </w:rPr>
      </w:pPr>
      <w:r>
        <w:rPr>
          <w:lang w:val="uk-UA"/>
        </w:rPr>
        <w:pict w14:anchorId="579C59DA">
          <v:shape id="_x0000_i1030" type="#_x0000_t75" alt="" style="width:266.4pt;height:259.2pt;mso-width-percent:0;mso-height-percent:0;mso-width-percent:0;mso-height-percent:0">
            <v:imagedata r:id="rId39" o:title="download (1)"/>
          </v:shape>
        </w:pict>
      </w:r>
    </w:p>
    <w:p w14:paraId="2448EEA9" w14:textId="77777777" w:rsidR="00BC7179" w:rsidRDefault="00BC7179" w:rsidP="00BC7179">
      <w:pPr>
        <w:pStyle w:val="afffc"/>
        <w:ind w:firstLine="0"/>
        <w:jc w:val="center"/>
        <w:rPr>
          <w:lang w:val="uk-UA"/>
        </w:rPr>
      </w:pPr>
    </w:p>
    <w:p w14:paraId="6BEC7568" w14:textId="379683BE" w:rsidR="00833A7C" w:rsidRDefault="00833A7C" w:rsidP="00BC7179">
      <w:pPr>
        <w:pStyle w:val="afffc"/>
        <w:ind w:firstLine="0"/>
        <w:jc w:val="center"/>
        <w:rPr>
          <w:lang w:val="uk-UA"/>
        </w:rPr>
      </w:pPr>
      <w:r>
        <w:rPr>
          <w:lang w:val="uk-UA"/>
        </w:rPr>
        <w:t xml:space="preserve">Рисунок 3.4 – </w:t>
      </w:r>
      <w:r w:rsidR="00BC7179">
        <w:rPr>
          <w:lang w:val="uk-UA"/>
        </w:rPr>
        <w:t>І</w:t>
      </w:r>
      <w:r>
        <w:rPr>
          <w:lang w:val="uk-UA"/>
        </w:rPr>
        <w:t>стинне зображення</w:t>
      </w:r>
    </w:p>
    <w:p w14:paraId="0639CD66" w14:textId="77777777" w:rsidR="00BC7179" w:rsidRDefault="00BC7179" w:rsidP="008731F8">
      <w:pPr>
        <w:pStyle w:val="afffc"/>
        <w:ind w:firstLine="0"/>
        <w:rPr>
          <w:lang w:val="uk-UA"/>
        </w:rPr>
      </w:pPr>
    </w:p>
    <w:p w14:paraId="22786EC5" w14:textId="1CF88CAF" w:rsidR="00814F69" w:rsidRDefault="008731F8" w:rsidP="00BC7179">
      <w:pPr>
        <w:pStyle w:val="afffc"/>
        <w:ind w:firstLine="708"/>
        <w:rPr>
          <w:lang w:val="uk-UA"/>
        </w:rPr>
      </w:pPr>
      <w:r>
        <w:rPr>
          <w:lang w:val="uk-UA"/>
        </w:rPr>
        <w:t xml:space="preserve">Деякі регіони зображення темніші на згенерованому зображенні ніж на </w:t>
      </w:r>
      <w:r w:rsidR="00814F69">
        <w:rPr>
          <w:lang w:val="uk-UA"/>
        </w:rPr>
        <w:t>і</w:t>
      </w:r>
      <w:r>
        <w:rPr>
          <w:lang w:val="uk-UA"/>
        </w:rPr>
        <w:t>стинному,</w:t>
      </w:r>
      <w:r w:rsidR="00814F69">
        <w:rPr>
          <w:lang w:val="uk-UA"/>
        </w:rPr>
        <w:t xml:space="preserve"> </w:t>
      </w:r>
      <w:r>
        <w:rPr>
          <w:lang w:val="uk-UA"/>
        </w:rPr>
        <w:t>рисунок</w:t>
      </w:r>
      <w:r w:rsidR="00814F69">
        <w:rPr>
          <w:lang w:val="uk-UA"/>
        </w:rPr>
        <w:t xml:space="preserve"> </w:t>
      </w:r>
      <w:r>
        <w:rPr>
          <w:lang w:val="uk-UA"/>
        </w:rPr>
        <w:t>3.5.</w:t>
      </w:r>
    </w:p>
    <w:p w14:paraId="29A76F3E" w14:textId="77777777" w:rsidR="00814F69" w:rsidRDefault="00814F69" w:rsidP="008731F8">
      <w:pPr>
        <w:pStyle w:val="afffc"/>
        <w:ind w:firstLine="0"/>
        <w:rPr>
          <w:lang w:val="uk-UA"/>
        </w:rPr>
      </w:pPr>
    </w:p>
    <w:p w14:paraId="573AF683" w14:textId="013E3FAE" w:rsidR="008731F8" w:rsidRPr="00814F69" w:rsidRDefault="000618B3" w:rsidP="00BC7179">
      <w:pPr>
        <w:pStyle w:val="afffc"/>
        <w:ind w:firstLine="0"/>
        <w:jc w:val="center"/>
        <w:rPr>
          <w:lang w:val="ru-RU"/>
        </w:rPr>
      </w:pPr>
      <w:r>
        <w:pict w14:anchorId="3B8C125D">
          <v:shape id="_x0000_i1031" type="#_x0000_t75" alt="" style="width:446.4pt;height:223.2pt;mso-width-percent:0;mso-height-percent:0;mso-width-percent:0;mso-height-percent:0">
            <v:imagedata r:id="rId40" o:title="Без имени-1"/>
          </v:shape>
        </w:pict>
      </w:r>
    </w:p>
    <w:p w14:paraId="2048FEBE" w14:textId="77777777" w:rsidR="00BC7179" w:rsidRDefault="00BC7179" w:rsidP="008731F8">
      <w:pPr>
        <w:pStyle w:val="afffc"/>
        <w:ind w:firstLine="0"/>
        <w:rPr>
          <w:lang w:val="ru-RU"/>
        </w:rPr>
      </w:pPr>
    </w:p>
    <w:p w14:paraId="709313AC" w14:textId="084061DD" w:rsidR="00BC7179" w:rsidRPr="00BC7179" w:rsidRDefault="008731F8" w:rsidP="00BC7179">
      <w:pPr>
        <w:pStyle w:val="afffc"/>
        <w:ind w:firstLine="0"/>
        <w:jc w:val="center"/>
        <w:rPr>
          <w:lang w:val="uk-UA"/>
        </w:rPr>
      </w:pPr>
      <w:r>
        <w:rPr>
          <w:lang w:val="ru-RU"/>
        </w:rPr>
        <w:t>Рисунок 3.5</w:t>
      </w:r>
      <w:r w:rsidR="00814F69">
        <w:rPr>
          <w:lang w:val="ru-RU"/>
        </w:rPr>
        <w:t xml:space="preserve"> – </w:t>
      </w:r>
      <w:r w:rsidR="00BC7179">
        <w:rPr>
          <w:lang w:val="ru-RU"/>
        </w:rPr>
        <w:t>П</w:t>
      </w:r>
      <w:r w:rsidR="00814F69">
        <w:rPr>
          <w:lang w:val="ru-RU"/>
        </w:rPr>
        <w:t>орівняння деталей</w:t>
      </w:r>
      <w:r w:rsidR="0093048A" w:rsidRPr="0093048A">
        <w:rPr>
          <w:lang w:val="ru-RU"/>
        </w:rPr>
        <w:t xml:space="preserve"> 1</w:t>
      </w:r>
      <w:r w:rsidR="0093048A">
        <w:rPr>
          <w:lang w:val="uk-UA"/>
        </w:rPr>
        <w:t>, ліворуч згенероване мережею, праворуч істинне зображення</w:t>
      </w:r>
    </w:p>
    <w:p w14:paraId="03D1768B" w14:textId="0ED267BF" w:rsidR="0093048A" w:rsidRDefault="0093048A" w:rsidP="00BC7179">
      <w:pPr>
        <w:pStyle w:val="afffc"/>
        <w:ind w:firstLine="708"/>
        <w:rPr>
          <w:lang w:val="uk-UA"/>
        </w:rPr>
      </w:pPr>
      <w:r>
        <w:rPr>
          <w:lang w:val="ru-RU"/>
        </w:rPr>
        <w:t xml:space="preserve">На зображеннях з </w:t>
      </w:r>
      <w:r>
        <w:rPr>
          <w:lang w:val="uk-UA"/>
        </w:rPr>
        <w:t>граничною щільністю дощу залишається частина шумів, рисунок 3.6.</w:t>
      </w:r>
    </w:p>
    <w:p w14:paraId="38E2CD99" w14:textId="77777777" w:rsidR="00BC7179" w:rsidRPr="0093048A" w:rsidRDefault="00BC7179" w:rsidP="00BC7179">
      <w:pPr>
        <w:pStyle w:val="afffc"/>
        <w:ind w:firstLine="708"/>
        <w:rPr>
          <w:lang w:val="uk-UA"/>
        </w:rPr>
      </w:pPr>
    </w:p>
    <w:p w14:paraId="1562FA08" w14:textId="3E588567" w:rsidR="00833A7C" w:rsidRDefault="000618B3" w:rsidP="00BC7179">
      <w:pPr>
        <w:pStyle w:val="afffc"/>
        <w:ind w:firstLine="0"/>
        <w:jc w:val="center"/>
      </w:pPr>
      <w:r>
        <w:pict w14:anchorId="6997BB1F">
          <v:shape id="_x0000_i1032" type="#_x0000_t75" alt="" style="width:446.4pt;height:223.2pt;mso-width-percent:0;mso-height-percent:0;mso-width-percent:0;mso-height-percent:0">
            <v:imagedata r:id="rId41" o:title="Без имени-2"/>
          </v:shape>
        </w:pict>
      </w:r>
    </w:p>
    <w:p w14:paraId="54ADA56F" w14:textId="77777777" w:rsidR="00BC7179" w:rsidRDefault="00BC7179" w:rsidP="0093048A">
      <w:pPr>
        <w:pStyle w:val="afffc"/>
        <w:ind w:firstLine="0"/>
        <w:rPr>
          <w:lang w:val="ru-RU"/>
        </w:rPr>
      </w:pPr>
    </w:p>
    <w:p w14:paraId="68381668" w14:textId="6FF63DCC" w:rsidR="0093048A" w:rsidRDefault="0093048A" w:rsidP="00BC7179">
      <w:pPr>
        <w:pStyle w:val="afffc"/>
        <w:ind w:firstLine="0"/>
        <w:jc w:val="center"/>
        <w:rPr>
          <w:lang w:val="uk-UA"/>
        </w:rPr>
      </w:pPr>
      <w:r>
        <w:rPr>
          <w:lang w:val="ru-RU"/>
        </w:rPr>
        <w:t>Рисунок 3.6 – порівняння деталей</w:t>
      </w:r>
      <w:r w:rsidRPr="0093048A">
        <w:rPr>
          <w:lang w:val="ru-RU"/>
        </w:rPr>
        <w:t xml:space="preserve"> </w:t>
      </w:r>
      <w:r>
        <w:rPr>
          <w:lang w:val="ru-RU"/>
        </w:rPr>
        <w:t>2</w:t>
      </w:r>
      <w:r>
        <w:rPr>
          <w:lang w:val="uk-UA"/>
        </w:rPr>
        <w:t>, ліворуч згенероване мережею, праворуч істинне зображення.</w:t>
      </w:r>
    </w:p>
    <w:p w14:paraId="6B03C930" w14:textId="77777777" w:rsidR="0093048A" w:rsidRDefault="0093048A" w:rsidP="0093048A">
      <w:pPr>
        <w:pStyle w:val="afffc"/>
        <w:ind w:firstLine="0"/>
        <w:rPr>
          <w:lang w:val="uk-UA"/>
        </w:rPr>
      </w:pPr>
    </w:p>
    <w:p w14:paraId="79A91FDB" w14:textId="1542A1B2" w:rsidR="0093048A" w:rsidRDefault="0093048A" w:rsidP="009C4E5E">
      <w:pPr>
        <w:pStyle w:val="afffc"/>
        <w:ind w:firstLine="0"/>
        <w:rPr>
          <w:lang w:val="uk-UA"/>
        </w:rPr>
      </w:pPr>
      <w:r>
        <w:rPr>
          <w:lang w:val="uk-UA"/>
        </w:rPr>
        <w:tab/>
      </w:r>
      <w:r w:rsidR="000B58CD">
        <w:rPr>
          <w:lang w:val="uk-UA"/>
        </w:rPr>
        <w:t xml:space="preserve">Проведено порівняння з </w:t>
      </w:r>
      <w:r w:rsidR="009C4E5E">
        <w:rPr>
          <w:lang w:val="uk-UA"/>
        </w:rPr>
        <w:t xml:space="preserve">існуючими рішннями за допомогою </w:t>
      </w:r>
      <w:r w:rsidR="009C4E5E">
        <w:t>SSIM</w:t>
      </w:r>
      <w:r w:rsidR="009C4E5E" w:rsidRPr="00BC7179">
        <w:rPr>
          <w:lang w:val="ru-RU"/>
        </w:rPr>
        <w:t xml:space="preserve"> </w:t>
      </w:r>
      <w:r w:rsidR="009C4E5E">
        <w:rPr>
          <w:lang w:val="ru-RU"/>
        </w:rPr>
        <w:t>метрики, таблиц</w:t>
      </w:r>
      <w:r w:rsidR="009C4E5E">
        <w:rPr>
          <w:lang w:val="uk-UA"/>
        </w:rPr>
        <w:t xml:space="preserve">і </w:t>
      </w:r>
      <w:r w:rsidR="000B58CD">
        <w:rPr>
          <w:lang w:val="uk-UA"/>
        </w:rPr>
        <w:t>3.1 та 3.2.</w:t>
      </w:r>
      <w:r>
        <w:rPr>
          <w:lang w:val="uk-UA"/>
        </w:rPr>
        <w:t xml:space="preserve"> </w:t>
      </w:r>
    </w:p>
    <w:p w14:paraId="3841F5B8" w14:textId="77777777" w:rsidR="00BC7179" w:rsidRPr="0093048A" w:rsidRDefault="00BC7179" w:rsidP="009C4E5E">
      <w:pPr>
        <w:pStyle w:val="afffc"/>
        <w:ind w:firstLine="0"/>
        <w:rPr>
          <w:lang w:val="uk-UA"/>
        </w:rPr>
      </w:pPr>
    </w:p>
    <w:p w14:paraId="1251A2B9" w14:textId="5D9B9A1C" w:rsidR="00ED3D0D" w:rsidRPr="00BC7179" w:rsidRDefault="00BC7179" w:rsidP="00BC7179">
      <w:pPr>
        <w:pStyle w:val="afffc"/>
        <w:ind w:firstLine="708"/>
        <w:rPr>
          <w:lang w:val="ru-RU"/>
        </w:rPr>
      </w:pPr>
      <w:r>
        <w:rPr>
          <w:lang w:val="uk-UA"/>
        </w:rPr>
        <w:t xml:space="preserve">Таблиця 3.1 – Порівняння моделей на </w:t>
      </w:r>
      <w:r>
        <w:rPr>
          <w:lang w:val="ru-RU"/>
        </w:rPr>
        <w:t>набор</w:t>
      </w:r>
      <w:r>
        <w:rPr>
          <w:lang w:val="uk-UA"/>
        </w:rPr>
        <w:t>і</w:t>
      </w:r>
      <w:r>
        <w:rPr>
          <w:lang w:val="ru-RU"/>
        </w:rPr>
        <w:t xml:space="preserve"> даних </w:t>
      </w:r>
      <w:r>
        <w:t>Test</w:t>
      </w:r>
      <w:r w:rsidRPr="000B58CD">
        <w:rPr>
          <w:lang w:val="ru-RU"/>
        </w:rPr>
        <w:t>1[</w:t>
      </w:r>
      <w:r>
        <w:rPr>
          <w:lang w:val="ru-RU"/>
        </w:rPr>
        <w:t>30</w:t>
      </w:r>
      <w:r w:rsidRPr="000B58CD">
        <w:rPr>
          <w:lang w:val="ru-RU"/>
        </w:rPr>
        <w:t>]</w:t>
      </w:r>
    </w:p>
    <w:tbl>
      <w:tblPr>
        <w:tblStyle w:val="affe"/>
        <w:tblW w:w="0" w:type="auto"/>
        <w:tblLook w:val="04A0" w:firstRow="1" w:lastRow="0" w:firstColumn="1" w:lastColumn="0" w:noHBand="0" w:noVBand="1"/>
      </w:tblPr>
      <w:tblGrid>
        <w:gridCol w:w="4669"/>
        <w:gridCol w:w="4670"/>
      </w:tblGrid>
      <w:tr w:rsidR="00ED3D0D" w:rsidRPr="00ED3D0D" w14:paraId="6F0B3F38" w14:textId="77777777" w:rsidTr="00042816">
        <w:tc>
          <w:tcPr>
            <w:tcW w:w="4669" w:type="dxa"/>
          </w:tcPr>
          <w:p w14:paraId="60DC572A" w14:textId="77777777" w:rsidR="00ED3D0D" w:rsidRPr="00ED3D0D" w:rsidRDefault="00ED3D0D" w:rsidP="00042816">
            <w:pPr>
              <w:pStyle w:val="afffc"/>
              <w:ind w:firstLine="0"/>
              <w:rPr>
                <w:lang w:val="uk-UA"/>
              </w:rPr>
            </w:pPr>
            <w:r w:rsidRPr="00ED3D0D">
              <w:rPr>
                <w:lang w:val="uk-UA"/>
              </w:rPr>
              <w:t>Модель</w:t>
            </w:r>
          </w:p>
        </w:tc>
        <w:tc>
          <w:tcPr>
            <w:tcW w:w="4670" w:type="dxa"/>
          </w:tcPr>
          <w:p w14:paraId="0008DCCC" w14:textId="77777777" w:rsidR="00ED3D0D" w:rsidRPr="00ED3D0D" w:rsidRDefault="00ED3D0D" w:rsidP="00042816">
            <w:pPr>
              <w:pStyle w:val="afffc"/>
              <w:ind w:firstLine="0"/>
            </w:pPr>
            <w:r w:rsidRPr="00ED3D0D">
              <w:t>SSIM</w:t>
            </w:r>
          </w:p>
        </w:tc>
      </w:tr>
      <w:tr w:rsidR="00ED3D0D" w:rsidRPr="00ED3D0D" w14:paraId="011650A4" w14:textId="77777777" w:rsidTr="00042816">
        <w:tc>
          <w:tcPr>
            <w:tcW w:w="4669" w:type="dxa"/>
          </w:tcPr>
          <w:p w14:paraId="1D8541A1" w14:textId="506B4A98" w:rsidR="00ED3D0D" w:rsidRPr="00ED3D0D" w:rsidRDefault="00ED3D0D" w:rsidP="00042816">
            <w:pPr>
              <w:pStyle w:val="afffc"/>
              <w:ind w:firstLine="0"/>
              <w:rPr>
                <w:lang w:val="ru-RU"/>
              </w:rPr>
            </w:pPr>
            <w:r w:rsidRPr="00ED3D0D">
              <w:rPr>
                <w:color w:val="000000"/>
                <w:shd w:val="clear" w:color="auto" w:fill="FFFFFF"/>
              </w:rPr>
              <w:t>GMM</w:t>
            </w:r>
            <w:r w:rsidR="00011D02">
              <w:rPr>
                <w:color w:val="000000"/>
                <w:shd w:val="clear" w:color="auto" w:fill="FFFFFF"/>
              </w:rPr>
              <w:t>[36]</w:t>
            </w:r>
          </w:p>
        </w:tc>
        <w:tc>
          <w:tcPr>
            <w:tcW w:w="4670" w:type="dxa"/>
          </w:tcPr>
          <w:p w14:paraId="1C338F8A" w14:textId="77777777" w:rsidR="00ED3D0D" w:rsidRPr="00ED3D0D" w:rsidRDefault="00ED3D0D" w:rsidP="00042816">
            <w:pPr>
              <w:pStyle w:val="afffc"/>
              <w:ind w:firstLine="0"/>
              <w:rPr>
                <w:lang w:val="ru-RU"/>
              </w:rPr>
            </w:pPr>
            <w:r w:rsidRPr="00ED3D0D">
              <w:rPr>
                <w:lang w:val="ru-RU"/>
              </w:rPr>
              <w:t>0.7896</w:t>
            </w:r>
          </w:p>
        </w:tc>
      </w:tr>
      <w:tr w:rsidR="00ED3D0D" w:rsidRPr="00ED3D0D" w14:paraId="2B7E335E" w14:textId="77777777" w:rsidTr="00042816">
        <w:tc>
          <w:tcPr>
            <w:tcW w:w="4669" w:type="dxa"/>
          </w:tcPr>
          <w:p w14:paraId="50205D33" w14:textId="2BD65BF8" w:rsidR="00ED3D0D" w:rsidRPr="00ED3D0D" w:rsidRDefault="00ED3D0D" w:rsidP="00042816">
            <w:pPr>
              <w:pStyle w:val="afffc"/>
              <w:ind w:firstLine="0"/>
              <w:rPr>
                <w:lang w:val="ru-RU"/>
              </w:rPr>
            </w:pPr>
            <w:r w:rsidRPr="00ED3D0D">
              <w:rPr>
                <w:color w:val="000000"/>
                <w:shd w:val="clear" w:color="auto" w:fill="FFFFFF"/>
              </w:rPr>
              <w:t>DSC</w:t>
            </w:r>
            <w:r w:rsidR="002C01F8">
              <w:rPr>
                <w:color w:val="000000"/>
                <w:shd w:val="clear" w:color="auto" w:fill="FFFFFF"/>
              </w:rPr>
              <w:t>[32]</w:t>
            </w:r>
          </w:p>
        </w:tc>
        <w:tc>
          <w:tcPr>
            <w:tcW w:w="4670" w:type="dxa"/>
          </w:tcPr>
          <w:p w14:paraId="04A43B28" w14:textId="77777777" w:rsidR="00ED3D0D" w:rsidRPr="00ED3D0D" w:rsidRDefault="00ED3D0D" w:rsidP="00042816">
            <w:pPr>
              <w:pStyle w:val="afffc"/>
              <w:ind w:firstLine="0"/>
              <w:rPr>
                <w:lang w:val="ru-RU"/>
              </w:rPr>
            </w:pPr>
            <w:r w:rsidRPr="00ED3D0D">
              <w:rPr>
                <w:lang w:val="ru-RU"/>
              </w:rPr>
              <w:t>0.8352</w:t>
            </w:r>
          </w:p>
        </w:tc>
      </w:tr>
      <w:tr w:rsidR="00ED3D0D" w:rsidRPr="00ED3D0D" w14:paraId="0AC32CBD" w14:textId="77777777" w:rsidTr="00042816">
        <w:tc>
          <w:tcPr>
            <w:tcW w:w="4669" w:type="dxa"/>
          </w:tcPr>
          <w:p w14:paraId="23855BB7" w14:textId="77777777" w:rsidR="00ED3D0D" w:rsidRPr="00ED3D0D" w:rsidRDefault="00ED3D0D" w:rsidP="00042816">
            <w:pPr>
              <w:shd w:val="clear" w:color="auto" w:fill="FFFFFF"/>
              <w:spacing w:line="0" w:lineRule="auto"/>
              <w:rPr>
                <w:sz w:val="28"/>
                <w:szCs w:val="28"/>
              </w:rPr>
            </w:pPr>
          </w:p>
          <w:p w14:paraId="4E1C48A8" w14:textId="71C56C9D" w:rsidR="00ED3D0D" w:rsidRPr="00ED3D0D" w:rsidRDefault="002C01F8" w:rsidP="00042816">
            <w:pPr>
              <w:pStyle w:val="afffc"/>
              <w:ind w:firstLine="0"/>
              <w:rPr>
                <w:lang w:val="ru-RU"/>
              </w:rPr>
            </w:pPr>
            <w:r>
              <w:t>JORDER[33]</w:t>
            </w:r>
          </w:p>
        </w:tc>
        <w:tc>
          <w:tcPr>
            <w:tcW w:w="4670" w:type="dxa"/>
          </w:tcPr>
          <w:p w14:paraId="2E1C3252" w14:textId="5D6B21D5" w:rsidR="00ED3D0D" w:rsidRPr="00ED3D0D" w:rsidRDefault="002C01F8" w:rsidP="00042816">
            <w:pPr>
              <w:pStyle w:val="afffc"/>
              <w:ind w:firstLine="0"/>
              <w:rPr>
                <w:lang w:val="ru-RU"/>
              </w:rPr>
            </w:pPr>
            <w:r>
              <w:t>0.8622</w:t>
            </w:r>
          </w:p>
        </w:tc>
      </w:tr>
      <w:tr w:rsidR="00ED3D0D" w:rsidRPr="00ED3D0D" w14:paraId="0078FEE2" w14:textId="77777777" w:rsidTr="00042816">
        <w:tc>
          <w:tcPr>
            <w:tcW w:w="4669" w:type="dxa"/>
          </w:tcPr>
          <w:p w14:paraId="7C9803EE" w14:textId="1D0B6FAE" w:rsidR="00ED3D0D" w:rsidRPr="00ED3D0D" w:rsidRDefault="00ED3D0D" w:rsidP="00042816">
            <w:pPr>
              <w:pStyle w:val="afffc"/>
              <w:ind w:firstLine="0"/>
            </w:pPr>
            <w:r w:rsidRPr="00ED3D0D">
              <w:t>JBO</w:t>
            </w:r>
            <w:r w:rsidR="00011D02">
              <w:t>[37]</w:t>
            </w:r>
          </w:p>
        </w:tc>
        <w:tc>
          <w:tcPr>
            <w:tcW w:w="4670" w:type="dxa"/>
          </w:tcPr>
          <w:p w14:paraId="6EDBC748" w14:textId="1F1F56F8" w:rsidR="00ED3D0D" w:rsidRPr="006A4AD1" w:rsidRDefault="00ED3D0D" w:rsidP="00042816">
            <w:pPr>
              <w:pStyle w:val="afffc"/>
              <w:ind w:firstLine="0"/>
            </w:pPr>
            <w:r w:rsidRPr="00ED3D0D">
              <w:rPr>
                <w:lang w:val="ru-RU"/>
              </w:rPr>
              <w:t>0.8356</w:t>
            </w:r>
            <w:r w:rsidR="006A4AD1">
              <w:t xml:space="preserve"> </w:t>
            </w:r>
          </w:p>
        </w:tc>
      </w:tr>
      <w:tr w:rsidR="00ED3D0D" w:rsidRPr="00ED3D0D" w14:paraId="18C70453" w14:textId="77777777" w:rsidTr="00042816">
        <w:tc>
          <w:tcPr>
            <w:tcW w:w="4669" w:type="dxa"/>
          </w:tcPr>
          <w:p w14:paraId="234ABF96" w14:textId="0F0020B8" w:rsidR="00ED3D0D" w:rsidRPr="00ED3D0D" w:rsidRDefault="00ED3D0D" w:rsidP="00042816">
            <w:pPr>
              <w:pStyle w:val="afffc"/>
              <w:ind w:firstLine="0"/>
            </w:pPr>
            <w:r>
              <w:t>DID-MDN</w:t>
            </w:r>
            <w:r w:rsidR="002C01F8">
              <w:t>[30]</w:t>
            </w:r>
          </w:p>
        </w:tc>
        <w:tc>
          <w:tcPr>
            <w:tcW w:w="4670" w:type="dxa"/>
          </w:tcPr>
          <w:p w14:paraId="05A4A7D3" w14:textId="05E4DC3B" w:rsidR="00ED3D0D" w:rsidRPr="00ED3D0D" w:rsidRDefault="00ED3D0D" w:rsidP="00042816">
            <w:pPr>
              <w:pStyle w:val="afffc"/>
              <w:ind w:firstLine="0"/>
              <w:rPr>
                <w:lang w:val="ru-RU"/>
              </w:rPr>
            </w:pPr>
            <w:r>
              <w:t>0.9087</w:t>
            </w:r>
          </w:p>
        </w:tc>
      </w:tr>
      <w:tr w:rsidR="00ED3D0D" w:rsidRPr="00ED3D0D" w14:paraId="6CE6FEEB" w14:textId="77777777" w:rsidTr="00042816">
        <w:tc>
          <w:tcPr>
            <w:tcW w:w="4669" w:type="dxa"/>
          </w:tcPr>
          <w:p w14:paraId="3CD6E2F8" w14:textId="77777777" w:rsidR="00ED3D0D" w:rsidRPr="00ED3D0D" w:rsidRDefault="00ED3D0D" w:rsidP="00042816">
            <w:pPr>
              <w:pStyle w:val="afffc"/>
              <w:ind w:firstLine="0"/>
              <w:rPr>
                <w:b/>
              </w:rPr>
            </w:pPr>
            <w:r w:rsidRPr="00ED3D0D">
              <w:rPr>
                <w:b/>
              </w:rPr>
              <w:t>ResUNet</w:t>
            </w:r>
          </w:p>
        </w:tc>
        <w:tc>
          <w:tcPr>
            <w:tcW w:w="4670" w:type="dxa"/>
          </w:tcPr>
          <w:p w14:paraId="1ACE06C9" w14:textId="58658CDE" w:rsidR="00ED3D0D" w:rsidRPr="00ED3D0D" w:rsidRDefault="00ED3D0D" w:rsidP="009C4E5E">
            <w:pPr>
              <w:pStyle w:val="afffc"/>
              <w:ind w:firstLine="0"/>
              <w:rPr>
                <w:b/>
              </w:rPr>
            </w:pPr>
            <w:r>
              <w:rPr>
                <w:b/>
                <w:lang w:val="ru-RU"/>
              </w:rPr>
              <w:t>0.8</w:t>
            </w:r>
            <w:r w:rsidR="009C4E5E">
              <w:rPr>
                <w:b/>
                <w:lang w:val="uk-UA"/>
              </w:rPr>
              <w:t>746</w:t>
            </w:r>
          </w:p>
        </w:tc>
      </w:tr>
    </w:tbl>
    <w:p w14:paraId="1D4F9A8E" w14:textId="6A1DA4C1" w:rsidR="000B58CD" w:rsidRDefault="000B58CD" w:rsidP="000B58CD">
      <w:pPr>
        <w:pStyle w:val="afffc"/>
        <w:ind w:firstLine="0"/>
        <w:rPr>
          <w:lang w:val="ru-RU"/>
        </w:rPr>
      </w:pPr>
      <w:r w:rsidRPr="00F03884">
        <w:rPr>
          <w:lang w:val="ru-RU"/>
        </w:rPr>
        <w:tab/>
      </w:r>
    </w:p>
    <w:p w14:paraId="227B1D9E" w14:textId="35D52F91" w:rsidR="000B58CD" w:rsidRDefault="000B58CD" w:rsidP="000B58CD">
      <w:pPr>
        <w:pStyle w:val="afffc"/>
        <w:ind w:firstLine="0"/>
        <w:rPr>
          <w:lang w:val="uk-UA"/>
        </w:rPr>
      </w:pPr>
    </w:p>
    <w:p w14:paraId="4E8E9754" w14:textId="1DEE82C7" w:rsidR="00BC7179" w:rsidRPr="00BC7179" w:rsidRDefault="00BC7179" w:rsidP="00BC7179">
      <w:pPr>
        <w:spacing w:line="360" w:lineRule="auto"/>
        <w:ind w:firstLine="708"/>
        <w:rPr>
          <w:rFonts w:ascii="Times New Roman" w:hAnsi="Times New Roman" w:cs="Times New Roman"/>
          <w:sz w:val="28"/>
          <w:szCs w:val="28"/>
        </w:rPr>
      </w:pPr>
      <w:r w:rsidRPr="00BC7179">
        <w:rPr>
          <w:rFonts w:ascii="Times New Roman" w:hAnsi="Times New Roman" w:cs="Times New Roman"/>
          <w:sz w:val="28"/>
          <w:szCs w:val="28"/>
          <w:lang w:val="uk-UA"/>
        </w:rPr>
        <w:t>Таблиця 3.</w:t>
      </w:r>
      <w:r>
        <w:rPr>
          <w:rFonts w:ascii="Times New Roman" w:hAnsi="Times New Roman" w:cs="Times New Roman"/>
          <w:sz w:val="28"/>
          <w:szCs w:val="28"/>
          <w:lang w:val="uk-UA"/>
        </w:rPr>
        <w:t>3</w:t>
      </w:r>
      <w:r w:rsidRPr="00BC7179">
        <w:rPr>
          <w:rFonts w:ascii="Times New Roman" w:hAnsi="Times New Roman" w:cs="Times New Roman"/>
          <w:sz w:val="28"/>
          <w:szCs w:val="28"/>
          <w:lang w:val="uk-UA"/>
        </w:rPr>
        <w:t xml:space="preserve"> – </w:t>
      </w:r>
      <w:r>
        <w:rPr>
          <w:rFonts w:ascii="Times New Roman" w:hAnsi="Times New Roman" w:cs="Times New Roman"/>
          <w:sz w:val="28"/>
          <w:szCs w:val="28"/>
          <w:lang w:val="uk-UA"/>
        </w:rPr>
        <w:t>П</w:t>
      </w:r>
      <w:r w:rsidRPr="00BC7179">
        <w:rPr>
          <w:rFonts w:ascii="Times New Roman" w:hAnsi="Times New Roman" w:cs="Times New Roman"/>
          <w:sz w:val="28"/>
          <w:szCs w:val="28"/>
          <w:lang w:val="uk-UA"/>
        </w:rPr>
        <w:t xml:space="preserve">орівняння моделей на </w:t>
      </w:r>
      <w:r w:rsidRPr="00BC7179">
        <w:rPr>
          <w:rFonts w:ascii="Times New Roman" w:hAnsi="Times New Roman" w:cs="Times New Roman"/>
          <w:sz w:val="28"/>
          <w:szCs w:val="28"/>
        </w:rPr>
        <w:t>набор</w:t>
      </w:r>
      <w:r w:rsidRPr="00BC7179">
        <w:rPr>
          <w:rFonts w:ascii="Times New Roman" w:hAnsi="Times New Roman" w:cs="Times New Roman"/>
          <w:sz w:val="28"/>
          <w:szCs w:val="28"/>
          <w:lang w:val="uk-UA"/>
        </w:rPr>
        <w:t>і</w:t>
      </w:r>
      <w:r w:rsidRPr="00BC7179">
        <w:rPr>
          <w:rFonts w:ascii="Times New Roman" w:hAnsi="Times New Roman" w:cs="Times New Roman"/>
          <w:sz w:val="28"/>
          <w:szCs w:val="28"/>
        </w:rPr>
        <w:t xml:space="preserve"> да</w:t>
      </w:r>
      <w:r w:rsidRPr="00BC7179">
        <w:rPr>
          <w:rFonts w:ascii="Times New Roman" w:hAnsi="Times New Roman" w:cs="Times New Roman"/>
          <w:sz w:val="28"/>
          <w:szCs w:val="28"/>
          <w:lang w:val="uk-UA"/>
        </w:rPr>
        <w:t>них</w:t>
      </w:r>
      <w:r w:rsidRPr="00BC7179">
        <w:rPr>
          <w:rFonts w:ascii="Times New Roman" w:hAnsi="Times New Roman" w:cs="Times New Roman"/>
          <w:sz w:val="28"/>
          <w:szCs w:val="28"/>
        </w:rPr>
        <w:t xml:space="preserve"> </w:t>
      </w:r>
      <w:r w:rsidRPr="00BC7179">
        <w:rPr>
          <w:rFonts w:ascii="Times New Roman" w:hAnsi="Times New Roman" w:cs="Times New Roman"/>
          <w:sz w:val="28"/>
          <w:szCs w:val="28"/>
          <w:lang w:val="en-US"/>
        </w:rPr>
        <w:t>Rain</w:t>
      </w:r>
      <w:r w:rsidRPr="00BC7179">
        <w:rPr>
          <w:rFonts w:ascii="Times New Roman" w:hAnsi="Times New Roman" w:cs="Times New Roman"/>
          <w:sz w:val="28"/>
          <w:szCs w:val="28"/>
        </w:rPr>
        <w:t>1400[</w:t>
      </w:r>
      <w:r w:rsidRPr="00BC7179">
        <w:rPr>
          <w:rFonts w:ascii="Times New Roman" w:hAnsi="Times New Roman" w:cs="Times New Roman"/>
          <w:sz w:val="28"/>
          <w:szCs w:val="28"/>
          <w:lang w:val="uk-UA"/>
        </w:rPr>
        <w:t>28</w:t>
      </w:r>
      <w:r w:rsidRPr="00BC7179">
        <w:rPr>
          <w:rFonts w:ascii="Times New Roman" w:hAnsi="Times New Roman" w:cs="Times New Roman"/>
          <w:sz w:val="28"/>
          <w:szCs w:val="28"/>
        </w:rPr>
        <w:t>]</w:t>
      </w:r>
    </w:p>
    <w:tbl>
      <w:tblPr>
        <w:tblStyle w:val="affe"/>
        <w:tblW w:w="0" w:type="auto"/>
        <w:tblLook w:val="04A0" w:firstRow="1" w:lastRow="0" w:firstColumn="1" w:lastColumn="0" w:noHBand="0" w:noVBand="1"/>
      </w:tblPr>
      <w:tblGrid>
        <w:gridCol w:w="4669"/>
        <w:gridCol w:w="4670"/>
      </w:tblGrid>
      <w:tr w:rsidR="00ED3D0D" w:rsidRPr="00ED3D0D" w14:paraId="7B90FBCD" w14:textId="77777777" w:rsidTr="00042816">
        <w:tc>
          <w:tcPr>
            <w:tcW w:w="4669" w:type="dxa"/>
          </w:tcPr>
          <w:p w14:paraId="2747282A" w14:textId="77777777" w:rsidR="00ED3D0D" w:rsidRPr="00ED3D0D" w:rsidRDefault="00ED3D0D" w:rsidP="00042816">
            <w:pPr>
              <w:pStyle w:val="afffc"/>
              <w:ind w:firstLine="0"/>
              <w:rPr>
                <w:lang w:val="uk-UA"/>
              </w:rPr>
            </w:pPr>
            <w:r w:rsidRPr="00ED3D0D">
              <w:rPr>
                <w:lang w:val="uk-UA"/>
              </w:rPr>
              <w:t>Модель</w:t>
            </w:r>
          </w:p>
        </w:tc>
        <w:tc>
          <w:tcPr>
            <w:tcW w:w="4670" w:type="dxa"/>
          </w:tcPr>
          <w:p w14:paraId="6FDC9019" w14:textId="77777777" w:rsidR="00ED3D0D" w:rsidRPr="00ED3D0D" w:rsidRDefault="00ED3D0D" w:rsidP="00042816">
            <w:pPr>
              <w:pStyle w:val="afffc"/>
              <w:ind w:firstLine="0"/>
            </w:pPr>
            <w:r w:rsidRPr="00ED3D0D">
              <w:t>SSIM</w:t>
            </w:r>
          </w:p>
        </w:tc>
      </w:tr>
      <w:tr w:rsidR="00ED3D0D" w:rsidRPr="00ED3D0D" w14:paraId="2DE66512" w14:textId="77777777" w:rsidTr="00042816">
        <w:tc>
          <w:tcPr>
            <w:tcW w:w="4669" w:type="dxa"/>
          </w:tcPr>
          <w:p w14:paraId="0418D6E5" w14:textId="66A7C464" w:rsidR="00ED3D0D" w:rsidRPr="00ED3D0D" w:rsidRDefault="00ED3D0D" w:rsidP="00042816">
            <w:pPr>
              <w:pStyle w:val="afffc"/>
              <w:ind w:firstLine="0"/>
              <w:rPr>
                <w:lang w:val="ru-RU"/>
              </w:rPr>
            </w:pPr>
            <w:r>
              <w:rPr>
                <w:color w:val="000000"/>
                <w:shd w:val="clear" w:color="auto" w:fill="FFFFFF"/>
              </w:rPr>
              <w:t>LP</w:t>
            </w:r>
            <w:r w:rsidR="00011D02">
              <w:rPr>
                <w:color w:val="000000"/>
                <w:shd w:val="clear" w:color="auto" w:fill="FFFFFF"/>
              </w:rPr>
              <w:t>[34]</w:t>
            </w:r>
          </w:p>
        </w:tc>
        <w:tc>
          <w:tcPr>
            <w:tcW w:w="4670" w:type="dxa"/>
          </w:tcPr>
          <w:p w14:paraId="47F8C690" w14:textId="5396B59A" w:rsidR="00ED3D0D" w:rsidRPr="00ED3D0D" w:rsidRDefault="00ED3D0D" w:rsidP="00042816">
            <w:pPr>
              <w:pStyle w:val="afffc"/>
              <w:ind w:firstLine="0"/>
              <w:rPr>
                <w:lang w:val="ru-RU"/>
              </w:rPr>
            </w:pPr>
            <w:r>
              <w:t>0.836</w:t>
            </w:r>
          </w:p>
        </w:tc>
      </w:tr>
      <w:tr w:rsidR="00ED3D0D" w:rsidRPr="00ED3D0D" w14:paraId="0449C87F" w14:textId="77777777" w:rsidTr="00042816">
        <w:tc>
          <w:tcPr>
            <w:tcW w:w="4669" w:type="dxa"/>
          </w:tcPr>
          <w:p w14:paraId="7AC02672" w14:textId="560FB434" w:rsidR="00ED3D0D" w:rsidRPr="00ED3D0D" w:rsidRDefault="00ED3D0D" w:rsidP="00042816">
            <w:pPr>
              <w:pStyle w:val="afffc"/>
              <w:ind w:firstLine="0"/>
              <w:rPr>
                <w:lang w:val="ru-RU"/>
              </w:rPr>
            </w:pPr>
            <w:r w:rsidRPr="00ED3D0D">
              <w:rPr>
                <w:color w:val="000000"/>
                <w:shd w:val="clear" w:color="auto" w:fill="FFFFFF"/>
              </w:rPr>
              <w:t>DSC</w:t>
            </w:r>
            <w:r w:rsidR="002C01F8">
              <w:rPr>
                <w:color w:val="000000"/>
                <w:shd w:val="clear" w:color="auto" w:fill="FFFFFF"/>
              </w:rPr>
              <w:t>[32]</w:t>
            </w:r>
          </w:p>
        </w:tc>
        <w:tc>
          <w:tcPr>
            <w:tcW w:w="4670" w:type="dxa"/>
          </w:tcPr>
          <w:p w14:paraId="388FEB7C" w14:textId="0BEF5470" w:rsidR="00ED3D0D" w:rsidRPr="00ED3D0D" w:rsidRDefault="00ED3D0D" w:rsidP="00042816">
            <w:pPr>
              <w:pStyle w:val="afffc"/>
              <w:ind w:firstLine="0"/>
              <w:rPr>
                <w:lang w:val="ru-RU"/>
              </w:rPr>
            </w:pPr>
            <w:r>
              <w:t>0.799</w:t>
            </w:r>
          </w:p>
        </w:tc>
      </w:tr>
      <w:tr w:rsidR="00ED3D0D" w:rsidRPr="00ED3D0D" w14:paraId="6B0F2774" w14:textId="77777777" w:rsidTr="00042816">
        <w:tc>
          <w:tcPr>
            <w:tcW w:w="4669" w:type="dxa"/>
          </w:tcPr>
          <w:p w14:paraId="1D9D5873" w14:textId="77777777" w:rsidR="00ED3D0D" w:rsidRPr="00ED3D0D" w:rsidRDefault="00ED3D0D" w:rsidP="00042816">
            <w:pPr>
              <w:shd w:val="clear" w:color="auto" w:fill="FFFFFF"/>
              <w:spacing w:line="0" w:lineRule="auto"/>
              <w:rPr>
                <w:sz w:val="28"/>
                <w:szCs w:val="28"/>
              </w:rPr>
            </w:pPr>
          </w:p>
          <w:p w14:paraId="385702FA" w14:textId="1C264C3B" w:rsidR="00ED3D0D" w:rsidRPr="00ED3D0D" w:rsidRDefault="00ED3D0D" w:rsidP="00042816">
            <w:pPr>
              <w:pStyle w:val="afffc"/>
              <w:ind w:firstLine="0"/>
              <w:rPr>
                <w:lang w:val="ru-RU"/>
              </w:rPr>
            </w:pPr>
            <w:r>
              <w:t>JCAS</w:t>
            </w:r>
            <w:r w:rsidR="00011D02">
              <w:t>[35]</w:t>
            </w:r>
          </w:p>
        </w:tc>
        <w:tc>
          <w:tcPr>
            <w:tcW w:w="4670" w:type="dxa"/>
          </w:tcPr>
          <w:p w14:paraId="7D1A0A6E" w14:textId="2A4EECDA" w:rsidR="00ED3D0D" w:rsidRPr="00ED3D0D" w:rsidRDefault="00ED3D0D" w:rsidP="00042816">
            <w:pPr>
              <w:pStyle w:val="afffc"/>
              <w:ind w:firstLine="0"/>
              <w:rPr>
                <w:lang w:val="ru-RU"/>
              </w:rPr>
            </w:pPr>
            <w:r>
              <w:t>0.819</w:t>
            </w:r>
          </w:p>
        </w:tc>
      </w:tr>
      <w:tr w:rsidR="00ED3D0D" w:rsidRPr="00ED3D0D" w14:paraId="18E7C554" w14:textId="77777777" w:rsidTr="00042816">
        <w:tc>
          <w:tcPr>
            <w:tcW w:w="4669" w:type="dxa"/>
          </w:tcPr>
          <w:p w14:paraId="3F6972F8" w14:textId="4278A587" w:rsidR="00ED3D0D" w:rsidRPr="00ED3D0D" w:rsidRDefault="00ED3D0D" w:rsidP="00042816">
            <w:pPr>
              <w:pStyle w:val="afffc"/>
              <w:ind w:firstLine="0"/>
            </w:pPr>
            <w:r>
              <w:t>JORDER</w:t>
            </w:r>
            <w:r w:rsidR="002C01F8">
              <w:t>[33]</w:t>
            </w:r>
          </w:p>
        </w:tc>
        <w:tc>
          <w:tcPr>
            <w:tcW w:w="4670" w:type="dxa"/>
          </w:tcPr>
          <w:p w14:paraId="4B6C683D" w14:textId="007FA455" w:rsidR="00ED3D0D" w:rsidRPr="00ED3D0D" w:rsidRDefault="00ED3D0D" w:rsidP="00042816">
            <w:pPr>
              <w:pStyle w:val="afffc"/>
              <w:ind w:firstLine="0"/>
            </w:pPr>
            <w:r>
              <w:t>0.853</w:t>
            </w:r>
          </w:p>
        </w:tc>
      </w:tr>
      <w:tr w:rsidR="00ED3D0D" w:rsidRPr="00ED3D0D" w14:paraId="6218C30F" w14:textId="77777777" w:rsidTr="00042816">
        <w:tc>
          <w:tcPr>
            <w:tcW w:w="4669" w:type="dxa"/>
          </w:tcPr>
          <w:p w14:paraId="08D9E049" w14:textId="188B6D45" w:rsidR="00ED3D0D" w:rsidRDefault="00ED3D0D" w:rsidP="00042816">
            <w:pPr>
              <w:pStyle w:val="afffc"/>
              <w:ind w:firstLine="0"/>
            </w:pPr>
            <w:r>
              <w:t>DID-MDN</w:t>
            </w:r>
            <w:r w:rsidR="002C01F8">
              <w:t>[30]</w:t>
            </w:r>
          </w:p>
        </w:tc>
        <w:tc>
          <w:tcPr>
            <w:tcW w:w="4670" w:type="dxa"/>
          </w:tcPr>
          <w:p w14:paraId="297E01D3" w14:textId="44DAB3E8" w:rsidR="00ED3D0D" w:rsidRDefault="00ED3D0D" w:rsidP="00042816">
            <w:pPr>
              <w:pStyle w:val="afffc"/>
              <w:ind w:firstLine="0"/>
            </w:pPr>
            <w:r>
              <w:t>0.869</w:t>
            </w:r>
          </w:p>
        </w:tc>
      </w:tr>
      <w:tr w:rsidR="00ED3D0D" w:rsidRPr="00ED3D0D" w14:paraId="79B547C6" w14:textId="77777777" w:rsidTr="00042816">
        <w:tc>
          <w:tcPr>
            <w:tcW w:w="4669" w:type="dxa"/>
          </w:tcPr>
          <w:p w14:paraId="0E89E0D7" w14:textId="77777777" w:rsidR="00ED3D0D" w:rsidRPr="00ED3D0D" w:rsidRDefault="00ED3D0D" w:rsidP="00042816">
            <w:pPr>
              <w:pStyle w:val="afffc"/>
              <w:ind w:firstLine="0"/>
              <w:rPr>
                <w:b/>
              </w:rPr>
            </w:pPr>
            <w:r w:rsidRPr="00ED3D0D">
              <w:rPr>
                <w:b/>
              </w:rPr>
              <w:t>ResUNet</w:t>
            </w:r>
          </w:p>
        </w:tc>
        <w:tc>
          <w:tcPr>
            <w:tcW w:w="4670" w:type="dxa"/>
          </w:tcPr>
          <w:p w14:paraId="5A8349DB" w14:textId="283775E7" w:rsidR="00ED3D0D" w:rsidRPr="00ED3D0D" w:rsidRDefault="00ED3D0D" w:rsidP="009C4E5E">
            <w:pPr>
              <w:pStyle w:val="afffc"/>
              <w:ind w:firstLine="0"/>
              <w:rPr>
                <w:b/>
              </w:rPr>
            </w:pPr>
            <w:r>
              <w:rPr>
                <w:b/>
                <w:lang w:val="ru-RU"/>
              </w:rPr>
              <w:t>0.8</w:t>
            </w:r>
            <w:r w:rsidR="009C4E5E">
              <w:rPr>
                <w:b/>
                <w:lang w:val="uk-UA"/>
              </w:rPr>
              <w:t>71</w:t>
            </w:r>
          </w:p>
        </w:tc>
      </w:tr>
    </w:tbl>
    <w:p w14:paraId="32FC1E10" w14:textId="77777777" w:rsidR="009C4E5E" w:rsidRPr="00BC7179" w:rsidRDefault="009C4E5E" w:rsidP="00723654">
      <w:pPr>
        <w:rPr>
          <w:rFonts w:ascii="Times New Roman" w:hAnsi="Times New Roman" w:cs="Times New Roman"/>
          <w:sz w:val="28"/>
          <w:szCs w:val="28"/>
        </w:rPr>
      </w:pPr>
    </w:p>
    <w:p w14:paraId="6DA1E487" w14:textId="72E226E5" w:rsidR="009C4E5E" w:rsidRPr="009C4E5E" w:rsidRDefault="009C4E5E" w:rsidP="00BC7179">
      <w:pPr>
        <w:pStyle w:val="afffc"/>
        <w:ind w:firstLine="708"/>
        <w:rPr>
          <w:lang w:val="uk-UA"/>
        </w:rPr>
      </w:pPr>
      <w:r w:rsidRPr="00BC7179">
        <w:rPr>
          <w:lang w:val="ru-RU"/>
        </w:rPr>
        <w:t>Н</w:t>
      </w:r>
      <w:r>
        <w:rPr>
          <w:lang w:val="ru-RU"/>
        </w:rPr>
        <w:t xml:space="preserve">а наборі даних </w:t>
      </w:r>
      <w:r>
        <w:t>Test</w:t>
      </w:r>
      <w:r w:rsidRPr="000B58CD">
        <w:rPr>
          <w:lang w:val="ru-RU"/>
        </w:rPr>
        <w:t>1[30]</w:t>
      </w:r>
      <w:r>
        <w:rPr>
          <w:lang w:val="ru-RU"/>
        </w:rPr>
        <w:t xml:space="preserve">, таблиця 3.1, </w:t>
      </w:r>
      <w:r>
        <w:rPr>
          <w:lang w:val="uk-UA"/>
        </w:rPr>
        <w:t xml:space="preserve">запропонована модель є другою по точності з порівняних. На наборі даних </w:t>
      </w:r>
      <w:r>
        <w:t>Rain</w:t>
      </w:r>
      <w:r w:rsidRPr="009C4E5E">
        <w:rPr>
          <w:lang w:val="ru-RU"/>
        </w:rPr>
        <w:t>1400[28]</w:t>
      </w:r>
      <w:r>
        <w:rPr>
          <w:lang w:val="ru-RU"/>
        </w:rPr>
        <w:t xml:space="preserve"> модель показує найкращі результати серед порівняних.</w:t>
      </w:r>
      <w:r w:rsidR="00617413">
        <w:rPr>
          <w:lang w:val="ru-RU"/>
        </w:rPr>
        <w:t xml:space="preserve"> </w:t>
      </w:r>
      <w:r w:rsidR="00617413">
        <w:rPr>
          <w:lang w:val="uk-UA"/>
        </w:rPr>
        <w:t>При цьому різниця між значеннями метрик для двох вибірок нижча ніж у інших моделей представлених в обох таблицях, що вказує на вищу</w:t>
      </w:r>
      <w:r w:rsidR="00617413">
        <w:rPr>
          <w:lang w:val="ru-RU"/>
        </w:rPr>
        <w:t xml:space="preserve"> робаст</w:t>
      </w:r>
      <w:r w:rsidR="00617413">
        <w:rPr>
          <w:lang w:val="uk-UA"/>
        </w:rPr>
        <w:t>ність.</w:t>
      </w:r>
      <w:r>
        <w:rPr>
          <w:lang w:val="uk-UA"/>
        </w:rPr>
        <w:t xml:space="preserve"> </w:t>
      </w:r>
    </w:p>
    <w:p w14:paraId="5F19ACE7" w14:textId="77777777" w:rsidR="009C4E5E" w:rsidRPr="00723654" w:rsidRDefault="009C4E5E" w:rsidP="00723654">
      <w:pPr>
        <w:rPr>
          <w:rFonts w:ascii="Times New Roman" w:hAnsi="Times New Roman"/>
          <w:sz w:val="28"/>
          <w:szCs w:val="28"/>
          <w:lang w:val="uk-UA"/>
        </w:rPr>
      </w:pPr>
    </w:p>
    <w:p w14:paraId="015085BA" w14:textId="77777777" w:rsidR="009C4E5E" w:rsidRDefault="009C4E5E" w:rsidP="00F064AE">
      <w:pPr>
        <w:pStyle w:val="1"/>
        <w:rPr>
          <w:lang w:val="uk-UA"/>
        </w:rPr>
      </w:pPr>
      <w:bookmarkStart w:id="29" w:name="_Toc11303823"/>
    </w:p>
    <w:p w14:paraId="0926DD15" w14:textId="77777777" w:rsidR="009C4E5E" w:rsidRPr="008F0F0E" w:rsidRDefault="009C4E5E" w:rsidP="00F064AE">
      <w:pPr>
        <w:pStyle w:val="1"/>
        <w:rPr>
          <w:lang w:val="uk-UA"/>
        </w:rPr>
      </w:pPr>
    </w:p>
    <w:p w14:paraId="3D3532A7" w14:textId="77777777" w:rsidR="00BC7179" w:rsidRDefault="00BC7179">
      <w:pPr>
        <w:rPr>
          <w:rFonts w:ascii="Times New Roman" w:eastAsia="Times New Roman" w:hAnsi="Times New Roman" w:cs="Times New Roman"/>
          <w:b/>
          <w:caps/>
          <w:sz w:val="28"/>
          <w:szCs w:val="28"/>
          <w:lang w:val="uk-UA" w:eastAsia="ru-RU"/>
        </w:rPr>
      </w:pPr>
      <w:r>
        <w:rPr>
          <w:lang w:val="uk-UA"/>
        </w:rPr>
        <w:br w:type="page"/>
      </w:r>
    </w:p>
    <w:p w14:paraId="0CA96B21" w14:textId="3573F971" w:rsidR="00F064AE" w:rsidRPr="00F03884" w:rsidRDefault="00F064AE" w:rsidP="00F064AE">
      <w:pPr>
        <w:pStyle w:val="1"/>
        <w:rPr>
          <w:lang w:val="uk-UA"/>
        </w:rPr>
      </w:pPr>
      <w:r w:rsidRPr="00F03884">
        <w:rPr>
          <w:lang w:val="uk-UA"/>
        </w:rPr>
        <w:t>Висновки</w:t>
      </w:r>
      <w:bookmarkEnd w:id="26"/>
      <w:bookmarkEnd w:id="29"/>
    </w:p>
    <w:p w14:paraId="5A7F91BA" w14:textId="77777777" w:rsidR="00F064AE" w:rsidRPr="00F03884" w:rsidRDefault="00F064AE" w:rsidP="00F064AE">
      <w:pPr>
        <w:pStyle w:val="1"/>
        <w:rPr>
          <w:lang w:val="uk-UA"/>
        </w:rPr>
      </w:pPr>
    </w:p>
    <w:p w14:paraId="6B066402" w14:textId="4D3D303B" w:rsidR="00F064AE" w:rsidRPr="00F03884" w:rsidRDefault="00F064AE" w:rsidP="00F064AE">
      <w:pPr>
        <w:pStyle w:val="afffc"/>
        <w:rPr>
          <w:lang w:val="uk-UA"/>
        </w:rPr>
      </w:pPr>
      <w:r w:rsidRPr="00F03884">
        <w:rPr>
          <w:rFonts w:eastAsia="TimesNewRomanPSMT"/>
          <w:lang w:val="uk-UA" w:eastAsia="ru-RU"/>
        </w:rPr>
        <w:t xml:space="preserve">В </w:t>
      </w:r>
      <w:r w:rsidR="00D026CD" w:rsidRPr="00F03884">
        <w:rPr>
          <w:rFonts w:eastAsia="TimesNewRomanPSMT"/>
          <w:lang w:val="uk-UA" w:eastAsia="ru-RU"/>
        </w:rPr>
        <w:t>кваліфікаційній</w:t>
      </w:r>
      <w:r w:rsidRPr="00F03884">
        <w:rPr>
          <w:rFonts w:eastAsia="TimesNewRomanPSMT"/>
          <w:lang w:val="uk-UA" w:eastAsia="ru-RU"/>
        </w:rPr>
        <w:t xml:space="preserve"> роботі бакалавра представлені результати, що є відповідно до пост</w:t>
      </w:r>
      <w:r w:rsidRPr="00F03884">
        <w:rPr>
          <w:rFonts w:eastAsia="TimesNewRomanPSMT"/>
          <w:color w:val="000000"/>
          <w:lang w:val="uk-UA" w:eastAsia="ru-RU"/>
        </w:rPr>
        <w:t xml:space="preserve">авленої мети рішенням актуальної задачі </w:t>
      </w:r>
      <w:r w:rsidR="002D10D9" w:rsidRPr="00F03884">
        <w:rPr>
          <w:rFonts w:eastAsia="TimesNewRomanPSMT"/>
          <w:color w:val="000000"/>
          <w:lang w:val="uk-UA" w:eastAsia="ru-RU"/>
        </w:rPr>
        <w:t xml:space="preserve">розробки </w:t>
      </w:r>
      <w:r w:rsidR="002D10D9" w:rsidRPr="00F03884">
        <w:rPr>
          <w:lang w:val="uk-UA"/>
        </w:rPr>
        <w:t>згорткової нейронної мережі для опрацювання зображень за умов поганої видимості</w:t>
      </w:r>
      <w:r w:rsidRPr="00F03884">
        <w:rPr>
          <w:color w:val="000000"/>
          <w:lang w:val="uk-UA"/>
        </w:rPr>
        <w:t xml:space="preserve">. Розроблена </w:t>
      </w:r>
      <w:r w:rsidR="00BC7179">
        <w:rPr>
          <w:color w:val="000000"/>
          <w:lang w:val="uk-UA"/>
        </w:rPr>
        <w:t>модель</w:t>
      </w:r>
      <w:r w:rsidRPr="00F03884">
        <w:rPr>
          <w:color w:val="000000"/>
          <w:lang w:val="uk-UA"/>
        </w:rPr>
        <w:t xml:space="preserve"> згортової глибинної нейромережі</w:t>
      </w:r>
      <w:r w:rsidR="002D10D9" w:rsidRPr="00F03884">
        <w:rPr>
          <w:color w:val="000000"/>
          <w:lang w:val="uk-UA"/>
        </w:rPr>
        <w:t xml:space="preserve"> типу </w:t>
      </w:r>
      <w:r w:rsidR="002D10D9">
        <w:rPr>
          <w:color w:val="000000"/>
        </w:rPr>
        <w:t>Res</w:t>
      </w:r>
      <w:r w:rsidR="00BC7179">
        <w:rPr>
          <w:color w:val="000000"/>
        </w:rPr>
        <w:t>U</w:t>
      </w:r>
      <w:r w:rsidR="002D10D9">
        <w:rPr>
          <w:color w:val="000000"/>
        </w:rPr>
        <w:t>Net</w:t>
      </w:r>
      <w:r w:rsidR="00BC7179">
        <w:rPr>
          <w:color w:val="000000"/>
          <w:lang w:val="uk-UA"/>
        </w:rPr>
        <w:t xml:space="preserve"> </w:t>
      </w:r>
      <w:r w:rsidRPr="00F03884">
        <w:rPr>
          <w:color w:val="000000"/>
          <w:lang w:val="uk-UA"/>
        </w:rPr>
        <w:t>дозволяє опрацьовувати зображення</w:t>
      </w:r>
      <w:r w:rsidR="00BC7179">
        <w:rPr>
          <w:color w:val="000000"/>
          <w:lang w:val="uk-UA"/>
        </w:rPr>
        <w:t xml:space="preserve"> та покращувати </w:t>
      </w:r>
      <w:r w:rsidR="008C3917">
        <w:rPr>
          <w:color w:val="000000"/>
          <w:lang w:val="uk-UA"/>
        </w:rPr>
        <w:t xml:space="preserve">їх </w:t>
      </w:r>
      <w:r w:rsidR="00BC7179">
        <w:rPr>
          <w:color w:val="000000"/>
          <w:lang w:val="uk-UA"/>
        </w:rPr>
        <w:t>якість</w:t>
      </w:r>
      <w:r w:rsidR="008C3917">
        <w:rPr>
          <w:color w:val="000000"/>
          <w:lang w:val="uk-UA"/>
        </w:rPr>
        <w:t>.</w:t>
      </w:r>
    </w:p>
    <w:p w14:paraId="6F379FF4" w14:textId="77777777" w:rsidR="00F064AE" w:rsidRPr="00C9251B" w:rsidRDefault="00F064AE" w:rsidP="00F064AE">
      <w:pPr>
        <w:pStyle w:val="afffc"/>
        <w:rPr>
          <w:lang w:val="ru-RU"/>
        </w:rPr>
      </w:pPr>
      <w:r w:rsidRPr="00C9251B">
        <w:rPr>
          <w:rFonts w:eastAsia="TimesNewRomanPSMT"/>
          <w:lang w:val="ru-RU" w:eastAsia="ru-RU"/>
        </w:rPr>
        <w:t>Проведені дослідження дозволили зробити наступні висновки.</w:t>
      </w:r>
    </w:p>
    <w:p w14:paraId="44003DF7" w14:textId="77777777" w:rsidR="00F064AE" w:rsidRPr="00C9251B" w:rsidRDefault="00F064AE" w:rsidP="00F064AE">
      <w:pPr>
        <w:pStyle w:val="afffc"/>
        <w:rPr>
          <w:lang w:val="ru-RU"/>
        </w:rPr>
      </w:pPr>
      <w:r w:rsidRPr="00C9251B">
        <w:rPr>
          <w:lang w:val="ru-RU"/>
        </w:rPr>
        <w:t>1. Проаналізовано стан проблеми розп</w:t>
      </w:r>
      <w:r>
        <w:t>i</w:t>
      </w:r>
      <w:r w:rsidRPr="00C9251B">
        <w:rPr>
          <w:lang w:val="ru-RU"/>
        </w:rPr>
        <w:t>знавання образ</w:t>
      </w:r>
      <w:r>
        <w:t>i</w:t>
      </w:r>
      <w:r w:rsidRPr="00C9251B">
        <w:rPr>
          <w:lang w:val="ru-RU"/>
        </w:rPr>
        <w:t>в і розглянуті існуючі підходи до її вирішення. Проаналізовано стан сучасної теорії ШНМ, призначених для вирішення задач обробки даних в тому числі і задач інтелектуального аналізу даних, а також розглянуто основні підходи до її реалізації.</w:t>
      </w:r>
    </w:p>
    <w:p w14:paraId="39779264" w14:textId="0D827C56" w:rsidR="002D10D9" w:rsidRDefault="00F064AE" w:rsidP="00F064AE">
      <w:pPr>
        <w:pStyle w:val="afffc"/>
        <w:rPr>
          <w:lang w:val="ru-RU"/>
        </w:rPr>
      </w:pPr>
      <w:r w:rsidRPr="00C9251B">
        <w:rPr>
          <w:lang w:val="ru-RU"/>
        </w:rPr>
        <w:t xml:space="preserve">2. Було проведено навчання </w:t>
      </w:r>
      <w:r w:rsidR="008C3917">
        <w:rPr>
          <w:lang w:val="uk-UA"/>
        </w:rPr>
        <w:t xml:space="preserve">моделі </w:t>
      </w:r>
      <w:r w:rsidRPr="00C9251B">
        <w:rPr>
          <w:lang w:val="ru-RU"/>
        </w:rPr>
        <w:t xml:space="preserve">згорткової глибокої нейромережі </w:t>
      </w:r>
      <w:r w:rsidR="00D119CD">
        <w:rPr>
          <w:lang w:val="ru-RU"/>
        </w:rPr>
        <w:t>типу</w:t>
      </w:r>
      <w:r w:rsidRPr="00C9251B">
        <w:rPr>
          <w:lang w:val="ru-RU"/>
        </w:rPr>
        <w:t xml:space="preserve"> </w:t>
      </w:r>
      <w:r>
        <w:t>Res</w:t>
      </w:r>
      <w:r w:rsidR="008C3917">
        <w:t>U</w:t>
      </w:r>
      <w:r>
        <w:t>Net</w:t>
      </w:r>
      <w:r w:rsidRPr="00C9251B">
        <w:rPr>
          <w:lang w:val="ru-RU"/>
        </w:rPr>
        <w:t>, яка опрацьовує зображення</w:t>
      </w:r>
      <w:r w:rsidR="00112043">
        <w:rPr>
          <w:lang w:val="ru-RU"/>
        </w:rPr>
        <w:t xml:space="preserve">, </w:t>
      </w:r>
      <w:r w:rsidR="002D10D9">
        <w:rPr>
          <w:lang w:val="ru-RU"/>
        </w:rPr>
        <w:t>що були зняті за умов поганої видимості</w:t>
      </w:r>
      <w:r w:rsidRPr="00C9251B">
        <w:rPr>
          <w:lang w:val="ru-RU"/>
        </w:rPr>
        <w:t>;</w:t>
      </w:r>
    </w:p>
    <w:p w14:paraId="75D6F143" w14:textId="1208FE22" w:rsidR="00F064AE" w:rsidRPr="00C9251B" w:rsidRDefault="00617413" w:rsidP="00F064AE">
      <w:pPr>
        <w:pStyle w:val="afffc"/>
        <w:rPr>
          <w:lang w:val="ru-RU"/>
        </w:rPr>
      </w:pPr>
      <w:r>
        <w:rPr>
          <w:lang w:val="ru-RU"/>
        </w:rPr>
        <w:t>3</w:t>
      </w:r>
      <w:r w:rsidR="00F064AE" w:rsidRPr="00C9251B">
        <w:rPr>
          <w:lang w:val="ru-RU"/>
        </w:rPr>
        <w:t xml:space="preserve">. Було проведено аналіз </w:t>
      </w:r>
      <w:r w:rsidR="00D119CD">
        <w:rPr>
          <w:lang w:val="ru-RU"/>
        </w:rPr>
        <w:t>отриманих результатів та «тонке» налаштування моделі</w:t>
      </w:r>
      <w:r w:rsidR="00F064AE" w:rsidRPr="00C9251B">
        <w:rPr>
          <w:lang w:val="ru-RU"/>
        </w:rPr>
        <w:t>;</w:t>
      </w:r>
    </w:p>
    <w:p w14:paraId="00608BC3" w14:textId="59A11FCC" w:rsidR="00692AAE" w:rsidRPr="00617413" w:rsidRDefault="00692AAE" w:rsidP="00692AAE">
      <w:pPr>
        <w:pStyle w:val="1"/>
      </w:pPr>
    </w:p>
    <w:p w14:paraId="1946B84E" w14:textId="77777777" w:rsidR="001D09DD" w:rsidRPr="00617413" w:rsidRDefault="001D09DD" w:rsidP="001D09DD">
      <w:pPr>
        <w:pStyle w:val="1"/>
        <w:jc w:val="left"/>
        <w:rPr>
          <w:b w:val="0"/>
          <w:bCs/>
        </w:rPr>
      </w:pPr>
    </w:p>
    <w:p w14:paraId="674036CF" w14:textId="77777777" w:rsidR="00D119CD" w:rsidRDefault="00D119CD">
      <w:pPr>
        <w:rPr>
          <w:rFonts w:ascii="Times New Roman" w:eastAsia="Times New Roman" w:hAnsi="Times New Roman" w:cs="Times New Roman"/>
          <w:b/>
          <w:sz w:val="28"/>
          <w:szCs w:val="28"/>
          <w:lang w:val="uk-UA" w:eastAsia="ru-RU"/>
        </w:rPr>
      </w:pPr>
      <w:bookmarkStart w:id="30" w:name="_Toc58259701"/>
      <w:r>
        <w:rPr>
          <w:rFonts w:ascii="Times New Roman" w:eastAsia="Times New Roman" w:hAnsi="Times New Roman" w:cs="Times New Roman"/>
          <w:b/>
          <w:sz w:val="28"/>
          <w:szCs w:val="28"/>
          <w:lang w:val="uk-UA" w:eastAsia="ru-RU"/>
        </w:rPr>
        <w:br w:type="page"/>
      </w:r>
    </w:p>
    <w:p w14:paraId="69EBC4CF" w14:textId="7E0A2BD3" w:rsidR="00692AAE" w:rsidRPr="00692AAE" w:rsidRDefault="00692AAE" w:rsidP="00692AAE">
      <w:pPr>
        <w:keepNext/>
        <w:spacing w:before="120"/>
        <w:jc w:val="center"/>
        <w:outlineLvl w:val="0"/>
        <w:rPr>
          <w:rFonts w:ascii="Times New Roman" w:eastAsia="Times New Roman" w:hAnsi="Times New Roman" w:cs="Times New Roman"/>
          <w:b/>
          <w:sz w:val="28"/>
          <w:szCs w:val="28"/>
          <w:lang w:val="uk-UA" w:eastAsia="ru-RU"/>
        </w:rPr>
      </w:pPr>
      <w:r w:rsidRPr="00692AAE">
        <w:rPr>
          <w:rFonts w:ascii="Times New Roman" w:eastAsia="Times New Roman" w:hAnsi="Times New Roman" w:cs="Times New Roman"/>
          <w:b/>
          <w:sz w:val="28"/>
          <w:szCs w:val="28"/>
          <w:lang w:val="uk-UA" w:eastAsia="ru-RU"/>
        </w:rPr>
        <w:t>ПЕРЕЛІК ДЖЕРЕЛ ПОСИЛАННЯ</w:t>
      </w:r>
      <w:bookmarkEnd w:id="30"/>
    </w:p>
    <w:p w14:paraId="14EA2F5D" w14:textId="77777777" w:rsidR="00692AAE" w:rsidRPr="00692AAE" w:rsidRDefault="00692AAE" w:rsidP="00692AAE">
      <w:pPr>
        <w:spacing w:line="360" w:lineRule="auto"/>
        <w:ind w:firstLine="709"/>
        <w:jc w:val="both"/>
        <w:rPr>
          <w:rFonts w:ascii="Times New Roman" w:eastAsia="Times New Roman" w:hAnsi="Times New Roman" w:cs="Times New Roman"/>
          <w:b/>
          <w:sz w:val="28"/>
          <w:szCs w:val="28"/>
          <w:lang w:val="uk-UA" w:eastAsia="ru-RU"/>
        </w:rPr>
      </w:pPr>
    </w:p>
    <w:p w14:paraId="41299F83" w14:textId="77777777"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sidRPr="009622A6">
        <w:rPr>
          <w:rFonts w:ascii="Times New Roman" w:eastAsia="Times New Roman" w:hAnsi="Times New Roman" w:cs="Times New Roman"/>
          <w:sz w:val="28"/>
          <w:szCs w:val="28"/>
          <w:lang w:val="uk-UA" w:eastAsia="ru-RU"/>
        </w:rPr>
        <w:t xml:space="preserve">1. LeCun Y., Bengio Y., Hinton G. Deep learning. </w:t>
      </w:r>
      <w:r w:rsidRPr="009622A6">
        <w:rPr>
          <w:rFonts w:ascii="Times New Roman" w:eastAsia="Times New Roman" w:hAnsi="Times New Roman" w:cs="Times New Roman"/>
          <w:i/>
          <w:sz w:val="28"/>
          <w:szCs w:val="28"/>
          <w:lang w:val="uk-UA" w:eastAsia="ru-RU"/>
        </w:rPr>
        <w:t>Nature.</w:t>
      </w:r>
      <w:r w:rsidRPr="009622A6">
        <w:rPr>
          <w:rFonts w:ascii="Times New Roman" w:eastAsia="Times New Roman" w:hAnsi="Times New Roman" w:cs="Times New Roman"/>
          <w:sz w:val="28"/>
          <w:szCs w:val="28"/>
          <w:lang w:val="uk-UA" w:eastAsia="ru-RU"/>
        </w:rPr>
        <w:t xml:space="preserve"> 2015. № 521. </w:t>
      </w:r>
      <w:r w:rsidRPr="009622A6">
        <w:rPr>
          <w:rFonts w:ascii="Times New Roman" w:eastAsia="Times New Roman" w:hAnsi="Times New Roman" w:cs="Times New Roman"/>
          <w:sz w:val="28"/>
          <w:szCs w:val="28"/>
          <w:lang w:val="en-US" w:eastAsia="ru-RU"/>
        </w:rPr>
        <w:t xml:space="preserve">P. </w:t>
      </w:r>
      <w:r w:rsidRPr="009622A6">
        <w:rPr>
          <w:rFonts w:ascii="Times New Roman" w:eastAsia="Times New Roman" w:hAnsi="Times New Roman" w:cs="Times New Roman"/>
          <w:sz w:val="28"/>
          <w:szCs w:val="28"/>
          <w:lang w:val="uk-UA" w:eastAsia="ru-RU"/>
        </w:rPr>
        <w:t>436–444.</w:t>
      </w:r>
    </w:p>
    <w:p w14:paraId="74D9458B" w14:textId="77777777"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sidRPr="009622A6">
        <w:rPr>
          <w:rFonts w:ascii="Times New Roman" w:eastAsia="Times New Roman" w:hAnsi="Times New Roman" w:cs="Times New Roman"/>
          <w:sz w:val="28"/>
          <w:szCs w:val="28"/>
          <w:lang w:val="uk-UA" w:eastAsia="ru-RU"/>
        </w:rPr>
        <w:t>2. Krizhevsky A., Sutskever I.</w:t>
      </w:r>
      <w:r w:rsidRPr="009622A6">
        <w:rPr>
          <w:rFonts w:ascii="Times New Roman" w:eastAsia="Times New Roman" w:hAnsi="Times New Roman" w:cs="Times New Roman"/>
          <w:sz w:val="28"/>
          <w:szCs w:val="28"/>
          <w:lang w:val="en-US" w:eastAsia="ru-RU"/>
        </w:rPr>
        <w:t>,</w:t>
      </w:r>
      <w:r w:rsidRPr="009622A6">
        <w:rPr>
          <w:rFonts w:ascii="Times New Roman" w:eastAsia="Times New Roman" w:hAnsi="Times New Roman" w:cs="Times New Roman"/>
          <w:sz w:val="28"/>
          <w:szCs w:val="28"/>
          <w:lang w:val="uk-UA" w:eastAsia="ru-RU"/>
        </w:rPr>
        <w:t xml:space="preserve"> Hinton G. Imagenet classification with deep convolutional neural networks. </w:t>
      </w:r>
      <w:r w:rsidRPr="009622A6">
        <w:rPr>
          <w:rFonts w:ascii="Times New Roman" w:eastAsia="Times New Roman" w:hAnsi="Times New Roman" w:cs="Times New Roman"/>
          <w:i/>
          <w:sz w:val="28"/>
          <w:szCs w:val="28"/>
          <w:lang w:val="uk-UA" w:eastAsia="ru-RU"/>
        </w:rPr>
        <w:t>Proc. Adv. Neural Inf. Process. Syst</w:t>
      </w:r>
      <w:r w:rsidRPr="009622A6">
        <w:rPr>
          <w:rFonts w:ascii="Times New Roman" w:eastAsia="Times New Roman" w:hAnsi="Times New Roman" w:cs="Times New Roman"/>
          <w:sz w:val="28"/>
          <w:szCs w:val="28"/>
          <w:lang w:val="uk-UA" w:eastAsia="ru-RU"/>
        </w:rPr>
        <w:t xml:space="preserve">. 2012. </w:t>
      </w:r>
      <w:r w:rsidRPr="009622A6">
        <w:rPr>
          <w:rFonts w:ascii="Times New Roman" w:eastAsia="Times New Roman" w:hAnsi="Times New Roman" w:cs="Times New Roman"/>
          <w:sz w:val="28"/>
          <w:szCs w:val="28"/>
          <w:lang w:val="en-US" w:eastAsia="ru-RU"/>
        </w:rPr>
        <w:t xml:space="preserve">№ </w:t>
      </w:r>
      <w:r w:rsidRPr="009622A6">
        <w:rPr>
          <w:rFonts w:ascii="Times New Roman" w:eastAsia="Times New Roman" w:hAnsi="Times New Roman" w:cs="Times New Roman"/>
          <w:sz w:val="28"/>
          <w:szCs w:val="28"/>
          <w:lang w:val="uk-UA" w:eastAsia="ru-RU"/>
        </w:rPr>
        <w:t>12. Р. 1097–1105.</w:t>
      </w:r>
    </w:p>
    <w:p w14:paraId="1DB112EE" w14:textId="4B82327C"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3</w:t>
      </w:r>
      <w:r w:rsidRPr="009622A6">
        <w:rPr>
          <w:rFonts w:ascii="Times New Roman" w:eastAsia="Times New Roman" w:hAnsi="Times New Roman" w:cs="Times New Roman"/>
          <w:sz w:val="28"/>
          <w:szCs w:val="28"/>
          <w:lang w:val="uk-UA" w:eastAsia="ru-RU"/>
        </w:rPr>
        <w:t>.</w:t>
      </w:r>
      <w:r w:rsidRPr="009622A6">
        <w:rPr>
          <w:rFonts w:ascii="Times New Roman" w:eastAsia="Times New Roman" w:hAnsi="Times New Roman" w:cs="Times New Roman"/>
          <w:sz w:val="28"/>
          <w:szCs w:val="28"/>
          <w:lang w:val="uk-UA" w:eastAsia="ru-RU"/>
        </w:rPr>
        <w:tab/>
        <w:t>Schalkoff R. Artificial Neural Networks. N.Y.: The McGraw–Hill Comp., Inc., 1997. 422 p.</w:t>
      </w:r>
    </w:p>
    <w:p w14:paraId="723DAD07" w14:textId="5861337F"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4</w:t>
      </w:r>
      <w:r w:rsidRPr="009622A6">
        <w:rPr>
          <w:rFonts w:ascii="Times New Roman" w:eastAsia="Times New Roman" w:hAnsi="Times New Roman" w:cs="Times New Roman"/>
          <w:sz w:val="28"/>
          <w:szCs w:val="28"/>
          <w:lang w:val="uk-UA" w:eastAsia="ru-RU"/>
        </w:rPr>
        <w:t>.</w:t>
      </w:r>
      <w:r w:rsidRPr="009622A6">
        <w:rPr>
          <w:rFonts w:ascii="Times New Roman" w:eastAsia="Times New Roman" w:hAnsi="Times New Roman" w:cs="Times New Roman"/>
          <w:sz w:val="28"/>
          <w:szCs w:val="28"/>
          <w:lang w:val="uk-UA" w:eastAsia="ru-RU"/>
        </w:rPr>
        <w:tab/>
        <w:t>Haykin S. Neural Networks. A Comprehensive Foundation. Upper Saddle River, N.J.: Prentice Hall, Inc., 1999. 842 p.</w:t>
      </w:r>
    </w:p>
    <w:p w14:paraId="22742319" w14:textId="5628C309"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5</w:t>
      </w:r>
      <w:r w:rsidRPr="009622A6">
        <w:rPr>
          <w:rFonts w:ascii="Times New Roman" w:eastAsia="Times New Roman" w:hAnsi="Times New Roman" w:cs="Times New Roman"/>
          <w:sz w:val="28"/>
          <w:szCs w:val="28"/>
          <w:lang w:val="uk-UA" w:eastAsia="ru-RU"/>
        </w:rPr>
        <w:t>.</w:t>
      </w:r>
      <w:r w:rsidRPr="009622A6">
        <w:rPr>
          <w:rFonts w:ascii="Times New Roman" w:eastAsia="Times New Roman" w:hAnsi="Times New Roman" w:cs="Times New Roman"/>
          <w:sz w:val="28"/>
          <w:szCs w:val="28"/>
          <w:lang w:val="uk-UA" w:eastAsia="ru-RU"/>
        </w:rPr>
        <w:tab/>
        <w:t>Poggio T., Girosi F. A Theory of Networks for Approximation and Learning. Massachussetts Institute of Technology, 1994. 63 p.</w:t>
      </w:r>
    </w:p>
    <w:p w14:paraId="4C471F81" w14:textId="32EAEB43"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6</w:t>
      </w:r>
      <w:r w:rsidRPr="009622A6">
        <w:rPr>
          <w:rFonts w:ascii="Times New Roman" w:eastAsia="Times New Roman" w:hAnsi="Times New Roman" w:cs="Times New Roman"/>
          <w:sz w:val="28"/>
          <w:szCs w:val="28"/>
          <w:lang w:val="uk-UA" w:eastAsia="ru-RU"/>
        </w:rPr>
        <w:t>. Bishop, Christopher M. Pattern Recognition and Machine Learning. Springer. 2006.</w:t>
      </w:r>
    </w:p>
    <w:p w14:paraId="5F9077C5" w14:textId="3196687C"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7</w:t>
      </w:r>
      <w:r w:rsidRPr="009622A6">
        <w:rPr>
          <w:rFonts w:ascii="Times New Roman" w:eastAsia="Times New Roman" w:hAnsi="Times New Roman" w:cs="Times New Roman"/>
          <w:sz w:val="28"/>
          <w:szCs w:val="28"/>
          <w:lang w:val="uk-UA" w:eastAsia="ru-RU"/>
        </w:rPr>
        <w:t>. Howard W.R. Pattern Recognition and Machine Learning. 2007.</w:t>
      </w:r>
    </w:p>
    <w:p w14:paraId="444FAD96" w14:textId="31CE1F13"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8</w:t>
      </w:r>
      <w:r w:rsidRPr="009622A6">
        <w:rPr>
          <w:rFonts w:ascii="Times New Roman" w:eastAsia="Times New Roman" w:hAnsi="Times New Roman" w:cs="Times New Roman"/>
          <w:sz w:val="28"/>
          <w:szCs w:val="28"/>
          <w:lang w:val="uk-UA" w:eastAsia="ru-RU"/>
        </w:rPr>
        <w:t xml:space="preserve">. Chiswell Ian. </w:t>
      </w:r>
      <w:r w:rsidRPr="009622A6">
        <w:rPr>
          <w:rFonts w:ascii="Times New Roman" w:eastAsia="Times New Roman" w:hAnsi="Times New Roman" w:cs="Times New Roman"/>
          <w:i/>
          <w:sz w:val="28"/>
          <w:szCs w:val="28"/>
          <w:lang w:val="uk-UA" w:eastAsia="ru-RU"/>
        </w:rPr>
        <w:t>Mathematical logic</w:t>
      </w:r>
      <w:r w:rsidRPr="009622A6">
        <w:rPr>
          <w:rFonts w:ascii="Times New Roman" w:eastAsia="Times New Roman" w:hAnsi="Times New Roman" w:cs="Times New Roman"/>
          <w:sz w:val="28"/>
          <w:szCs w:val="28"/>
          <w:lang w:val="uk-UA" w:eastAsia="ru-RU"/>
        </w:rPr>
        <w:t>. Oxford University Press, 2007. p. 34.</w:t>
      </w:r>
    </w:p>
    <w:p w14:paraId="4C64B38A" w14:textId="09A1C648"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9</w:t>
      </w:r>
      <w:r w:rsidRPr="009622A6">
        <w:rPr>
          <w:rFonts w:ascii="Times New Roman" w:eastAsia="Times New Roman" w:hAnsi="Times New Roman" w:cs="Times New Roman"/>
          <w:sz w:val="28"/>
          <w:szCs w:val="28"/>
          <w:lang w:val="uk-UA" w:eastAsia="ru-RU"/>
        </w:rPr>
        <w:t xml:space="preserve">. Fukushima K. Neocognitron. </w:t>
      </w:r>
      <w:r w:rsidRPr="009622A6">
        <w:rPr>
          <w:rFonts w:ascii="Times New Roman" w:eastAsia="Times New Roman" w:hAnsi="Times New Roman" w:cs="Times New Roman"/>
          <w:i/>
          <w:sz w:val="28"/>
          <w:szCs w:val="28"/>
          <w:lang w:val="uk-UA" w:eastAsia="ru-RU"/>
        </w:rPr>
        <w:t>Scholarpedia</w:t>
      </w:r>
      <w:r w:rsidRPr="009622A6">
        <w:rPr>
          <w:rFonts w:ascii="Times New Roman" w:eastAsia="Times New Roman" w:hAnsi="Times New Roman" w:cs="Times New Roman"/>
          <w:sz w:val="28"/>
          <w:szCs w:val="28"/>
          <w:lang w:val="uk-UA" w:eastAsia="ru-RU"/>
        </w:rPr>
        <w:t xml:space="preserve">. 2007. 2(1). Р. 1717. </w:t>
      </w:r>
    </w:p>
    <w:p w14:paraId="4E489411" w14:textId="50968157"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10</w:t>
      </w:r>
      <w:r w:rsidRPr="009622A6">
        <w:rPr>
          <w:rFonts w:ascii="Times New Roman" w:eastAsia="Times New Roman" w:hAnsi="Times New Roman" w:cs="Times New Roman"/>
          <w:sz w:val="28"/>
          <w:szCs w:val="28"/>
          <w:lang w:val="uk-UA" w:eastAsia="ru-RU"/>
        </w:rPr>
        <w:t xml:space="preserve">. Matusugu Masakazu, Katsuhiko Mori, Yusuke Mitari, Yuji Kaneda (2003). Subject independent facial expression recognition with robust face detection using a convolutional neural network. </w:t>
      </w:r>
      <w:r w:rsidRPr="009622A6">
        <w:rPr>
          <w:rFonts w:ascii="Times New Roman" w:eastAsia="Times New Roman" w:hAnsi="Times New Roman" w:cs="Times New Roman"/>
          <w:sz w:val="28"/>
          <w:szCs w:val="28"/>
          <w:lang w:val="en-US" w:eastAsia="ru-RU"/>
        </w:rPr>
        <w:t>P</w:t>
      </w:r>
      <w:r w:rsidRPr="009622A6">
        <w:rPr>
          <w:rFonts w:ascii="Times New Roman" w:eastAsia="Times New Roman" w:hAnsi="Times New Roman" w:cs="Times New Roman"/>
          <w:sz w:val="28"/>
          <w:szCs w:val="28"/>
          <w:lang w:eastAsia="ru-RU"/>
        </w:rPr>
        <w:t>.</w:t>
      </w:r>
      <w:r w:rsidRPr="009622A6">
        <w:rPr>
          <w:rFonts w:ascii="Times New Roman" w:eastAsia="Times New Roman" w:hAnsi="Times New Roman" w:cs="Times New Roman"/>
          <w:sz w:val="28"/>
          <w:szCs w:val="28"/>
          <w:lang w:val="uk-UA" w:eastAsia="ru-RU"/>
        </w:rPr>
        <w:t xml:space="preserve"> 555–559. </w:t>
      </w:r>
    </w:p>
    <w:p w14:paraId="51652F55" w14:textId="59C3DD50"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11</w:t>
      </w:r>
      <w:r w:rsidRPr="009622A6">
        <w:rPr>
          <w:rFonts w:ascii="Times New Roman" w:eastAsia="Times New Roman" w:hAnsi="Times New Roman" w:cs="Times New Roman"/>
          <w:sz w:val="28"/>
          <w:szCs w:val="28"/>
          <w:lang w:val="uk-UA" w:eastAsia="ru-RU"/>
        </w:rPr>
        <w:t>. Персональна сторінка Ян ЛеКунна у Фейсбук : веб-сайт. URL: https://www.facebook.com/yann.lecun/posts/10152820758292143 (дата звернення 10. 11.2020).</w:t>
      </w:r>
    </w:p>
    <w:p w14:paraId="31D5C3F2" w14:textId="5F075248"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12</w:t>
      </w:r>
      <w:r w:rsidRPr="009622A6">
        <w:rPr>
          <w:rFonts w:ascii="Times New Roman" w:eastAsia="Times New Roman" w:hAnsi="Times New Roman" w:cs="Times New Roman"/>
          <w:sz w:val="28"/>
          <w:szCs w:val="28"/>
          <w:lang w:val="uk-UA" w:eastAsia="ru-RU"/>
        </w:rPr>
        <w:t xml:space="preserve">. Christian Szegedy, Vincent Vanhoucke, Sergey Ioffe, Jonathon Shlens. </w:t>
      </w:r>
      <w:r w:rsidRPr="009622A6">
        <w:rPr>
          <w:rFonts w:ascii="Times New Roman" w:eastAsia="Times New Roman" w:hAnsi="Times New Roman" w:cs="Times New Roman"/>
          <w:i/>
          <w:sz w:val="28"/>
          <w:szCs w:val="28"/>
          <w:lang w:val="uk-UA" w:eastAsia="ru-RU"/>
        </w:rPr>
        <w:t>Rethinking the Inception Architecture for Computer Vision</w:t>
      </w:r>
      <w:r w:rsidRPr="009622A6">
        <w:rPr>
          <w:rFonts w:ascii="Times New Roman" w:eastAsia="Times New Roman" w:hAnsi="Times New Roman" w:cs="Times New Roman"/>
          <w:sz w:val="28"/>
          <w:szCs w:val="28"/>
          <w:lang w:val="uk-UA" w:eastAsia="ru-RU"/>
        </w:rPr>
        <w:t>. 2015. №11. URL: https://arxiv.org/pdf/1512.00567v3.pdf (дата звернення 10. 11.2020).</w:t>
      </w:r>
    </w:p>
    <w:p w14:paraId="70CADC40" w14:textId="68A853F0"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13</w:t>
      </w:r>
      <w:r w:rsidRPr="009622A6">
        <w:rPr>
          <w:rFonts w:ascii="Times New Roman" w:eastAsia="Times New Roman" w:hAnsi="Times New Roman" w:cs="Times New Roman"/>
          <w:sz w:val="28"/>
          <w:szCs w:val="28"/>
          <w:lang w:val="uk-UA" w:eastAsia="ru-RU"/>
        </w:rPr>
        <w:t xml:space="preserve">. Christian Szegedy, Sergey Ioffe, Vincent Vanhoucke. </w:t>
      </w:r>
      <w:r w:rsidRPr="009622A6">
        <w:rPr>
          <w:rFonts w:ascii="Times New Roman" w:eastAsia="Times New Roman" w:hAnsi="Times New Roman" w:cs="Times New Roman"/>
          <w:i/>
          <w:sz w:val="28"/>
          <w:szCs w:val="28"/>
          <w:lang w:val="uk-UA" w:eastAsia="ru-RU"/>
        </w:rPr>
        <w:t>Inception-v4, Inception-ResNet and the Impact of Residual Connections on Learning.</w:t>
      </w:r>
      <w:r w:rsidRPr="009622A6">
        <w:rPr>
          <w:rFonts w:ascii="Times New Roman" w:eastAsia="Times New Roman" w:hAnsi="Times New Roman" w:cs="Times New Roman"/>
          <w:sz w:val="28"/>
          <w:szCs w:val="28"/>
          <w:lang w:val="uk-UA" w:eastAsia="ru-RU"/>
        </w:rPr>
        <w:t xml:space="preserve"> 2016. №2. URL:https://arxiv.org/pdf/1602.07261v1.pdf (дата звернення 15. 11.2020).</w:t>
      </w:r>
    </w:p>
    <w:p w14:paraId="31706C13" w14:textId="45BCB454"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14</w:t>
      </w:r>
      <w:r w:rsidRPr="009622A6">
        <w:rPr>
          <w:rFonts w:ascii="Times New Roman" w:eastAsia="Times New Roman" w:hAnsi="Times New Roman" w:cs="Times New Roman"/>
          <w:sz w:val="28"/>
          <w:szCs w:val="28"/>
          <w:lang w:val="uk-UA" w:eastAsia="ru-RU"/>
        </w:rPr>
        <w:t xml:space="preserve">. Kaiming He, Xiangyu Zhang, Shaoqing Ren, Jian Sun. </w:t>
      </w:r>
      <w:r w:rsidRPr="009622A6">
        <w:rPr>
          <w:rFonts w:ascii="Times New Roman" w:eastAsia="Times New Roman" w:hAnsi="Times New Roman" w:cs="Times New Roman"/>
          <w:i/>
          <w:sz w:val="28"/>
          <w:szCs w:val="28"/>
          <w:lang w:val="uk-UA" w:eastAsia="ru-RU"/>
        </w:rPr>
        <w:t>Identity Mappings in Deep Residual Networks.</w:t>
      </w:r>
      <w:r w:rsidRPr="009622A6">
        <w:rPr>
          <w:rFonts w:ascii="Times New Roman" w:eastAsia="Times New Roman" w:hAnsi="Times New Roman" w:cs="Times New Roman"/>
          <w:sz w:val="28"/>
          <w:szCs w:val="28"/>
          <w:lang w:val="uk-UA" w:eastAsia="ru-RU"/>
        </w:rPr>
        <w:t xml:space="preserve"> 2016. №4. URL: https://arxiv.org/pdf/1603.05027v2.pdf (дата звернення 8. 11.2020).</w:t>
      </w:r>
    </w:p>
    <w:p w14:paraId="40EEF33D" w14:textId="7960E198"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15</w:t>
      </w:r>
      <w:r w:rsidRPr="009622A6">
        <w:rPr>
          <w:rFonts w:ascii="Times New Roman" w:eastAsia="Times New Roman" w:hAnsi="Times New Roman" w:cs="Times New Roman"/>
          <w:sz w:val="28"/>
          <w:szCs w:val="28"/>
          <w:lang w:val="uk-UA" w:eastAsia="ru-RU"/>
        </w:rPr>
        <w:t xml:space="preserve">. Qianli Liao, Tomaso Poggio. </w:t>
      </w:r>
      <w:r w:rsidRPr="009622A6">
        <w:rPr>
          <w:rFonts w:ascii="Times New Roman" w:eastAsia="Times New Roman" w:hAnsi="Times New Roman" w:cs="Times New Roman"/>
          <w:i/>
          <w:sz w:val="28"/>
          <w:szCs w:val="28"/>
          <w:lang w:val="uk-UA" w:eastAsia="ru-RU"/>
        </w:rPr>
        <w:t>Bridging the Gaps Between Residual Learning, Recurrent Neural Networks and Visual Cortex.</w:t>
      </w:r>
      <w:r w:rsidRPr="009622A6">
        <w:rPr>
          <w:rFonts w:ascii="Times New Roman" w:eastAsia="Times New Roman" w:hAnsi="Times New Roman" w:cs="Times New Roman"/>
          <w:sz w:val="28"/>
          <w:szCs w:val="28"/>
          <w:lang w:val="uk-UA" w:eastAsia="ru-RU"/>
        </w:rPr>
        <w:t xml:space="preserve"> 2016. №4. URL: https://arxiv.org/pdf/1604.03640.pdf (дата звернення 7. 11.2020).</w:t>
      </w:r>
    </w:p>
    <w:p w14:paraId="29F638F0" w14:textId="50B8427E"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16</w:t>
      </w:r>
      <w:r w:rsidRPr="009622A6">
        <w:rPr>
          <w:rFonts w:ascii="Times New Roman" w:eastAsia="Times New Roman" w:hAnsi="Times New Roman" w:cs="Times New Roman"/>
          <w:sz w:val="28"/>
          <w:szCs w:val="28"/>
          <w:lang w:val="uk-UA" w:eastAsia="ru-RU"/>
        </w:rPr>
        <w:t xml:space="preserve">. Andreas Veit, Michael Wilber, Serge Belongie. </w:t>
      </w:r>
      <w:r w:rsidRPr="009622A6">
        <w:rPr>
          <w:rFonts w:ascii="Times New Roman" w:eastAsia="Times New Roman" w:hAnsi="Times New Roman" w:cs="Times New Roman"/>
          <w:i/>
          <w:sz w:val="28"/>
          <w:szCs w:val="28"/>
          <w:lang w:val="uk-UA" w:eastAsia="ru-RU"/>
        </w:rPr>
        <w:t>Residual Networks are Exponential Ensembles of Relatively Shallow Networks.</w:t>
      </w:r>
      <w:r w:rsidRPr="009622A6">
        <w:rPr>
          <w:rFonts w:ascii="Times New Roman" w:eastAsia="Times New Roman" w:hAnsi="Times New Roman" w:cs="Times New Roman"/>
          <w:sz w:val="28"/>
          <w:szCs w:val="28"/>
          <w:lang w:val="uk-UA" w:eastAsia="ru-RU"/>
        </w:rPr>
        <w:t xml:space="preserve"> 2016. №5. URL: https://arxiv.org/pdf/1605.06431v1.pdf (дата звернення 7. 11.2020).</w:t>
      </w:r>
    </w:p>
    <w:p w14:paraId="65F3177E" w14:textId="605915CE"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17</w:t>
      </w:r>
      <w:r w:rsidRPr="009622A6">
        <w:rPr>
          <w:rFonts w:ascii="Times New Roman" w:eastAsia="Times New Roman" w:hAnsi="Times New Roman" w:cs="Times New Roman"/>
          <w:sz w:val="28"/>
          <w:szCs w:val="28"/>
          <w:lang w:val="uk-UA" w:eastAsia="ru-RU"/>
        </w:rPr>
        <w:t xml:space="preserve">. Mohammadreza Amirian, Friedhelm Schwenker. IEEE: 2020, 123097 </w:t>
      </w:r>
      <w:r w:rsidRPr="009622A6">
        <w:rPr>
          <w:rFonts w:ascii="Times New Roman" w:eastAsia="Times New Roman" w:hAnsi="Times New Roman" w:cs="Times New Roman"/>
          <w:sz w:val="28"/>
          <w:szCs w:val="28"/>
          <w:lang w:val="en-US" w:eastAsia="ru-RU"/>
        </w:rPr>
        <w:t>p.</w:t>
      </w:r>
      <w:r w:rsidRPr="009622A6">
        <w:rPr>
          <w:rFonts w:ascii="Times New Roman" w:eastAsia="Times New Roman" w:hAnsi="Times New Roman" w:cs="Times New Roman"/>
          <w:sz w:val="28"/>
          <w:szCs w:val="28"/>
          <w:lang w:val="uk-UA" w:eastAsia="ru-RU"/>
        </w:rPr>
        <w:t xml:space="preserve"> Radial Basis Function Networks for Convolutional Neural Networks to Learn Similarity Distance Metric and Improve Interpretability. URL: https://ieeexplore.ieee.org/abstract/document/9133368/figures#figures (дата звернення 10. 11.2020).</w:t>
      </w:r>
    </w:p>
    <w:p w14:paraId="30C6C56C" w14:textId="48DAE0C1"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18</w:t>
      </w:r>
      <w:r w:rsidRPr="009622A6">
        <w:rPr>
          <w:rFonts w:ascii="Times New Roman" w:eastAsia="Times New Roman" w:hAnsi="Times New Roman" w:cs="Times New Roman"/>
          <w:sz w:val="28"/>
          <w:szCs w:val="28"/>
          <w:lang w:val="uk-UA" w:eastAsia="ru-RU"/>
        </w:rPr>
        <w:t>. Poggio T., Girosi F., Networks for approximation and learning, Proc. IEEE, vol. 78, no. 9, pp. 1481-1497, Sep. 1990.</w:t>
      </w:r>
    </w:p>
    <w:p w14:paraId="0864A3A2" w14:textId="259D79C1"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19</w:t>
      </w:r>
      <w:r w:rsidRPr="009622A6">
        <w:rPr>
          <w:rFonts w:ascii="Times New Roman" w:eastAsia="Times New Roman" w:hAnsi="Times New Roman" w:cs="Times New Roman"/>
          <w:sz w:val="28"/>
          <w:szCs w:val="28"/>
          <w:lang w:val="uk-UA" w:eastAsia="ru-RU"/>
        </w:rPr>
        <w:t>. LeCun Y., Bottou L., Bengio Y., Haffner P., Gradient-based learning applied to document recognition, Proc. IEEE, vol. 86, no. 11, pp. 2278-2324, 1998.</w:t>
      </w:r>
    </w:p>
    <w:p w14:paraId="17E622B8" w14:textId="0B58312F"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20</w:t>
      </w:r>
      <w:r w:rsidRPr="009622A6">
        <w:rPr>
          <w:rFonts w:ascii="Times New Roman" w:eastAsia="Times New Roman" w:hAnsi="Times New Roman" w:cs="Times New Roman"/>
          <w:sz w:val="28"/>
          <w:szCs w:val="28"/>
          <w:lang w:val="uk-UA" w:eastAsia="ru-RU"/>
        </w:rPr>
        <w:t>. Russakovsky O., Deng J., Su H., Krause J., Satheesh S., Ma S., ImageNet large scale visual recognition challenge, Int. J. Comput. Vis., vol. 115, no. 3, pp. 211-252, Dec. 2015.</w:t>
      </w:r>
    </w:p>
    <w:p w14:paraId="72CEAE67" w14:textId="66D23C35"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21</w:t>
      </w:r>
      <w:r w:rsidRPr="009622A6">
        <w:rPr>
          <w:rFonts w:ascii="Times New Roman" w:eastAsia="Times New Roman" w:hAnsi="Times New Roman" w:cs="Times New Roman"/>
          <w:sz w:val="28"/>
          <w:szCs w:val="28"/>
          <w:lang w:val="uk-UA" w:eastAsia="ru-RU"/>
        </w:rPr>
        <w:t>. Masi I., Wu Y., Hassner T., Natarajan P., Deep face recognition: A survey, Proc. 31st SIBGRAPI Conf. Graph. Patterns Images (SIBGRAPI), pp. 471-478, Oct. 2018.</w:t>
      </w:r>
    </w:p>
    <w:p w14:paraId="1B740CAB" w14:textId="4FA74AB3"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22</w:t>
      </w:r>
      <w:r w:rsidRPr="009622A6">
        <w:rPr>
          <w:rFonts w:ascii="Times New Roman" w:eastAsia="Times New Roman" w:hAnsi="Times New Roman" w:cs="Times New Roman"/>
          <w:sz w:val="28"/>
          <w:szCs w:val="28"/>
          <w:lang w:val="uk-UA" w:eastAsia="ru-RU"/>
        </w:rPr>
        <w:t>. Hu J., Lu J., Tan Y.-P., Deep transfer metric learning, Proc. IEEE Conf. Comput. Vis. Pattern Recognit. (CVPR), pp. 325-333, Jun. 2015.</w:t>
      </w:r>
    </w:p>
    <w:p w14:paraId="5AA86C3B" w14:textId="608D1DFB"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23</w:t>
      </w:r>
      <w:r w:rsidRPr="009622A6">
        <w:rPr>
          <w:rFonts w:ascii="Times New Roman" w:eastAsia="Times New Roman" w:hAnsi="Times New Roman" w:cs="Times New Roman"/>
          <w:sz w:val="28"/>
          <w:szCs w:val="28"/>
          <w:lang w:val="uk-UA" w:eastAsia="ru-RU"/>
        </w:rPr>
        <w:t>. Wang J., Zhou F., Wen S., Liu X., Lin Y., Deep metric learning with angular loss, Proc. IEEE Int. Conf. Comput. Vis. (ICCV), pp. 2593-2601, Oct. 2017.</w:t>
      </w:r>
    </w:p>
    <w:p w14:paraId="0A4CFCDC" w14:textId="75EA9485"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24</w:t>
      </w:r>
      <w:r w:rsidRPr="009622A6">
        <w:rPr>
          <w:rFonts w:ascii="Times New Roman" w:eastAsia="Times New Roman" w:hAnsi="Times New Roman" w:cs="Times New Roman"/>
          <w:sz w:val="28"/>
          <w:szCs w:val="28"/>
          <w:lang w:val="uk-UA" w:eastAsia="ru-RU"/>
        </w:rPr>
        <w:t>. Cheng G., Yang C., Yao X., Guo L., Han J., When deep learning meets metric learning: Remote sensing image scene classification via learning discriminative CNNs, IEEE Trans. Geosci. Remote Sens., vol. 56, no. 5, pp. 2811-2821, May 2018.</w:t>
      </w:r>
    </w:p>
    <w:p w14:paraId="3C593436" w14:textId="1817B3F1" w:rsidR="009622A6" w:rsidRPr="009622A6" w:rsidRDefault="009622A6" w:rsidP="009622A6">
      <w:pPr>
        <w:spacing w:line="360" w:lineRule="auto"/>
        <w:ind w:firstLine="709"/>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t>25</w:t>
      </w:r>
      <w:r w:rsidRPr="009622A6">
        <w:rPr>
          <w:rFonts w:ascii="Times New Roman" w:eastAsia="Times New Roman" w:hAnsi="Times New Roman" w:cs="Times New Roman"/>
          <w:sz w:val="28"/>
          <w:szCs w:val="28"/>
          <w:lang w:val="uk-UA" w:eastAsia="ru-RU"/>
        </w:rPr>
        <w:t>. Tan M.</w:t>
      </w:r>
      <w:r w:rsidRPr="009622A6">
        <w:rPr>
          <w:rFonts w:ascii="Times New Roman" w:eastAsia="Times New Roman" w:hAnsi="Times New Roman" w:cs="Times New Roman"/>
          <w:sz w:val="28"/>
          <w:szCs w:val="28"/>
          <w:lang w:val="en-US" w:eastAsia="ru-RU"/>
        </w:rPr>
        <w:t>,</w:t>
      </w:r>
      <w:r w:rsidRPr="009622A6">
        <w:rPr>
          <w:rFonts w:ascii="Times New Roman" w:eastAsia="Times New Roman" w:hAnsi="Times New Roman" w:cs="Times New Roman"/>
          <w:sz w:val="28"/>
          <w:szCs w:val="28"/>
          <w:lang w:val="uk-UA" w:eastAsia="ru-RU"/>
        </w:rPr>
        <w:t xml:space="preserve"> Le Q. V. Efficientnet: Rethinking model scaling for convolutional neural networks</w:t>
      </w:r>
      <w:r w:rsidRPr="009622A6">
        <w:rPr>
          <w:rFonts w:ascii="Times New Roman" w:eastAsia="Times New Roman" w:hAnsi="Times New Roman" w:cs="Times New Roman"/>
          <w:sz w:val="28"/>
          <w:szCs w:val="28"/>
          <w:lang w:val="en-US" w:eastAsia="ru-RU"/>
        </w:rPr>
        <w:t>.</w:t>
      </w:r>
      <w:r w:rsidRPr="009622A6">
        <w:rPr>
          <w:rFonts w:ascii="Times New Roman" w:eastAsia="Times New Roman" w:hAnsi="Times New Roman" w:cs="Times New Roman"/>
          <w:sz w:val="28"/>
          <w:szCs w:val="28"/>
          <w:lang w:val="uk-UA" w:eastAsia="ru-RU"/>
        </w:rPr>
        <w:t xml:space="preserve"> Proc. 36th Int. Conf. Mach. Learn., 2019</w:t>
      </w:r>
      <w:r w:rsidRPr="009622A6">
        <w:rPr>
          <w:rFonts w:ascii="Times New Roman" w:eastAsia="Times New Roman" w:hAnsi="Times New Roman" w:cs="Times New Roman"/>
          <w:sz w:val="28"/>
          <w:szCs w:val="28"/>
          <w:lang w:val="en-US" w:eastAsia="ru-RU"/>
        </w:rPr>
        <w:t xml:space="preserve">. </w:t>
      </w:r>
      <w:r w:rsidRPr="009622A6">
        <w:rPr>
          <w:rFonts w:ascii="Times New Roman" w:eastAsia="Times New Roman" w:hAnsi="Times New Roman" w:cs="Times New Roman"/>
          <w:sz w:val="28"/>
          <w:szCs w:val="28"/>
          <w:lang w:val="uk-UA" w:eastAsia="ru-RU"/>
        </w:rPr>
        <w:t>pp. 6105-6114.</w:t>
      </w:r>
    </w:p>
    <w:p w14:paraId="4534BE27" w14:textId="4F92FA89" w:rsidR="009622A6" w:rsidRPr="00D119CD" w:rsidRDefault="009622A6" w:rsidP="00D119CD">
      <w:pPr>
        <w:spacing w:line="360" w:lineRule="auto"/>
        <w:ind w:firstLine="709"/>
        <w:jc w:val="both"/>
        <w:rPr>
          <w:rFonts w:ascii="Times New Roman" w:eastAsia="Times New Roman" w:hAnsi="Times New Roman" w:cs="Times New Roman"/>
          <w:sz w:val="28"/>
          <w:szCs w:val="28"/>
          <w:lang w:val="uk-UA" w:eastAsia="ru-RU"/>
        </w:rPr>
      </w:pPr>
      <w:r w:rsidRPr="00D119CD">
        <w:rPr>
          <w:rFonts w:ascii="Times New Roman" w:eastAsia="Times New Roman" w:hAnsi="Times New Roman" w:cs="Times New Roman"/>
          <w:sz w:val="28"/>
          <w:szCs w:val="28"/>
          <w:lang w:val="uk-UA" w:eastAsia="ru-RU"/>
        </w:rPr>
        <w:t>26. Szegedy C., Vanhoucke V., Ioffe S., Shlens J.</w:t>
      </w:r>
      <w:r w:rsidRPr="00D119CD">
        <w:rPr>
          <w:rFonts w:ascii="Times New Roman" w:eastAsia="Times New Roman" w:hAnsi="Times New Roman" w:cs="Times New Roman"/>
          <w:sz w:val="28"/>
          <w:szCs w:val="28"/>
          <w:lang w:val="en-US" w:eastAsia="ru-RU"/>
        </w:rPr>
        <w:t>,</w:t>
      </w:r>
      <w:r w:rsidRPr="00D119CD">
        <w:rPr>
          <w:rFonts w:ascii="Times New Roman" w:eastAsia="Times New Roman" w:hAnsi="Times New Roman" w:cs="Times New Roman"/>
          <w:sz w:val="28"/>
          <w:szCs w:val="28"/>
          <w:lang w:val="uk-UA" w:eastAsia="ru-RU"/>
        </w:rPr>
        <w:t xml:space="preserve"> Wojna</w:t>
      </w:r>
      <w:r w:rsidRPr="00D119CD">
        <w:rPr>
          <w:rFonts w:ascii="Times New Roman" w:eastAsia="Times New Roman" w:hAnsi="Times New Roman" w:cs="Times New Roman"/>
          <w:sz w:val="28"/>
          <w:szCs w:val="28"/>
          <w:lang w:val="en-US" w:eastAsia="ru-RU"/>
        </w:rPr>
        <w:t xml:space="preserve"> </w:t>
      </w:r>
      <w:r w:rsidRPr="00D119CD">
        <w:rPr>
          <w:rFonts w:ascii="Times New Roman" w:eastAsia="Times New Roman" w:hAnsi="Times New Roman" w:cs="Times New Roman"/>
          <w:sz w:val="28"/>
          <w:szCs w:val="28"/>
          <w:lang w:val="uk-UA" w:eastAsia="ru-RU"/>
        </w:rPr>
        <w:t>Z</w:t>
      </w:r>
      <w:r w:rsidRPr="00D119CD">
        <w:rPr>
          <w:rFonts w:ascii="Times New Roman" w:eastAsia="Times New Roman" w:hAnsi="Times New Roman" w:cs="Times New Roman"/>
          <w:sz w:val="28"/>
          <w:szCs w:val="28"/>
          <w:lang w:val="en-US" w:eastAsia="ru-RU"/>
        </w:rPr>
        <w:t xml:space="preserve">. </w:t>
      </w:r>
      <w:r w:rsidRPr="00D119CD">
        <w:rPr>
          <w:rFonts w:ascii="Times New Roman" w:eastAsia="Times New Roman" w:hAnsi="Times New Roman" w:cs="Times New Roman"/>
          <w:sz w:val="28"/>
          <w:szCs w:val="28"/>
          <w:lang w:val="uk-UA" w:eastAsia="ru-RU"/>
        </w:rPr>
        <w:t>Rethinking the inception architecture for computer vision</w:t>
      </w:r>
      <w:r w:rsidRPr="00D119CD">
        <w:rPr>
          <w:rFonts w:ascii="Times New Roman" w:eastAsia="Times New Roman" w:hAnsi="Times New Roman" w:cs="Times New Roman"/>
          <w:sz w:val="28"/>
          <w:szCs w:val="28"/>
          <w:lang w:val="en-US" w:eastAsia="ru-RU"/>
        </w:rPr>
        <w:t>.</w:t>
      </w:r>
      <w:r w:rsidRPr="00D119CD">
        <w:rPr>
          <w:rFonts w:ascii="Times New Roman" w:eastAsia="Times New Roman" w:hAnsi="Times New Roman" w:cs="Times New Roman"/>
          <w:sz w:val="28"/>
          <w:szCs w:val="28"/>
          <w:lang w:val="uk-UA" w:eastAsia="ru-RU"/>
        </w:rPr>
        <w:t xml:space="preserve"> Proc. IEEE Conf. Comput. Vis. Pattern Recognit. (CVPR), Jun. 2016</w:t>
      </w:r>
      <w:r w:rsidRPr="00D119CD">
        <w:rPr>
          <w:rFonts w:ascii="Times New Roman" w:eastAsia="Times New Roman" w:hAnsi="Times New Roman" w:cs="Times New Roman"/>
          <w:sz w:val="28"/>
          <w:szCs w:val="28"/>
          <w:lang w:val="en-US" w:eastAsia="ru-RU"/>
        </w:rPr>
        <w:t>.</w:t>
      </w:r>
      <w:r w:rsidRPr="00D119CD">
        <w:rPr>
          <w:rFonts w:ascii="Times New Roman" w:eastAsia="Times New Roman" w:hAnsi="Times New Roman" w:cs="Times New Roman"/>
          <w:sz w:val="28"/>
          <w:szCs w:val="28"/>
          <w:lang w:val="uk-UA" w:eastAsia="ru-RU"/>
        </w:rPr>
        <w:t xml:space="preserve"> pp. 2818-2826.</w:t>
      </w:r>
    </w:p>
    <w:p w14:paraId="136FC366" w14:textId="1836CB1B" w:rsidR="009622A6" w:rsidRPr="00D119CD" w:rsidRDefault="009622A6" w:rsidP="00D119CD">
      <w:pPr>
        <w:spacing w:line="360" w:lineRule="auto"/>
        <w:ind w:firstLine="709"/>
        <w:jc w:val="both"/>
        <w:rPr>
          <w:rFonts w:ascii="Times New Roman" w:eastAsia="Times New Roman" w:hAnsi="Times New Roman" w:cs="Times New Roman"/>
          <w:sz w:val="28"/>
          <w:szCs w:val="28"/>
          <w:lang w:val="uk-UA" w:eastAsia="ru-RU"/>
        </w:rPr>
      </w:pPr>
      <w:r w:rsidRPr="00D119CD">
        <w:rPr>
          <w:rFonts w:ascii="Times New Roman" w:eastAsia="Times New Roman" w:hAnsi="Times New Roman" w:cs="Times New Roman"/>
          <w:sz w:val="28"/>
          <w:szCs w:val="28"/>
          <w:lang w:val="uk-UA" w:eastAsia="ru-RU"/>
        </w:rPr>
        <w:t>27. He K., Zhang X., Ren S., Sun J</w:t>
      </w:r>
      <w:r w:rsidRPr="00D119CD">
        <w:rPr>
          <w:rFonts w:ascii="Times New Roman" w:eastAsia="Times New Roman" w:hAnsi="Times New Roman" w:cs="Times New Roman"/>
          <w:sz w:val="28"/>
          <w:szCs w:val="28"/>
          <w:lang w:val="en-US" w:eastAsia="ru-RU"/>
        </w:rPr>
        <w:t>.</w:t>
      </w:r>
      <w:r w:rsidRPr="00D119CD">
        <w:rPr>
          <w:rFonts w:ascii="Times New Roman" w:eastAsia="Times New Roman" w:hAnsi="Times New Roman" w:cs="Times New Roman"/>
          <w:sz w:val="28"/>
          <w:szCs w:val="28"/>
          <w:lang w:val="uk-UA" w:eastAsia="ru-RU"/>
        </w:rPr>
        <w:t xml:space="preserve"> Deep residual learning for image recognition", Proc. IEEE Conf. Comput. Vis. Pattern Recognit., Jun. 2016. 836 </w:t>
      </w:r>
      <w:r w:rsidRPr="00D119CD">
        <w:rPr>
          <w:rFonts w:ascii="Times New Roman" w:eastAsia="Times New Roman" w:hAnsi="Times New Roman" w:cs="Times New Roman"/>
          <w:sz w:val="28"/>
          <w:szCs w:val="28"/>
          <w:lang w:val="en-US" w:eastAsia="ru-RU"/>
        </w:rPr>
        <w:t>p</w:t>
      </w:r>
      <w:r w:rsidRPr="00D119CD">
        <w:rPr>
          <w:rFonts w:ascii="Times New Roman" w:eastAsia="Times New Roman" w:hAnsi="Times New Roman" w:cs="Times New Roman"/>
          <w:sz w:val="28"/>
          <w:szCs w:val="28"/>
          <w:lang w:val="uk-UA" w:eastAsia="ru-RU"/>
        </w:rPr>
        <w:t>.</w:t>
      </w:r>
    </w:p>
    <w:p w14:paraId="114AE5E4" w14:textId="27C19381" w:rsidR="00D82418" w:rsidRPr="00D119CD" w:rsidRDefault="00D82418" w:rsidP="00D119CD">
      <w:pPr>
        <w:spacing w:line="360" w:lineRule="auto"/>
        <w:ind w:firstLine="709"/>
        <w:jc w:val="both"/>
        <w:rPr>
          <w:rFonts w:ascii="Times New Roman" w:eastAsia="Times New Roman" w:hAnsi="Times New Roman" w:cs="Times New Roman"/>
          <w:sz w:val="28"/>
          <w:szCs w:val="28"/>
          <w:lang w:val="uk-UA" w:eastAsia="ru-RU"/>
        </w:rPr>
      </w:pPr>
      <w:r w:rsidRPr="00D119CD">
        <w:rPr>
          <w:rFonts w:ascii="Times New Roman" w:eastAsia="Times New Roman" w:hAnsi="Times New Roman" w:cs="Times New Roman"/>
          <w:sz w:val="28"/>
          <w:szCs w:val="28"/>
          <w:lang w:val="uk-UA" w:eastAsia="ru-RU"/>
        </w:rPr>
        <w:t>28. X. Fu, J. Huang, D. Zeng, Y. Huang, X. Ding and J. Paisley. Removing Rain from Single Images via a Deep Detail Network, CVPR, 2017.</w:t>
      </w:r>
    </w:p>
    <w:p w14:paraId="560B9A88" w14:textId="057002C5" w:rsidR="00692AAE" w:rsidRPr="00D119CD" w:rsidRDefault="00D82418" w:rsidP="00D119CD">
      <w:pPr>
        <w:spacing w:line="360" w:lineRule="auto"/>
        <w:ind w:firstLine="709"/>
        <w:jc w:val="both"/>
        <w:rPr>
          <w:rFonts w:ascii="Times New Roman" w:eastAsia="Times New Roman" w:hAnsi="Times New Roman" w:cs="Times New Roman"/>
          <w:sz w:val="28"/>
          <w:szCs w:val="28"/>
          <w:lang w:val="uk-UA" w:eastAsia="ru-RU"/>
        </w:rPr>
      </w:pPr>
      <w:r w:rsidRPr="00D119CD">
        <w:rPr>
          <w:rFonts w:ascii="Times New Roman" w:eastAsia="Times New Roman" w:hAnsi="Times New Roman" w:cs="Times New Roman"/>
          <w:sz w:val="28"/>
          <w:szCs w:val="28"/>
          <w:lang w:val="uk-UA" w:eastAsia="ru-RU"/>
        </w:rPr>
        <w:t>29. X. Fu, J. Huang, X. Ding, Y. Liao and J. Paisley. Clearing the Skies: A deep network architecture for single-image rain removal, IEEE Transactions on Image Processing, vol. 26, no. 6, pp. 2944-2956, 2017.</w:t>
      </w:r>
    </w:p>
    <w:p w14:paraId="6A50CE1F" w14:textId="35270374" w:rsidR="00D82418" w:rsidRPr="00D119CD" w:rsidRDefault="00D82418" w:rsidP="00D119CD">
      <w:pPr>
        <w:spacing w:line="360" w:lineRule="auto"/>
        <w:ind w:firstLine="709"/>
        <w:jc w:val="both"/>
        <w:rPr>
          <w:rFonts w:ascii="Times New Roman" w:hAnsi="Times New Roman" w:cs="Times New Roman"/>
          <w:color w:val="000000"/>
          <w:sz w:val="28"/>
          <w:szCs w:val="28"/>
          <w:shd w:val="clear" w:color="auto" w:fill="FFFFFF"/>
          <w:lang w:val="en-US"/>
        </w:rPr>
      </w:pPr>
      <w:r w:rsidRPr="00D119CD">
        <w:rPr>
          <w:rFonts w:ascii="Times New Roman" w:eastAsia="Times New Roman" w:hAnsi="Times New Roman" w:cs="Times New Roman"/>
          <w:sz w:val="28"/>
          <w:szCs w:val="28"/>
          <w:lang w:val="uk-UA" w:eastAsia="ru-RU"/>
        </w:rPr>
        <w:t>30. He</w:t>
      </w:r>
      <w:r w:rsidRPr="00D119CD">
        <w:rPr>
          <w:rFonts w:ascii="Times New Roman" w:hAnsi="Times New Roman" w:cs="Times New Roman"/>
          <w:sz w:val="28"/>
          <w:szCs w:val="28"/>
          <w:lang w:val="en-US"/>
        </w:rPr>
        <w:t xml:space="preserve"> Zhang Vishwanath Sindagi,  Vishal M. Patel Density-aware Single Image De-raining using a Multi-stream Dense Network, </w:t>
      </w:r>
      <w:r w:rsidRPr="00D119CD">
        <w:rPr>
          <w:rFonts w:ascii="Times New Roman" w:hAnsi="Times New Roman" w:cs="Times New Roman"/>
          <w:color w:val="000000"/>
          <w:sz w:val="28"/>
          <w:szCs w:val="28"/>
          <w:shd w:val="clear" w:color="auto" w:fill="FFFFFF"/>
          <w:lang w:val="en-US"/>
        </w:rPr>
        <w:t>Proceedings of the IEEE Conference on Computer Vision and Pattern Recognition (CVPR), 2018, pp. 695-704</w:t>
      </w:r>
    </w:p>
    <w:p w14:paraId="6596B1A8" w14:textId="5C212FB0" w:rsidR="006606FE" w:rsidRPr="00D119CD" w:rsidRDefault="006606FE" w:rsidP="00D119CD">
      <w:pPr>
        <w:spacing w:line="360" w:lineRule="auto"/>
        <w:ind w:firstLine="708"/>
        <w:jc w:val="both"/>
        <w:rPr>
          <w:rFonts w:ascii="Times New Roman" w:hAnsi="Times New Roman" w:cs="Times New Roman"/>
          <w:color w:val="333333"/>
          <w:sz w:val="28"/>
          <w:szCs w:val="28"/>
          <w:shd w:val="clear" w:color="auto" w:fill="FFFFFF"/>
          <w:lang w:val="en-US"/>
        </w:rPr>
      </w:pPr>
      <w:r w:rsidRPr="00D119CD">
        <w:rPr>
          <w:rFonts w:ascii="Times New Roman" w:hAnsi="Times New Roman" w:cs="Times New Roman"/>
          <w:color w:val="000000"/>
          <w:sz w:val="28"/>
          <w:szCs w:val="28"/>
          <w:shd w:val="clear" w:color="auto" w:fill="FFFFFF"/>
          <w:lang w:val="uk-UA"/>
        </w:rPr>
        <w:t xml:space="preserve">31. </w:t>
      </w:r>
      <w:r w:rsidRPr="00D119CD">
        <w:rPr>
          <w:rFonts w:ascii="Times New Roman" w:hAnsi="Times New Roman" w:cs="Times New Roman"/>
          <w:color w:val="333333"/>
          <w:sz w:val="28"/>
          <w:szCs w:val="28"/>
          <w:shd w:val="clear" w:color="auto" w:fill="FFFFFF"/>
          <w:lang w:val="en-US"/>
        </w:rPr>
        <w:t>Z. Zhang, Q. Liu and Y. Wang, "Road Extraction by Deep Residual U-Net," in </w:t>
      </w:r>
      <w:r w:rsidRPr="00D119CD">
        <w:rPr>
          <w:rStyle w:val="aff9"/>
          <w:rFonts w:ascii="Times New Roman" w:hAnsi="Times New Roman" w:cs="Times New Roman"/>
          <w:i w:val="0"/>
          <w:color w:val="333333"/>
          <w:sz w:val="28"/>
          <w:szCs w:val="28"/>
          <w:shd w:val="clear" w:color="auto" w:fill="FFFFFF"/>
          <w:lang w:val="en-US"/>
        </w:rPr>
        <w:t>IEEE Geoscience and Remote Sensing Letters</w:t>
      </w:r>
      <w:r w:rsidRPr="00D119CD">
        <w:rPr>
          <w:rFonts w:ascii="Times New Roman" w:hAnsi="Times New Roman" w:cs="Times New Roman"/>
          <w:i/>
          <w:color w:val="333333"/>
          <w:sz w:val="28"/>
          <w:szCs w:val="28"/>
          <w:shd w:val="clear" w:color="auto" w:fill="FFFFFF"/>
          <w:lang w:val="en-US"/>
        </w:rPr>
        <w:t>,</w:t>
      </w:r>
      <w:r w:rsidRPr="00D119CD">
        <w:rPr>
          <w:rFonts w:ascii="Times New Roman" w:hAnsi="Times New Roman" w:cs="Times New Roman"/>
          <w:color w:val="333333"/>
          <w:sz w:val="28"/>
          <w:szCs w:val="28"/>
          <w:shd w:val="clear" w:color="auto" w:fill="FFFFFF"/>
          <w:lang w:val="en-US"/>
        </w:rPr>
        <w:t xml:space="preserve"> vol. 15, no. 5, pp. 749-753, May 2018</w:t>
      </w:r>
    </w:p>
    <w:p w14:paraId="37EBABA3" w14:textId="7095A803" w:rsidR="002C01F8" w:rsidRPr="00D119CD" w:rsidRDefault="002C01F8" w:rsidP="00D119CD">
      <w:pPr>
        <w:spacing w:line="360" w:lineRule="auto"/>
        <w:ind w:firstLine="708"/>
        <w:jc w:val="both"/>
        <w:rPr>
          <w:rFonts w:ascii="Times New Roman" w:hAnsi="Times New Roman" w:cs="Times New Roman"/>
          <w:sz w:val="28"/>
          <w:szCs w:val="28"/>
          <w:lang w:val="en-US"/>
        </w:rPr>
      </w:pPr>
      <w:r w:rsidRPr="00D119CD">
        <w:rPr>
          <w:rFonts w:ascii="Times New Roman" w:hAnsi="Times New Roman" w:cs="Times New Roman"/>
          <w:color w:val="333333"/>
          <w:sz w:val="28"/>
          <w:szCs w:val="28"/>
          <w:shd w:val="clear" w:color="auto" w:fill="FFFFFF"/>
          <w:lang w:val="en-US"/>
        </w:rPr>
        <w:t>32.</w:t>
      </w:r>
      <w:r w:rsidRPr="00D119CD">
        <w:rPr>
          <w:rFonts w:ascii="Times New Roman" w:hAnsi="Times New Roman" w:cs="Times New Roman"/>
          <w:sz w:val="28"/>
          <w:szCs w:val="28"/>
          <w:lang w:val="en-US"/>
        </w:rPr>
        <w:t xml:space="preserve"> Yu Luo, Yong Xu, and Hui Ji. Removing rain from a single image via discriminative sparse coding. In Proceedings of the IEEE International Conference on Computer Vision, pages 3397–3405, 2015.</w:t>
      </w:r>
    </w:p>
    <w:p w14:paraId="1DDFC34A" w14:textId="6ACBCDE6" w:rsidR="00011D02" w:rsidRPr="00D119CD" w:rsidRDefault="00011D02" w:rsidP="00D119CD">
      <w:pPr>
        <w:spacing w:line="360" w:lineRule="auto"/>
        <w:ind w:firstLine="708"/>
        <w:jc w:val="both"/>
        <w:rPr>
          <w:rFonts w:ascii="Times New Roman" w:hAnsi="Times New Roman" w:cs="Times New Roman"/>
          <w:sz w:val="28"/>
          <w:szCs w:val="28"/>
          <w:lang w:val="en-US"/>
        </w:rPr>
      </w:pPr>
      <w:r w:rsidRPr="00D119CD">
        <w:rPr>
          <w:rFonts w:ascii="Times New Roman" w:hAnsi="Times New Roman" w:cs="Times New Roman"/>
          <w:sz w:val="28"/>
          <w:szCs w:val="28"/>
          <w:lang w:val="en-US"/>
        </w:rPr>
        <w:t>33. Wenhan Yang, Robby T Tan, Jiashi Feng, Jiaying Liu, Zongming Guo, and Shuicheng Yan. Deep joint rain detection and removal from a single image. In Proceedings of the IEEE Conference on Computer Vision and Pattern Recognition, pages 1357–1366, 2017.</w:t>
      </w:r>
    </w:p>
    <w:p w14:paraId="27A6DCAE" w14:textId="79F7E505" w:rsidR="00011D02" w:rsidRPr="00D119CD" w:rsidRDefault="00011D02" w:rsidP="00D119CD">
      <w:pPr>
        <w:spacing w:line="360" w:lineRule="auto"/>
        <w:ind w:firstLine="708"/>
        <w:jc w:val="both"/>
        <w:rPr>
          <w:rFonts w:ascii="Times New Roman" w:hAnsi="Times New Roman" w:cs="Times New Roman"/>
          <w:sz w:val="28"/>
          <w:szCs w:val="28"/>
          <w:lang w:val="en-US"/>
        </w:rPr>
      </w:pPr>
      <w:r w:rsidRPr="00D119CD">
        <w:rPr>
          <w:rFonts w:ascii="Times New Roman" w:eastAsia="Times New Roman" w:hAnsi="Times New Roman" w:cs="Times New Roman"/>
          <w:bCs/>
          <w:sz w:val="28"/>
          <w:szCs w:val="28"/>
          <w:lang w:val="en-US" w:eastAsia="x-none"/>
        </w:rPr>
        <w:t>34.</w:t>
      </w:r>
      <w:r w:rsidRPr="00D119CD">
        <w:rPr>
          <w:rFonts w:ascii="Times New Roman" w:hAnsi="Times New Roman" w:cs="Times New Roman"/>
          <w:sz w:val="28"/>
          <w:szCs w:val="28"/>
          <w:lang w:val="en-US"/>
        </w:rPr>
        <w:t xml:space="preserve"> Yu Li, Robby T Tan, Xiaojie Guo, Jiangbo Lu, and Michael S Brown. Rain streak removal using layer priors. In Proceedings of the IEEE conference on computer vision and pattern recognition, pages 2736–2744, 2016</w:t>
      </w:r>
    </w:p>
    <w:p w14:paraId="04472F3B" w14:textId="1178906D" w:rsidR="00011D02" w:rsidRPr="00D119CD" w:rsidRDefault="00011D02" w:rsidP="00D119CD">
      <w:pPr>
        <w:spacing w:line="360" w:lineRule="auto"/>
        <w:ind w:firstLine="708"/>
        <w:jc w:val="both"/>
        <w:rPr>
          <w:rFonts w:ascii="Times New Roman" w:hAnsi="Times New Roman" w:cs="Times New Roman"/>
          <w:sz w:val="28"/>
          <w:szCs w:val="28"/>
          <w:lang w:val="en-US"/>
        </w:rPr>
      </w:pPr>
      <w:r w:rsidRPr="00D119CD">
        <w:rPr>
          <w:rFonts w:ascii="Times New Roman" w:hAnsi="Times New Roman" w:cs="Times New Roman"/>
          <w:sz w:val="28"/>
          <w:szCs w:val="28"/>
          <w:lang w:val="en-US"/>
        </w:rPr>
        <w:t>35. Shuhang Gu, Deyu Meng, Wangmeng Zuo, and Lei Zhang. Joint convolutional analysis and synthesis sparse representation for single image layer separation. In Proceedings of the IEEE International Conference on Computer Vision, pages 1708–1716, 2017</w:t>
      </w:r>
    </w:p>
    <w:p w14:paraId="3F198C93" w14:textId="6F97430B" w:rsidR="00011D02" w:rsidRPr="00D119CD" w:rsidRDefault="00011D02" w:rsidP="00D119CD">
      <w:pPr>
        <w:spacing w:line="360" w:lineRule="auto"/>
        <w:ind w:firstLine="708"/>
        <w:jc w:val="both"/>
        <w:rPr>
          <w:rFonts w:ascii="Times New Roman" w:hAnsi="Times New Roman" w:cs="Times New Roman"/>
          <w:sz w:val="28"/>
          <w:szCs w:val="28"/>
          <w:lang w:val="en-US"/>
        </w:rPr>
      </w:pPr>
      <w:r w:rsidRPr="00D119CD">
        <w:rPr>
          <w:rFonts w:ascii="Times New Roman" w:hAnsi="Times New Roman" w:cs="Times New Roman"/>
          <w:sz w:val="28"/>
          <w:szCs w:val="28"/>
          <w:lang w:val="en-US"/>
        </w:rPr>
        <w:t>36. Y. Li, R. T. Tan, X. Guo, J. Lu, and M. S. Brown. Rain streak removal using layer priors. In 2016 IEEE Conference on Computer Vision and Pattern Recognition (CVPR), pages 2736–2744, June 2016</w:t>
      </w:r>
    </w:p>
    <w:p w14:paraId="5AC83855" w14:textId="7E7BA91B" w:rsidR="00011D02" w:rsidRPr="00D119CD" w:rsidRDefault="00011D02" w:rsidP="00D119CD">
      <w:pPr>
        <w:spacing w:line="360" w:lineRule="auto"/>
        <w:ind w:firstLine="708"/>
        <w:jc w:val="both"/>
        <w:rPr>
          <w:rFonts w:ascii="Times New Roman" w:hAnsi="Times New Roman" w:cs="Times New Roman"/>
          <w:sz w:val="28"/>
          <w:szCs w:val="28"/>
          <w:lang w:val="en-US"/>
        </w:rPr>
      </w:pPr>
      <w:r w:rsidRPr="00D119CD">
        <w:rPr>
          <w:rFonts w:ascii="Times New Roman" w:hAnsi="Times New Roman" w:cs="Times New Roman"/>
          <w:sz w:val="28"/>
          <w:szCs w:val="28"/>
          <w:lang w:val="en-US"/>
        </w:rPr>
        <w:t>37. L. Zhu, C.-W. Fu, D. Lischinski, and P.-A. Heng. Joint bilayer optimization for single-image rain streak removal. In Proceedings of the IEEE international conference on computer vision, pages 2526–2534, 2017.</w:t>
      </w:r>
    </w:p>
    <w:p w14:paraId="691364A5" w14:textId="16F1E9C0" w:rsidR="00011D02" w:rsidRPr="00D119CD" w:rsidRDefault="00011D02" w:rsidP="00D119CD">
      <w:pPr>
        <w:spacing w:line="360" w:lineRule="auto"/>
        <w:ind w:firstLine="708"/>
        <w:jc w:val="both"/>
        <w:rPr>
          <w:rFonts w:ascii="Times New Roman" w:hAnsi="Times New Roman" w:cs="Times New Roman"/>
          <w:color w:val="2E414F"/>
          <w:sz w:val="28"/>
          <w:szCs w:val="28"/>
          <w:shd w:val="clear" w:color="auto" w:fill="FFFFFF"/>
          <w:lang w:val="en-US"/>
        </w:rPr>
      </w:pPr>
      <w:r w:rsidRPr="00D119CD">
        <w:rPr>
          <w:rFonts w:ascii="Times New Roman" w:hAnsi="Times New Roman" w:cs="Times New Roman"/>
          <w:sz w:val="28"/>
          <w:szCs w:val="28"/>
          <w:lang w:val="en-US"/>
        </w:rPr>
        <w:t xml:space="preserve">38. </w:t>
      </w:r>
      <w:r w:rsidRPr="00D119CD">
        <w:rPr>
          <w:rFonts w:ascii="Times New Roman" w:hAnsi="Times New Roman" w:cs="Times New Roman"/>
          <w:color w:val="2E414F"/>
          <w:sz w:val="28"/>
          <w:szCs w:val="28"/>
          <w:shd w:val="clear" w:color="auto" w:fill="FFFFFF"/>
          <w:lang w:val="en-US"/>
        </w:rPr>
        <w:t xml:space="preserve">Fu, Jun, Jianfeng Xu, Kazuyuki Tasaka and Zhibo Chen. Residual Squeeze-and-Excitation Network for Fast Image Deraining. </w:t>
      </w:r>
      <w:r w:rsidRPr="00D119CD">
        <w:rPr>
          <w:rStyle w:val="aff9"/>
          <w:rFonts w:ascii="Times New Roman" w:hAnsi="Times New Roman" w:cs="Times New Roman"/>
          <w:color w:val="2E414F"/>
          <w:sz w:val="28"/>
          <w:szCs w:val="28"/>
          <w:lang w:val="en-US"/>
        </w:rPr>
        <w:t>ArXiv</w:t>
      </w:r>
      <w:r w:rsidRPr="00D119CD">
        <w:rPr>
          <w:rFonts w:ascii="Times New Roman" w:hAnsi="Times New Roman" w:cs="Times New Roman"/>
          <w:color w:val="2E414F"/>
          <w:sz w:val="28"/>
          <w:szCs w:val="28"/>
          <w:shd w:val="clear" w:color="auto" w:fill="FFFFFF"/>
          <w:lang w:val="en-US"/>
        </w:rPr>
        <w:t> abs/2006.00757 (2020): n. pag.</w:t>
      </w:r>
    </w:p>
    <w:p w14:paraId="0FCF33CE" w14:textId="29FB0FEA" w:rsidR="00D95FCD" w:rsidRPr="00D119CD" w:rsidRDefault="00D95FCD" w:rsidP="00D119CD">
      <w:pPr>
        <w:spacing w:line="360" w:lineRule="auto"/>
        <w:ind w:firstLine="708"/>
        <w:jc w:val="both"/>
        <w:rPr>
          <w:rFonts w:ascii="Times New Roman" w:hAnsi="Times New Roman" w:cs="Times New Roman"/>
          <w:color w:val="333333"/>
          <w:sz w:val="28"/>
          <w:szCs w:val="28"/>
          <w:shd w:val="clear" w:color="auto" w:fill="FFFFFF"/>
          <w:lang w:val="en-US"/>
        </w:rPr>
      </w:pPr>
      <w:r w:rsidRPr="00D119CD">
        <w:rPr>
          <w:rFonts w:ascii="Times New Roman" w:hAnsi="Times New Roman" w:cs="Times New Roman"/>
          <w:color w:val="2E414F"/>
          <w:sz w:val="28"/>
          <w:szCs w:val="28"/>
          <w:shd w:val="clear" w:color="auto" w:fill="FFFFFF"/>
          <w:lang w:val="en-US"/>
        </w:rPr>
        <w:t>39.</w:t>
      </w:r>
      <w:r w:rsidRPr="00D119CD">
        <w:rPr>
          <w:rFonts w:ascii="Times New Roman" w:hAnsi="Times New Roman" w:cs="Times New Roman"/>
          <w:color w:val="333333"/>
          <w:sz w:val="28"/>
          <w:szCs w:val="28"/>
          <w:shd w:val="clear" w:color="auto" w:fill="FFFFFF"/>
          <w:lang w:val="en-US"/>
        </w:rPr>
        <w:t xml:space="preserve"> K. He, X. Zhang, S. Ren and J. Sun, "Deep Residual Learning for Image Recognition," </w:t>
      </w:r>
      <w:r w:rsidRPr="00D119CD">
        <w:rPr>
          <w:rStyle w:val="aff9"/>
          <w:rFonts w:ascii="Times New Roman" w:hAnsi="Times New Roman" w:cs="Times New Roman"/>
          <w:color w:val="333333"/>
          <w:sz w:val="28"/>
          <w:szCs w:val="28"/>
          <w:shd w:val="clear" w:color="auto" w:fill="FFFFFF"/>
          <w:lang w:val="en-US"/>
        </w:rPr>
        <w:t>2016 IEEE Conference on Computer Vision and Pattern Recognition (CVPR)</w:t>
      </w:r>
      <w:r w:rsidRPr="00D119CD">
        <w:rPr>
          <w:rFonts w:ascii="Times New Roman" w:hAnsi="Times New Roman" w:cs="Times New Roman"/>
          <w:color w:val="333333"/>
          <w:sz w:val="28"/>
          <w:szCs w:val="28"/>
          <w:shd w:val="clear" w:color="auto" w:fill="FFFFFF"/>
          <w:lang w:val="en-US"/>
        </w:rPr>
        <w:t>, 2016, pp. 770-778, doi: 10.1109/CVPR.2016.90.</w:t>
      </w:r>
    </w:p>
    <w:p w14:paraId="5D5BA9F7" w14:textId="31A01FA1" w:rsidR="00D2057B" w:rsidRPr="00D119CD" w:rsidRDefault="00D2057B" w:rsidP="00D119CD">
      <w:pPr>
        <w:spacing w:line="360" w:lineRule="auto"/>
        <w:ind w:firstLine="708"/>
        <w:jc w:val="both"/>
        <w:rPr>
          <w:rFonts w:ascii="Times New Roman" w:eastAsia="Times New Roman" w:hAnsi="Times New Roman" w:cs="Times New Roman"/>
          <w:bCs/>
          <w:sz w:val="28"/>
          <w:szCs w:val="28"/>
          <w:lang w:val="en-US" w:eastAsia="x-none"/>
        </w:rPr>
      </w:pPr>
      <w:r w:rsidRPr="00D119CD">
        <w:rPr>
          <w:rFonts w:ascii="Times New Roman" w:hAnsi="Times New Roman" w:cs="Times New Roman"/>
          <w:color w:val="333333"/>
          <w:sz w:val="28"/>
          <w:szCs w:val="28"/>
          <w:shd w:val="clear" w:color="auto" w:fill="FFFFFF"/>
          <w:lang w:val="en-US"/>
        </w:rPr>
        <w:t xml:space="preserve">40. Hendrycks, Dan and Gimpel, Kevin, </w:t>
      </w:r>
      <w:r w:rsidR="006A4AD1" w:rsidRPr="00D119CD">
        <w:rPr>
          <w:rFonts w:ascii="Times New Roman" w:hAnsi="Times New Roman" w:cs="Times New Roman"/>
          <w:color w:val="333333"/>
          <w:sz w:val="28"/>
          <w:szCs w:val="28"/>
          <w:shd w:val="clear" w:color="auto" w:fill="FFFFFF"/>
          <w:lang w:val="en-US"/>
        </w:rPr>
        <w:t>Gaussian Error Linear Units (GELUs), 2016. URL: https://arxiv.org/abs/1606.08415</w:t>
      </w:r>
    </w:p>
    <w:p w14:paraId="447CCAF9" w14:textId="77777777" w:rsidR="00D119CD" w:rsidRPr="00D119CD" w:rsidRDefault="00D119CD" w:rsidP="00D119CD">
      <w:pPr>
        <w:jc w:val="both"/>
        <w:rPr>
          <w:rFonts w:ascii="Times New Roman" w:eastAsia="Times New Roman" w:hAnsi="Times New Roman" w:cs="Times New Roman"/>
          <w:sz w:val="28"/>
          <w:szCs w:val="28"/>
          <w:lang w:val="uk-UA" w:eastAsia="ru-RU"/>
        </w:rPr>
      </w:pPr>
      <w:bookmarkStart w:id="31" w:name="_Toc58259702"/>
      <w:r w:rsidRPr="00D119CD">
        <w:rPr>
          <w:rFonts w:ascii="Times New Roman" w:eastAsia="Times New Roman" w:hAnsi="Times New Roman" w:cs="Times New Roman"/>
          <w:sz w:val="28"/>
          <w:szCs w:val="28"/>
          <w:lang w:val="uk-UA" w:eastAsia="ru-RU"/>
        </w:rPr>
        <w:br w:type="page"/>
      </w:r>
    </w:p>
    <w:p w14:paraId="52BE2049" w14:textId="25839877" w:rsidR="00692AAE" w:rsidRPr="00692AAE" w:rsidRDefault="00692AAE" w:rsidP="00692AAE">
      <w:pPr>
        <w:keepNext/>
        <w:spacing w:before="120"/>
        <w:jc w:val="center"/>
        <w:outlineLvl w:val="0"/>
        <w:rPr>
          <w:rFonts w:ascii="Times New Roman" w:eastAsia="Times New Roman" w:hAnsi="Times New Roman" w:cs="Times New Roman"/>
          <w:sz w:val="28"/>
          <w:szCs w:val="28"/>
          <w:lang w:val="uk-UA" w:eastAsia="ru-RU"/>
        </w:rPr>
      </w:pPr>
      <w:r w:rsidRPr="00692AAE">
        <w:rPr>
          <w:rFonts w:ascii="Times New Roman" w:eastAsia="Times New Roman" w:hAnsi="Times New Roman" w:cs="Times New Roman"/>
          <w:sz w:val="28"/>
          <w:szCs w:val="28"/>
          <w:lang w:val="uk-UA" w:eastAsia="ru-RU"/>
        </w:rPr>
        <w:t>ДОДАТОК А</w:t>
      </w:r>
    </w:p>
    <w:p w14:paraId="62E96C01" w14:textId="009F6F0B" w:rsidR="00692AAE" w:rsidRPr="00692AAE" w:rsidRDefault="00692AAE" w:rsidP="00692AAE">
      <w:pPr>
        <w:spacing w:line="360" w:lineRule="auto"/>
        <w:jc w:val="center"/>
        <w:rPr>
          <w:rFonts w:ascii="Times New Roman" w:eastAsia="Times New Roman" w:hAnsi="Times New Roman" w:cs="Times New Roman"/>
          <w:sz w:val="28"/>
          <w:szCs w:val="28"/>
          <w:lang w:val="uk-UA" w:eastAsia="ru-RU"/>
        </w:rPr>
      </w:pPr>
      <w:r w:rsidRPr="00692AAE">
        <w:rPr>
          <w:rFonts w:ascii="Times New Roman" w:eastAsia="Times New Roman" w:hAnsi="Times New Roman" w:cs="Times New Roman"/>
          <w:sz w:val="28"/>
          <w:szCs w:val="28"/>
          <w:lang w:val="uk-UA" w:eastAsia="ru-RU"/>
        </w:rPr>
        <w:t xml:space="preserve">Вихідний код програми </w:t>
      </w:r>
      <w:bookmarkEnd w:id="31"/>
    </w:p>
    <w:p w14:paraId="2FE15A40" w14:textId="77777777" w:rsidR="00692AAE" w:rsidRPr="00692AAE" w:rsidRDefault="00692AAE" w:rsidP="00692AAE">
      <w:pPr>
        <w:spacing w:line="360" w:lineRule="auto"/>
        <w:ind w:firstLine="709"/>
        <w:jc w:val="center"/>
        <w:rPr>
          <w:rFonts w:ascii="Times New Roman" w:eastAsia="Times New Roman" w:hAnsi="Times New Roman" w:cs="Times New Roman"/>
          <w:sz w:val="28"/>
          <w:szCs w:val="28"/>
          <w:lang w:val="uk-UA" w:eastAsia="ru-RU"/>
        </w:rPr>
      </w:pPr>
    </w:p>
    <w:p w14:paraId="0FEEE7F2" w14:textId="77777777" w:rsidR="00E23ACE" w:rsidRPr="00E23ACE" w:rsidRDefault="00E23ACE" w:rsidP="00E23ACE">
      <w:pPr>
        <w:rPr>
          <w:rFonts w:ascii="Times New Roman" w:eastAsia="Times New Roman" w:hAnsi="Times New Roman" w:cs="Times New Roman"/>
          <w:sz w:val="28"/>
          <w:szCs w:val="28"/>
          <w:lang w:val="en-US" w:eastAsia="ru-RU"/>
        </w:rPr>
      </w:pPr>
      <w:r w:rsidRPr="00E23ACE">
        <w:rPr>
          <w:rFonts w:ascii="Times New Roman" w:eastAsia="Times New Roman" w:hAnsi="Times New Roman" w:cs="Times New Roman"/>
          <w:sz w:val="28"/>
          <w:szCs w:val="28"/>
          <w:lang w:val="en-US" w:eastAsia="ru-RU"/>
        </w:rPr>
        <w:t>import tensorflow as tf</w:t>
      </w:r>
    </w:p>
    <w:p w14:paraId="5B44F51F" w14:textId="77777777" w:rsidR="00E23ACE" w:rsidRPr="00E23ACE" w:rsidRDefault="00E23ACE" w:rsidP="00E23ACE">
      <w:pPr>
        <w:rPr>
          <w:rFonts w:ascii="Times New Roman" w:eastAsia="Times New Roman" w:hAnsi="Times New Roman" w:cs="Times New Roman"/>
          <w:sz w:val="28"/>
          <w:szCs w:val="28"/>
          <w:lang w:val="en-US" w:eastAsia="ru-RU"/>
        </w:rPr>
      </w:pPr>
      <w:r w:rsidRPr="00E23ACE">
        <w:rPr>
          <w:rFonts w:ascii="Times New Roman" w:eastAsia="Times New Roman" w:hAnsi="Times New Roman" w:cs="Times New Roman"/>
          <w:sz w:val="28"/>
          <w:szCs w:val="28"/>
          <w:lang w:val="en-US" w:eastAsia="ru-RU"/>
        </w:rPr>
        <w:t>from tensorflow import keras</w:t>
      </w:r>
    </w:p>
    <w:p w14:paraId="7F7C87AA" w14:textId="77777777" w:rsidR="00E23ACE" w:rsidRPr="00E23ACE" w:rsidRDefault="00E23ACE" w:rsidP="00E23ACE">
      <w:pPr>
        <w:rPr>
          <w:rFonts w:ascii="Times New Roman" w:eastAsia="Times New Roman" w:hAnsi="Times New Roman" w:cs="Times New Roman"/>
          <w:sz w:val="28"/>
          <w:szCs w:val="28"/>
          <w:lang w:val="en-US" w:eastAsia="ru-RU"/>
        </w:rPr>
      </w:pPr>
      <w:r w:rsidRPr="00E23ACE">
        <w:rPr>
          <w:rFonts w:ascii="Times New Roman" w:eastAsia="Times New Roman" w:hAnsi="Times New Roman" w:cs="Times New Roman"/>
          <w:sz w:val="28"/>
          <w:szCs w:val="28"/>
          <w:lang w:val="en-US" w:eastAsia="ru-RU"/>
        </w:rPr>
        <w:t>from tensorflow.keras.layers import Conv2D, BatchNormalization, Activation, MaxPool2D, Conv2DTranspose, Concatenate, Input</w:t>
      </w:r>
    </w:p>
    <w:p w14:paraId="676D8A0E" w14:textId="77777777" w:rsidR="00E23ACE" w:rsidRPr="00E23ACE" w:rsidRDefault="00E23ACE" w:rsidP="00E23ACE">
      <w:pPr>
        <w:rPr>
          <w:rFonts w:ascii="Times New Roman" w:eastAsia="Times New Roman" w:hAnsi="Times New Roman" w:cs="Times New Roman"/>
          <w:sz w:val="28"/>
          <w:szCs w:val="28"/>
          <w:lang w:val="en-US" w:eastAsia="ru-RU"/>
        </w:rPr>
      </w:pPr>
      <w:r w:rsidRPr="00E23ACE">
        <w:rPr>
          <w:rFonts w:ascii="Times New Roman" w:eastAsia="Times New Roman" w:hAnsi="Times New Roman" w:cs="Times New Roman"/>
          <w:sz w:val="28"/>
          <w:szCs w:val="28"/>
          <w:lang w:val="en-US" w:eastAsia="ru-RU"/>
        </w:rPr>
        <w:t>from tensorflow.keras.models import Model</w:t>
      </w:r>
    </w:p>
    <w:p w14:paraId="70561A51" w14:textId="77777777" w:rsidR="00E23ACE" w:rsidRPr="00E23ACE" w:rsidRDefault="00E23ACE" w:rsidP="00E23ACE">
      <w:pPr>
        <w:rPr>
          <w:rFonts w:ascii="Times New Roman" w:eastAsia="Times New Roman" w:hAnsi="Times New Roman" w:cs="Times New Roman"/>
          <w:sz w:val="28"/>
          <w:szCs w:val="28"/>
          <w:lang w:val="en-US" w:eastAsia="ru-RU"/>
        </w:rPr>
      </w:pPr>
      <w:r w:rsidRPr="00E23ACE">
        <w:rPr>
          <w:rFonts w:ascii="Times New Roman" w:eastAsia="Times New Roman" w:hAnsi="Times New Roman" w:cs="Times New Roman"/>
          <w:sz w:val="28"/>
          <w:szCs w:val="28"/>
          <w:lang w:val="en-US" w:eastAsia="ru-RU"/>
        </w:rPr>
        <w:t>from tensorflow.keras.applications import ResNet50</w:t>
      </w:r>
    </w:p>
    <w:p w14:paraId="3BEAA840" w14:textId="77777777" w:rsidR="00435C28" w:rsidRDefault="00E23ACE" w:rsidP="00E23ACE">
      <w:pPr>
        <w:rPr>
          <w:rFonts w:ascii="Times New Roman" w:eastAsia="Times New Roman" w:hAnsi="Times New Roman" w:cs="Times New Roman"/>
          <w:sz w:val="28"/>
          <w:szCs w:val="28"/>
          <w:lang w:val="en-US" w:eastAsia="ru-RU"/>
        </w:rPr>
      </w:pPr>
      <w:r w:rsidRPr="00E23ACE">
        <w:rPr>
          <w:rFonts w:ascii="Times New Roman" w:eastAsia="Times New Roman" w:hAnsi="Times New Roman" w:cs="Times New Roman"/>
          <w:sz w:val="28"/>
          <w:szCs w:val="28"/>
          <w:lang w:val="en-US" w:eastAsia="ru-RU"/>
        </w:rPr>
        <w:t>import matplotlib.pyplot as plt</w:t>
      </w:r>
    </w:p>
    <w:p w14:paraId="30F0268F" w14:textId="77777777" w:rsidR="00435C28" w:rsidRDefault="00435C28" w:rsidP="00E23ACE">
      <w:pPr>
        <w:rPr>
          <w:rFonts w:ascii="Times New Roman" w:eastAsia="Times New Roman" w:hAnsi="Times New Roman" w:cs="Times New Roman"/>
          <w:sz w:val="28"/>
          <w:szCs w:val="28"/>
          <w:lang w:val="en-US" w:eastAsia="ru-RU"/>
        </w:rPr>
      </w:pPr>
    </w:p>
    <w:p w14:paraId="1C6001B9"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def conv_block(input, num_filters):</w:t>
      </w:r>
    </w:p>
    <w:p w14:paraId="2A2ED7C5"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Conv2D(num_filters, 3, padding="same")(input)</w:t>
      </w:r>
    </w:p>
    <w:p w14:paraId="621877EE"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BatchNormalization()(x)</w:t>
      </w:r>
    </w:p>
    <w:p w14:paraId="5FBDDDB8"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keras.layers.LeakyReLU()(x)</w:t>
      </w:r>
    </w:p>
    <w:p w14:paraId="11EFCA24"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Activation('relu')(x)</w:t>
      </w:r>
    </w:p>
    <w:p w14:paraId="372A88F1"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keras.activations.gelu()(x)</w:t>
      </w:r>
    </w:p>
    <w:p w14:paraId="75D4526D"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w:t>
      </w:r>
    </w:p>
    <w:p w14:paraId="6D6B075F"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Conv2D(num_filters, 3, padding="same")(x)</w:t>
      </w:r>
    </w:p>
    <w:p w14:paraId="3E06B761"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BatchNormalization()(x)</w:t>
      </w:r>
    </w:p>
    <w:p w14:paraId="22B5E56C"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keras.layers.LeakyReLU()(x)</w:t>
      </w:r>
    </w:p>
    <w:p w14:paraId="372F2A44"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Activation('relu')(x)</w:t>
      </w:r>
    </w:p>
    <w:p w14:paraId="277537DD"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keras.activations.gelu()(x)</w:t>
      </w:r>
    </w:p>
    <w:p w14:paraId="56ECE5DC"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return x</w:t>
      </w:r>
    </w:p>
    <w:p w14:paraId="593B1B30" w14:textId="77777777" w:rsidR="00435C28" w:rsidRPr="00435C28" w:rsidRDefault="00435C28" w:rsidP="00435C28">
      <w:pPr>
        <w:rPr>
          <w:rFonts w:ascii="Times New Roman" w:eastAsia="Times New Roman" w:hAnsi="Times New Roman" w:cs="Times New Roman"/>
          <w:sz w:val="28"/>
          <w:szCs w:val="28"/>
          <w:lang w:val="en-US" w:eastAsia="ru-RU"/>
        </w:rPr>
      </w:pPr>
    </w:p>
    <w:p w14:paraId="4B8EDA5A"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def decoder_block(input, skip_features, num_filters):</w:t>
      </w:r>
    </w:p>
    <w:p w14:paraId="425B8756"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Conv2DTranspose(num_filters, (2, 2), strides=2, padding="same")(input)</w:t>
      </w:r>
    </w:p>
    <w:p w14:paraId="4C63C383"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Concatenate()([x, skip_features])</w:t>
      </w:r>
    </w:p>
    <w:p w14:paraId="2A504731"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x = conv_block(x, num_filters)</w:t>
      </w:r>
    </w:p>
    <w:p w14:paraId="64C7EB08"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return x</w:t>
      </w:r>
    </w:p>
    <w:p w14:paraId="64906FA4" w14:textId="77777777" w:rsidR="00435C28" w:rsidRPr="00435C28" w:rsidRDefault="00435C28" w:rsidP="00435C28">
      <w:pPr>
        <w:rPr>
          <w:rFonts w:ascii="Times New Roman" w:eastAsia="Times New Roman" w:hAnsi="Times New Roman" w:cs="Times New Roman"/>
          <w:sz w:val="28"/>
          <w:szCs w:val="28"/>
          <w:lang w:val="en-US" w:eastAsia="ru-RU"/>
        </w:rPr>
      </w:pPr>
    </w:p>
    <w:p w14:paraId="1417C956"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def build_resnet50_unet(input_shape):</w:t>
      </w:r>
    </w:p>
    <w:p w14:paraId="6F93AB27"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 Input """</w:t>
      </w:r>
    </w:p>
    <w:p w14:paraId="0F19D8E1"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inputs = Input(input_shape)</w:t>
      </w:r>
    </w:p>
    <w:p w14:paraId="6DA1DDD1" w14:textId="77777777" w:rsidR="00435C28" w:rsidRPr="00435C28" w:rsidRDefault="00435C28" w:rsidP="00435C28">
      <w:pPr>
        <w:rPr>
          <w:rFonts w:ascii="Times New Roman" w:eastAsia="Times New Roman" w:hAnsi="Times New Roman" w:cs="Times New Roman"/>
          <w:sz w:val="28"/>
          <w:szCs w:val="28"/>
          <w:lang w:val="en-US" w:eastAsia="ru-RU"/>
        </w:rPr>
      </w:pPr>
    </w:p>
    <w:p w14:paraId="75C78FF6"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 Pre-trained ResNet50 Model """</w:t>
      </w:r>
    </w:p>
    <w:p w14:paraId="03EAC615"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resnet50 = ResNet50(include_top=False, weights="imagenet", input_tensor=inputs)</w:t>
      </w:r>
    </w:p>
    <w:p w14:paraId="60BDD4E4" w14:textId="77777777" w:rsidR="00435C28" w:rsidRPr="00435C28" w:rsidRDefault="00435C28" w:rsidP="00435C28">
      <w:pPr>
        <w:rPr>
          <w:rFonts w:ascii="Times New Roman" w:eastAsia="Times New Roman" w:hAnsi="Times New Roman" w:cs="Times New Roman"/>
          <w:sz w:val="28"/>
          <w:szCs w:val="28"/>
          <w:lang w:val="en-US" w:eastAsia="ru-RU"/>
        </w:rPr>
      </w:pPr>
    </w:p>
    <w:p w14:paraId="6D9D10AF"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 Encoder """</w:t>
      </w:r>
    </w:p>
    <w:p w14:paraId="3D95EBF5"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s1 = resnet50.get_layer("input_1").output           ## (512 x 512)</w:t>
      </w:r>
    </w:p>
    <w:p w14:paraId="3B89DC83"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s2 = resnet50.get_layer("conv1_relu").output        ## (256 x 256)</w:t>
      </w:r>
    </w:p>
    <w:p w14:paraId="32DD6482"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s3 = resnet50.get_layer("conv2_block3_out").output  ## (128 x 128)</w:t>
      </w:r>
    </w:p>
    <w:p w14:paraId="72659DAC"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w:t>
      </w:r>
    </w:p>
    <w:p w14:paraId="3F5ED681"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 Bridge """</w:t>
      </w:r>
    </w:p>
    <w:p w14:paraId="3457F8FE"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b1 = resnet50.get_layer("conv3_block4_out").output  ## (64 x 64)</w:t>
      </w:r>
    </w:p>
    <w:p w14:paraId="2DF7F1DB" w14:textId="77777777" w:rsidR="00435C28" w:rsidRPr="00435C28" w:rsidRDefault="00435C28" w:rsidP="00435C28">
      <w:pPr>
        <w:rPr>
          <w:rFonts w:ascii="Times New Roman" w:eastAsia="Times New Roman" w:hAnsi="Times New Roman" w:cs="Times New Roman"/>
          <w:sz w:val="28"/>
          <w:szCs w:val="28"/>
          <w:lang w:val="en-US" w:eastAsia="ru-RU"/>
        </w:rPr>
      </w:pPr>
    </w:p>
    <w:p w14:paraId="1C062046" w14:textId="77777777" w:rsidR="00435C28" w:rsidRPr="00435C28" w:rsidRDefault="00435C28" w:rsidP="00435C28">
      <w:pPr>
        <w:rPr>
          <w:rFonts w:ascii="Times New Roman" w:eastAsia="Times New Roman" w:hAnsi="Times New Roman" w:cs="Times New Roman"/>
          <w:sz w:val="28"/>
          <w:szCs w:val="28"/>
          <w:lang w:val="en-US" w:eastAsia="ru-RU"/>
        </w:rPr>
      </w:pPr>
    </w:p>
    <w:p w14:paraId="3210DC5F"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 Decoder """</w:t>
      </w:r>
    </w:p>
    <w:p w14:paraId="4BE2F22A"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d2 = decoder_block(b1, s3, 256)                     ## (128 x 128)</w:t>
      </w:r>
    </w:p>
    <w:p w14:paraId="5C71244D"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d3 = decoder_block(d2, s2, 128)                     ## (256 x 256)</w:t>
      </w:r>
    </w:p>
    <w:p w14:paraId="7B8A7F27"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d4 = decoder_block(d3, s1, 64)                      ## (512 x 512)</w:t>
      </w:r>
    </w:p>
    <w:p w14:paraId="0B3CEB90" w14:textId="77777777" w:rsidR="00435C28" w:rsidRPr="00435C28" w:rsidRDefault="00435C28" w:rsidP="00435C28">
      <w:pPr>
        <w:rPr>
          <w:rFonts w:ascii="Times New Roman" w:eastAsia="Times New Roman" w:hAnsi="Times New Roman" w:cs="Times New Roman"/>
          <w:sz w:val="28"/>
          <w:szCs w:val="28"/>
          <w:lang w:val="en-US" w:eastAsia="ru-RU"/>
        </w:rPr>
      </w:pPr>
    </w:p>
    <w:p w14:paraId="3B25B879"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 Output """</w:t>
      </w:r>
    </w:p>
    <w:p w14:paraId="3122C689"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outputs = Conv2D(3, 1, padding="same", activation="relu")(d4)</w:t>
      </w:r>
    </w:p>
    <w:p w14:paraId="1E2741AD" w14:textId="77777777" w:rsidR="00435C28" w:rsidRPr="00435C28" w:rsidRDefault="00435C28" w:rsidP="00435C28">
      <w:pPr>
        <w:rPr>
          <w:rFonts w:ascii="Times New Roman" w:eastAsia="Times New Roman" w:hAnsi="Times New Roman" w:cs="Times New Roman"/>
          <w:sz w:val="28"/>
          <w:szCs w:val="28"/>
          <w:lang w:val="en-US" w:eastAsia="ru-RU"/>
        </w:rPr>
      </w:pPr>
    </w:p>
    <w:p w14:paraId="630F3D66" w14:textId="77777777" w:rsidR="00435C28" w:rsidRP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model = Model(inputs, outputs, name="ResNet50_U-Net")</w:t>
      </w:r>
    </w:p>
    <w:p w14:paraId="0804192A" w14:textId="5AB34AB2" w:rsidR="00435C28" w:rsidRDefault="00435C28" w:rsidP="00435C28">
      <w:pPr>
        <w:rPr>
          <w:rFonts w:ascii="Times New Roman" w:eastAsia="Times New Roman" w:hAnsi="Times New Roman" w:cs="Times New Roman"/>
          <w:sz w:val="28"/>
          <w:szCs w:val="28"/>
          <w:lang w:val="en-US" w:eastAsia="ru-RU"/>
        </w:rPr>
      </w:pPr>
      <w:r w:rsidRPr="00435C28">
        <w:rPr>
          <w:rFonts w:ascii="Times New Roman" w:eastAsia="Times New Roman" w:hAnsi="Times New Roman" w:cs="Times New Roman"/>
          <w:sz w:val="28"/>
          <w:szCs w:val="28"/>
          <w:lang w:val="en-US" w:eastAsia="ru-RU"/>
        </w:rPr>
        <w:t xml:space="preserve">    return model</w:t>
      </w:r>
    </w:p>
    <w:p w14:paraId="68B633DA" w14:textId="77777777" w:rsidR="00435C28" w:rsidRDefault="00435C28" w:rsidP="00E23ACE">
      <w:pPr>
        <w:rPr>
          <w:rFonts w:ascii="Times New Roman" w:eastAsia="Times New Roman" w:hAnsi="Times New Roman" w:cs="Times New Roman"/>
          <w:sz w:val="28"/>
          <w:szCs w:val="28"/>
          <w:lang w:val="en-US" w:eastAsia="ru-RU"/>
        </w:rPr>
      </w:pPr>
    </w:p>
    <w:p w14:paraId="059EA3CD" w14:textId="34BC4259" w:rsidR="00692AAE" w:rsidRPr="00EF5109" w:rsidRDefault="00692AAE" w:rsidP="00435C28">
      <w:pPr>
        <w:jc w:val="center"/>
        <w:rPr>
          <w:rFonts w:ascii="Times New Roman" w:eastAsia="Times New Roman" w:hAnsi="Times New Roman" w:cs="Times New Roman"/>
          <w:sz w:val="28"/>
          <w:szCs w:val="20"/>
          <w:lang w:val="uk-UA" w:eastAsia="ru-RU"/>
        </w:rPr>
      </w:pPr>
    </w:p>
    <w:sectPr w:rsidR="00692AAE" w:rsidRPr="00EF5109" w:rsidSect="003C6C50">
      <w:pgSz w:w="11900" w:h="16840"/>
      <w:pgMar w:top="1134" w:right="850" w:bottom="1134" w:left="1701" w:header="708" w:footer="708"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8A024A" w14:textId="77777777" w:rsidR="00923E0F" w:rsidRDefault="00923E0F" w:rsidP="00EC2D17">
      <w:r>
        <w:separator/>
      </w:r>
    </w:p>
  </w:endnote>
  <w:endnote w:type="continuationSeparator" w:id="0">
    <w:p w14:paraId="32A5AF73" w14:textId="77777777" w:rsidR="00923E0F" w:rsidRDefault="00923E0F" w:rsidP="00EC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JTIVGV+MyriadPro-SemiboldCond">
    <w:altName w:val="Calibri"/>
    <w:panose1 w:val="00000000000000000000"/>
    <w:charset w:val="CC"/>
    <w:family w:val="swiss"/>
    <w:notTrueType/>
    <w:pitch w:val="default"/>
    <w:sig w:usb0="00000201" w:usb1="00000000" w:usb2="00000000" w:usb3="00000000" w:csb0="00000004" w:csb1="00000000"/>
  </w:font>
  <w:font w:name="ETZWOF+MyriadPro-LightCond">
    <w:altName w:val="MS Gothic"/>
    <w:panose1 w:val="00000000000000000000"/>
    <w:charset w:val="CC"/>
    <w:family w:val="swiss"/>
    <w:notTrueType/>
    <w:pitch w:val="default"/>
    <w:sig w:usb0="00000201" w:usb1="08070000" w:usb2="00000010" w:usb3="00000000" w:csb0="00020004"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TimesNewRomanPS-ItalicMT">
    <w:altName w:val="MS Mincho"/>
    <w:panose1 w:val="00000000000000000000"/>
    <w:charset w:val="80"/>
    <w:family w:val="auto"/>
    <w:notTrueType/>
    <w:pitch w:val="default"/>
    <w:sig w:usb0="00000003" w:usb1="08070000" w:usb2="00000010" w:usb3="00000000" w:csb0="0002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C766F" w14:textId="77777777" w:rsidR="009C5669" w:rsidRDefault="009C5669">
    <w:pPr>
      <w:pStyle w:val="ae"/>
      <w:jc w:val="right"/>
    </w:pPr>
  </w:p>
  <w:p w14:paraId="25E84975" w14:textId="77777777" w:rsidR="009C5669" w:rsidRDefault="009C566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41C3C" w14:textId="77777777" w:rsidR="009C5669" w:rsidRDefault="009C5669">
    <w:pPr>
      <w:pStyle w:val="ae"/>
      <w:jc w:val="right"/>
    </w:pPr>
  </w:p>
  <w:p w14:paraId="034BF135" w14:textId="77777777" w:rsidR="009C5669" w:rsidRPr="00BD5CAD" w:rsidRDefault="009C5669">
    <w:pPr>
      <w:pStyle w:val="ae"/>
      <w:rPr>
        <w:lang w:val="uk-U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2D6D91" w14:textId="77777777" w:rsidR="00923E0F" w:rsidRDefault="00923E0F" w:rsidP="00EC2D17">
      <w:r>
        <w:separator/>
      </w:r>
    </w:p>
  </w:footnote>
  <w:footnote w:type="continuationSeparator" w:id="0">
    <w:p w14:paraId="7EC45812" w14:textId="77777777" w:rsidR="00923E0F" w:rsidRDefault="00923E0F" w:rsidP="00EC2D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7"/>
      </w:rPr>
      <w:id w:val="-1139330092"/>
      <w:docPartObj>
        <w:docPartGallery w:val="Page Numbers (Top of Page)"/>
        <w:docPartUnique/>
      </w:docPartObj>
    </w:sdtPr>
    <w:sdtEndPr>
      <w:rPr>
        <w:rStyle w:val="af7"/>
      </w:rPr>
    </w:sdtEndPr>
    <w:sdtContent>
      <w:p w14:paraId="2B6E0ED2" w14:textId="5531440C" w:rsidR="006E5EFA" w:rsidRDefault="006E5EFA" w:rsidP="007927D3">
        <w:pPr>
          <w:pStyle w:val="af5"/>
          <w:framePr w:wrap="none" w:vAnchor="text" w:hAnchor="margin" w:xAlign="right" w:y="1"/>
          <w:rPr>
            <w:rStyle w:val="af7"/>
          </w:rPr>
        </w:pPr>
        <w:r>
          <w:rPr>
            <w:rStyle w:val="af7"/>
          </w:rPr>
          <w:fldChar w:fldCharType="begin"/>
        </w:r>
        <w:r>
          <w:rPr>
            <w:rStyle w:val="af7"/>
          </w:rPr>
          <w:instrText xml:space="preserve"> PAGE </w:instrText>
        </w:r>
        <w:r>
          <w:rPr>
            <w:rStyle w:val="af7"/>
          </w:rPr>
          <w:fldChar w:fldCharType="end"/>
        </w:r>
      </w:p>
    </w:sdtContent>
  </w:sdt>
  <w:p w14:paraId="7BA2B105" w14:textId="77777777" w:rsidR="006E5EFA" w:rsidRDefault="006E5EFA" w:rsidP="00594FCA">
    <w:pPr>
      <w:pStyle w:val="af5"/>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7"/>
      </w:rPr>
      <w:id w:val="-2087915528"/>
      <w:docPartObj>
        <w:docPartGallery w:val="Page Numbers (Top of Page)"/>
        <w:docPartUnique/>
      </w:docPartObj>
    </w:sdtPr>
    <w:sdtEndPr>
      <w:rPr>
        <w:rStyle w:val="af7"/>
        <w:sz w:val="28"/>
        <w:szCs w:val="28"/>
      </w:rPr>
    </w:sdtEndPr>
    <w:sdtContent>
      <w:p w14:paraId="3408C020" w14:textId="236ECD5E" w:rsidR="006E5EFA" w:rsidRPr="00594FCA" w:rsidRDefault="006E5EFA" w:rsidP="007927D3">
        <w:pPr>
          <w:pStyle w:val="af5"/>
          <w:framePr w:wrap="none" w:vAnchor="text" w:hAnchor="margin" w:xAlign="right" w:y="1"/>
          <w:rPr>
            <w:rStyle w:val="af7"/>
            <w:sz w:val="28"/>
            <w:szCs w:val="28"/>
          </w:rPr>
        </w:pPr>
        <w:r w:rsidRPr="00594FCA">
          <w:rPr>
            <w:rStyle w:val="af7"/>
            <w:sz w:val="28"/>
            <w:szCs w:val="28"/>
          </w:rPr>
          <w:fldChar w:fldCharType="begin"/>
        </w:r>
        <w:r w:rsidRPr="00594FCA">
          <w:rPr>
            <w:rStyle w:val="af7"/>
            <w:sz w:val="28"/>
            <w:szCs w:val="28"/>
          </w:rPr>
          <w:instrText xml:space="preserve"> PAGE </w:instrText>
        </w:r>
        <w:r w:rsidRPr="00594FCA">
          <w:rPr>
            <w:rStyle w:val="af7"/>
            <w:sz w:val="28"/>
            <w:szCs w:val="28"/>
          </w:rPr>
          <w:fldChar w:fldCharType="separate"/>
        </w:r>
        <w:r w:rsidR="000618B3">
          <w:rPr>
            <w:rStyle w:val="af7"/>
            <w:noProof/>
            <w:sz w:val="28"/>
            <w:szCs w:val="28"/>
          </w:rPr>
          <w:t>35</w:t>
        </w:r>
        <w:r w:rsidRPr="00594FCA">
          <w:rPr>
            <w:rStyle w:val="af7"/>
            <w:sz w:val="28"/>
            <w:szCs w:val="28"/>
          </w:rPr>
          <w:fldChar w:fldCharType="end"/>
        </w:r>
      </w:p>
    </w:sdtContent>
  </w:sdt>
  <w:p w14:paraId="6617A458" w14:textId="77777777" w:rsidR="006E5EFA" w:rsidRPr="00594FCA" w:rsidRDefault="006E5EFA" w:rsidP="00594FCA">
    <w:pPr>
      <w:pStyle w:val="af5"/>
      <w:ind w:right="360"/>
      <w:rPr>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Num1"/>
    <w:lvl w:ilvl="0">
      <w:start w:val="1"/>
      <w:numFmt w:val="bullet"/>
      <w:lvlText w:val=""/>
      <w:lvlJc w:val="left"/>
      <w:pPr>
        <w:tabs>
          <w:tab w:val="num" w:pos="1440"/>
        </w:tabs>
        <w:ind w:left="1440" w:hanging="360"/>
      </w:pPr>
      <w:rPr>
        <w:rFonts w:ascii="Symbol" w:hAnsi="Symbol" w:cs="Symbol"/>
        <w:b w:val="0"/>
        <w:i w:val="0"/>
        <w:sz w:val="28"/>
      </w:rPr>
    </w:lvl>
    <w:lvl w:ilvl="1">
      <w:numFmt w:val="bullet"/>
      <w:suff w:val="space"/>
      <w:lvlText w:val="-"/>
      <w:lvlJc w:val="left"/>
      <w:pPr>
        <w:tabs>
          <w:tab w:val="num" w:pos="0"/>
        </w:tabs>
        <w:ind w:left="0" w:firstLine="0"/>
      </w:pPr>
      <w:rPr>
        <w:rFonts w:ascii="Times New Roman" w:hAnsi="Times New Roman" w:cs="Times New Roman"/>
        <w:b w:val="0"/>
        <w:i w:val="0"/>
        <w:sz w:val="28"/>
        <w:szCs w:val="28"/>
        <w:lang w:val="uk-UA"/>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1" w15:restartNumberingAfterBreak="0">
    <w:nsid w:val="00000003"/>
    <w:multiLevelType w:val="multilevel"/>
    <w:tmpl w:val="0AE8A832"/>
    <w:name w:val="WWNum3"/>
    <w:lvl w:ilvl="0">
      <w:start w:val="1"/>
      <w:numFmt w:val="decimal"/>
      <w:lvlText w:val="%1."/>
      <w:lvlJc w:val="left"/>
      <w:pPr>
        <w:tabs>
          <w:tab w:val="num" w:pos="720"/>
        </w:tabs>
        <w:ind w:left="720" w:hanging="360"/>
      </w:pPr>
      <w:rPr>
        <w:rFonts w:ascii="Times New Roman" w:eastAsia="Calibri" w:hAnsi="Times New Roman" w:cs="Times New Roman"/>
        <w:iCs/>
        <w:sz w:val="28"/>
        <w:szCs w:val="28"/>
        <w:lang w:val="en-US" w:eastAsia="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6"/>
    <w:multiLevelType w:val="multilevel"/>
    <w:tmpl w:val="00000006"/>
    <w:name w:val="WWNum6"/>
    <w:lvl w:ilvl="0">
      <w:start w:val="2"/>
      <w:numFmt w:val="decimal"/>
      <w:lvlText w:val="%1"/>
      <w:lvlJc w:val="left"/>
      <w:pPr>
        <w:tabs>
          <w:tab w:val="num" w:pos="0"/>
        </w:tabs>
        <w:ind w:left="375" w:hanging="375"/>
      </w:pPr>
    </w:lvl>
    <w:lvl w:ilvl="1">
      <w:start w:val="1"/>
      <w:numFmt w:val="decimal"/>
      <w:lvlText w:val="%1.%2"/>
      <w:lvlJc w:val="left"/>
      <w:pPr>
        <w:tabs>
          <w:tab w:val="num" w:pos="708"/>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3" w15:restartNumberingAfterBreak="0">
    <w:nsid w:val="06371574"/>
    <w:multiLevelType w:val="multilevel"/>
    <w:tmpl w:val="4C54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D3DF9"/>
    <w:multiLevelType w:val="hybridMultilevel"/>
    <w:tmpl w:val="661E2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3455A"/>
    <w:multiLevelType w:val="multilevel"/>
    <w:tmpl w:val="0AE8A832"/>
    <w:lvl w:ilvl="0">
      <w:start w:val="1"/>
      <w:numFmt w:val="decimal"/>
      <w:lvlText w:val="%1."/>
      <w:lvlJc w:val="left"/>
      <w:pPr>
        <w:tabs>
          <w:tab w:val="num" w:pos="720"/>
        </w:tabs>
        <w:ind w:left="720" w:hanging="360"/>
      </w:pPr>
      <w:rPr>
        <w:rFonts w:ascii="Times New Roman" w:eastAsia="Calibri" w:hAnsi="Times New Roman" w:cs="Times New Roman"/>
        <w:iCs/>
        <w:sz w:val="28"/>
        <w:szCs w:val="28"/>
        <w:lang w:val="en-US" w:eastAsia="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F253C71"/>
    <w:multiLevelType w:val="multilevel"/>
    <w:tmpl w:val="FCA4C4C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1351F"/>
    <w:multiLevelType w:val="hybridMultilevel"/>
    <w:tmpl w:val="46105AF4"/>
    <w:lvl w:ilvl="0" w:tplc="E0662F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A545039"/>
    <w:multiLevelType w:val="hybridMultilevel"/>
    <w:tmpl w:val="AD40F754"/>
    <w:lvl w:ilvl="0" w:tplc="74C04DAC">
      <w:start w:val="1"/>
      <w:numFmt w:val="bullet"/>
      <w:lvlText w:val=""/>
      <w:lvlJc w:val="left"/>
      <w:pPr>
        <w:tabs>
          <w:tab w:val="num" w:pos="907"/>
        </w:tabs>
        <w:ind w:left="907" w:hanging="198"/>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1EA966ED"/>
    <w:multiLevelType w:val="multilevel"/>
    <w:tmpl w:val="99F0352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AD193B"/>
    <w:multiLevelType w:val="hybridMultilevel"/>
    <w:tmpl w:val="306CFFE2"/>
    <w:lvl w:ilvl="0" w:tplc="0A78DB1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2AC6AE5"/>
    <w:multiLevelType w:val="multilevel"/>
    <w:tmpl w:val="79C2A9CE"/>
    <w:lvl w:ilvl="0">
      <w:start w:val="1"/>
      <w:numFmt w:val="decimal"/>
      <w:lvlText w:val="%1"/>
      <w:lvlJc w:val="left"/>
      <w:pPr>
        <w:tabs>
          <w:tab w:val="num" w:pos="1141"/>
        </w:tabs>
        <w:ind w:left="1141" w:hanging="432"/>
      </w:pPr>
      <w:rPr>
        <w:rFonts w:hint="default"/>
      </w:rPr>
    </w:lvl>
    <w:lvl w:ilvl="1">
      <w:start w:val="1"/>
      <w:numFmt w:val="decimal"/>
      <w:pStyle w:val="a"/>
      <w:lvlText w:val="%1.%2"/>
      <w:lvlJc w:val="left"/>
      <w:pPr>
        <w:tabs>
          <w:tab w:val="num" w:pos="1285"/>
        </w:tabs>
        <w:ind w:left="1285" w:hanging="576"/>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12" w15:restartNumberingAfterBreak="0">
    <w:nsid w:val="27C84FF3"/>
    <w:multiLevelType w:val="multilevel"/>
    <w:tmpl w:val="9138A5F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291B23B7"/>
    <w:multiLevelType w:val="hybridMultilevel"/>
    <w:tmpl w:val="A1CEEED2"/>
    <w:lvl w:ilvl="0" w:tplc="AB683CE6">
      <w:start w:val="3"/>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4" w15:restartNumberingAfterBreak="0">
    <w:nsid w:val="2D03066A"/>
    <w:multiLevelType w:val="multilevel"/>
    <w:tmpl w:val="5BA8940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763885"/>
    <w:multiLevelType w:val="multilevel"/>
    <w:tmpl w:val="0BD2E43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871C99"/>
    <w:multiLevelType w:val="hybridMultilevel"/>
    <w:tmpl w:val="B61CD720"/>
    <w:lvl w:ilvl="0" w:tplc="0A78DB1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075239F"/>
    <w:multiLevelType w:val="multilevel"/>
    <w:tmpl w:val="6F78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41551"/>
    <w:multiLevelType w:val="hybridMultilevel"/>
    <w:tmpl w:val="060C646E"/>
    <w:lvl w:ilvl="0" w:tplc="0A78DB1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3A674A48"/>
    <w:multiLevelType w:val="multilevel"/>
    <w:tmpl w:val="DFC2CC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E24242A"/>
    <w:multiLevelType w:val="multilevel"/>
    <w:tmpl w:val="96C0ADD6"/>
    <w:lvl w:ilvl="0">
      <w:start w:val="1"/>
      <w:numFmt w:val="decimal"/>
      <w:suff w:val="space"/>
      <w:lvlText w:val="%1"/>
      <w:lvlJc w:val="left"/>
      <w:pPr>
        <w:ind w:left="0" w:firstLine="720"/>
      </w:pPr>
    </w:lvl>
    <w:lvl w:ilvl="1">
      <w:start w:val="1"/>
      <w:numFmt w:val="decimal"/>
      <w:suff w:val="space"/>
      <w:lvlText w:val="%1.%2"/>
      <w:lvlJc w:val="left"/>
      <w:pPr>
        <w:ind w:left="0" w:firstLine="720"/>
      </w:pPr>
    </w:lvl>
    <w:lvl w:ilvl="2">
      <w:start w:val="1"/>
      <w:numFmt w:val="decimal"/>
      <w:suff w:val="space"/>
      <w:lvlText w:val="%1.%2.%3"/>
      <w:lvlJc w:val="left"/>
      <w:pPr>
        <w:ind w:left="0" w:firstLine="720"/>
      </w:pPr>
    </w:lvl>
    <w:lvl w:ilvl="3">
      <w:start w:val="1"/>
      <w:numFmt w:val="decimal"/>
      <w:suff w:val="space"/>
      <w:lvlText w:val="%1.%2.%3.%4"/>
      <w:lvlJc w:val="left"/>
      <w:pPr>
        <w:ind w:left="0" w:firstLine="720"/>
      </w:pPr>
    </w:lvl>
    <w:lvl w:ilvl="4">
      <w:start w:val="1"/>
      <w:numFmt w:val="decimal"/>
      <w:suff w:val="space"/>
      <w:lvlText w:val="%1.%2.%3.%4.%5."/>
      <w:lvlJc w:val="left"/>
      <w:pPr>
        <w:ind w:left="0" w:firstLine="720"/>
      </w:pPr>
    </w:lvl>
    <w:lvl w:ilvl="5">
      <w:start w:val="1"/>
      <w:numFmt w:val="decimal"/>
      <w:lvlText w:val="%1.%2.%3.%4.%5.%6."/>
      <w:lvlJc w:val="left"/>
      <w:pPr>
        <w:tabs>
          <w:tab w:val="num" w:pos="5760"/>
        </w:tabs>
        <w:ind w:left="2736" w:hanging="936"/>
      </w:pPr>
    </w:lvl>
    <w:lvl w:ilvl="6">
      <w:start w:val="1"/>
      <w:numFmt w:val="decimal"/>
      <w:lvlText w:val="%1.%2.%3.%4.%5.%6.%7."/>
      <w:lvlJc w:val="left"/>
      <w:pPr>
        <w:tabs>
          <w:tab w:val="num" w:pos="6840"/>
        </w:tabs>
        <w:ind w:left="3240" w:hanging="1080"/>
      </w:pPr>
    </w:lvl>
    <w:lvl w:ilvl="7">
      <w:start w:val="1"/>
      <w:numFmt w:val="decimal"/>
      <w:lvlText w:val="%1.%2.%3.%4.%5.%6.%7.%8."/>
      <w:lvlJc w:val="left"/>
      <w:pPr>
        <w:tabs>
          <w:tab w:val="num" w:pos="7920"/>
        </w:tabs>
        <w:ind w:left="3744" w:hanging="1224"/>
      </w:pPr>
    </w:lvl>
    <w:lvl w:ilvl="8">
      <w:start w:val="1"/>
      <w:numFmt w:val="decimal"/>
      <w:lvlText w:val="%1.%2.%3.%4.%5.%6.%7.%8.%9."/>
      <w:lvlJc w:val="left"/>
      <w:pPr>
        <w:tabs>
          <w:tab w:val="num" w:pos="8640"/>
        </w:tabs>
        <w:ind w:left="4320" w:hanging="1440"/>
      </w:pPr>
    </w:lvl>
  </w:abstractNum>
  <w:abstractNum w:abstractNumId="21" w15:restartNumberingAfterBreak="0">
    <w:nsid w:val="403F016D"/>
    <w:multiLevelType w:val="hybridMultilevel"/>
    <w:tmpl w:val="E2BA824C"/>
    <w:lvl w:ilvl="0" w:tplc="0A78DB1C">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2" w15:restartNumberingAfterBreak="0">
    <w:nsid w:val="405077AC"/>
    <w:multiLevelType w:val="hybridMultilevel"/>
    <w:tmpl w:val="D4C07BF2"/>
    <w:lvl w:ilvl="0" w:tplc="3614F984">
      <w:start w:val="1"/>
      <w:numFmt w:val="bullet"/>
      <w:pStyle w:val="a0"/>
      <w:lvlText w:val="-"/>
      <w:lvlJc w:val="left"/>
      <w:pPr>
        <w:ind w:left="1069" w:hanging="360"/>
      </w:pPr>
      <w:rPr>
        <w:rFonts w:ascii="Times New Roman" w:hAnsi="Times New Roman" w:cs="Times New Roman" w:hint="default"/>
      </w:rPr>
    </w:lvl>
    <w:lvl w:ilvl="1" w:tplc="5BFC4170">
      <w:start w:val="4"/>
      <w:numFmt w:val="bullet"/>
      <w:lvlText w:val=""/>
      <w:lvlJc w:val="left"/>
      <w:pPr>
        <w:ind w:left="2149" w:hanging="360"/>
      </w:pPr>
      <w:rPr>
        <w:rFonts w:ascii="Symbol" w:eastAsia="Times New Roman" w:hAnsi="Symbol"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7B725B"/>
    <w:multiLevelType w:val="hybridMultilevel"/>
    <w:tmpl w:val="43A0D17E"/>
    <w:lvl w:ilvl="0" w:tplc="616E396C">
      <w:start w:val="1"/>
      <w:numFmt w:val="decimal"/>
      <w:pStyle w:val="a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D865455"/>
    <w:multiLevelType w:val="multilevel"/>
    <w:tmpl w:val="067E5BA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D269F6"/>
    <w:multiLevelType w:val="hybridMultilevel"/>
    <w:tmpl w:val="B388E49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5D293DFC"/>
    <w:multiLevelType w:val="hybridMultilevel"/>
    <w:tmpl w:val="629677E8"/>
    <w:lvl w:ilvl="0" w:tplc="0A78DB1C">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7" w15:restartNumberingAfterBreak="0">
    <w:nsid w:val="5FAF7B6F"/>
    <w:multiLevelType w:val="hybridMultilevel"/>
    <w:tmpl w:val="477023D6"/>
    <w:lvl w:ilvl="0" w:tplc="BBD08C4C">
      <w:start w:val="1"/>
      <w:numFmt w:val="bullet"/>
      <w:pStyle w:val="a2"/>
      <w:lvlText w:val="­"/>
      <w:lvlJc w:val="left"/>
      <w:pPr>
        <w:tabs>
          <w:tab w:val="num" w:pos="2160"/>
        </w:tabs>
        <w:ind w:left="216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15582C"/>
    <w:multiLevelType w:val="multilevel"/>
    <w:tmpl w:val="9A1EFB9A"/>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9" w15:restartNumberingAfterBreak="0">
    <w:nsid w:val="613F76BA"/>
    <w:multiLevelType w:val="hybridMultilevel"/>
    <w:tmpl w:val="FAE6D4D0"/>
    <w:lvl w:ilvl="0" w:tplc="FDB46B4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617E5CDA"/>
    <w:multiLevelType w:val="multilevel"/>
    <w:tmpl w:val="B956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C91253"/>
    <w:multiLevelType w:val="hybridMultilevel"/>
    <w:tmpl w:val="E968EF00"/>
    <w:lvl w:ilvl="0" w:tplc="002857FC">
      <w:start w:val="1"/>
      <w:numFmt w:val="decimal"/>
      <w:lvlText w:val="%1."/>
      <w:lvlJc w:val="left"/>
      <w:pPr>
        <w:ind w:left="1099" w:hanging="39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68294A13"/>
    <w:multiLevelType w:val="hybridMultilevel"/>
    <w:tmpl w:val="B5D064DE"/>
    <w:lvl w:ilvl="0" w:tplc="002857FC">
      <w:start w:val="1"/>
      <w:numFmt w:val="decimal"/>
      <w:lvlText w:val="%1."/>
      <w:lvlJc w:val="left"/>
      <w:pPr>
        <w:ind w:left="1099" w:hanging="39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68637963"/>
    <w:multiLevelType w:val="multilevel"/>
    <w:tmpl w:val="25B030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676803"/>
    <w:multiLevelType w:val="hybridMultilevel"/>
    <w:tmpl w:val="6B04F300"/>
    <w:lvl w:ilvl="0" w:tplc="A63AAB6A">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5" w15:restartNumberingAfterBreak="0">
    <w:nsid w:val="6EBE310F"/>
    <w:multiLevelType w:val="multilevel"/>
    <w:tmpl w:val="72AE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FD545A"/>
    <w:multiLevelType w:val="multilevel"/>
    <w:tmpl w:val="DC0414C4"/>
    <w:lvl w:ilvl="0">
      <w:start w:val="1"/>
      <w:numFmt w:val="decimal"/>
      <w:pStyle w:val="a3"/>
      <w:lvlText w:val="%1."/>
      <w:lvlJc w:val="left"/>
      <w:pPr>
        <w:tabs>
          <w:tab w:val="num" w:pos="1062"/>
        </w:tabs>
        <w:ind w:left="1062" w:hanging="360"/>
      </w:pPr>
    </w:lvl>
    <w:lvl w:ilvl="1" w:tentative="1">
      <w:start w:val="1"/>
      <w:numFmt w:val="lowerLetter"/>
      <w:lvlText w:val="%2."/>
      <w:lvlJc w:val="left"/>
      <w:pPr>
        <w:tabs>
          <w:tab w:val="num" w:pos="2149"/>
        </w:tabs>
        <w:ind w:left="2149" w:hanging="360"/>
      </w:pPr>
    </w:lvl>
    <w:lvl w:ilvl="2" w:tentative="1">
      <w:start w:val="1"/>
      <w:numFmt w:val="lowerRoman"/>
      <w:lvlText w:val="%3."/>
      <w:lvlJc w:val="right"/>
      <w:pPr>
        <w:tabs>
          <w:tab w:val="num" w:pos="2869"/>
        </w:tabs>
        <w:ind w:left="2869" w:hanging="180"/>
      </w:pPr>
    </w:lvl>
    <w:lvl w:ilvl="3" w:tentative="1">
      <w:start w:val="1"/>
      <w:numFmt w:val="decimal"/>
      <w:lvlText w:val="%4."/>
      <w:lvlJc w:val="left"/>
      <w:pPr>
        <w:tabs>
          <w:tab w:val="num" w:pos="3589"/>
        </w:tabs>
        <w:ind w:left="3589" w:hanging="360"/>
      </w:pPr>
    </w:lvl>
    <w:lvl w:ilvl="4" w:tentative="1">
      <w:start w:val="1"/>
      <w:numFmt w:val="lowerLetter"/>
      <w:lvlText w:val="%5."/>
      <w:lvlJc w:val="left"/>
      <w:pPr>
        <w:tabs>
          <w:tab w:val="num" w:pos="4309"/>
        </w:tabs>
        <w:ind w:left="4309" w:hanging="360"/>
      </w:pPr>
    </w:lvl>
    <w:lvl w:ilvl="5" w:tentative="1">
      <w:start w:val="1"/>
      <w:numFmt w:val="lowerRoman"/>
      <w:lvlText w:val="%6."/>
      <w:lvlJc w:val="right"/>
      <w:pPr>
        <w:tabs>
          <w:tab w:val="num" w:pos="5029"/>
        </w:tabs>
        <w:ind w:left="5029" w:hanging="180"/>
      </w:pPr>
    </w:lvl>
    <w:lvl w:ilvl="6" w:tentative="1">
      <w:start w:val="1"/>
      <w:numFmt w:val="decimal"/>
      <w:lvlText w:val="%7."/>
      <w:lvlJc w:val="left"/>
      <w:pPr>
        <w:tabs>
          <w:tab w:val="num" w:pos="5749"/>
        </w:tabs>
        <w:ind w:left="5749" w:hanging="360"/>
      </w:pPr>
    </w:lvl>
    <w:lvl w:ilvl="7" w:tentative="1">
      <w:start w:val="1"/>
      <w:numFmt w:val="lowerLetter"/>
      <w:lvlText w:val="%8."/>
      <w:lvlJc w:val="left"/>
      <w:pPr>
        <w:tabs>
          <w:tab w:val="num" w:pos="6469"/>
        </w:tabs>
        <w:ind w:left="6469" w:hanging="360"/>
      </w:pPr>
    </w:lvl>
    <w:lvl w:ilvl="8" w:tentative="1">
      <w:start w:val="1"/>
      <w:numFmt w:val="lowerRoman"/>
      <w:lvlText w:val="%9."/>
      <w:lvlJc w:val="right"/>
      <w:pPr>
        <w:tabs>
          <w:tab w:val="num" w:pos="7189"/>
        </w:tabs>
        <w:ind w:left="7189" w:hanging="180"/>
      </w:pPr>
    </w:lvl>
  </w:abstractNum>
  <w:abstractNum w:abstractNumId="37" w15:restartNumberingAfterBreak="0">
    <w:nsid w:val="73D62A62"/>
    <w:multiLevelType w:val="multilevel"/>
    <w:tmpl w:val="6DC2027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E90E73"/>
    <w:multiLevelType w:val="hybridMultilevel"/>
    <w:tmpl w:val="7D023060"/>
    <w:lvl w:ilvl="0" w:tplc="DE1EDB02">
      <w:start w:val="1"/>
      <w:numFmt w:val="russianLower"/>
      <w:suff w:val="space"/>
      <w:lvlText w:val="%1)"/>
      <w:lvlJc w:val="left"/>
      <w:pPr>
        <w:ind w:left="0" w:firstLine="720"/>
      </w:pPr>
      <w:rPr>
        <w:rFonts w:ascii="Times New Roman" w:hAnsi="Times New Roman" w:hint="default"/>
        <w:b w:val="0"/>
        <w:i w:val="0"/>
        <w:sz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9" w15:restartNumberingAfterBreak="0">
    <w:nsid w:val="77CA4FA0"/>
    <w:multiLevelType w:val="multilevel"/>
    <w:tmpl w:val="D68E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9E0336"/>
    <w:multiLevelType w:val="multilevel"/>
    <w:tmpl w:val="DAF6D19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BE6C1E"/>
    <w:multiLevelType w:val="multilevel"/>
    <w:tmpl w:val="29C8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35"/>
  </w:num>
  <w:num w:numId="3">
    <w:abstractNumId w:val="39"/>
  </w:num>
  <w:num w:numId="4">
    <w:abstractNumId w:val="0"/>
  </w:num>
  <w:num w:numId="5">
    <w:abstractNumId w:val="2"/>
  </w:num>
  <w:num w:numId="6">
    <w:abstractNumId w:val="36"/>
  </w:num>
  <w:num w:numId="7">
    <w:abstractNumId w:val="11"/>
  </w:num>
  <w:num w:numId="8">
    <w:abstractNumId w:val="27"/>
  </w:num>
  <w:num w:numId="9">
    <w:abstractNumId w:val="23"/>
  </w:num>
  <w:num w:numId="10">
    <w:abstractNumId w:val="22"/>
  </w:num>
  <w:num w:numId="11">
    <w:abstractNumId w:val="29"/>
  </w:num>
  <w:num w:numId="12">
    <w:abstractNumId w:val="7"/>
  </w:num>
  <w:num w:numId="13">
    <w:abstractNumId w:val="8"/>
  </w:num>
  <w:num w:numId="14">
    <w:abstractNumId w:val="34"/>
  </w:num>
  <w:num w:numId="15">
    <w:abstractNumId w:val="17"/>
  </w:num>
  <w:num w:numId="16">
    <w:abstractNumId w:val="20"/>
  </w:num>
  <w:num w:numId="17">
    <w:abstractNumId w:val="1"/>
  </w:num>
  <w:num w:numId="18">
    <w:abstractNumId w:val="18"/>
  </w:num>
  <w:num w:numId="19">
    <w:abstractNumId w:val="12"/>
  </w:num>
  <w:num w:numId="20">
    <w:abstractNumId w:val="31"/>
  </w:num>
  <w:num w:numId="21">
    <w:abstractNumId w:val="28"/>
  </w:num>
  <w:num w:numId="22">
    <w:abstractNumId w:val="4"/>
  </w:num>
  <w:num w:numId="23">
    <w:abstractNumId w:val="38"/>
  </w:num>
  <w:num w:numId="24">
    <w:abstractNumId w:val="19"/>
  </w:num>
  <w:num w:numId="25">
    <w:abstractNumId w:val="32"/>
  </w:num>
  <w:num w:numId="26">
    <w:abstractNumId w:val="5"/>
  </w:num>
  <w:num w:numId="27">
    <w:abstractNumId w:val="9"/>
  </w:num>
  <w:num w:numId="28">
    <w:abstractNumId w:val="37"/>
  </w:num>
  <w:num w:numId="29">
    <w:abstractNumId w:val="6"/>
  </w:num>
  <w:num w:numId="30">
    <w:abstractNumId w:val="3"/>
  </w:num>
  <w:num w:numId="31">
    <w:abstractNumId w:val="24"/>
  </w:num>
  <w:num w:numId="32">
    <w:abstractNumId w:val="41"/>
  </w:num>
  <w:num w:numId="33">
    <w:abstractNumId w:val="14"/>
  </w:num>
  <w:num w:numId="34">
    <w:abstractNumId w:val="33"/>
  </w:num>
  <w:num w:numId="35">
    <w:abstractNumId w:val="40"/>
  </w:num>
  <w:num w:numId="36">
    <w:abstractNumId w:val="15"/>
  </w:num>
  <w:num w:numId="37">
    <w:abstractNumId w:val="25"/>
  </w:num>
  <w:num w:numId="38">
    <w:abstractNumId w:val="26"/>
  </w:num>
  <w:num w:numId="39">
    <w:abstractNumId w:val="21"/>
  </w:num>
  <w:num w:numId="40">
    <w:abstractNumId w:val="16"/>
  </w:num>
  <w:num w:numId="41">
    <w:abstractNumId w:val="10"/>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E64"/>
    <w:rsid w:val="000044AE"/>
    <w:rsid w:val="000109E8"/>
    <w:rsid w:val="00011D02"/>
    <w:rsid w:val="00016F49"/>
    <w:rsid w:val="000240CD"/>
    <w:rsid w:val="00026033"/>
    <w:rsid w:val="00042816"/>
    <w:rsid w:val="00042C13"/>
    <w:rsid w:val="00047975"/>
    <w:rsid w:val="00051A46"/>
    <w:rsid w:val="0005319D"/>
    <w:rsid w:val="00055126"/>
    <w:rsid w:val="000613D0"/>
    <w:rsid w:val="000618B3"/>
    <w:rsid w:val="0006217D"/>
    <w:rsid w:val="00062DD2"/>
    <w:rsid w:val="0006651F"/>
    <w:rsid w:val="00076B2A"/>
    <w:rsid w:val="00097527"/>
    <w:rsid w:val="000A15EE"/>
    <w:rsid w:val="000A7C38"/>
    <w:rsid w:val="000B0227"/>
    <w:rsid w:val="000B1113"/>
    <w:rsid w:val="000B4300"/>
    <w:rsid w:val="000B580E"/>
    <w:rsid w:val="000B58CD"/>
    <w:rsid w:val="000B6AAA"/>
    <w:rsid w:val="000C57E5"/>
    <w:rsid w:val="000D645C"/>
    <w:rsid w:val="000E0063"/>
    <w:rsid w:val="000E593A"/>
    <w:rsid w:val="000E7993"/>
    <w:rsid w:val="00112043"/>
    <w:rsid w:val="00122A2C"/>
    <w:rsid w:val="00132AD6"/>
    <w:rsid w:val="00137C44"/>
    <w:rsid w:val="00141CDC"/>
    <w:rsid w:val="001433D2"/>
    <w:rsid w:val="0015656C"/>
    <w:rsid w:val="00163E28"/>
    <w:rsid w:val="00166AA8"/>
    <w:rsid w:val="001843C7"/>
    <w:rsid w:val="00191A24"/>
    <w:rsid w:val="001B0180"/>
    <w:rsid w:val="001C576B"/>
    <w:rsid w:val="001C6C3F"/>
    <w:rsid w:val="001D09DD"/>
    <w:rsid w:val="001D1FAC"/>
    <w:rsid w:val="001E1134"/>
    <w:rsid w:val="001E78DD"/>
    <w:rsid w:val="001E7921"/>
    <w:rsid w:val="001F0322"/>
    <w:rsid w:val="001F7469"/>
    <w:rsid w:val="00205849"/>
    <w:rsid w:val="00211B9C"/>
    <w:rsid w:val="002156A8"/>
    <w:rsid w:val="00216E73"/>
    <w:rsid w:val="00226636"/>
    <w:rsid w:val="00236881"/>
    <w:rsid w:val="00237013"/>
    <w:rsid w:val="00237F49"/>
    <w:rsid w:val="002438C6"/>
    <w:rsid w:val="00244C9F"/>
    <w:rsid w:val="00257B04"/>
    <w:rsid w:val="0026003F"/>
    <w:rsid w:val="002613A3"/>
    <w:rsid w:val="00267522"/>
    <w:rsid w:val="00273637"/>
    <w:rsid w:val="00275B9B"/>
    <w:rsid w:val="002A232F"/>
    <w:rsid w:val="002A3365"/>
    <w:rsid w:val="002A7350"/>
    <w:rsid w:val="002B0666"/>
    <w:rsid w:val="002B4618"/>
    <w:rsid w:val="002C01F8"/>
    <w:rsid w:val="002D10D9"/>
    <w:rsid w:val="002D3291"/>
    <w:rsid w:val="002D474E"/>
    <w:rsid w:val="002D56B7"/>
    <w:rsid w:val="002D7094"/>
    <w:rsid w:val="002E1240"/>
    <w:rsid w:val="002E1C0E"/>
    <w:rsid w:val="002F475B"/>
    <w:rsid w:val="002F7C57"/>
    <w:rsid w:val="003103E1"/>
    <w:rsid w:val="00313BC1"/>
    <w:rsid w:val="00314405"/>
    <w:rsid w:val="003220E9"/>
    <w:rsid w:val="00324340"/>
    <w:rsid w:val="00332027"/>
    <w:rsid w:val="00335BE3"/>
    <w:rsid w:val="00345E1B"/>
    <w:rsid w:val="0035212D"/>
    <w:rsid w:val="003561B9"/>
    <w:rsid w:val="00356E0D"/>
    <w:rsid w:val="00362659"/>
    <w:rsid w:val="003638F5"/>
    <w:rsid w:val="003655B2"/>
    <w:rsid w:val="00374DB2"/>
    <w:rsid w:val="003828DE"/>
    <w:rsid w:val="003913FA"/>
    <w:rsid w:val="00391653"/>
    <w:rsid w:val="003967BD"/>
    <w:rsid w:val="003A419B"/>
    <w:rsid w:val="003A7901"/>
    <w:rsid w:val="003C6C50"/>
    <w:rsid w:val="003D3CB2"/>
    <w:rsid w:val="003D419E"/>
    <w:rsid w:val="003D5289"/>
    <w:rsid w:val="003E08B7"/>
    <w:rsid w:val="003E2965"/>
    <w:rsid w:val="003F56EC"/>
    <w:rsid w:val="0040339A"/>
    <w:rsid w:val="00404755"/>
    <w:rsid w:val="004052D5"/>
    <w:rsid w:val="00406E54"/>
    <w:rsid w:val="0041569C"/>
    <w:rsid w:val="00417B0B"/>
    <w:rsid w:val="004355CE"/>
    <w:rsid w:val="0043587F"/>
    <w:rsid w:val="00435C28"/>
    <w:rsid w:val="0045105A"/>
    <w:rsid w:val="00453D91"/>
    <w:rsid w:val="004603FF"/>
    <w:rsid w:val="004632BA"/>
    <w:rsid w:val="004661E0"/>
    <w:rsid w:val="004747C5"/>
    <w:rsid w:val="00483FE3"/>
    <w:rsid w:val="004851A6"/>
    <w:rsid w:val="00493E81"/>
    <w:rsid w:val="00494B53"/>
    <w:rsid w:val="004955E4"/>
    <w:rsid w:val="004B1543"/>
    <w:rsid w:val="004B1AD1"/>
    <w:rsid w:val="004B748C"/>
    <w:rsid w:val="004C315A"/>
    <w:rsid w:val="004D3EA9"/>
    <w:rsid w:val="004D7E34"/>
    <w:rsid w:val="004E0271"/>
    <w:rsid w:val="004E1864"/>
    <w:rsid w:val="004E6889"/>
    <w:rsid w:val="004F2CAD"/>
    <w:rsid w:val="004F78F0"/>
    <w:rsid w:val="00510C54"/>
    <w:rsid w:val="00517294"/>
    <w:rsid w:val="00522604"/>
    <w:rsid w:val="00526CE1"/>
    <w:rsid w:val="005277A1"/>
    <w:rsid w:val="00546EF4"/>
    <w:rsid w:val="00553414"/>
    <w:rsid w:val="00553FB8"/>
    <w:rsid w:val="00562102"/>
    <w:rsid w:val="005731B7"/>
    <w:rsid w:val="0057355F"/>
    <w:rsid w:val="00577996"/>
    <w:rsid w:val="00584D76"/>
    <w:rsid w:val="0058618C"/>
    <w:rsid w:val="00594FCA"/>
    <w:rsid w:val="005A4066"/>
    <w:rsid w:val="005B34F1"/>
    <w:rsid w:val="005C1AF4"/>
    <w:rsid w:val="005C4E05"/>
    <w:rsid w:val="005D0EF6"/>
    <w:rsid w:val="005D296A"/>
    <w:rsid w:val="005D4070"/>
    <w:rsid w:val="005D5441"/>
    <w:rsid w:val="005E1779"/>
    <w:rsid w:val="005E4490"/>
    <w:rsid w:val="005F21EC"/>
    <w:rsid w:val="005F53DA"/>
    <w:rsid w:val="00611889"/>
    <w:rsid w:val="00613A50"/>
    <w:rsid w:val="00617413"/>
    <w:rsid w:val="00626476"/>
    <w:rsid w:val="00627FAB"/>
    <w:rsid w:val="00632661"/>
    <w:rsid w:val="006347EE"/>
    <w:rsid w:val="0065129D"/>
    <w:rsid w:val="00652D3A"/>
    <w:rsid w:val="006534FA"/>
    <w:rsid w:val="006536DE"/>
    <w:rsid w:val="00654E64"/>
    <w:rsid w:val="00656D3D"/>
    <w:rsid w:val="00657785"/>
    <w:rsid w:val="006606FE"/>
    <w:rsid w:val="0066332C"/>
    <w:rsid w:val="0068616C"/>
    <w:rsid w:val="00692AAE"/>
    <w:rsid w:val="006A4AD1"/>
    <w:rsid w:val="006A7751"/>
    <w:rsid w:val="006B060B"/>
    <w:rsid w:val="006B45C5"/>
    <w:rsid w:val="006B548A"/>
    <w:rsid w:val="006C1739"/>
    <w:rsid w:val="006D684E"/>
    <w:rsid w:val="006E1976"/>
    <w:rsid w:val="006E5B27"/>
    <w:rsid w:val="006E5EFA"/>
    <w:rsid w:val="007004C5"/>
    <w:rsid w:val="007048A4"/>
    <w:rsid w:val="00723654"/>
    <w:rsid w:val="0073242A"/>
    <w:rsid w:val="00742159"/>
    <w:rsid w:val="007441BE"/>
    <w:rsid w:val="00745EF9"/>
    <w:rsid w:val="00763362"/>
    <w:rsid w:val="0076408D"/>
    <w:rsid w:val="00765CC6"/>
    <w:rsid w:val="00765CDE"/>
    <w:rsid w:val="00766A2A"/>
    <w:rsid w:val="00773E82"/>
    <w:rsid w:val="00775FF4"/>
    <w:rsid w:val="007927D3"/>
    <w:rsid w:val="007948C3"/>
    <w:rsid w:val="007B6C4A"/>
    <w:rsid w:val="007C1E6B"/>
    <w:rsid w:val="007C4BF3"/>
    <w:rsid w:val="007E03F4"/>
    <w:rsid w:val="008024AD"/>
    <w:rsid w:val="008049B7"/>
    <w:rsid w:val="00814F69"/>
    <w:rsid w:val="00823ED9"/>
    <w:rsid w:val="00833A7C"/>
    <w:rsid w:val="008405E6"/>
    <w:rsid w:val="00840B05"/>
    <w:rsid w:val="008451DF"/>
    <w:rsid w:val="00857AD6"/>
    <w:rsid w:val="00870B7C"/>
    <w:rsid w:val="008731F8"/>
    <w:rsid w:val="00881FE0"/>
    <w:rsid w:val="008860B6"/>
    <w:rsid w:val="00893110"/>
    <w:rsid w:val="008A65D9"/>
    <w:rsid w:val="008B333B"/>
    <w:rsid w:val="008C3917"/>
    <w:rsid w:val="008C3B8B"/>
    <w:rsid w:val="008C4FD9"/>
    <w:rsid w:val="008D36A8"/>
    <w:rsid w:val="008D400F"/>
    <w:rsid w:val="008D76B9"/>
    <w:rsid w:val="008F0F0E"/>
    <w:rsid w:val="008F0F46"/>
    <w:rsid w:val="008F3567"/>
    <w:rsid w:val="00912DBC"/>
    <w:rsid w:val="00915276"/>
    <w:rsid w:val="00923E0F"/>
    <w:rsid w:val="00926787"/>
    <w:rsid w:val="0093048A"/>
    <w:rsid w:val="0094659B"/>
    <w:rsid w:val="009577B9"/>
    <w:rsid w:val="009622A6"/>
    <w:rsid w:val="009622E6"/>
    <w:rsid w:val="00967791"/>
    <w:rsid w:val="00974958"/>
    <w:rsid w:val="00975CB4"/>
    <w:rsid w:val="00976DE7"/>
    <w:rsid w:val="009770D8"/>
    <w:rsid w:val="00982DE6"/>
    <w:rsid w:val="00986BBB"/>
    <w:rsid w:val="00990FD0"/>
    <w:rsid w:val="0099560C"/>
    <w:rsid w:val="009A5B61"/>
    <w:rsid w:val="009A6CA4"/>
    <w:rsid w:val="009B2F88"/>
    <w:rsid w:val="009C4E5E"/>
    <w:rsid w:val="009C5669"/>
    <w:rsid w:val="009E0A42"/>
    <w:rsid w:val="009E6933"/>
    <w:rsid w:val="009E7F4F"/>
    <w:rsid w:val="009F2313"/>
    <w:rsid w:val="009F267D"/>
    <w:rsid w:val="00A000E8"/>
    <w:rsid w:val="00A11E99"/>
    <w:rsid w:val="00A13EA4"/>
    <w:rsid w:val="00A27070"/>
    <w:rsid w:val="00A30F96"/>
    <w:rsid w:val="00A34F84"/>
    <w:rsid w:val="00A55825"/>
    <w:rsid w:val="00A57AF0"/>
    <w:rsid w:val="00A600C5"/>
    <w:rsid w:val="00A60E99"/>
    <w:rsid w:val="00A630BB"/>
    <w:rsid w:val="00A661DB"/>
    <w:rsid w:val="00A66714"/>
    <w:rsid w:val="00A677E5"/>
    <w:rsid w:val="00A73100"/>
    <w:rsid w:val="00A824EC"/>
    <w:rsid w:val="00A83129"/>
    <w:rsid w:val="00A86E8C"/>
    <w:rsid w:val="00A91D1B"/>
    <w:rsid w:val="00A94156"/>
    <w:rsid w:val="00A966AD"/>
    <w:rsid w:val="00AA21C0"/>
    <w:rsid w:val="00AA26C5"/>
    <w:rsid w:val="00AB3950"/>
    <w:rsid w:val="00AC5BCB"/>
    <w:rsid w:val="00AE1562"/>
    <w:rsid w:val="00AE359C"/>
    <w:rsid w:val="00AF2C79"/>
    <w:rsid w:val="00B04DE9"/>
    <w:rsid w:val="00B218EC"/>
    <w:rsid w:val="00B36403"/>
    <w:rsid w:val="00B45D0B"/>
    <w:rsid w:val="00B50C64"/>
    <w:rsid w:val="00B50FC6"/>
    <w:rsid w:val="00B53CFC"/>
    <w:rsid w:val="00B646EA"/>
    <w:rsid w:val="00B6747B"/>
    <w:rsid w:val="00B7310B"/>
    <w:rsid w:val="00B76BD3"/>
    <w:rsid w:val="00B824AF"/>
    <w:rsid w:val="00B90C09"/>
    <w:rsid w:val="00B94DA2"/>
    <w:rsid w:val="00B96362"/>
    <w:rsid w:val="00BA2B0C"/>
    <w:rsid w:val="00BA44EB"/>
    <w:rsid w:val="00BC3599"/>
    <w:rsid w:val="00BC4018"/>
    <w:rsid w:val="00BC485D"/>
    <w:rsid w:val="00BC7179"/>
    <w:rsid w:val="00BD014A"/>
    <w:rsid w:val="00BD06B9"/>
    <w:rsid w:val="00BE6E30"/>
    <w:rsid w:val="00BE6FE5"/>
    <w:rsid w:val="00BF420E"/>
    <w:rsid w:val="00C05ED0"/>
    <w:rsid w:val="00C10B95"/>
    <w:rsid w:val="00C14F0B"/>
    <w:rsid w:val="00C16332"/>
    <w:rsid w:val="00C21777"/>
    <w:rsid w:val="00C3698D"/>
    <w:rsid w:val="00C428AE"/>
    <w:rsid w:val="00C43D34"/>
    <w:rsid w:val="00C4454D"/>
    <w:rsid w:val="00C4494E"/>
    <w:rsid w:val="00C4650B"/>
    <w:rsid w:val="00C46C58"/>
    <w:rsid w:val="00C5140D"/>
    <w:rsid w:val="00C51A68"/>
    <w:rsid w:val="00C60EA4"/>
    <w:rsid w:val="00C61C15"/>
    <w:rsid w:val="00C63BEE"/>
    <w:rsid w:val="00C66B58"/>
    <w:rsid w:val="00C9064C"/>
    <w:rsid w:val="00C9251B"/>
    <w:rsid w:val="00CA6352"/>
    <w:rsid w:val="00CB1E31"/>
    <w:rsid w:val="00CB58DA"/>
    <w:rsid w:val="00CB7A8C"/>
    <w:rsid w:val="00CC079F"/>
    <w:rsid w:val="00CC4621"/>
    <w:rsid w:val="00CD4C91"/>
    <w:rsid w:val="00CE0295"/>
    <w:rsid w:val="00CE232D"/>
    <w:rsid w:val="00CE2956"/>
    <w:rsid w:val="00CE5438"/>
    <w:rsid w:val="00CE61A5"/>
    <w:rsid w:val="00CF264B"/>
    <w:rsid w:val="00CF4DEE"/>
    <w:rsid w:val="00CF7F90"/>
    <w:rsid w:val="00D026CD"/>
    <w:rsid w:val="00D04597"/>
    <w:rsid w:val="00D119CD"/>
    <w:rsid w:val="00D11E8B"/>
    <w:rsid w:val="00D1626A"/>
    <w:rsid w:val="00D16EA0"/>
    <w:rsid w:val="00D2057B"/>
    <w:rsid w:val="00D2375A"/>
    <w:rsid w:val="00D25F07"/>
    <w:rsid w:val="00D33303"/>
    <w:rsid w:val="00D355E8"/>
    <w:rsid w:val="00D35673"/>
    <w:rsid w:val="00D41CB3"/>
    <w:rsid w:val="00D442A9"/>
    <w:rsid w:val="00D45464"/>
    <w:rsid w:val="00D47FF0"/>
    <w:rsid w:val="00D502F2"/>
    <w:rsid w:val="00D51E26"/>
    <w:rsid w:val="00D521C5"/>
    <w:rsid w:val="00D560C2"/>
    <w:rsid w:val="00D64694"/>
    <w:rsid w:val="00D64FAD"/>
    <w:rsid w:val="00D65BCC"/>
    <w:rsid w:val="00D65F5E"/>
    <w:rsid w:val="00D664C5"/>
    <w:rsid w:val="00D66FFB"/>
    <w:rsid w:val="00D709BC"/>
    <w:rsid w:val="00D8089B"/>
    <w:rsid w:val="00D82418"/>
    <w:rsid w:val="00D91C4C"/>
    <w:rsid w:val="00D92BFC"/>
    <w:rsid w:val="00D945A7"/>
    <w:rsid w:val="00D95FCD"/>
    <w:rsid w:val="00DA17F2"/>
    <w:rsid w:val="00DA42A8"/>
    <w:rsid w:val="00DA4E4F"/>
    <w:rsid w:val="00DC0509"/>
    <w:rsid w:val="00DC58FF"/>
    <w:rsid w:val="00DD35EF"/>
    <w:rsid w:val="00DD5B84"/>
    <w:rsid w:val="00DD5E1A"/>
    <w:rsid w:val="00DE018E"/>
    <w:rsid w:val="00DE1B37"/>
    <w:rsid w:val="00DE2268"/>
    <w:rsid w:val="00DF0739"/>
    <w:rsid w:val="00DF1A24"/>
    <w:rsid w:val="00E049F5"/>
    <w:rsid w:val="00E04F5F"/>
    <w:rsid w:val="00E23ACE"/>
    <w:rsid w:val="00E27F1F"/>
    <w:rsid w:val="00E35B68"/>
    <w:rsid w:val="00E401F6"/>
    <w:rsid w:val="00E4078D"/>
    <w:rsid w:val="00E52BCD"/>
    <w:rsid w:val="00E53BD0"/>
    <w:rsid w:val="00E553E6"/>
    <w:rsid w:val="00E60868"/>
    <w:rsid w:val="00E6355E"/>
    <w:rsid w:val="00E66706"/>
    <w:rsid w:val="00E66DAE"/>
    <w:rsid w:val="00E807EF"/>
    <w:rsid w:val="00E8108C"/>
    <w:rsid w:val="00E84C5C"/>
    <w:rsid w:val="00E914CD"/>
    <w:rsid w:val="00E935D8"/>
    <w:rsid w:val="00EA3158"/>
    <w:rsid w:val="00EA6491"/>
    <w:rsid w:val="00EB4A98"/>
    <w:rsid w:val="00EB6021"/>
    <w:rsid w:val="00EB6D8D"/>
    <w:rsid w:val="00EC026C"/>
    <w:rsid w:val="00EC2D17"/>
    <w:rsid w:val="00EC3E07"/>
    <w:rsid w:val="00ED3D0D"/>
    <w:rsid w:val="00ED5B20"/>
    <w:rsid w:val="00ED6FC1"/>
    <w:rsid w:val="00EE0663"/>
    <w:rsid w:val="00EE0C3F"/>
    <w:rsid w:val="00EE1A65"/>
    <w:rsid w:val="00EE35A5"/>
    <w:rsid w:val="00EF252A"/>
    <w:rsid w:val="00EF5109"/>
    <w:rsid w:val="00EF5E53"/>
    <w:rsid w:val="00EF6C5F"/>
    <w:rsid w:val="00F03884"/>
    <w:rsid w:val="00F064AE"/>
    <w:rsid w:val="00F11B52"/>
    <w:rsid w:val="00F16BA7"/>
    <w:rsid w:val="00F22FD8"/>
    <w:rsid w:val="00F2325D"/>
    <w:rsid w:val="00F24597"/>
    <w:rsid w:val="00F350FB"/>
    <w:rsid w:val="00F424B9"/>
    <w:rsid w:val="00F450ED"/>
    <w:rsid w:val="00F47C2C"/>
    <w:rsid w:val="00F5213A"/>
    <w:rsid w:val="00F563FE"/>
    <w:rsid w:val="00F57C73"/>
    <w:rsid w:val="00F85339"/>
    <w:rsid w:val="00F87032"/>
    <w:rsid w:val="00FC050D"/>
    <w:rsid w:val="00FD34FE"/>
    <w:rsid w:val="00FD3DD9"/>
    <w:rsid w:val="00FE2BAA"/>
    <w:rsid w:val="00FE40FD"/>
    <w:rsid w:val="00FF681B"/>
    <w:rsid w:val="00FF78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AEA09"/>
  <w15:chartTrackingRefBased/>
  <w15:docId w15:val="{E089F0C0-4E38-5C43-8BA7-22B5AE896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6E5EFA"/>
  </w:style>
  <w:style w:type="paragraph" w:styleId="1">
    <w:name w:val="heading 1"/>
    <w:basedOn w:val="10"/>
    <w:link w:val="11"/>
    <w:qFormat/>
    <w:rsid w:val="0006651F"/>
    <w:pPr>
      <w:outlineLvl w:val="0"/>
    </w:pPr>
    <w:rPr>
      <w:b/>
    </w:rPr>
  </w:style>
  <w:style w:type="paragraph" w:styleId="2">
    <w:name w:val="heading 2"/>
    <w:basedOn w:val="20"/>
    <w:link w:val="21"/>
    <w:qFormat/>
    <w:rsid w:val="002D7094"/>
    <w:pPr>
      <w:outlineLvl w:val="1"/>
    </w:pPr>
    <w:rPr>
      <w:lang w:val="uk-UA"/>
    </w:rPr>
  </w:style>
  <w:style w:type="paragraph" w:styleId="3">
    <w:name w:val="heading 3"/>
    <w:basedOn w:val="30"/>
    <w:next w:val="a4"/>
    <w:link w:val="31"/>
    <w:qFormat/>
    <w:rsid w:val="002D7094"/>
    <w:pPr>
      <w:outlineLvl w:val="2"/>
    </w:pPr>
    <w:rPr>
      <w:lang w:val="uk-UA"/>
    </w:rPr>
  </w:style>
  <w:style w:type="paragraph" w:styleId="4">
    <w:name w:val="heading 4"/>
    <w:basedOn w:val="3"/>
    <w:next w:val="a4"/>
    <w:link w:val="40"/>
    <w:qFormat/>
    <w:rsid w:val="00B7310B"/>
    <w:pPr>
      <w:outlineLvl w:val="3"/>
    </w:pPr>
  </w:style>
  <w:style w:type="paragraph" w:styleId="5">
    <w:name w:val="heading 5"/>
    <w:basedOn w:val="a4"/>
    <w:next w:val="a4"/>
    <w:link w:val="50"/>
    <w:qFormat/>
    <w:rsid w:val="0041569C"/>
    <w:pPr>
      <w:keepNext/>
      <w:tabs>
        <w:tab w:val="left" w:pos="6804"/>
      </w:tabs>
      <w:spacing w:before="120"/>
      <w:ind w:firstLine="284"/>
      <w:jc w:val="both"/>
      <w:outlineLvl w:val="4"/>
    </w:pPr>
    <w:rPr>
      <w:rFonts w:ascii="Times New Roman" w:eastAsia="Times New Roman" w:hAnsi="Times New Roman" w:cs="Times New Roman"/>
      <w:spacing w:val="20"/>
      <w:sz w:val="28"/>
      <w:szCs w:val="20"/>
      <w:lang w:val="uk-UA" w:eastAsia="ru-RU"/>
    </w:rPr>
  </w:style>
  <w:style w:type="paragraph" w:styleId="6">
    <w:name w:val="heading 6"/>
    <w:basedOn w:val="a4"/>
    <w:next w:val="a4"/>
    <w:link w:val="60"/>
    <w:qFormat/>
    <w:rsid w:val="0041569C"/>
    <w:pPr>
      <w:keepNext/>
      <w:tabs>
        <w:tab w:val="left" w:pos="2523"/>
        <w:tab w:val="left" w:pos="6804"/>
      </w:tabs>
      <w:jc w:val="center"/>
      <w:outlineLvl w:val="5"/>
    </w:pPr>
    <w:rPr>
      <w:rFonts w:ascii="Times New Roman" w:eastAsia="Times New Roman" w:hAnsi="Times New Roman" w:cs="Times New Roman"/>
      <w:noProof/>
      <w:sz w:val="28"/>
      <w:szCs w:val="20"/>
      <w:lang w:val="uk-UA" w:eastAsia="ru-RU"/>
    </w:rPr>
  </w:style>
  <w:style w:type="paragraph" w:styleId="7">
    <w:name w:val="heading 7"/>
    <w:basedOn w:val="a4"/>
    <w:next w:val="a4"/>
    <w:link w:val="70"/>
    <w:qFormat/>
    <w:rsid w:val="0041569C"/>
    <w:pPr>
      <w:keepNext/>
      <w:jc w:val="both"/>
      <w:outlineLvl w:val="6"/>
    </w:pPr>
    <w:rPr>
      <w:rFonts w:ascii="Times New Roman" w:eastAsia="Times New Roman" w:hAnsi="Times New Roman" w:cs="Times New Roman"/>
      <w:szCs w:val="20"/>
      <w:lang w:eastAsia="ru-RU"/>
    </w:rPr>
  </w:style>
  <w:style w:type="paragraph" w:styleId="8">
    <w:name w:val="heading 8"/>
    <w:basedOn w:val="a4"/>
    <w:next w:val="a4"/>
    <w:link w:val="80"/>
    <w:qFormat/>
    <w:rsid w:val="0041569C"/>
    <w:pPr>
      <w:keepNext/>
      <w:outlineLvl w:val="7"/>
    </w:pPr>
    <w:rPr>
      <w:rFonts w:ascii="Times New Roman" w:eastAsia="Times New Roman" w:hAnsi="Times New Roman" w:cs="Times New Roman"/>
      <w:bCs/>
      <w:sz w:val="26"/>
      <w:szCs w:val="20"/>
      <w:lang w:val="uk-UA" w:eastAsia="ru-RU"/>
    </w:rPr>
  </w:style>
  <w:style w:type="paragraph" w:styleId="9">
    <w:name w:val="heading 9"/>
    <w:basedOn w:val="a4"/>
    <w:next w:val="a4"/>
    <w:link w:val="90"/>
    <w:qFormat/>
    <w:rsid w:val="0041569C"/>
    <w:pPr>
      <w:keepNext/>
      <w:ind w:firstLine="113"/>
      <w:outlineLvl w:val="8"/>
    </w:pPr>
    <w:rPr>
      <w:rFonts w:ascii="Times New Roman" w:eastAsia="Times New Roman" w:hAnsi="Times New Roman" w:cs="Times New Roman"/>
      <w:bCs/>
      <w:sz w:val="26"/>
      <w:szCs w:val="20"/>
      <w:lang w:val="uk-UA"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1">
    <w:name w:val="Заголовок 1 Знак"/>
    <w:basedOn w:val="a5"/>
    <w:link w:val="1"/>
    <w:rsid w:val="0006651F"/>
    <w:rPr>
      <w:rFonts w:ascii="Times New Roman" w:eastAsia="Times New Roman" w:hAnsi="Times New Roman" w:cs="Times New Roman"/>
      <w:b/>
      <w:caps/>
      <w:sz w:val="28"/>
      <w:szCs w:val="28"/>
      <w:lang w:eastAsia="ru-RU"/>
    </w:rPr>
  </w:style>
  <w:style w:type="character" w:customStyle="1" w:styleId="21">
    <w:name w:val="Заголовок 2 Знак"/>
    <w:basedOn w:val="a5"/>
    <w:link w:val="2"/>
    <w:rsid w:val="002D7094"/>
    <w:rPr>
      <w:rFonts w:ascii="Times New Roman" w:eastAsia="Times New Roman" w:hAnsi="Times New Roman" w:cs="Times New Roman"/>
      <w:sz w:val="28"/>
      <w:szCs w:val="20"/>
      <w:lang w:val="uk-UA" w:eastAsia="x-none"/>
    </w:rPr>
  </w:style>
  <w:style w:type="paragraph" w:styleId="a8">
    <w:name w:val="Normal (Web)"/>
    <w:basedOn w:val="a4"/>
    <w:unhideWhenUsed/>
    <w:rsid w:val="00654E64"/>
    <w:pPr>
      <w:spacing w:before="100" w:beforeAutospacing="1" w:after="100" w:afterAutospacing="1"/>
    </w:pPr>
    <w:rPr>
      <w:rFonts w:ascii="Times New Roman" w:eastAsia="Times New Roman" w:hAnsi="Times New Roman" w:cs="Times New Roman"/>
      <w:lang w:eastAsia="ru-RU"/>
    </w:rPr>
  </w:style>
  <w:style w:type="character" w:customStyle="1" w:styleId="apple-converted-space">
    <w:name w:val="apple-converted-space"/>
    <w:basedOn w:val="a5"/>
    <w:rsid w:val="00654E64"/>
  </w:style>
  <w:style w:type="paragraph" w:styleId="a9">
    <w:name w:val="Balloon Text"/>
    <w:basedOn w:val="a4"/>
    <w:link w:val="aa"/>
    <w:unhideWhenUsed/>
    <w:rsid w:val="00654E64"/>
    <w:rPr>
      <w:rFonts w:ascii="Times New Roman" w:hAnsi="Times New Roman" w:cs="Times New Roman"/>
      <w:sz w:val="18"/>
      <w:szCs w:val="18"/>
    </w:rPr>
  </w:style>
  <w:style w:type="character" w:customStyle="1" w:styleId="aa">
    <w:name w:val="Текст выноски Знак"/>
    <w:basedOn w:val="a5"/>
    <w:link w:val="a9"/>
    <w:rsid w:val="00654E64"/>
    <w:rPr>
      <w:rFonts w:ascii="Times New Roman" w:hAnsi="Times New Roman" w:cs="Times New Roman"/>
      <w:sz w:val="18"/>
      <w:szCs w:val="18"/>
    </w:rPr>
  </w:style>
  <w:style w:type="paragraph" w:styleId="ab">
    <w:name w:val="List Paragraph"/>
    <w:basedOn w:val="a4"/>
    <w:uiPriority w:val="34"/>
    <w:qFormat/>
    <w:rsid w:val="005F21EC"/>
    <w:pPr>
      <w:spacing w:after="160" w:line="256" w:lineRule="auto"/>
      <w:ind w:left="720"/>
      <w:contextualSpacing/>
    </w:pPr>
    <w:rPr>
      <w:rFonts w:ascii="Calibri" w:eastAsia="Calibri" w:hAnsi="Calibri" w:cs="Times New Roman"/>
      <w:sz w:val="22"/>
      <w:szCs w:val="22"/>
    </w:rPr>
  </w:style>
  <w:style w:type="character" w:customStyle="1" w:styleId="31">
    <w:name w:val="Заголовок 3 Знак"/>
    <w:basedOn w:val="a5"/>
    <w:link w:val="3"/>
    <w:rsid w:val="002D7094"/>
    <w:rPr>
      <w:rFonts w:ascii="Times New Roman" w:eastAsia="Times New Roman" w:hAnsi="Times New Roman" w:cs="Times New Roman"/>
      <w:sz w:val="28"/>
      <w:szCs w:val="20"/>
      <w:lang w:val="uk-UA" w:eastAsia="x-none"/>
    </w:rPr>
  </w:style>
  <w:style w:type="character" w:customStyle="1" w:styleId="40">
    <w:name w:val="Заголовок 4 Знак"/>
    <w:basedOn w:val="a5"/>
    <w:link w:val="4"/>
    <w:rsid w:val="00B7310B"/>
    <w:rPr>
      <w:rFonts w:ascii="Times New Roman" w:eastAsia="Times New Roman" w:hAnsi="Times New Roman" w:cs="Times New Roman"/>
      <w:sz w:val="28"/>
      <w:szCs w:val="20"/>
      <w:lang w:val="uk-UA" w:eastAsia="x-none"/>
    </w:rPr>
  </w:style>
  <w:style w:type="character" w:customStyle="1" w:styleId="50">
    <w:name w:val="Заголовок 5 Знак"/>
    <w:basedOn w:val="a5"/>
    <w:link w:val="5"/>
    <w:rsid w:val="0041569C"/>
    <w:rPr>
      <w:rFonts w:ascii="Times New Roman" w:eastAsia="Times New Roman" w:hAnsi="Times New Roman" w:cs="Times New Roman"/>
      <w:spacing w:val="20"/>
      <w:sz w:val="28"/>
      <w:szCs w:val="20"/>
      <w:lang w:val="uk-UA" w:eastAsia="ru-RU"/>
    </w:rPr>
  </w:style>
  <w:style w:type="character" w:customStyle="1" w:styleId="60">
    <w:name w:val="Заголовок 6 Знак"/>
    <w:basedOn w:val="a5"/>
    <w:link w:val="6"/>
    <w:rsid w:val="0041569C"/>
    <w:rPr>
      <w:rFonts w:ascii="Times New Roman" w:eastAsia="Times New Roman" w:hAnsi="Times New Roman" w:cs="Times New Roman"/>
      <w:noProof/>
      <w:sz w:val="28"/>
      <w:szCs w:val="20"/>
      <w:lang w:val="uk-UA" w:eastAsia="ru-RU"/>
    </w:rPr>
  </w:style>
  <w:style w:type="character" w:customStyle="1" w:styleId="70">
    <w:name w:val="Заголовок 7 Знак"/>
    <w:basedOn w:val="a5"/>
    <w:link w:val="7"/>
    <w:rsid w:val="0041569C"/>
    <w:rPr>
      <w:rFonts w:ascii="Times New Roman" w:eastAsia="Times New Roman" w:hAnsi="Times New Roman" w:cs="Times New Roman"/>
      <w:szCs w:val="20"/>
      <w:lang w:eastAsia="ru-RU"/>
    </w:rPr>
  </w:style>
  <w:style w:type="character" w:customStyle="1" w:styleId="80">
    <w:name w:val="Заголовок 8 Знак"/>
    <w:basedOn w:val="a5"/>
    <w:link w:val="8"/>
    <w:rsid w:val="0041569C"/>
    <w:rPr>
      <w:rFonts w:ascii="Times New Roman" w:eastAsia="Times New Roman" w:hAnsi="Times New Roman" w:cs="Times New Roman"/>
      <w:bCs/>
      <w:sz w:val="26"/>
      <w:szCs w:val="20"/>
      <w:lang w:val="uk-UA" w:eastAsia="ru-RU"/>
    </w:rPr>
  </w:style>
  <w:style w:type="character" w:customStyle="1" w:styleId="90">
    <w:name w:val="Заголовок 9 Знак"/>
    <w:basedOn w:val="a5"/>
    <w:link w:val="9"/>
    <w:rsid w:val="0041569C"/>
    <w:rPr>
      <w:rFonts w:ascii="Times New Roman" w:eastAsia="Times New Roman" w:hAnsi="Times New Roman" w:cs="Times New Roman"/>
      <w:bCs/>
      <w:sz w:val="26"/>
      <w:szCs w:val="20"/>
      <w:lang w:val="uk-UA" w:eastAsia="ru-RU"/>
    </w:rPr>
  </w:style>
  <w:style w:type="paragraph" w:customStyle="1" w:styleId="12">
    <w:name w:val="Название1"/>
    <w:basedOn w:val="a4"/>
    <w:link w:val="ac"/>
    <w:qFormat/>
    <w:rsid w:val="0041569C"/>
    <w:pPr>
      <w:widowControl w:val="0"/>
      <w:jc w:val="center"/>
    </w:pPr>
    <w:rPr>
      <w:rFonts w:ascii="Times New Roman" w:eastAsia="Times New Roman" w:hAnsi="Times New Roman" w:cs="Times New Roman"/>
      <w:b/>
      <w:sz w:val="28"/>
      <w:szCs w:val="20"/>
      <w:lang w:val="x-none" w:eastAsia="x-none"/>
    </w:rPr>
  </w:style>
  <w:style w:type="character" w:customStyle="1" w:styleId="ac">
    <w:name w:val="Название Знак"/>
    <w:link w:val="12"/>
    <w:rsid w:val="0041569C"/>
    <w:rPr>
      <w:rFonts w:ascii="Times New Roman" w:eastAsia="Times New Roman" w:hAnsi="Times New Roman" w:cs="Times New Roman"/>
      <w:b/>
      <w:sz w:val="28"/>
      <w:szCs w:val="20"/>
      <w:lang w:val="x-none" w:eastAsia="x-none"/>
    </w:rPr>
  </w:style>
  <w:style w:type="paragraph" w:customStyle="1" w:styleId="210">
    <w:name w:val="Основной текст 21"/>
    <w:basedOn w:val="a4"/>
    <w:rsid w:val="0041569C"/>
    <w:pPr>
      <w:widowControl w:val="0"/>
    </w:pPr>
    <w:rPr>
      <w:rFonts w:ascii="Times New Roman" w:eastAsia="Times New Roman" w:hAnsi="Times New Roman" w:cs="Times New Roman"/>
      <w:szCs w:val="20"/>
      <w:lang w:eastAsia="ru-RU"/>
    </w:rPr>
  </w:style>
  <w:style w:type="paragraph" w:styleId="ad">
    <w:name w:val="caption"/>
    <w:basedOn w:val="a4"/>
    <w:next w:val="a4"/>
    <w:qFormat/>
    <w:rsid w:val="0041569C"/>
    <w:pPr>
      <w:widowControl w:val="0"/>
      <w:spacing w:after="60"/>
      <w:jc w:val="center"/>
    </w:pPr>
    <w:rPr>
      <w:rFonts w:ascii="Times New Roman" w:eastAsia="Times New Roman" w:hAnsi="Times New Roman" w:cs="Times New Roman"/>
      <w:sz w:val="32"/>
      <w:szCs w:val="20"/>
      <w:lang w:eastAsia="ru-RU"/>
    </w:rPr>
  </w:style>
  <w:style w:type="paragraph" w:styleId="ae">
    <w:name w:val="footer"/>
    <w:basedOn w:val="a4"/>
    <w:link w:val="af"/>
    <w:uiPriority w:val="99"/>
    <w:rsid w:val="0041569C"/>
    <w:pPr>
      <w:tabs>
        <w:tab w:val="center" w:pos="4153"/>
        <w:tab w:val="right" w:pos="8306"/>
      </w:tabs>
    </w:pPr>
    <w:rPr>
      <w:rFonts w:ascii="Times New Roman" w:eastAsia="Times New Roman" w:hAnsi="Times New Roman" w:cs="Times New Roman"/>
      <w:sz w:val="28"/>
      <w:szCs w:val="20"/>
      <w:lang w:eastAsia="ru-RU"/>
    </w:rPr>
  </w:style>
  <w:style w:type="character" w:customStyle="1" w:styleId="af">
    <w:name w:val="Нижний колонтитул Знак"/>
    <w:basedOn w:val="a5"/>
    <w:link w:val="ae"/>
    <w:uiPriority w:val="99"/>
    <w:rsid w:val="0041569C"/>
    <w:rPr>
      <w:rFonts w:ascii="Times New Roman" w:eastAsia="Times New Roman" w:hAnsi="Times New Roman" w:cs="Times New Roman"/>
      <w:sz w:val="28"/>
      <w:szCs w:val="20"/>
      <w:lang w:eastAsia="ru-RU"/>
    </w:rPr>
  </w:style>
  <w:style w:type="paragraph" w:customStyle="1" w:styleId="af0">
    <w:name w:val="Текст абзаца"/>
    <w:rsid w:val="0041569C"/>
    <w:pPr>
      <w:tabs>
        <w:tab w:val="left" w:pos="1105"/>
      </w:tabs>
      <w:ind w:firstLine="680"/>
      <w:jc w:val="both"/>
    </w:pPr>
    <w:rPr>
      <w:rFonts w:ascii="Times New Roman" w:eastAsia="Times New Roman" w:hAnsi="Times New Roman" w:cs="Times New Roman"/>
      <w:noProof/>
      <w:sz w:val="28"/>
      <w:szCs w:val="28"/>
      <w:lang w:eastAsia="ru-RU"/>
    </w:rPr>
  </w:style>
  <w:style w:type="paragraph" w:styleId="22">
    <w:name w:val="Body Text 2"/>
    <w:basedOn w:val="a4"/>
    <w:link w:val="23"/>
    <w:rsid w:val="0041569C"/>
    <w:pPr>
      <w:autoSpaceDE w:val="0"/>
      <w:autoSpaceDN w:val="0"/>
      <w:spacing w:after="120" w:line="480" w:lineRule="auto"/>
    </w:pPr>
    <w:rPr>
      <w:rFonts w:ascii="Times New Roman" w:eastAsia="Times New Roman" w:hAnsi="Times New Roman" w:cs="Times New Roman"/>
      <w:noProof/>
      <w:sz w:val="20"/>
      <w:lang w:val="x-none" w:eastAsia="x-none"/>
    </w:rPr>
  </w:style>
  <w:style w:type="character" w:customStyle="1" w:styleId="23">
    <w:name w:val="Основной текст 2 Знак"/>
    <w:basedOn w:val="a5"/>
    <w:link w:val="22"/>
    <w:rsid w:val="0041569C"/>
    <w:rPr>
      <w:rFonts w:ascii="Times New Roman" w:eastAsia="Times New Roman" w:hAnsi="Times New Roman" w:cs="Times New Roman"/>
      <w:noProof/>
      <w:sz w:val="20"/>
      <w:lang w:val="x-none" w:eastAsia="x-none"/>
    </w:rPr>
  </w:style>
  <w:style w:type="paragraph" w:customStyle="1" w:styleId="Normal1">
    <w:name w:val="Normal1"/>
    <w:rsid w:val="0041569C"/>
    <w:pPr>
      <w:spacing w:before="100" w:after="100"/>
    </w:pPr>
    <w:rPr>
      <w:rFonts w:ascii="Times New Roman" w:eastAsia="Times New Roman" w:hAnsi="Times New Roman" w:cs="Times New Roman"/>
      <w:snapToGrid w:val="0"/>
      <w:szCs w:val="20"/>
      <w:lang w:eastAsia="ru-RU"/>
    </w:rPr>
  </w:style>
  <w:style w:type="paragraph" w:styleId="af1">
    <w:name w:val="Body Text Indent"/>
    <w:basedOn w:val="a4"/>
    <w:link w:val="af2"/>
    <w:rsid w:val="0041569C"/>
    <w:pPr>
      <w:spacing w:after="120"/>
      <w:ind w:left="283"/>
    </w:pPr>
    <w:rPr>
      <w:rFonts w:ascii="Times New Roman" w:eastAsia="Times New Roman" w:hAnsi="Times New Roman" w:cs="Times New Roman"/>
      <w:sz w:val="20"/>
      <w:szCs w:val="20"/>
      <w:lang w:eastAsia="ru-RU"/>
    </w:rPr>
  </w:style>
  <w:style w:type="character" w:customStyle="1" w:styleId="af2">
    <w:name w:val="Основной текст с отступом Знак"/>
    <w:basedOn w:val="a5"/>
    <w:link w:val="af1"/>
    <w:rsid w:val="0041569C"/>
    <w:rPr>
      <w:rFonts w:ascii="Times New Roman" w:eastAsia="Times New Roman" w:hAnsi="Times New Roman" w:cs="Times New Roman"/>
      <w:sz w:val="20"/>
      <w:szCs w:val="20"/>
      <w:lang w:eastAsia="ru-RU"/>
    </w:rPr>
  </w:style>
  <w:style w:type="paragraph" w:styleId="af3">
    <w:name w:val="Subtitle"/>
    <w:basedOn w:val="a4"/>
    <w:link w:val="af4"/>
    <w:qFormat/>
    <w:rsid w:val="0041569C"/>
    <w:pPr>
      <w:spacing w:line="360" w:lineRule="auto"/>
      <w:ind w:firstLine="709"/>
      <w:jc w:val="both"/>
    </w:pPr>
    <w:rPr>
      <w:rFonts w:ascii="Times New Roman" w:eastAsia="Times New Roman" w:hAnsi="Times New Roman" w:cs="Times New Roman"/>
      <w:sz w:val="28"/>
      <w:szCs w:val="20"/>
      <w:lang w:val="x-none" w:eastAsia="x-none"/>
    </w:rPr>
  </w:style>
  <w:style w:type="character" w:customStyle="1" w:styleId="af4">
    <w:name w:val="Подзаголовок Знак"/>
    <w:basedOn w:val="a5"/>
    <w:link w:val="af3"/>
    <w:rsid w:val="0041569C"/>
    <w:rPr>
      <w:rFonts w:ascii="Times New Roman" w:eastAsia="Times New Roman" w:hAnsi="Times New Roman" w:cs="Times New Roman"/>
      <w:sz w:val="28"/>
      <w:szCs w:val="20"/>
      <w:lang w:val="x-none" w:eastAsia="x-none"/>
    </w:rPr>
  </w:style>
  <w:style w:type="paragraph" w:styleId="24">
    <w:name w:val="Body Text Indent 2"/>
    <w:basedOn w:val="a4"/>
    <w:link w:val="25"/>
    <w:rsid w:val="0041569C"/>
    <w:pPr>
      <w:spacing w:line="360" w:lineRule="auto"/>
      <w:ind w:left="720" w:hanging="720"/>
    </w:pPr>
    <w:rPr>
      <w:rFonts w:ascii="Times New Roman" w:eastAsia="Times New Roman" w:hAnsi="Times New Roman" w:cs="Times New Roman"/>
      <w:sz w:val="28"/>
      <w:szCs w:val="20"/>
      <w:lang w:val="x-none"/>
    </w:rPr>
  </w:style>
  <w:style w:type="character" w:customStyle="1" w:styleId="25">
    <w:name w:val="Основной текст с отступом 2 Знак"/>
    <w:basedOn w:val="a5"/>
    <w:link w:val="24"/>
    <w:rsid w:val="0041569C"/>
    <w:rPr>
      <w:rFonts w:ascii="Times New Roman" w:eastAsia="Times New Roman" w:hAnsi="Times New Roman" w:cs="Times New Roman"/>
      <w:sz w:val="28"/>
      <w:szCs w:val="20"/>
      <w:lang w:val="x-none"/>
    </w:rPr>
  </w:style>
  <w:style w:type="paragraph" w:styleId="af5">
    <w:name w:val="header"/>
    <w:basedOn w:val="a4"/>
    <w:link w:val="af6"/>
    <w:uiPriority w:val="99"/>
    <w:rsid w:val="0041569C"/>
    <w:pPr>
      <w:tabs>
        <w:tab w:val="center" w:pos="4677"/>
        <w:tab w:val="right" w:pos="9355"/>
      </w:tabs>
    </w:pPr>
    <w:rPr>
      <w:rFonts w:ascii="Times New Roman" w:eastAsia="Times New Roman" w:hAnsi="Times New Roman" w:cs="Times New Roman"/>
      <w:sz w:val="20"/>
      <w:szCs w:val="20"/>
      <w:lang w:val="x-none"/>
    </w:rPr>
  </w:style>
  <w:style w:type="character" w:customStyle="1" w:styleId="af6">
    <w:name w:val="Верхний колонтитул Знак"/>
    <w:basedOn w:val="a5"/>
    <w:link w:val="af5"/>
    <w:uiPriority w:val="99"/>
    <w:rsid w:val="0041569C"/>
    <w:rPr>
      <w:rFonts w:ascii="Times New Roman" w:eastAsia="Times New Roman" w:hAnsi="Times New Roman" w:cs="Times New Roman"/>
      <w:sz w:val="20"/>
      <w:szCs w:val="20"/>
      <w:lang w:val="x-none"/>
    </w:rPr>
  </w:style>
  <w:style w:type="character" w:styleId="af7">
    <w:name w:val="page number"/>
    <w:basedOn w:val="a5"/>
    <w:rsid w:val="0041569C"/>
  </w:style>
  <w:style w:type="paragraph" w:styleId="af8">
    <w:name w:val="Body Text"/>
    <w:basedOn w:val="a4"/>
    <w:link w:val="af9"/>
    <w:rsid w:val="0041569C"/>
    <w:pPr>
      <w:spacing w:line="360" w:lineRule="auto"/>
      <w:jc w:val="both"/>
    </w:pPr>
    <w:rPr>
      <w:rFonts w:ascii="Times New Roman" w:eastAsia="Times New Roman" w:hAnsi="Times New Roman" w:cs="Times New Roman"/>
      <w:sz w:val="28"/>
      <w:szCs w:val="20"/>
      <w:lang w:val="x-none"/>
    </w:rPr>
  </w:style>
  <w:style w:type="character" w:customStyle="1" w:styleId="af9">
    <w:name w:val="Основной текст Знак"/>
    <w:basedOn w:val="a5"/>
    <w:link w:val="af8"/>
    <w:rsid w:val="0041569C"/>
    <w:rPr>
      <w:rFonts w:ascii="Times New Roman" w:eastAsia="Times New Roman" w:hAnsi="Times New Roman" w:cs="Times New Roman"/>
      <w:sz w:val="28"/>
      <w:szCs w:val="20"/>
      <w:lang w:val="x-none"/>
    </w:rPr>
  </w:style>
  <w:style w:type="character" w:styleId="afa">
    <w:name w:val="Hyperlink"/>
    <w:uiPriority w:val="99"/>
    <w:rsid w:val="0041569C"/>
    <w:rPr>
      <w:color w:val="0000FF"/>
      <w:u w:val="single"/>
    </w:rPr>
  </w:style>
  <w:style w:type="paragraph" w:customStyle="1" w:styleId="a">
    <w:name w:val="Диссертация"/>
    <w:basedOn w:val="a4"/>
    <w:rsid w:val="0041569C"/>
    <w:pPr>
      <w:widowControl w:val="0"/>
      <w:numPr>
        <w:ilvl w:val="1"/>
        <w:numId w:val="7"/>
      </w:numPr>
      <w:autoSpaceDE w:val="0"/>
      <w:autoSpaceDN w:val="0"/>
      <w:adjustRightInd w:val="0"/>
      <w:spacing w:line="360" w:lineRule="auto"/>
      <w:jc w:val="both"/>
    </w:pPr>
    <w:rPr>
      <w:rFonts w:ascii="Times New Roman" w:eastAsia="Times New Roman" w:hAnsi="Times New Roman" w:cs="Times New Roman"/>
      <w:noProof/>
      <w:sz w:val="28"/>
      <w:szCs w:val="20"/>
      <w:lang w:eastAsia="ru-RU"/>
    </w:rPr>
  </w:style>
  <w:style w:type="paragraph" w:customStyle="1" w:styleId="a3">
    <w:name w:val="формула"/>
    <w:basedOn w:val="afb"/>
    <w:rsid w:val="0041569C"/>
    <w:pPr>
      <w:numPr>
        <w:numId w:val="6"/>
      </w:numPr>
      <w:tabs>
        <w:tab w:val="clear" w:pos="1062"/>
      </w:tabs>
      <w:ind w:left="0" w:firstLine="851"/>
    </w:pPr>
  </w:style>
  <w:style w:type="paragraph" w:customStyle="1" w:styleId="afb">
    <w:name w:val="текст"/>
    <w:basedOn w:val="a4"/>
    <w:autoRedefine/>
    <w:rsid w:val="0041569C"/>
    <w:pPr>
      <w:widowControl w:val="0"/>
      <w:autoSpaceDE w:val="0"/>
      <w:autoSpaceDN w:val="0"/>
      <w:adjustRightInd w:val="0"/>
      <w:ind w:firstLine="851"/>
      <w:jc w:val="both"/>
    </w:pPr>
    <w:rPr>
      <w:rFonts w:ascii="Times New Roman" w:eastAsia="Times New Roman" w:hAnsi="Times New Roman" w:cs="Times New Roman"/>
      <w:szCs w:val="20"/>
      <w:lang w:eastAsia="ru-RU"/>
    </w:rPr>
  </w:style>
  <w:style w:type="paragraph" w:styleId="32">
    <w:name w:val="Body Text Indent 3"/>
    <w:basedOn w:val="a4"/>
    <w:link w:val="33"/>
    <w:rsid w:val="0041569C"/>
    <w:pPr>
      <w:spacing w:line="336" w:lineRule="auto"/>
      <w:ind w:firstLine="720"/>
      <w:jc w:val="both"/>
    </w:pPr>
    <w:rPr>
      <w:rFonts w:ascii="Times New Roman" w:eastAsia="Times New Roman" w:hAnsi="Times New Roman" w:cs="Times New Roman"/>
      <w:spacing w:val="-10"/>
      <w:sz w:val="28"/>
      <w:szCs w:val="20"/>
      <w:lang w:val="x-none"/>
    </w:rPr>
  </w:style>
  <w:style w:type="character" w:customStyle="1" w:styleId="33">
    <w:name w:val="Основной текст с отступом 3 Знак"/>
    <w:basedOn w:val="a5"/>
    <w:link w:val="32"/>
    <w:rsid w:val="0041569C"/>
    <w:rPr>
      <w:rFonts w:ascii="Times New Roman" w:eastAsia="Times New Roman" w:hAnsi="Times New Roman" w:cs="Times New Roman"/>
      <w:spacing w:val="-10"/>
      <w:sz w:val="28"/>
      <w:szCs w:val="20"/>
      <w:lang w:val="x-none"/>
    </w:rPr>
  </w:style>
  <w:style w:type="paragraph" w:styleId="afc">
    <w:name w:val="Plain Text"/>
    <w:basedOn w:val="a4"/>
    <w:link w:val="afd"/>
    <w:rsid w:val="0041569C"/>
    <w:rPr>
      <w:rFonts w:ascii="Courier New" w:eastAsia="Times New Roman" w:hAnsi="Courier New" w:cs="Times New Roman"/>
      <w:sz w:val="20"/>
      <w:szCs w:val="20"/>
      <w:lang w:val="x-none" w:eastAsia="x-none"/>
    </w:rPr>
  </w:style>
  <w:style w:type="character" w:customStyle="1" w:styleId="afd">
    <w:name w:val="Текст Знак"/>
    <w:basedOn w:val="a5"/>
    <w:link w:val="afc"/>
    <w:rsid w:val="0041569C"/>
    <w:rPr>
      <w:rFonts w:ascii="Courier New" w:eastAsia="Times New Roman" w:hAnsi="Courier New" w:cs="Times New Roman"/>
      <w:sz w:val="20"/>
      <w:szCs w:val="20"/>
      <w:lang w:val="x-none" w:eastAsia="x-none"/>
    </w:rPr>
  </w:style>
  <w:style w:type="paragraph" w:customStyle="1" w:styleId="13">
    <w:name w:val="Обычный1"/>
    <w:rsid w:val="0041569C"/>
    <w:pPr>
      <w:widowControl w:val="0"/>
      <w:spacing w:line="300" w:lineRule="auto"/>
      <w:ind w:firstLine="720"/>
      <w:jc w:val="both"/>
    </w:pPr>
    <w:rPr>
      <w:rFonts w:ascii="Times New Roman" w:eastAsia="Times New Roman" w:hAnsi="Times New Roman" w:cs="Times New Roman"/>
      <w:snapToGrid w:val="0"/>
      <w:sz w:val="22"/>
      <w:szCs w:val="20"/>
      <w:lang w:eastAsia="ru-RU"/>
    </w:rPr>
  </w:style>
  <w:style w:type="paragraph" w:customStyle="1" w:styleId="FR1">
    <w:name w:val="FR1"/>
    <w:rsid w:val="0041569C"/>
    <w:pPr>
      <w:widowControl w:val="0"/>
      <w:spacing w:before="180"/>
      <w:ind w:left="2800"/>
    </w:pPr>
    <w:rPr>
      <w:rFonts w:ascii="Arial" w:eastAsia="Times New Roman" w:hAnsi="Arial" w:cs="Times New Roman"/>
      <w:snapToGrid w:val="0"/>
      <w:sz w:val="16"/>
      <w:szCs w:val="20"/>
      <w:lang w:eastAsia="ru-RU"/>
    </w:rPr>
  </w:style>
  <w:style w:type="paragraph" w:customStyle="1" w:styleId="Vita">
    <w:name w:val="Vita"/>
    <w:basedOn w:val="a4"/>
    <w:rsid w:val="0041569C"/>
    <w:pPr>
      <w:spacing w:line="360" w:lineRule="auto"/>
      <w:ind w:firstLine="851"/>
      <w:jc w:val="both"/>
    </w:pPr>
    <w:rPr>
      <w:rFonts w:ascii="Times New Roman" w:eastAsia="Times New Roman" w:hAnsi="Times New Roman" w:cs="Times New Roman"/>
      <w:sz w:val="28"/>
      <w:szCs w:val="20"/>
      <w:lang w:eastAsia="ru-RU"/>
    </w:rPr>
  </w:style>
  <w:style w:type="paragraph" w:customStyle="1" w:styleId="41">
    <w:name w:val="Стиль4"/>
    <w:basedOn w:val="34"/>
    <w:rsid w:val="0041569C"/>
    <w:pPr>
      <w:numPr>
        <w:ilvl w:val="0"/>
      </w:numPr>
      <w:tabs>
        <w:tab w:val="num" w:pos="360"/>
      </w:tabs>
      <w:ind w:left="360" w:hanging="360"/>
    </w:pPr>
  </w:style>
  <w:style w:type="paragraph" w:customStyle="1" w:styleId="34">
    <w:name w:val="Стиль3"/>
    <w:basedOn w:val="26"/>
    <w:rsid w:val="0041569C"/>
    <w:pPr>
      <w:numPr>
        <w:ilvl w:val="2"/>
      </w:numPr>
      <w:tabs>
        <w:tab w:val="num" w:pos="360"/>
      </w:tabs>
      <w:ind w:left="360" w:hanging="360"/>
    </w:pPr>
    <w:rPr>
      <w:b w:val="0"/>
    </w:rPr>
  </w:style>
  <w:style w:type="paragraph" w:customStyle="1" w:styleId="26">
    <w:name w:val="Стиль2"/>
    <w:basedOn w:val="14"/>
    <w:rsid w:val="0041569C"/>
    <w:pPr>
      <w:numPr>
        <w:ilvl w:val="1"/>
      </w:numPr>
      <w:tabs>
        <w:tab w:val="num" w:pos="360"/>
      </w:tabs>
      <w:ind w:left="360" w:hanging="360"/>
    </w:pPr>
    <w:rPr>
      <w:caps w:val="0"/>
    </w:rPr>
  </w:style>
  <w:style w:type="paragraph" w:customStyle="1" w:styleId="14">
    <w:name w:val="Стиль1"/>
    <w:next w:val="a4"/>
    <w:rsid w:val="0041569C"/>
    <w:pPr>
      <w:spacing w:line="360" w:lineRule="auto"/>
      <w:ind w:firstLine="720"/>
      <w:jc w:val="both"/>
    </w:pPr>
    <w:rPr>
      <w:rFonts w:ascii="Times New Roman" w:eastAsia="Times New Roman" w:hAnsi="Times New Roman" w:cs="Times New Roman"/>
      <w:b/>
      <w:caps/>
      <w:szCs w:val="20"/>
      <w:lang w:eastAsia="ru-RU"/>
    </w:rPr>
  </w:style>
  <w:style w:type="paragraph" w:customStyle="1" w:styleId="51">
    <w:name w:val="Стиль5"/>
    <w:basedOn w:val="41"/>
    <w:rsid w:val="0041569C"/>
    <w:pPr>
      <w:numPr>
        <w:ilvl w:val="2"/>
      </w:numPr>
      <w:tabs>
        <w:tab w:val="num" w:pos="360"/>
      </w:tabs>
      <w:ind w:left="360" w:hanging="360"/>
    </w:pPr>
  </w:style>
  <w:style w:type="paragraph" w:styleId="35">
    <w:name w:val="toc 3"/>
    <w:basedOn w:val="a4"/>
    <w:next w:val="a4"/>
    <w:autoRedefine/>
    <w:uiPriority w:val="39"/>
    <w:rsid w:val="000E593A"/>
    <w:pPr>
      <w:tabs>
        <w:tab w:val="right" w:leader="dot" w:pos="9349"/>
      </w:tabs>
      <w:spacing w:line="360" w:lineRule="auto"/>
      <w:ind w:left="1418"/>
      <w:jc w:val="both"/>
    </w:pPr>
    <w:rPr>
      <w:rFonts w:ascii="Times New Roman" w:eastAsia="Times New Roman" w:hAnsi="Times New Roman" w:cs="Calibri"/>
      <w:sz w:val="28"/>
      <w:szCs w:val="20"/>
      <w:lang w:eastAsia="ru-RU"/>
    </w:rPr>
  </w:style>
  <w:style w:type="paragraph" w:customStyle="1" w:styleId="Default">
    <w:name w:val="Default"/>
    <w:rsid w:val="0041569C"/>
    <w:pPr>
      <w:autoSpaceDE w:val="0"/>
      <w:autoSpaceDN w:val="0"/>
      <w:adjustRightInd w:val="0"/>
    </w:pPr>
    <w:rPr>
      <w:rFonts w:ascii="Verdana" w:eastAsia="Times New Roman" w:hAnsi="Verdana" w:cs="Verdana"/>
      <w:color w:val="000000"/>
      <w:lang w:eastAsia="ru-RU"/>
    </w:rPr>
  </w:style>
  <w:style w:type="paragraph" w:customStyle="1" w:styleId="tab">
    <w:name w:val="tab"/>
    <w:basedOn w:val="a4"/>
    <w:rsid w:val="0041569C"/>
    <w:pPr>
      <w:spacing w:before="100" w:beforeAutospacing="1" w:after="100" w:afterAutospacing="1"/>
    </w:pPr>
    <w:rPr>
      <w:rFonts w:ascii="Times New Roman" w:eastAsia="Times New Roman" w:hAnsi="Times New Roman" w:cs="Times New Roman"/>
      <w:lang w:eastAsia="ru-RU"/>
    </w:rPr>
  </w:style>
  <w:style w:type="paragraph" w:customStyle="1" w:styleId="Pa12">
    <w:name w:val="Pa12"/>
    <w:basedOn w:val="Default"/>
    <w:next w:val="Default"/>
    <w:uiPriority w:val="99"/>
    <w:rsid w:val="0041569C"/>
    <w:pPr>
      <w:spacing w:line="191" w:lineRule="atLeast"/>
    </w:pPr>
    <w:rPr>
      <w:rFonts w:ascii="JTIVGV+MyriadPro-SemiboldCond" w:hAnsi="JTIVGV+MyriadPro-SemiboldCond" w:cs="Times New Roman"/>
      <w:color w:val="auto"/>
    </w:rPr>
  </w:style>
  <w:style w:type="character" w:customStyle="1" w:styleId="A70">
    <w:name w:val="A7"/>
    <w:uiPriority w:val="99"/>
    <w:rsid w:val="0041569C"/>
    <w:rPr>
      <w:rFonts w:cs="JTIVGV+MyriadPro-SemiboldCond"/>
      <w:color w:val="000000"/>
      <w:sz w:val="20"/>
      <w:szCs w:val="20"/>
    </w:rPr>
  </w:style>
  <w:style w:type="paragraph" w:customStyle="1" w:styleId="Pa7">
    <w:name w:val="Pa7"/>
    <w:basedOn w:val="Default"/>
    <w:next w:val="Default"/>
    <w:uiPriority w:val="99"/>
    <w:rsid w:val="0041569C"/>
    <w:pPr>
      <w:spacing w:line="191" w:lineRule="atLeast"/>
    </w:pPr>
    <w:rPr>
      <w:rFonts w:ascii="ETZWOF+MyriadPro-LightCond" w:hAnsi="ETZWOF+MyriadPro-LightCond" w:cs="Times New Roman"/>
      <w:color w:val="auto"/>
    </w:rPr>
  </w:style>
  <w:style w:type="paragraph" w:customStyle="1" w:styleId="Pa16">
    <w:name w:val="Pa16"/>
    <w:basedOn w:val="Default"/>
    <w:next w:val="Default"/>
    <w:uiPriority w:val="99"/>
    <w:rsid w:val="0041569C"/>
    <w:pPr>
      <w:spacing w:line="181" w:lineRule="atLeast"/>
    </w:pPr>
    <w:rPr>
      <w:rFonts w:ascii="ETZWOF+MyriadPro-LightCond" w:hAnsi="ETZWOF+MyriadPro-LightCond" w:cs="Times New Roman"/>
      <w:color w:val="auto"/>
    </w:rPr>
  </w:style>
  <w:style w:type="paragraph" w:customStyle="1" w:styleId="310">
    <w:name w:val="Заголовок 31"/>
    <w:basedOn w:val="a4"/>
    <w:next w:val="a4"/>
    <w:rsid w:val="0041569C"/>
    <w:pPr>
      <w:keepNext/>
      <w:jc w:val="center"/>
    </w:pPr>
    <w:rPr>
      <w:rFonts w:ascii="Times New Roman" w:eastAsia="Times New Roman" w:hAnsi="Times New Roman" w:cs="Times New Roman"/>
      <w:szCs w:val="20"/>
      <w:lang w:eastAsia="ru-RU"/>
    </w:rPr>
  </w:style>
  <w:style w:type="paragraph" w:customStyle="1" w:styleId="15">
    <w:name w:val="Подзаголовок1"/>
    <w:rsid w:val="0041569C"/>
    <w:pPr>
      <w:spacing w:line="288" w:lineRule="auto"/>
      <w:ind w:firstLine="680"/>
      <w:jc w:val="both"/>
    </w:pPr>
    <w:rPr>
      <w:rFonts w:ascii="Times New Roman" w:eastAsia="Times New Roman" w:hAnsi="Times New Roman" w:cs="Times New Roman"/>
      <w:sz w:val="28"/>
      <w:szCs w:val="20"/>
      <w:lang w:val="uk-UA" w:eastAsia="ru-RU"/>
    </w:rPr>
  </w:style>
  <w:style w:type="paragraph" w:customStyle="1" w:styleId="Iniiaiieoaeno">
    <w:name w:val="Iniiaiie oaeno"/>
    <w:basedOn w:val="a4"/>
    <w:rsid w:val="0041569C"/>
    <w:pPr>
      <w:jc w:val="both"/>
    </w:pPr>
    <w:rPr>
      <w:rFonts w:ascii="Times New Roman" w:eastAsia="Times New Roman" w:hAnsi="Times New Roman" w:cs="Times New Roman"/>
      <w:sz w:val="28"/>
      <w:szCs w:val="20"/>
      <w:lang w:val="uk-UA" w:eastAsia="ru-RU"/>
    </w:rPr>
  </w:style>
  <w:style w:type="character" w:customStyle="1" w:styleId="Absatz-Standardschriftart">
    <w:name w:val="Absatz-Standardschriftart"/>
    <w:rsid w:val="0041569C"/>
  </w:style>
  <w:style w:type="paragraph" w:customStyle="1" w:styleId="Style3">
    <w:name w:val="Style3"/>
    <w:basedOn w:val="a4"/>
    <w:rsid w:val="0041569C"/>
    <w:pPr>
      <w:widowControl w:val="0"/>
      <w:autoSpaceDE w:val="0"/>
      <w:autoSpaceDN w:val="0"/>
      <w:adjustRightInd w:val="0"/>
    </w:pPr>
    <w:rPr>
      <w:rFonts w:ascii="Verdana" w:eastAsia="Times New Roman" w:hAnsi="Verdana" w:cs="Times New Roman"/>
      <w:lang w:eastAsia="ru-RU"/>
    </w:rPr>
  </w:style>
  <w:style w:type="paragraph" w:customStyle="1" w:styleId="Style9">
    <w:name w:val="Style9"/>
    <w:basedOn w:val="a4"/>
    <w:rsid w:val="0041569C"/>
    <w:pPr>
      <w:widowControl w:val="0"/>
      <w:autoSpaceDE w:val="0"/>
      <w:autoSpaceDN w:val="0"/>
      <w:adjustRightInd w:val="0"/>
    </w:pPr>
    <w:rPr>
      <w:rFonts w:ascii="Verdana" w:eastAsia="Times New Roman" w:hAnsi="Verdana" w:cs="Times New Roman"/>
      <w:lang w:eastAsia="ru-RU"/>
    </w:rPr>
  </w:style>
  <w:style w:type="character" w:customStyle="1" w:styleId="FontStyle69">
    <w:name w:val="Font Style69"/>
    <w:rsid w:val="0041569C"/>
    <w:rPr>
      <w:rFonts w:ascii="Verdana" w:hAnsi="Verdana" w:cs="Verdana"/>
      <w:i/>
      <w:iCs/>
      <w:sz w:val="16"/>
      <w:szCs w:val="16"/>
    </w:rPr>
  </w:style>
  <w:style w:type="character" w:customStyle="1" w:styleId="FontStyle70">
    <w:name w:val="Font Style70"/>
    <w:rsid w:val="0041569C"/>
    <w:rPr>
      <w:rFonts w:ascii="Century Schoolbook" w:hAnsi="Century Schoolbook" w:cs="Century Schoolbook"/>
      <w:sz w:val="18"/>
      <w:szCs w:val="18"/>
    </w:rPr>
  </w:style>
  <w:style w:type="character" w:customStyle="1" w:styleId="FontStyle77">
    <w:name w:val="Font Style77"/>
    <w:rsid w:val="0041569C"/>
    <w:rPr>
      <w:rFonts w:ascii="Century Schoolbook" w:hAnsi="Century Schoolbook" w:cs="Century Schoolbook"/>
      <w:i/>
      <w:iCs/>
      <w:sz w:val="18"/>
      <w:szCs w:val="18"/>
    </w:rPr>
  </w:style>
  <w:style w:type="paragraph" w:customStyle="1" w:styleId="afe">
    <w:name w:val="Надпись под рисунком"/>
    <w:basedOn w:val="a4"/>
    <w:next w:val="a4"/>
    <w:link w:val="aff"/>
    <w:rsid w:val="0041569C"/>
    <w:pPr>
      <w:keepLines/>
      <w:widowControl w:val="0"/>
      <w:spacing w:before="120" w:after="120" w:line="360" w:lineRule="auto"/>
      <w:jc w:val="center"/>
    </w:pPr>
    <w:rPr>
      <w:rFonts w:ascii="Times New Roman" w:eastAsia="Times New Roman" w:hAnsi="Times New Roman" w:cs="Times New Roman"/>
      <w:sz w:val="28"/>
      <w:szCs w:val="28"/>
      <w:lang w:val="x-none" w:eastAsia="x-none"/>
    </w:rPr>
  </w:style>
  <w:style w:type="character" w:customStyle="1" w:styleId="aff">
    <w:name w:val="Надпись под рисунком Знак"/>
    <w:link w:val="afe"/>
    <w:rsid w:val="0041569C"/>
    <w:rPr>
      <w:rFonts w:ascii="Times New Roman" w:eastAsia="Times New Roman" w:hAnsi="Times New Roman" w:cs="Times New Roman"/>
      <w:sz w:val="28"/>
      <w:szCs w:val="28"/>
      <w:lang w:val="x-none" w:eastAsia="x-none"/>
    </w:rPr>
  </w:style>
  <w:style w:type="paragraph" w:customStyle="1" w:styleId="aff0">
    <w:name w:val="Формула"/>
    <w:basedOn w:val="a4"/>
    <w:next w:val="a4"/>
    <w:rsid w:val="0041569C"/>
    <w:pPr>
      <w:widowControl w:val="0"/>
      <w:tabs>
        <w:tab w:val="center" w:pos="4536"/>
        <w:tab w:val="right" w:pos="9356"/>
      </w:tabs>
      <w:spacing w:before="120" w:after="120" w:line="360" w:lineRule="auto"/>
      <w:ind w:firstLine="709"/>
      <w:jc w:val="both"/>
    </w:pPr>
    <w:rPr>
      <w:rFonts w:ascii="Times New Roman" w:eastAsia="Times New Roman" w:hAnsi="Times New Roman" w:cs="Times New Roman"/>
      <w:sz w:val="28"/>
      <w:szCs w:val="28"/>
      <w:lang w:eastAsia="ru-RU"/>
    </w:rPr>
  </w:style>
  <w:style w:type="paragraph" w:customStyle="1" w:styleId="aff1">
    <w:name w:val="Подпись рисунка"/>
    <w:basedOn w:val="a4"/>
    <w:next w:val="a4"/>
    <w:rsid w:val="0041569C"/>
    <w:pPr>
      <w:widowControl w:val="0"/>
      <w:spacing w:after="120" w:line="360" w:lineRule="auto"/>
      <w:ind w:firstLine="709"/>
      <w:jc w:val="center"/>
    </w:pPr>
    <w:rPr>
      <w:rFonts w:ascii="Times New Roman" w:eastAsia="Times New Roman" w:hAnsi="Times New Roman" w:cs="Times New Roman"/>
      <w:sz w:val="28"/>
      <w:szCs w:val="28"/>
      <w:lang w:eastAsia="ru-RU"/>
    </w:rPr>
  </w:style>
  <w:style w:type="paragraph" w:styleId="aff2">
    <w:name w:val="Normal Indent"/>
    <w:basedOn w:val="a4"/>
    <w:rsid w:val="0041569C"/>
    <w:pPr>
      <w:widowControl w:val="0"/>
      <w:spacing w:line="360" w:lineRule="auto"/>
      <w:ind w:left="708" w:firstLine="709"/>
      <w:jc w:val="both"/>
    </w:pPr>
    <w:rPr>
      <w:rFonts w:ascii="Times New Roman" w:eastAsia="Times New Roman" w:hAnsi="Times New Roman" w:cs="Times New Roman"/>
      <w:sz w:val="28"/>
      <w:szCs w:val="28"/>
      <w:lang w:eastAsia="ru-RU"/>
    </w:rPr>
  </w:style>
  <w:style w:type="paragraph" w:customStyle="1" w:styleId="aff3">
    <w:name w:val="нормальный без отступа"/>
    <w:basedOn w:val="a4"/>
    <w:next w:val="a4"/>
    <w:rsid w:val="0041569C"/>
    <w:pPr>
      <w:widowControl w:val="0"/>
      <w:spacing w:line="360" w:lineRule="atLeast"/>
      <w:jc w:val="both"/>
    </w:pPr>
    <w:rPr>
      <w:rFonts w:ascii="Times New Roman" w:eastAsia="Times New Roman" w:hAnsi="Times New Roman" w:cs="Times New Roman"/>
      <w:sz w:val="28"/>
      <w:szCs w:val="20"/>
      <w:lang w:eastAsia="ru-RU"/>
    </w:rPr>
  </w:style>
  <w:style w:type="paragraph" w:customStyle="1" w:styleId="aff4">
    <w:name w:val="Надпись"/>
    <w:basedOn w:val="a4"/>
    <w:rsid w:val="0041569C"/>
    <w:pPr>
      <w:widowControl w:val="0"/>
      <w:spacing w:after="360"/>
      <w:jc w:val="center"/>
    </w:pPr>
    <w:rPr>
      <w:rFonts w:ascii="Times New Roman" w:eastAsia="Times New Roman" w:hAnsi="Times New Roman" w:cs="Times New Roman"/>
      <w:caps/>
      <w:lang w:eastAsia="ru-RU"/>
    </w:rPr>
  </w:style>
  <w:style w:type="paragraph" w:customStyle="1" w:styleId="aff5">
    <w:name w:val="Рисунок"/>
    <w:basedOn w:val="a4"/>
    <w:next w:val="a4"/>
    <w:rsid w:val="0041569C"/>
    <w:pPr>
      <w:keepNext/>
      <w:widowControl w:val="0"/>
      <w:spacing w:line="360" w:lineRule="auto"/>
      <w:jc w:val="center"/>
    </w:pPr>
    <w:rPr>
      <w:rFonts w:ascii="Times New Roman" w:eastAsia="Times New Roman" w:hAnsi="Times New Roman" w:cs="Times New Roman"/>
      <w:sz w:val="28"/>
      <w:szCs w:val="28"/>
      <w:lang w:eastAsia="ru-RU"/>
    </w:rPr>
  </w:style>
  <w:style w:type="paragraph" w:customStyle="1" w:styleId="aff6">
    <w:name w:val="Заголовок раздела"/>
    <w:basedOn w:val="a4"/>
    <w:next w:val="a4"/>
    <w:rsid w:val="0041569C"/>
    <w:pPr>
      <w:widowControl w:val="0"/>
      <w:spacing w:after="240" w:line="360" w:lineRule="auto"/>
      <w:jc w:val="center"/>
    </w:pPr>
    <w:rPr>
      <w:rFonts w:ascii="Times New Roman" w:eastAsia="Times New Roman" w:hAnsi="Times New Roman" w:cs="Times New Roman"/>
      <w:b/>
      <w:sz w:val="28"/>
      <w:szCs w:val="28"/>
      <w:lang w:eastAsia="ru-RU"/>
    </w:rPr>
  </w:style>
  <w:style w:type="paragraph" w:styleId="27">
    <w:name w:val="toc 2"/>
    <w:basedOn w:val="a4"/>
    <w:next w:val="a4"/>
    <w:autoRedefine/>
    <w:uiPriority w:val="39"/>
    <w:rsid w:val="000E593A"/>
    <w:pPr>
      <w:tabs>
        <w:tab w:val="right" w:leader="dot" w:pos="9349"/>
      </w:tabs>
      <w:spacing w:line="360" w:lineRule="auto"/>
      <w:ind w:left="709"/>
      <w:jc w:val="both"/>
    </w:pPr>
    <w:rPr>
      <w:rFonts w:ascii="Times New Roman" w:eastAsia="Times New Roman" w:hAnsi="Times New Roman" w:cs="Calibri"/>
      <w:bCs/>
      <w:sz w:val="28"/>
      <w:szCs w:val="20"/>
      <w:lang w:eastAsia="ru-RU"/>
    </w:rPr>
  </w:style>
  <w:style w:type="paragraph" w:styleId="16">
    <w:name w:val="toc 1"/>
    <w:basedOn w:val="a4"/>
    <w:next w:val="a4"/>
    <w:autoRedefine/>
    <w:uiPriority w:val="39"/>
    <w:rsid w:val="000E593A"/>
    <w:pPr>
      <w:tabs>
        <w:tab w:val="right" w:leader="dot" w:pos="9349"/>
      </w:tabs>
      <w:spacing w:line="360" w:lineRule="auto"/>
      <w:jc w:val="both"/>
    </w:pPr>
    <w:rPr>
      <w:rFonts w:ascii="Times New Roman" w:eastAsia="Times New Roman" w:hAnsi="Times New Roman" w:cs="Times New Roman"/>
      <w:bCs/>
      <w:sz w:val="28"/>
      <w:lang w:eastAsia="ru-RU"/>
    </w:rPr>
  </w:style>
  <w:style w:type="paragraph" w:customStyle="1" w:styleId="TNR14">
    <w:name w:val="Обычный_TNR_14"/>
    <w:basedOn w:val="af1"/>
    <w:link w:val="TNR141"/>
    <w:rsid w:val="0041569C"/>
    <w:pPr>
      <w:tabs>
        <w:tab w:val="left" w:pos="-3544"/>
      </w:tabs>
      <w:spacing w:after="0" w:line="360" w:lineRule="auto"/>
      <w:ind w:left="0" w:firstLine="709"/>
      <w:jc w:val="both"/>
    </w:pPr>
    <w:rPr>
      <w:b/>
      <w:sz w:val="28"/>
      <w:szCs w:val="28"/>
      <w:lang w:val="x-none" w:eastAsia="x-none"/>
    </w:rPr>
  </w:style>
  <w:style w:type="character" w:customStyle="1" w:styleId="TNR141">
    <w:name w:val="Обычный_TNR_14 Знак1"/>
    <w:link w:val="TNR14"/>
    <w:rsid w:val="0041569C"/>
    <w:rPr>
      <w:rFonts w:ascii="Times New Roman" w:eastAsia="Times New Roman" w:hAnsi="Times New Roman" w:cs="Times New Roman"/>
      <w:b/>
      <w:sz w:val="28"/>
      <w:szCs w:val="28"/>
      <w:lang w:val="x-none" w:eastAsia="x-none"/>
    </w:rPr>
  </w:style>
  <w:style w:type="paragraph" w:styleId="aff7">
    <w:name w:val="Document Map"/>
    <w:basedOn w:val="a4"/>
    <w:link w:val="aff8"/>
    <w:rsid w:val="0041569C"/>
    <w:pPr>
      <w:shd w:val="clear" w:color="auto" w:fill="000080"/>
    </w:pPr>
    <w:rPr>
      <w:rFonts w:ascii="Tahoma" w:eastAsia="Times New Roman" w:hAnsi="Tahoma" w:cs="Times New Roman"/>
      <w:sz w:val="20"/>
      <w:szCs w:val="20"/>
      <w:lang w:val="x-none" w:eastAsia="x-none"/>
    </w:rPr>
  </w:style>
  <w:style w:type="character" w:customStyle="1" w:styleId="aff8">
    <w:name w:val="Схема документа Знак"/>
    <w:basedOn w:val="a5"/>
    <w:link w:val="aff7"/>
    <w:rsid w:val="0041569C"/>
    <w:rPr>
      <w:rFonts w:ascii="Tahoma" w:eastAsia="Times New Roman" w:hAnsi="Tahoma" w:cs="Times New Roman"/>
      <w:sz w:val="20"/>
      <w:szCs w:val="20"/>
      <w:shd w:val="clear" w:color="auto" w:fill="000080"/>
      <w:lang w:val="x-none" w:eastAsia="x-none"/>
    </w:rPr>
  </w:style>
  <w:style w:type="paragraph" w:customStyle="1" w:styleId="stitle">
    <w:name w:val="stitle"/>
    <w:basedOn w:val="a4"/>
    <w:rsid w:val="0041569C"/>
    <w:pPr>
      <w:spacing w:before="100" w:beforeAutospacing="1" w:after="100" w:afterAutospacing="1"/>
    </w:pPr>
    <w:rPr>
      <w:rFonts w:ascii="Times New Roman" w:eastAsia="Times New Roman" w:hAnsi="Times New Roman" w:cs="Times New Roman"/>
      <w:lang w:val="uk-UA" w:eastAsia="uk-UA"/>
    </w:rPr>
  </w:style>
  <w:style w:type="character" w:styleId="aff9">
    <w:name w:val="Emphasis"/>
    <w:uiPriority w:val="20"/>
    <w:qFormat/>
    <w:rsid w:val="0041569C"/>
    <w:rPr>
      <w:i/>
      <w:iCs/>
    </w:rPr>
  </w:style>
  <w:style w:type="paragraph" w:customStyle="1" w:styleId="affa">
    <w:name w:val="Подрисуночная надпись"/>
    <w:basedOn w:val="a4"/>
    <w:next w:val="a4"/>
    <w:rsid w:val="0041569C"/>
    <w:pPr>
      <w:ind w:firstLine="720"/>
      <w:jc w:val="center"/>
    </w:pPr>
    <w:rPr>
      <w:rFonts w:ascii="Times New Roman" w:eastAsia="Times New Roman" w:hAnsi="Times New Roman" w:cs="Times New Roman"/>
      <w:szCs w:val="20"/>
    </w:rPr>
  </w:style>
  <w:style w:type="paragraph" w:customStyle="1" w:styleId="affb">
    <w:name w:val="Шапка таблицы"/>
    <w:basedOn w:val="a4"/>
    <w:rsid w:val="0041569C"/>
    <w:pPr>
      <w:jc w:val="center"/>
    </w:pPr>
    <w:rPr>
      <w:rFonts w:ascii="Times New Roman" w:eastAsia="Times New Roman" w:hAnsi="Times New Roman" w:cs="Times New Roman"/>
      <w:b/>
      <w:lang w:eastAsia="ru-RU"/>
    </w:rPr>
  </w:style>
  <w:style w:type="paragraph" w:customStyle="1" w:styleId="affc">
    <w:name w:val="Название таблицы"/>
    <w:basedOn w:val="a4"/>
    <w:next w:val="a4"/>
    <w:rsid w:val="0041569C"/>
    <w:pPr>
      <w:ind w:firstLine="709"/>
      <w:jc w:val="both"/>
    </w:pPr>
    <w:rPr>
      <w:rFonts w:ascii="Times New Roman" w:eastAsia="Times New Roman" w:hAnsi="Times New Roman" w:cs="Times New Roman"/>
      <w:sz w:val="28"/>
      <w:lang w:eastAsia="ru-RU"/>
    </w:rPr>
  </w:style>
  <w:style w:type="paragraph" w:customStyle="1" w:styleId="affd">
    <w:name w:val="Номер формулы"/>
    <w:basedOn w:val="a4"/>
    <w:rsid w:val="0041569C"/>
    <w:pPr>
      <w:autoSpaceDE w:val="0"/>
      <w:autoSpaceDN w:val="0"/>
      <w:adjustRightInd w:val="0"/>
      <w:ind w:firstLine="720"/>
      <w:jc w:val="right"/>
    </w:pPr>
    <w:rPr>
      <w:rFonts w:ascii="Times New Roman" w:eastAsia="Times New Roman" w:hAnsi="Times New Roman" w:cs="Times New Roman"/>
      <w:noProof/>
      <w:lang w:eastAsia="ru-RU"/>
    </w:rPr>
  </w:style>
  <w:style w:type="paragraph" w:customStyle="1" w:styleId="pe">
    <w:name w:val="pe"/>
    <w:basedOn w:val="a4"/>
    <w:rsid w:val="0041569C"/>
    <w:pPr>
      <w:spacing w:before="100" w:beforeAutospacing="1" w:after="100" w:afterAutospacing="1"/>
    </w:pPr>
    <w:rPr>
      <w:rFonts w:ascii="Times New Roman" w:eastAsia="Times New Roman" w:hAnsi="Times New Roman" w:cs="Times New Roman"/>
      <w:lang w:val="uk-UA" w:eastAsia="uk-UA"/>
    </w:rPr>
  </w:style>
  <w:style w:type="paragraph" w:customStyle="1" w:styleId="bl">
    <w:name w:val="bl"/>
    <w:basedOn w:val="a4"/>
    <w:rsid w:val="0041569C"/>
    <w:pPr>
      <w:spacing w:before="100" w:beforeAutospacing="1" w:after="100" w:afterAutospacing="1"/>
    </w:pPr>
    <w:rPr>
      <w:rFonts w:ascii="Times New Roman" w:eastAsia="Times New Roman" w:hAnsi="Times New Roman" w:cs="Times New Roman"/>
      <w:lang w:val="uk-UA" w:eastAsia="uk-UA"/>
    </w:rPr>
  </w:style>
  <w:style w:type="table" w:styleId="affe">
    <w:name w:val="Table Grid"/>
    <w:basedOn w:val="a6"/>
    <w:uiPriority w:val="39"/>
    <w:rsid w:val="0041569C"/>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
    <w:name w:val="Обычный (Web)"/>
    <w:basedOn w:val="a4"/>
    <w:rsid w:val="0041569C"/>
    <w:pPr>
      <w:widowControl w:val="0"/>
      <w:overflowPunct w:val="0"/>
      <w:autoSpaceDE w:val="0"/>
      <w:autoSpaceDN w:val="0"/>
      <w:adjustRightInd w:val="0"/>
      <w:spacing w:before="100" w:after="100"/>
      <w:textAlignment w:val="baseline"/>
    </w:pPr>
    <w:rPr>
      <w:rFonts w:ascii="Times New Roman" w:eastAsia="Times New Roman" w:hAnsi="Times New Roman" w:cs="Times New Roman"/>
      <w:color w:val="000000"/>
      <w:szCs w:val="20"/>
      <w:lang w:eastAsia="ru-RU"/>
    </w:rPr>
  </w:style>
  <w:style w:type="paragraph" w:customStyle="1" w:styleId="afff">
    <w:name w:val="Готовый"/>
    <w:basedOn w:val="a4"/>
    <w:rsid w:val="0041569C"/>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overflowPunct w:val="0"/>
      <w:autoSpaceDE w:val="0"/>
      <w:autoSpaceDN w:val="0"/>
      <w:adjustRightInd w:val="0"/>
      <w:textAlignment w:val="baseline"/>
    </w:pPr>
    <w:rPr>
      <w:rFonts w:ascii="Courier New" w:eastAsia="Times New Roman" w:hAnsi="Courier New" w:cs="Times New Roman"/>
      <w:sz w:val="20"/>
      <w:szCs w:val="20"/>
      <w:lang w:eastAsia="ru-RU"/>
    </w:rPr>
  </w:style>
  <w:style w:type="paragraph" w:styleId="HTML">
    <w:name w:val="HTML Preformatted"/>
    <w:basedOn w:val="a4"/>
    <w:link w:val="HTML0"/>
    <w:uiPriority w:val="99"/>
    <w:rsid w:val="0041569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eastAsia="Times New Roman" w:hAnsi="Courier New" w:cs="Times New Roman"/>
      <w:color w:val="000000"/>
      <w:sz w:val="20"/>
      <w:szCs w:val="20"/>
      <w:lang w:val="x-none" w:eastAsia="x-none"/>
    </w:rPr>
  </w:style>
  <w:style w:type="character" w:customStyle="1" w:styleId="HTML0">
    <w:name w:val="Стандартный HTML Знак"/>
    <w:basedOn w:val="a5"/>
    <w:link w:val="HTML"/>
    <w:uiPriority w:val="99"/>
    <w:rsid w:val="0041569C"/>
    <w:rPr>
      <w:rFonts w:ascii="Courier New" w:eastAsia="Times New Roman" w:hAnsi="Courier New" w:cs="Times New Roman"/>
      <w:color w:val="000000"/>
      <w:sz w:val="20"/>
      <w:szCs w:val="20"/>
      <w:lang w:val="x-none" w:eastAsia="x-none"/>
    </w:rPr>
  </w:style>
  <w:style w:type="paragraph" w:styleId="z-">
    <w:name w:val="HTML Top of Form"/>
    <w:basedOn w:val="a4"/>
    <w:next w:val="a4"/>
    <w:link w:val="z-0"/>
    <w:uiPriority w:val="99"/>
    <w:rsid w:val="0041569C"/>
    <w:pPr>
      <w:widowControl w:val="0"/>
      <w:pBdr>
        <w:bottom w:val="single" w:sz="6" w:space="1" w:color="auto"/>
      </w:pBdr>
      <w:overflowPunct w:val="0"/>
      <w:autoSpaceDE w:val="0"/>
      <w:autoSpaceDN w:val="0"/>
      <w:adjustRightInd w:val="0"/>
      <w:jc w:val="center"/>
      <w:textAlignment w:val="baseline"/>
    </w:pPr>
    <w:rPr>
      <w:rFonts w:ascii="Arial" w:eastAsia="Times New Roman" w:hAnsi="Arial" w:cs="Times New Roman"/>
      <w:vanish/>
      <w:color w:val="000000"/>
      <w:sz w:val="16"/>
      <w:szCs w:val="20"/>
      <w:lang w:val="x-none" w:eastAsia="x-none"/>
    </w:rPr>
  </w:style>
  <w:style w:type="character" w:customStyle="1" w:styleId="z-0">
    <w:name w:val="z-Начало формы Знак"/>
    <w:basedOn w:val="a5"/>
    <w:link w:val="z-"/>
    <w:uiPriority w:val="99"/>
    <w:rsid w:val="0041569C"/>
    <w:rPr>
      <w:rFonts w:ascii="Arial" w:eastAsia="Times New Roman" w:hAnsi="Arial" w:cs="Times New Roman"/>
      <w:vanish/>
      <w:color w:val="000000"/>
      <w:sz w:val="16"/>
      <w:szCs w:val="20"/>
      <w:lang w:val="x-none" w:eastAsia="x-none"/>
    </w:rPr>
  </w:style>
  <w:style w:type="paragraph" w:customStyle="1" w:styleId="211">
    <w:name w:val="Основной текст с отступом 21"/>
    <w:basedOn w:val="a4"/>
    <w:rsid w:val="0041569C"/>
    <w:pPr>
      <w:widowControl w:val="0"/>
      <w:overflowPunct w:val="0"/>
      <w:autoSpaceDE w:val="0"/>
      <w:autoSpaceDN w:val="0"/>
      <w:adjustRightInd w:val="0"/>
      <w:spacing w:line="360" w:lineRule="auto"/>
      <w:ind w:firstLine="709"/>
      <w:jc w:val="both"/>
      <w:textAlignment w:val="baseline"/>
    </w:pPr>
    <w:rPr>
      <w:rFonts w:ascii="Times New Roman" w:eastAsia="Times New Roman" w:hAnsi="Times New Roman" w:cs="Times New Roman"/>
      <w:sz w:val="28"/>
      <w:szCs w:val="20"/>
      <w:lang w:eastAsia="ru-RU"/>
    </w:rPr>
  </w:style>
  <w:style w:type="paragraph" w:customStyle="1" w:styleId="afff0">
    <w:name w:val="Приложения"/>
    <w:basedOn w:val="1"/>
    <w:rsid w:val="0041569C"/>
    <w:pPr>
      <w:keepNext/>
      <w:pageBreakBefore/>
      <w:tabs>
        <w:tab w:val="left" w:pos="851"/>
      </w:tabs>
      <w:suppressAutoHyphens/>
      <w:overflowPunct w:val="0"/>
      <w:autoSpaceDE w:val="0"/>
      <w:autoSpaceDN w:val="0"/>
      <w:adjustRightInd w:val="0"/>
      <w:spacing w:before="120" w:after="360"/>
      <w:ind w:left="432" w:hanging="432"/>
      <w:textAlignment w:val="baseline"/>
      <w:outlineLvl w:val="9"/>
    </w:pPr>
    <w:rPr>
      <w:b w:val="0"/>
      <w:bCs/>
      <w:spacing w:val="20"/>
      <w:kern w:val="28"/>
      <w:szCs w:val="20"/>
    </w:rPr>
  </w:style>
  <w:style w:type="paragraph" w:styleId="afff1">
    <w:name w:val="Block Text"/>
    <w:basedOn w:val="a4"/>
    <w:rsid w:val="0041569C"/>
    <w:pPr>
      <w:widowControl w:val="0"/>
      <w:overflowPunct w:val="0"/>
      <w:autoSpaceDE w:val="0"/>
      <w:autoSpaceDN w:val="0"/>
      <w:adjustRightInd w:val="0"/>
      <w:ind w:left="567" w:right="-766" w:hanging="567"/>
      <w:jc w:val="both"/>
      <w:textAlignment w:val="baseline"/>
    </w:pPr>
    <w:rPr>
      <w:rFonts w:ascii="Times New Roman" w:eastAsia="Times New Roman" w:hAnsi="Times New Roman" w:cs="Times New Roman"/>
      <w:sz w:val="28"/>
      <w:szCs w:val="20"/>
      <w:lang w:eastAsia="ru-RU"/>
    </w:rPr>
  </w:style>
  <w:style w:type="paragraph" w:styleId="36">
    <w:name w:val="Body Text 3"/>
    <w:basedOn w:val="a4"/>
    <w:link w:val="37"/>
    <w:rsid w:val="0041569C"/>
    <w:pPr>
      <w:widowControl w:val="0"/>
      <w:overflowPunct w:val="0"/>
      <w:autoSpaceDE w:val="0"/>
      <w:autoSpaceDN w:val="0"/>
      <w:adjustRightInd w:val="0"/>
      <w:jc w:val="both"/>
      <w:textAlignment w:val="baseline"/>
    </w:pPr>
    <w:rPr>
      <w:rFonts w:ascii="Palatino Linotype" w:eastAsia="Times New Roman" w:hAnsi="Palatino Linotype" w:cs="Times New Roman"/>
      <w:sz w:val="32"/>
      <w:szCs w:val="20"/>
      <w:lang w:val="x-none" w:eastAsia="x-none"/>
    </w:rPr>
  </w:style>
  <w:style w:type="character" w:customStyle="1" w:styleId="37">
    <w:name w:val="Основной текст 3 Знак"/>
    <w:basedOn w:val="a5"/>
    <w:link w:val="36"/>
    <w:rsid w:val="0041569C"/>
    <w:rPr>
      <w:rFonts w:ascii="Palatino Linotype" w:eastAsia="Times New Roman" w:hAnsi="Palatino Linotype" w:cs="Times New Roman"/>
      <w:sz w:val="32"/>
      <w:szCs w:val="20"/>
      <w:lang w:val="x-none" w:eastAsia="x-none"/>
    </w:rPr>
  </w:style>
  <w:style w:type="character" w:styleId="afff2">
    <w:name w:val="Strong"/>
    <w:qFormat/>
    <w:rsid w:val="0041569C"/>
    <w:rPr>
      <w:b/>
      <w:bCs/>
    </w:rPr>
  </w:style>
  <w:style w:type="paragraph" w:customStyle="1" w:styleId="titcn">
    <w:name w:val="tit_cn"/>
    <w:basedOn w:val="a4"/>
    <w:rsid w:val="0041569C"/>
    <w:pPr>
      <w:spacing w:before="100" w:beforeAutospacing="1" w:after="100" w:afterAutospacing="1"/>
    </w:pPr>
    <w:rPr>
      <w:rFonts w:ascii="Times New Roman" w:eastAsia="Times New Roman" w:hAnsi="Times New Roman" w:cs="Times New Roman"/>
      <w:lang w:eastAsia="ru-RU"/>
    </w:rPr>
  </w:style>
  <w:style w:type="paragraph" w:customStyle="1" w:styleId="textn">
    <w:name w:val="text_n"/>
    <w:basedOn w:val="a4"/>
    <w:rsid w:val="0041569C"/>
    <w:pPr>
      <w:spacing w:before="100" w:beforeAutospacing="1" w:after="100" w:afterAutospacing="1"/>
    </w:pPr>
    <w:rPr>
      <w:rFonts w:ascii="Times New Roman" w:eastAsia="Times New Roman" w:hAnsi="Times New Roman" w:cs="Times New Roman"/>
      <w:lang w:eastAsia="ru-RU"/>
    </w:rPr>
  </w:style>
  <w:style w:type="paragraph" w:customStyle="1" w:styleId="author">
    <w:name w:val="author"/>
    <w:basedOn w:val="a4"/>
    <w:rsid w:val="0041569C"/>
    <w:pPr>
      <w:spacing w:before="200" w:after="200"/>
      <w:jc w:val="center"/>
    </w:pPr>
    <w:rPr>
      <w:rFonts w:ascii="Georgia" w:eastAsia="Times New Roman" w:hAnsi="Georgia" w:cs="Times New Roman"/>
      <w:i/>
      <w:iCs/>
      <w:color w:val="435A4A"/>
      <w:lang w:eastAsia="ru-RU"/>
    </w:rPr>
  </w:style>
  <w:style w:type="paragraph" w:styleId="z-1">
    <w:name w:val="HTML Bottom of Form"/>
    <w:basedOn w:val="a4"/>
    <w:next w:val="a4"/>
    <w:link w:val="z-2"/>
    <w:hidden/>
    <w:uiPriority w:val="99"/>
    <w:unhideWhenUsed/>
    <w:rsid w:val="0041569C"/>
    <w:pPr>
      <w:pBdr>
        <w:top w:val="single" w:sz="6" w:space="1" w:color="auto"/>
      </w:pBdr>
      <w:jc w:val="center"/>
    </w:pPr>
    <w:rPr>
      <w:rFonts w:ascii="Arial" w:eastAsia="Times New Roman" w:hAnsi="Arial" w:cs="Times New Roman"/>
      <w:vanish/>
      <w:color w:val="000000"/>
      <w:sz w:val="16"/>
      <w:szCs w:val="16"/>
      <w:lang w:val="x-none" w:eastAsia="x-none"/>
    </w:rPr>
  </w:style>
  <w:style w:type="character" w:customStyle="1" w:styleId="z-2">
    <w:name w:val="z-Конец формы Знак"/>
    <w:basedOn w:val="a5"/>
    <w:link w:val="z-1"/>
    <w:uiPriority w:val="99"/>
    <w:rsid w:val="0041569C"/>
    <w:rPr>
      <w:rFonts w:ascii="Arial" w:eastAsia="Times New Roman" w:hAnsi="Arial" w:cs="Times New Roman"/>
      <w:vanish/>
      <w:color w:val="000000"/>
      <w:sz w:val="16"/>
      <w:szCs w:val="16"/>
      <w:lang w:val="x-none" w:eastAsia="x-none"/>
    </w:rPr>
  </w:style>
  <w:style w:type="paragraph" w:customStyle="1" w:styleId="small">
    <w:name w:val="small"/>
    <w:basedOn w:val="a4"/>
    <w:rsid w:val="0041569C"/>
    <w:pPr>
      <w:spacing w:before="100" w:beforeAutospacing="1" w:after="100" w:afterAutospacing="1"/>
    </w:pPr>
    <w:rPr>
      <w:rFonts w:ascii="Times New Roman" w:eastAsia="Times New Roman" w:hAnsi="Times New Roman" w:cs="Times New Roman"/>
      <w:lang w:val="uk-UA" w:eastAsia="uk-UA"/>
    </w:rPr>
  </w:style>
  <w:style w:type="paragraph" w:customStyle="1" w:styleId="afff3">
    <w:name w:val="ОСНОВНОЙ ТЕКСТ"/>
    <w:basedOn w:val="a4"/>
    <w:link w:val="afff4"/>
    <w:rsid w:val="0041569C"/>
    <w:pPr>
      <w:ind w:firstLine="720"/>
      <w:jc w:val="both"/>
    </w:pPr>
    <w:rPr>
      <w:rFonts w:ascii="Times New Roman" w:eastAsia="Times New Roman" w:hAnsi="Times New Roman" w:cs="Times New Roman"/>
      <w:sz w:val="28"/>
      <w:lang w:val="x-none" w:eastAsia="x-none"/>
    </w:rPr>
  </w:style>
  <w:style w:type="character" w:customStyle="1" w:styleId="afff4">
    <w:name w:val="ОСНОВНОЙ ТЕКСТ Знак"/>
    <w:link w:val="afff3"/>
    <w:rsid w:val="0041569C"/>
    <w:rPr>
      <w:rFonts w:ascii="Times New Roman" w:eastAsia="Times New Roman" w:hAnsi="Times New Roman" w:cs="Times New Roman"/>
      <w:sz w:val="28"/>
      <w:lang w:val="x-none" w:eastAsia="x-none"/>
    </w:rPr>
  </w:style>
  <w:style w:type="character" w:customStyle="1" w:styleId="keyword1">
    <w:name w:val="keyword1"/>
    <w:rsid w:val="0041569C"/>
    <w:rPr>
      <w:i/>
      <w:iCs/>
    </w:rPr>
  </w:style>
  <w:style w:type="character" w:customStyle="1" w:styleId="keyworddef1">
    <w:name w:val="keyword_def1"/>
    <w:rsid w:val="0041569C"/>
    <w:rPr>
      <w:b/>
      <w:bCs/>
      <w:i/>
      <w:iCs/>
    </w:rPr>
  </w:style>
  <w:style w:type="paragraph" w:customStyle="1" w:styleId="a2">
    <w:name w:val="ОСНОВНОЙ СПИСОК"/>
    <w:basedOn w:val="afff3"/>
    <w:link w:val="Char"/>
    <w:rsid w:val="0041569C"/>
    <w:pPr>
      <w:numPr>
        <w:numId w:val="8"/>
      </w:numPr>
      <w:tabs>
        <w:tab w:val="clear" w:pos="2160"/>
        <w:tab w:val="num" w:pos="360"/>
        <w:tab w:val="left" w:pos="1066"/>
      </w:tabs>
      <w:ind w:left="1066" w:hanging="357"/>
    </w:pPr>
  </w:style>
  <w:style w:type="character" w:customStyle="1" w:styleId="Char">
    <w:name w:val="ОСНОВНОЙ СПИСОК Char"/>
    <w:link w:val="a2"/>
    <w:rsid w:val="0041569C"/>
    <w:rPr>
      <w:rFonts w:ascii="Times New Roman" w:eastAsia="Times New Roman" w:hAnsi="Times New Roman" w:cs="Times New Roman"/>
      <w:sz w:val="28"/>
      <w:lang w:val="x-none" w:eastAsia="x-none"/>
    </w:rPr>
  </w:style>
  <w:style w:type="paragraph" w:customStyle="1" w:styleId="afff5">
    <w:name w:val="Картинка"/>
    <w:basedOn w:val="afff3"/>
    <w:rsid w:val="0041569C"/>
    <w:pPr>
      <w:keepLines/>
      <w:spacing w:before="240" w:after="240"/>
      <w:ind w:firstLine="0"/>
      <w:jc w:val="center"/>
    </w:pPr>
  </w:style>
  <w:style w:type="paragraph" w:customStyle="1" w:styleId="afff6">
    <w:name w:val="Таблица.Заголовок"/>
    <w:basedOn w:val="afff3"/>
    <w:next w:val="afff3"/>
    <w:rsid w:val="0041569C"/>
    <w:pPr>
      <w:keepNext/>
      <w:keepLines/>
      <w:spacing w:before="240" w:after="240"/>
      <w:ind w:firstLine="0"/>
    </w:pPr>
  </w:style>
  <w:style w:type="paragraph" w:customStyle="1" w:styleId="afff7">
    <w:name w:val="Таблица.Текст"/>
    <w:basedOn w:val="afff3"/>
    <w:rsid w:val="0041569C"/>
    <w:pPr>
      <w:ind w:firstLine="0"/>
      <w:jc w:val="left"/>
    </w:pPr>
  </w:style>
  <w:style w:type="paragraph" w:customStyle="1" w:styleId="afff8">
    <w:name w:val="Таблица.Раздел"/>
    <w:basedOn w:val="afff7"/>
    <w:rsid w:val="0041569C"/>
    <w:pPr>
      <w:jc w:val="center"/>
    </w:pPr>
    <w:rPr>
      <w:b/>
    </w:rPr>
  </w:style>
  <w:style w:type="paragraph" w:customStyle="1" w:styleId="afff9">
    <w:name w:val="ОСНОВНАЯ НУМЕРАЦИЯ"/>
    <w:basedOn w:val="a2"/>
    <w:rsid w:val="0041569C"/>
    <w:pPr>
      <w:numPr>
        <w:numId w:val="0"/>
      </w:numPr>
    </w:pPr>
  </w:style>
  <w:style w:type="paragraph" w:customStyle="1" w:styleId="afffa">
    <w:name w:val="Текст таблицы"/>
    <w:basedOn w:val="a4"/>
    <w:autoRedefine/>
    <w:rsid w:val="0041569C"/>
    <w:pPr>
      <w:spacing w:line="360" w:lineRule="auto"/>
      <w:ind w:right="-141" w:firstLine="567"/>
      <w:jc w:val="center"/>
    </w:pPr>
    <w:rPr>
      <w:rFonts w:ascii="Times New Roman" w:eastAsia="Times New Roman" w:hAnsi="Times New Roman" w:cs="Times New Roman"/>
      <w:sz w:val="28"/>
      <w:szCs w:val="28"/>
      <w:lang w:eastAsia="ru-RU"/>
    </w:rPr>
  </w:style>
  <w:style w:type="paragraph" w:customStyle="1" w:styleId="10">
    <w:name w:val="З_1"/>
    <w:basedOn w:val="a4"/>
    <w:link w:val="17"/>
    <w:qFormat/>
    <w:rsid w:val="002D7094"/>
    <w:pPr>
      <w:widowControl w:val="0"/>
      <w:spacing w:line="360" w:lineRule="auto"/>
      <w:jc w:val="center"/>
    </w:pPr>
    <w:rPr>
      <w:rFonts w:ascii="Times New Roman" w:eastAsia="Times New Roman" w:hAnsi="Times New Roman" w:cs="Times New Roman"/>
      <w:caps/>
      <w:sz w:val="28"/>
      <w:szCs w:val="28"/>
      <w:lang w:eastAsia="ru-RU"/>
    </w:rPr>
  </w:style>
  <w:style w:type="character" w:customStyle="1" w:styleId="17">
    <w:name w:val="З_1 Знак"/>
    <w:link w:val="10"/>
    <w:rsid w:val="002D7094"/>
    <w:rPr>
      <w:rFonts w:ascii="Times New Roman" w:eastAsia="Times New Roman" w:hAnsi="Times New Roman" w:cs="Times New Roman"/>
      <w:caps/>
      <w:sz w:val="28"/>
      <w:szCs w:val="28"/>
      <w:lang w:eastAsia="ru-RU"/>
    </w:rPr>
  </w:style>
  <w:style w:type="paragraph" w:customStyle="1" w:styleId="20">
    <w:name w:val="З_2"/>
    <w:basedOn w:val="af1"/>
    <w:link w:val="28"/>
    <w:qFormat/>
    <w:rsid w:val="0041569C"/>
    <w:pPr>
      <w:widowControl w:val="0"/>
      <w:tabs>
        <w:tab w:val="left" w:pos="-3544"/>
      </w:tabs>
      <w:spacing w:after="0" w:line="360" w:lineRule="auto"/>
      <w:ind w:left="0" w:firstLine="709"/>
      <w:jc w:val="both"/>
    </w:pPr>
    <w:rPr>
      <w:sz w:val="28"/>
      <w:lang w:val="x-none" w:eastAsia="x-none"/>
    </w:rPr>
  </w:style>
  <w:style w:type="character" w:customStyle="1" w:styleId="28">
    <w:name w:val="З_2 Знак"/>
    <w:link w:val="20"/>
    <w:rsid w:val="0041569C"/>
    <w:rPr>
      <w:rFonts w:ascii="Times New Roman" w:eastAsia="Times New Roman" w:hAnsi="Times New Roman" w:cs="Times New Roman"/>
      <w:sz w:val="28"/>
      <w:szCs w:val="20"/>
      <w:lang w:val="x-none" w:eastAsia="x-none"/>
    </w:rPr>
  </w:style>
  <w:style w:type="paragraph" w:customStyle="1" w:styleId="30">
    <w:name w:val="З_3"/>
    <w:basedOn w:val="20"/>
    <w:link w:val="38"/>
    <w:qFormat/>
    <w:rsid w:val="0041569C"/>
  </w:style>
  <w:style w:type="character" w:customStyle="1" w:styleId="38">
    <w:name w:val="З_3 Знак"/>
    <w:basedOn w:val="28"/>
    <w:link w:val="30"/>
    <w:rsid w:val="0041569C"/>
    <w:rPr>
      <w:rFonts w:ascii="Times New Roman" w:eastAsia="Times New Roman" w:hAnsi="Times New Roman" w:cs="Times New Roman"/>
      <w:sz w:val="28"/>
      <w:szCs w:val="20"/>
      <w:lang w:val="x-none" w:eastAsia="x-none"/>
    </w:rPr>
  </w:style>
  <w:style w:type="paragraph" w:customStyle="1" w:styleId="150">
    <w:name w:val="Стиль ОСНОВНОЙ ТЕКСТ + Междустр.интервал:  15 строки"/>
    <w:basedOn w:val="afff3"/>
    <w:rsid w:val="0041569C"/>
    <w:pPr>
      <w:spacing w:line="360" w:lineRule="auto"/>
      <w:ind w:firstLine="709"/>
    </w:pPr>
    <w:rPr>
      <w:szCs w:val="20"/>
    </w:rPr>
  </w:style>
  <w:style w:type="paragraph" w:styleId="afffb">
    <w:name w:val="TOC Heading"/>
    <w:basedOn w:val="1"/>
    <w:next w:val="a4"/>
    <w:uiPriority w:val="39"/>
    <w:qFormat/>
    <w:rsid w:val="0041569C"/>
    <w:pPr>
      <w:keepNext/>
      <w:keepLines/>
      <w:spacing w:before="480" w:line="276" w:lineRule="auto"/>
      <w:outlineLvl w:val="9"/>
    </w:pPr>
    <w:rPr>
      <w:rFonts w:ascii="Cambria" w:hAnsi="Cambria"/>
      <w:color w:val="365F91"/>
    </w:rPr>
  </w:style>
  <w:style w:type="paragraph" w:styleId="42">
    <w:name w:val="toc 4"/>
    <w:basedOn w:val="a4"/>
    <w:next w:val="a4"/>
    <w:autoRedefine/>
    <w:rsid w:val="00B7310B"/>
    <w:pPr>
      <w:spacing w:line="360" w:lineRule="auto"/>
      <w:ind w:left="2126"/>
      <w:jc w:val="both"/>
    </w:pPr>
    <w:rPr>
      <w:rFonts w:ascii="Times New Roman" w:eastAsia="Times New Roman" w:hAnsi="Times New Roman" w:cs="Calibri"/>
      <w:sz w:val="28"/>
      <w:szCs w:val="20"/>
      <w:lang w:eastAsia="ru-RU"/>
    </w:rPr>
  </w:style>
  <w:style w:type="paragraph" w:styleId="52">
    <w:name w:val="toc 5"/>
    <w:basedOn w:val="a4"/>
    <w:next w:val="a4"/>
    <w:autoRedefine/>
    <w:rsid w:val="0041569C"/>
    <w:pPr>
      <w:ind w:left="600"/>
    </w:pPr>
    <w:rPr>
      <w:rFonts w:ascii="Calibri" w:eastAsia="Times New Roman" w:hAnsi="Calibri" w:cs="Calibri"/>
      <w:sz w:val="20"/>
      <w:szCs w:val="20"/>
      <w:lang w:eastAsia="ru-RU"/>
    </w:rPr>
  </w:style>
  <w:style w:type="paragraph" w:styleId="61">
    <w:name w:val="toc 6"/>
    <w:basedOn w:val="a4"/>
    <w:next w:val="a4"/>
    <w:autoRedefine/>
    <w:rsid w:val="0041569C"/>
    <w:pPr>
      <w:ind w:left="800"/>
    </w:pPr>
    <w:rPr>
      <w:rFonts w:ascii="Calibri" w:eastAsia="Times New Roman" w:hAnsi="Calibri" w:cs="Calibri"/>
      <w:sz w:val="20"/>
      <w:szCs w:val="20"/>
      <w:lang w:eastAsia="ru-RU"/>
    </w:rPr>
  </w:style>
  <w:style w:type="paragraph" w:styleId="71">
    <w:name w:val="toc 7"/>
    <w:basedOn w:val="a4"/>
    <w:next w:val="a4"/>
    <w:autoRedefine/>
    <w:rsid w:val="0041569C"/>
    <w:pPr>
      <w:ind w:left="1000"/>
    </w:pPr>
    <w:rPr>
      <w:rFonts w:ascii="Calibri" w:eastAsia="Times New Roman" w:hAnsi="Calibri" w:cs="Calibri"/>
      <w:sz w:val="20"/>
      <w:szCs w:val="20"/>
      <w:lang w:eastAsia="ru-RU"/>
    </w:rPr>
  </w:style>
  <w:style w:type="paragraph" w:styleId="81">
    <w:name w:val="toc 8"/>
    <w:basedOn w:val="a4"/>
    <w:next w:val="a4"/>
    <w:autoRedefine/>
    <w:rsid w:val="0041569C"/>
    <w:pPr>
      <w:ind w:left="1200"/>
    </w:pPr>
    <w:rPr>
      <w:rFonts w:ascii="Calibri" w:eastAsia="Times New Roman" w:hAnsi="Calibri" w:cs="Calibri"/>
      <w:sz w:val="20"/>
      <w:szCs w:val="20"/>
      <w:lang w:eastAsia="ru-RU"/>
    </w:rPr>
  </w:style>
  <w:style w:type="paragraph" w:styleId="91">
    <w:name w:val="toc 9"/>
    <w:basedOn w:val="a4"/>
    <w:next w:val="a4"/>
    <w:autoRedefine/>
    <w:rsid w:val="0041569C"/>
    <w:pPr>
      <w:ind w:left="1400"/>
    </w:pPr>
    <w:rPr>
      <w:rFonts w:ascii="Calibri" w:eastAsia="Times New Roman" w:hAnsi="Calibri" w:cs="Calibri"/>
      <w:sz w:val="20"/>
      <w:szCs w:val="20"/>
      <w:lang w:eastAsia="ru-RU"/>
    </w:rPr>
  </w:style>
  <w:style w:type="paragraph" w:customStyle="1" w:styleId="afffc">
    <w:name w:val="З_О"/>
    <w:basedOn w:val="22"/>
    <w:link w:val="afffd"/>
    <w:qFormat/>
    <w:rsid w:val="0041569C"/>
    <w:pPr>
      <w:widowControl w:val="0"/>
      <w:spacing w:after="0" w:line="360" w:lineRule="auto"/>
      <w:ind w:firstLine="709"/>
      <w:jc w:val="both"/>
    </w:pPr>
    <w:rPr>
      <w:sz w:val="28"/>
      <w:szCs w:val="28"/>
      <w:lang w:val="en-US"/>
    </w:rPr>
  </w:style>
  <w:style w:type="character" w:customStyle="1" w:styleId="afffd">
    <w:name w:val="З_О Знак"/>
    <w:link w:val="afffc"/>
    <w:rsid w:val="0041569C"/>
    <w:rPr>
      <w:rFonts w:ascii="Times New Roman" w:eastAsia="Times New Roman" w:hAnsi="Times New Roman" w:cs="Times New Roman"/>
      <w:noProof/>
      <w:sz w:val="28"/>
      <w:szCs w:val="28"/>
      <w:lang w:val="en-US" w:eastAsia="x-none"/>
    </w:rPr>
  </w:style>
  <w:style w:type="paragraph" w:styleId="29">
    <w:name w:val="List Number 2"/>
    <w:basedOn w:val="a4"/>
    <w:unhideWhenUsed/>
    <w:rsid w:val="0041569C"/>
    <w:pPr>
      <w:tabs>
        <w:tab w:val="num" w:pos="643"/>
      </w:tabs>
      <w:spacing w:line="360" w:lineRule="auto"/>
      <w:ind w:left="643" w:hanging="360"/>
      <w:contextualSpacing/>
      <w:jc w:val="both"/>
    </w:pPr>
    <w:rPr>
      <w:rFonts w:ascii="Times New Roman" w:eastAsia="Times New Roman" w:hAnsi="Times New Roman" w:cs="Times New Roman"/>
      <w:sz w:val="28"/>
      <w:szCs w:val="22"/>
      <w:lang w:bidi="en-US"/>
    </w:rPr>
  </w:style>
  <w:style w:type="paragraph" w:customStyle="1" w:styleId="afffe">
    <w:name w:val="Нумерация"/>
    <w:basedOn w:val="29"/>
    <w:next w:val="a4"/>
    <w:rsid w:val="0041569C"/>
    <w:pPr>
      <w:tabs>
        <w:tab w:val="clear" w:pos="643"/>
      </w:tabs>
      <w:ind w:left="0" w:firstLine="709"/>
    </w:pPr>
  </w:style>
  <w:style w:type="paragraph" w:customStyle="1" w:styleId="affff">
    <w:name w:val="З_Программа"/>
    <w:basedOn w:val="afffc"/>
    <w:link w:val="affff0"/>
    <w:qFormat/>
    <w:rsid w:val="0041569C"/>
    <w:pPr>
      <w:spacing w:line="240" w:lineRule="auto"/>
    </w:pPr>
    <w:rPr>
      <w:rFonts w:ascii="Courier New" w:hAnsi="Courier New"/>
    </w:rPr>
  </w:style>
  <w:style w:type="paragraph" w:customStyle="1" w:styleId="18">
    <w:name w:val="З_Перечисление + Слева:  1"/>
    <w:aliases w:val="25 см,Первая строка:  0 см"/>
    <w:basedOn w:val="a0"/>
    <w:rsid w:val="0041569C"/>
    <w:pPr>
      <w:numPr>
        <w:numId w:val="0"/>
      </w:numPr>
      <w:ind w:left="709"/>
    </w:pPr>
    <w:rPr>
      <w:noProof w:val="0"/>
    </w:rPr>
  </w:style>
  <w:style w:type="paragraph" w:customStyle="1" w:styleId="a1">
    <w:name w:val="З_Н"/>
    <w:basedOn w:val="afffc"/>
    <w:link w:val="affff1"/>
    <w:qFormat/>
    <w:rsid w:val="0041569C"/>
    <w:pPr>
      <w:numPr>
        <w:numId w:val="9"/>
      </w:numPr>
      <w:tabs>
        <w:tab w:val="left" w:pos="1134"/>
      </w:tabs>
      <w:ind w:left="0" w:firstLine="709"/>
    </w:pPr>
    <w:rPr>
      <w:lang w:val="uk-UA"/>
    </w:rPr>
  </w:style>
  <w:style w:type="character" w:customStyle="1" w:styleId="affff1">
    <w:name w:val="З_Н Знак"/>
    <w:link w:val="a1"/>
    <w:rsid w:val="0041569C"/>
    <w:rPr>
      <w:rFonts w:ascii="Times New Roman" w:eastAsia="Times New Roman" w:hAnsi="Times New Roman" w:cs="Times New Roman"/>
      <w:noProof/>
      <w:sz w:val="28"/>
      <w:szCs w:val="28"/>
      <w:lang w:val="uk-UA" w:eastAsia="x-none"/>
    </w:rPr>
  </w:style>
  <w:style w:type="paragraph" w:customStyle="1" w:styleId="a0">
    <w:name w:val="З_Перечисление"/>
    <w:basedOn w:val="afffc"/>
    <w:link w:val="affff2"/>
    <w:qFormat/>
    <w:rsid w:val="0041569C"/>
    <w:pPr>
      <w:numPr>
        <w:numId w:val="10"/>
      </w:numPr>
      <w:tabs>
        <w:tab w:val="left" w:pos="993"/>
      </w:tabs>
      <w:ind w:left="0" w:firstLine="709"/>
    </w:pPr>
  </w:style>
  <w:style w:type="character" w:customStyle="1" w:styleId="affff2">
    <w:name w:val="З_Перечисление Знак"/>
    <w:basedOn w:val="afffd"/>
    <w:link w:val="a0"/>
    <w:rsid w:val="0041569C"/>
    <w:rPr>
      <w:rFonts w:ascii="Times New Roman" w:eastAsia="Times New Roman" w:hAnsi="Times New Roman" w:cs="Times New Roman"/>
      <w:noProof/>
      <w:sz w:val="28"/>
      <w:szCs w:val="28"/>
      <w:lang w:val="en-US" w:eastAsia="x-none"/>
    </w:rPr>
  </w:style>
  <w:style w:type="paragraph" w:customStyle="1" w:styleId="BodyText21">
    <w:name w:val="Body Text 21"/>
    <w:basedOn w:val="a4"/>
    <w:rsid w:val="0041569C"/>
    <w:pPr>
      <w:widowControl w:val="0"/>
    </w:pPr>
    <w:rPr>
      <w:rFonts w:ascii="Times New Roman" w:eastAsia="Times New Roman" w:hAnsi="Times New Roman" w:cs="Times New Roman"/>
      <w:szCs w:val="20"/>
      <w:lang w:eastAsia="ru-RU"/>
    </w:rPr>
  </w:style>
  <w:style w:type="paragraph" w:customStyle="1" w:styleId="affff3">
    <w:name w:val="З_Д_Перечисление"/>
    <w:basedOn w:val="afffc"/>
    <w:qFormat/>
    <w:rsid w:val="0041569C"/>
    <w:pPr>
      <w:ind w:firstLine="1134"/>
    </w:pPr>
    <w:rPr>
      <w:noProof w:val="0"/>
      <w:lang w:val="ru-RU"/>
    </w:rPr>
  </w:style>
  <w:style w:type="paragraph" w:customStyle="1" w:styleId="affff4">
    <w:name w:val="Обычный текст"/>
    <w:basedOn w:val="a4"/>
    <w:autoRedefine/>
    <w:rsid w:val="0041569C"/>
    <w:pPr>
      <w:widowControl w:val="0"/>
      <w:spacing w:line="360" w:lineRule="auto"/>
      <w:ind w:firstLine="709"/>
      <w:jc w:val="both"/>
    </w:pPr>
    <w:rPr>
      <w:rFonts w:ascii="Times New Roman" w:eastAsia="Times New Roman" w:hAnsi="Times New Roman" w:cs="Times New Roman"/>
      <w:sz w:val="28"/>
      <w:szCs w:val="28"/>
      <w:lang w:eastAsia="ru-RU"/>
    </w:rPr>
  </w:style>
  <w:style w:type="paragraph" w:customStyle="1" w:styleId="2a">
    <w:name w:val="З_Ф_2"/>
    <w:basedOn w:val="a4"/>
    <w:qFormat/>
    <w:rsid w:val="0041569C"/>
    <w:pPr>
      <w:jc w:val="right"/>
    </w:pPr>
    <w:rPr>
      <w:rFonts w:ascii="Times New Roman" w:eastAsia="Times New Roman" w:hAnsi="Times New Roman" w:cs="Times New Roman"/>
      <w:sz w:val="28"/>
      <w:szCs w:val="20"/>
      <w:lang w:eastAsia="ru-RU"/>
    </w:rPr>
  </w:style>
  <w:style w:type="paragraph" w:customStyle="1" w:styleId="19">
    <w:name w:val="З_Ф_1"/>
    <w:basedOn w:val="afffc"/>
    <w:qFormat/>
    <w:rsid w:val="0041569C"/>
    <w:pPr>
      <w:ind w:firstLine="0"/>
      <w:jc w:val="center"/>
    </w:pPr>
  </w:style>
  <w:style w:type="paragraph" w:customStyle="1" w:styleId="affff5">
    <w:name w:val="З_РТП"/>
    <w:basedOn w:val="afffc"/>
    <w:link w:val="affff6"/>
    <w:qFormat/>
    <w:rsid w:val="0041569C"/>
    <w:pPr>
      <w:ind w:firstLine="0"/>
      <w:jc w:val="center"/>
    </w:pPr>
  </w:style>
  <w:style w:type="character" w:customStyle="1" w:styleId="affff0">
    <w:name w:val="З_Программа Знак"/>
    <w:link w:val="affff"/>
    <w:rsid w:val="0041569C"/>
    <w:rPr>
      <w:rFonts w:ascii="Courier New" w:eastAsia="Times New Roman" w:hAnsi="Courier New" w:cs="Times New Roman"/>
      <w:noProof/>
      <w:sz w:val="28"/>
      <w:szCs w:val="28"/>
      <w:lang w:val="en-US" w:eastAsia="x-none"/>
    </w:rPr>
  </w:style>
  <w:style w:type="character" w:styleId="affff7">
    <w:name w:val="line number"/>
    <w:rsid w:val="0041569C"/>
  </w:style>
  <w:style w:type="character" w:styleId="affff8">
    <w:name w:val="Placeholder Text"/>
    <w:uiPriority w:val="99"/>
    <w:semiHidden/>
    <w:rsid w:val="0041569C"/>
    <w:rPr>
      <w:color w:val="808080"/>
    </w:rPr>
  </w:style>
  <w:style w:type="table" w:styleId="82">
    <w:name w:val="Table Grid 8"/>
    <w:basedOn w:val="a6"/>
    <w:rsid w:val="0041569C"/>
    <w:rPr>
      <w:rFonts w:ascii="Times New Roman" w:eastAsia="Times New Roman" w:hAnsi="Times New Roman" w:cs="Times New Roman"/>
      <w:sz w:val="20"/>
      <w:szCs w:val="20"/>
      <w:lang w:eastAsia="ru-R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r0">
    <w:name w:val="br0"/>
    <w:basedOn w:val="a5"/>
    <w:rsid w:val="0041569C"/>
  </w:style>
  <w:style w:type="character" w:customStyle="1" w:styleId="sy1">
    <w:name w:val="sy1"/>
    <w:basedOn w:val="a5"/>
    <w:rsid w:val="0041569C"/>
  </w:style>
  <w:style w:type="character" w:customStyle="1" w:styleId="sy2">
    <w:name w:val="sy2"/>
    <w:basedOn w:val="a5"/>
    <w:rsid w:val="0041569C"/>
  </w:style>
  <w:style w:type="character" w:customStyle="1" w:styleId="sy4">
    <w:name w:val="sy4"/>
    <w:basedOn w:val="a5"/>
    <w:rsid w:val="0041569C"/>
  </w:style>
  <w:style w:type="table" w:styleId="-51">
    <w:name w:val="Grid Table 5 Dark Accent 1"/>
    <w:basedOn w:val="a6"/>
    <w:uiPriority w:val="50"/>
    <w:rsid w:val="0041569C"/>
    <w:rPr>
      <w:rFonts w:ascii="Times New Roman" w:eastAsia="Times New Roman" w:hAnsi="Times New Roman" w:cs="Times New Roman"/>
      <w:sz w:val="20"/>
      <w:szCs w:val="20"/>
      <w:lang w:eastAsia="ru-R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
    <w:name w:val="Grid Table 5 Dark"/>
    <w:basedOn w:val="a6"/>
    <w:uiPriority w:val="50"/>
    <w:rsid w:val="0041569C"/>
    <w:rPr>
      <w:rFonts w:ascii="Times New Roman" w:eastAsia="Times New Roman" w:hAnsi="Times New Roman" w:cs="Times New Roman"/>
      <w:sz w:val="20"/>
      <w:szCs w:val="20"/>
      <w:lang w:eastAsia="ru-R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ffff9">
    <w:name w:val="FollowedHyperlink"/>
    <w:basedOn w:val="a5"/>
    <w:rsid w:val="0041569C"/>
    <w:rPr>
      <w:color w:val="954F72" w:themeColor="followedHyperlink"/>
      <w:u w:val="single"/>
    </w:rPr>
  </w:style>
  <w:style w:type="character" w:customStyle="1" w:styleId="affff6">
    <w:name w:val="З_РТП Знак"/>
    <w:basedOn w:val="afffd"/>
    <w:link w:val="affff5"/>
    <w:rsid w:val="00A966AD"/>
    <w:rPr>
      <w:rFonts w:ascii="Times New Roman" w:eastAsia="Times New Roman" w:hAnsi="Times New Roman" w:cs="Times New Roman"/>
      <w:noProof/>
      <w:sz w:val="28"/>
      <w:szCs w:val="28"/>
      <w:lang w:val="en-US" w:eastAsia="x-none"/>
    </w:rPr>
  </w:style>
  <w:style w:type="character" w:customStyle="1" w:styleId="WW8Num34z1">
    <w:name w:val="WW8Num34z1"/>
    <w:rsid w:val="00F064AE"/>
    <w:rPr>
      <w:rFonts w:ascii="Courier New" w:hAnsi="Courier New" w:cs="Courier New"/>
    </w:rPr>
  </w:style>
  <w:style w:type="table" w:customStyle="1" w:styleId="1a">
    <w:name w:val="Сетка таблицы1"/>
    <w:basedOn w:val="a6"/>
    <w:next w:val="affe"/>
    <w:uiPriority w:val="39"/>
    <w:rsid w:val="00912DBC"/>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a5"/>
    <w:uiPriority w:val="99"/>
    <w:semiHidden/>
    <w:unhideWhenUsed/>
    <w:rsid w:val="00573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00291">
      <w:bodyDiv w:val="1"/>
      <w:marLeft w:val="0"/>
      <w:marRight w:val="0"/>
      <w:marTop w:val="0"/>
      <w:marBottom w:val="0"/>
      <w:divBdr>
        <w:top w:val="none" w:sz="0" w:space="0" w:color="auto"/>
        <w:left w:val="none" w:sz="0" w:space="0" w:color="auto"/>
        <w:bottom w:val="none" w:sz="0" w:space="0" w:color="auto"/>
        <w:right w:val="none" w:sz="0" w:space="0" w:color="auto"/>
      </w:divBdr>
    </w:div>
    <w:div w:id="89929680">
      <w:bodyDiv w:val="1"/>
      <w:marLeft w:val="0"/>
      <w:marRight w:val="0"/>
      <w:marTop w:val="0"/>
      <w:marBottom w:val="0"/>
      <w:divBdr>
        <w:top w:val="none" w:sz="0" w:space="0" w:color="auto"/>
        <w:left w:val="none" w:sz="0" w:space="0" w:color="auto"/>
        <w:bottom w:val="none" w:sz="0" w:space="0" w:color="auto"/>
        <w:right w:val="none" w:sz="0" w:space="0" w:color="auto"/>
      </w:divBdr>
      <w:divsChild>
        <w:div w:id="1297760733">
          <w:marLeft w:val="0"/>
          <w:marRight w:val="0"/>
          <w:marTop w:val="0"/>
          <w:marBottom w:val="0"/>
          <w:divBdr>
            <w:top w:val="none" w:sz="0" w:space="0" w:color="auto"/>
            <w:left w:val="none" w:sz="0" w:space="0" w:color="auto"/>
            <w:bottom w:val="none" w:sz="0" w:space="0" w:color="auto"/>
            <w:right w:val="none" w:sz="0" w:space="0" w:color="auto"/>
          </w:divBdr>
        </w:div>
        <w:div w:id="1687250296">
          <w:marLeft w:val="0"/>
          <w:marRight w:val="0"/>
          <w:marTop w:val="0"/>
          <w:marBottom w:val="0"/>
          <w:divBdr>
            <w:top w:val="none" w:sz="0" w:space="0" w:color="auto"/>
            <w:left w:val="none" w:sz="0" w:space="0" w:color="auto"/>
            <w:bottom w:val="none" w:sz="0" w:space="0" w:color="auto"/>
            <w:right w:val="none" w:sz="0" w:space="0" w:color="auto"/>
          </w:divBdr>
        </w:div>
        <w:div w:id="1201360898">
          <w:marLeft w:val="0"/>
          <w:marRight w:val="0"/>
          <w:marTop w:val="0"/>
          <w:marBottom w:val="0"/>
          <w:divBdr>
            <w:top w:val="none" w:sz="0" w:space="0" w:color="auto"/>
            <w:left w:val="none" w:sz="0" w:space="0" w:color="auto"/>
            <w:bottom w:val="none" w:sz="0" w:space="0" w:color="auto"/>
            <w:right w:val="none" w:sz="0" w:space="0" w:color="auto"/>
          </w:divBdr>
        </w:div>
      </w:divsChild>
    </w:div>
    <w:div w:id="96756954">
      <w:bodyDiv w:val="1"/>
      <w:marLeft w:val="0"/>
      <w:marRight w:val="0"/>
      <w:marTop w:val="0"/>
      <w:marBottom w:val="0"/>
      <w:divBdr>
        <w:top w:val="none" w:sz="0" w:space="0" w:color="auto"/>
        <w:left w:val="none" w:sz="0" w:space="0" w:color="auto"/>
        <w:bottom w:val="none" w:sz="0" w:space="0" w:color="auto"/>
        <w:right w:val="none" w:sz="0" w:space="0" w:color="auto"/>
      </w:divBdr>
    </w:div>
    <w:div w:id="149369436">
      <w:bodyDiv w:val="1"/>
      <w:marLeft w:val="0"/>
      <w:marRight w:val="0"/>
      <w:marTop w:val="0"/>
      <w:marBottom w:val="0"/>
      <w:divBdr>
        <w:top w:val="none" w:sz="0" w:space="0" w:color="auto"/>
        <w:left w:val="none" w:sz="0" w:space="0" w:color="auto"/>
        <w:bottom w:val="none" w:sz="0" w:space="0" w:color="auto"/>
        <w:right w:val="none" w:sz="0" w:space="0" w:color="auto"/>
      </w:divBdr>
      <w:divsChild>
        <w:div w:id="691610526">
          <w:marLeft w:val="0"/>
          <w:marRight w:val="0"/>
          <w:marTop w:val="0"/>
          <w:marBottom w:val="0"/>
          <w:divBdr>
            <w:top w:val="none" w:sz="0" w:space="0" w:color="auto"/>
            <w:left w:val="none" w:sz="0" w:space="0" w:color="auto"/>
            <w:bottom w:val="none" w:sz="0" w:space="0" w:color="auto"/>
            <w:right w:val="none" w:sz="0" w:space="0" w:color="auto"/>
          </w:divBdr>
          <w:divsChild>
            <w:div w:id="1704943837">
              <w:marLeft w:val="0"/>
              <w:marRight w:val="0"/>
              <w:marTop w:val="0"/>
              <w:marBottom w:val="0"/>
              <w:divBdr>
                <w:top w:val="none" w:sz="0" w:space="0" w:color="auto"/>
                <w:left w:val="none" w:sz="0" w:space="0" w:color="auto"/>
                <w:bottom w:val="none" w:sz="0" w:space="0" w:color="auto"/>
                <w:right w:val="none" w:sz="0" w:space="0" w:color="auto"/>
              </w:divBdr>
              <w:divsChild>
                <w:div w:id="10713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818091">
      <w:bodyDiv w:val="1"/>
      <w:marLeft w:val="0"/>
      <w:marRight w:val="0"/>
      <w:marTop w:val="0"/>
      <w:marBottom w:val="0"/>
      <w:divBdr>
        <w:top w:val="none" w:sz="0" w:space="0" w:color="auto"/>
        <w:left w:val="none" w:sz="0" w:space="0" w:color="auto"/>
        <w:bottom w:val="none" w:sz="0" w:space="0" w:color="auto"/>
        <w:right w:val="none" w:sz="0" w:space="0" w:color="auto"/>
      </w:divBdr>
      <w:divsChild>
        <w:div w:id="915019187">
          <w:marLeft w:val="0"/>
          <w:marRight w:val="0"/>
          <w:marTop w:val="0"/>
          <w:marBottom w:val="0"/>
          <w:divBdr>
            <w:top w:val="none" w:sz="0" w:space="0" w:color="auto"/>
            <w:left w:val="none" w:sz="0" w:space="0" w:color="auto"/>
            <w:bottom w:val="none" w:sz="0" w:space="0" w:color="auto"/>
            <w:right w:val="none" w:sz="0" w:space="0" w:color="auto"/>
          </w:divBdr>
          <w:divsChild>
            <w:div w:id="81873379">
              <w:marLeft w:val="0"/>
              <w:marRight w:val="0"/>
              <w:marTop w:val="0"/>
              <w:marBottom w:val="0"/>
              <w:divBdr>
                <w:top w:val="none" w:sz="0" w:space="0" w:color="auto"/>
                <w:left w:val="none" w:sz="0" w:space="0" w:color="auto"/>
                <w:bottom w:val="none" w:sz="0" w:space="0" w:color="auto"/>
                <w:right w:val="none" w:sz="0" w:space="0" w:color="auto"/>
              </w:divBdr>
              <w:divsChild>
                <w:div w:id="19120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44489">
      <w:bodyDiv w:val="1"/>
      <w:marLeft w:val="0"/>
      <w:marRight w:val="0"/>
      <w:marTop w:val="0"/>
      <w:marBottom w:val="0"/>
      <w:divBdr>
        <w:top w:val="none" w:sz="0" w:space="0" w:color="auto"/>
        <w:left w:val="none" w:sz="0" w:space="0" w:color="auto"/>
        <w:bottom w:val="none" w:sz="0" w:space="0" w:color="auto"/>
        <w:right w:val="none" w:sz="0" w:space="0" w:color="auto"/>
      </w:divBdr>
    </w:div>
    <w:div w:id="584922208">
      <w:bodyDiv w:val="1"/>
      <w:marLeft w:val="0"/>
      <w:marRight w:val="0"/>
      <w:marTop w:val="0"/>
      <w:marBottom w:val="0"/>
      <w:divBdr>
        <w:top w:val="none" w:sz="0" w:space="0" w:color="auto"/>
        <w:left w:val="none" w:sz="0" w:space="0" w:color="auto"/>
        <w:bottom w:val="none" w:sz="0" w:space="0" w:color="auto"/>
        <w:right w:val="none" w:sz="0" w:space="0" w:color="auto"/>
      </w:divBdr>
    </w:div>
    <w:div w:id="611206003">
      <w:bodyDiv w:val="1"/>
      <w:marLeft w:val="0"/>
      <w:marRight w:val="0"/>
      <w:marTop w:val="0"/>
      <w:marBottom w:val="0"/>
      <w:divBdr>
        <w:top w:val="none" w:sz="0" w:space="0" w:color="auto"/>
        <w:left w:val="none" w:sz="0" w:space="0" w:color="auto"/>
        <w:bottom w:val="none" w:sz="0" w:space="0" w:color="auto"/>
        <w:right w:val="none" w:sz="0" w:space="0" w:color="auto"/>
      </w:divBdr>
      <w:divsChild>
        <w:div w:id="1259673609">
          <w:marLeft w:val="0"/>
          <w:marRight w:val="0"/>
          <w:marTop w:val="0"/>
          <w:marBottom w:val="0"/>
          <w:divBdr>
            <w:top w:val="none" w:sz="0" w:space="0" w:color="auto"/>
            <w:left w:val="none" w:sz="0" w:space="0" w:color="auto"/>
            <w:bottom w:val="none" w:sz="0" w:space="0" w:color="auto"/>
            <w:right w:val="none" w:sz="0" w:space="0" w:color="auto"/>
          </w:divBdr>
          <w:divsChild>
            <w:div w:id="195124619">
              <w:marLeft w:val="0"/>
              <w:marRight w:val="0"/>
              <w:marTop w:val="0"/>
              <w:marBottom w:val="0"/>
              <w:divBdr>
                <w:top w:val="none" w:sz="0" w:space="0" w:color="auto"/>
                <w:left w:val="none" w:sz="0" w:space="0" w:color="auto"/>
                <w:bottom w:val="none" w:sz="0" w:space="0" w:color="auto"/>
                <w:right w:val="none" w:sz="0" w:space="0" w:color="auto"/>
              </w:divBdr>
              <w:divsChild>
                <w:div w:id="7539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3680">
      <w:bodyDiv w:val="1"/>
      <w:marLeft w:val="0"/>
      <w:marRight w:val="0"/>
      <w:marTop w:val="0"/>
      <w:marBottom w:val="0"/>
      <w:divBdr>
        <w:top w:val="none" w:sz="0" w:space="0" w:color="auto"/>
        <w:left w:val="none" w:sz="0" w:space="0" w:color="auto"/>
        <w:bottom w:val="none" w:sz="0" w:space="0" w:color="auto"/>
        <w:right w:val="none" w:sz="0" w:space="0" w:color="auto"/>
      </w:divBdr>
    </w:div>
    <w:div w:id="696933354">
      <w:bodyDiv w:val="1"/>
      <w:marLeft w:val="0"/>
      <w:marRight w:val="0"/>
      <w:marTop w:val="0"/>
      <w:marBottom w:val="0"/>
      <w:divBdr>
        <w:top w:val="none" w:sz="0" w:space="0" w:color="auto"/>
        <w:left w:val="none" w:sz="0" w:space="0" w:color="auto"/>
        <w:bottom w:val="none" w:sz="0" w:space="0" w:color="auto"/>
        <w:right w:val="none" w:sz="0" w:space="0" w:color="auto"/>
      </w:divBdr>
      <w:divsChild>
        <w:div w:id="2100171174">
          <w:marLeft w:val="0"/>
          <w:marRight w:val="0"/>
          <w:marTop w:val="0"/>
          <w:marBottom w:val="0"/>
          <w:divBdr>
            <w:top w:val="none" w:sz="0" w:space="0" w:color="auto"/>
            <w:left w:val="none" w:sz="0" w:space="0" w:color="auto"/>
            <w:bottom w:val="none" w:sz="0" w:space="0" w:color="auto"/>
            <w:right w:val="none" w:sz="0" w:space="0" w:color="auto"/>
          </w:divBdr>
        </w:div>
      </w:divsChild>
    </w:div>
    <w:div w:id="720398151">
      <w:bodyDiv w:val="1"/>
      <w:marLeft w:val="0"/>
      <w:marRight w:val="0"/>
      <w:marTop w:val="0"/>
      <w:marBottom w:val="0"/>
      <w:divBdr>
        <w:top w:val="none" w:sz="0" w:space="0" w:color="auto"/>
        <w:left w:val="none" w:sz="0" w:space="0" w:color="auto"/>
        <w:bottom w:val="none" w:sz="0" w:space="0" w:color="auto"/>
        <w:right w:val="none" w:sz="0" w:space="0" w:color="auto"/>
      </w:divBdr>
    </w:div>
    <w:div w:id="725495015">
      <w:bodyDiv w:val="1"/>
      <w:marLeft w:val="0"/>
      <w:marRight w:val="0"/>
      <w:marTop w:val="0"/>
      <w:marBottom w:val="0"/>
      <w:divBdr>
        <w:top w:val="none" w:sz="0" w:space="0" w:color="auto"/>
        <w:left w:val="none" w:sz="0" w:space="0" w:color="auto"/>
        <w:bottom w:val="none" w:sz="0" w:space="0" w:color="auto"/>
        <w:right w:val="none" w:sz="0" w:space="0" w:color="auto"/>
      </w:divBdr>
    </w:div>
    <w:div w:id="806818521">
      <w:bodyDiv w:val="1"/>
      <w:marLeft w:val="0"/>
      <w:marRight w:val="0"/>
      <w:marTop w:val="0"/>
      <w:marBottom w:val="0"/>
      <w:divBdr>
        <w:top w:val="none" w:sz="0" w:space="0" w:color="auto"/>
        <w:left w:val="none" w:sz="0" w:space="0" w:color="auto"/>
        <w:bottom w:val="none" w:sz="0" w:space="0" w:color="auto"/>
        <w:right w:val="none" w:sz="0" w:space="0" w:color="auto"/>
      </w:divBdr>
    </w:div>
    <w:div w:id="835733702">
      <w:bodyDiv w:val="1"/>
      <w:marLeft w:val="0"/>
      <w:marRight w:val="0"/>
      <w:marTop w:val="0"/>
      <w:marBottom w:val="0"/>
      <w:divBdr>
        <w:top w:val="none" w:sz="0" w:space="0" w:color="auto"/>
        <w:left w:val="none" w:sz="0" w:space="0" w:color="auto"/>
        <w:bottom w:val="none" w:sz="0" w:space="0" w:color="auto"/>
        <w:right w:val="none" w:sz="0" w:space="0" w:color="auto"/>
      </w:divBdr>
    </w:div>
    <w:div w:id="860703637">
      <w:bodyDiv w:val="1"/>
      <w:marLeft w:val="0"/>
      <w:marRight w:val="0"/>
      <w:marTop w:val="0"/>
      <w:marBottom w:val="0"/>
      <w:divBdr>
        <w:top w:val="none" w:sz="0" w:space="0" w:color="auto"/>
        <w:left w:val="none" w:sz="0" w:space="0" w:color="auto"/>
        <w:bottom w:val="none" w:sz="0" w:space="0" w:color="auto"/>
        <w:right w:val="none" w:sz="0" w:space="0" w:color="auto"/>
      </w:divBdr>
      <w:divsChild>
        <w:div w:id="478155775">
          <w:marLeft w:val="0"/>
          <w:marRight w:val="0"/>
          <w:marTop w:val="0"/>
          <w:marBottom w:val="0"/>
          <w:divBdr>
            <w:top w:val="none" w:sz="0" w:space="0" w:color="auto"/>
            <w:left w:val="none" w:sz="0" w:space="0" w:color="auto"/>
            <w:bottom w:val="none" w:sz="0" w:space="0" w:color="auto"/>
            <w:right w:val="none" w:sz="0" w:space="0" w:color="auto"/>
          </w:divBdr>
          <w:divsChild>
            <w:div w:id="2044282001">
              <w:marLeft w:val="0"/>
              <w:marRight w:val="0"/>
              <w:marTop w:val="0"/>
              <w:marBottom w:val="0"/>
              <w:divBdr>
                <w:top w:val="none" w:sz="0" w:space="0" w:color="auto"/>
                <w:left w:val="none" w:sz="0" w:space="0" w:color="auto"/>
                <w:bottom w:val="none" w:sz="0" w:space="0" w:color="auto"/>
                <w:right w:val="none" w:sz="0" w:space="0" w:color="auto"/>
              </w:divBdr>
              <w:divsChild>
                <w:div w:id="14346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2234">
      <w:bodyDiv w:val="1"/>
      <w:marLeft w:val="0"/>
      <w:marRight w:val="0"/>
      <w:marTop w:val="0"/>
      <w:marBottom w:val="0"/>
      <w:divBdr>
        <w:top w:val="none" w:sz="0" w:space="0" w:color="auto"/>
        <w:left w:val="none" w:sz="0" w:space="0" w:color="auto"/>
        <w:bottom w:val="none" w:sz="0" w:space="0" w:color="auto"/>
        <w:right w:val="none" w:sz="0" w:space="0" w:color="auto"/>
      </w:divBdr>
    </w:div>
    <w:div w:id="952319432">
      <w:bodyDiv w:val="1"/>
      <w:marLeft w:val="0"/>
      <w:marRight w:val="0"/>
      <w:marTop w:val="0"/>
      <w:marBottom w:val="0"/>
      <w:divBdr>
        <w:top w:val="none" w:sz="0" w:space="0" w:color="auto"/>
        <w:left w:val="none" w:sz="0" w:space="0" w:color="auto"/>
        <w:bottom w:val="none" w:sz="0" w:space="0" w:color="auto"/>
        <w:right w:val="none" w:sz="0" w:space="0" w:color="auto"/>
      </w:divBdr>
      <w:divsChild>
        <w:div w:id="1417239376">
          <w:marLeft w:val="0"/>
          <w:marRight w:val="0"/>
          <w:marTop w:val="0"/>
          <w:marBottom w:val="0"/>
          <w:divBdr>
            <w:top w:val="none" w:sz="0" w:space="0" w:color="auto"/>
            <w:left w:val="none" w:sz="0" w:space="0" w:color="auto"/>
            <w:bottom w:val="none" w:sz="0" w:space="0" w:color="auto"/>
            <w:right w:val="none" w:sz="0" w:space="0" w:color="auto"/>
          </w:divBdr>
          <w:divsChild>
            <w:div w:id="1310093839">
              <w:marLeft w:val="0"/>
              <w:marRight w:val="0"/>
              <w:marTop w:val="0"/>
              <w:marBottom w:val="0"/>
              <w:divBdr>
                <w:top w:val="none" w:sz="0" w:space="0" w:color="auto"/>
                <w:left w:val="none" w:sz="0" w:space="0" w:color="auto"/>
                <w:bottom w:val="none" w:sz="0" w:space="0" w:color="auto"/>
                <w:right w:val="none" w:sz="0" w:space="0" w:color="auto"/>
              </w:divBdr>
              <w:divsChild>
                <w:div w:id="1438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54045">
      <w:bodyDiv w:val="1"/>
      <w:marLeft w:val="0"/>
      <w:marRight w:val="0"/>
      <w:marTop w:val="0"/>
      <w:marBottom w:val="0"/>
      <w:divBdr>
        <w:top w:val="none" w:sz="0" w:space="0" w:color="auto"/>
        <w:left w:val="none" w:sz="0" w:space="0" w:color="auto"/>
        <w:bottom w:val="none" w:sz="0" w:space="0" w:color="auto"/>
        <w:right w:val="none" w:sz="0" w:space="0" w:color="auto"/>
      </w:divBdr>
    </w:div>
    <w:div w:id="1186483199">
      <w:bodyDiv w:val="1"/>
      <w:marLeft w:val="0"/>
      <w:marRight w:val="0"/>
      <w:marTop w:val="0"/>
      <w:marBottom w:val="0"/>
      <w:divBdr>
        <w:top w:val="none" w:sz="0" w:space="0" w:color="auto"/>
        <w:left w:val="none" w:sz="0" w:space="0" w:color="auto"/>
        <w:bottom w:val="none" w:sz="0" w:space="0" w:color="auto"/>
        <w:right w:val="none" w:sz="0" w:space="0" w:color="auto"/>
      </w:divBdr>
      <w:divsChild>
        <w:div w:id="800420107">
          <w:marLeft w:val="0"/>
          <w:marRight w:val="0"/>
          <w:marTop w:val="0"/>
          <w:marBottom w:val="0"/>
          <w:divBdr>
            <w:top w:val="none" w:sz="0" w:space="0" w:color="auto"/>
            <w:left w:val="none" w:sz="0" w:space="0" w:color="auto"/>
            <w:bottom w:val="none" w:sz="0" w:space="0" w:color="auto"/>
            <w:right w:val="none" w:sz="0" w:space="0" w:color="auto"/>
          </w:divBdr>
        </w:div>
        <w:div w:id="1326475305">
          <w:marLeft w:val="0"/>
          <w:marRight w:val="0"/>
          <w:marTop w:val="0"/>
          <w:marBottom w:val="0"/>
          <w:divBdr>
            <w:top w:val="none" w:sz="0" w:space="0" w:color="auto"/>
            <w:left w:val="none" w:sz="0" w:space="0" w:color="auto"/>
            <w:bottom w:val="none" w:sz="0" w:space="0" w:color="auto"/>
            <w:right w:val="none" w:sz="0" w:space="0" w:color="auto"/>
          </w:divBdr>
        </w:div>
        <w:div w:id="214894224">
          <w:marLeft w:val="0"/>
          <w:marRight w:val="0"/>
          <w:marTop w:val="0"/>
          <w:marBottom w:val="0"/>
          <w:divBdr>
            <w:top w:val="none" w:sz="0" w:space="0" w:color="auto"/>
            <w:left w:val="none" w:sz="0" w:space="0" w:color="auto"/>
            <w:bottom w:val="none" w:sz="0" w:space="0" w:color="auto"/>
            <w:right w:val="none" w:sz="0" w:space="0" w:color="auto"/>
          </w:divBdr>
        </w:div>
      </w:divsChild>
    </w:div>
    <w:div w:id="1214006479">
      <w:bodyDiv w:val="1"/>
      <w:marLeft w:val="0"/>
      <w:marRight w:val="0"/>
      <w:marTop w:val="0"/>
      <w:marBottom w:val="0"/>
      <w:divBdr>
        <w:top w:val="none" w:sz="0" w:space="0" w:color="auto"/>
        <w:left w:val="none" w:sz="0" w:space="0" w:color="auto"/>
        <w:bottom w:val="none" w:sz="0" w:space="0" w:color="auto"/>
        <w:right w:val="none" w:sz="0" w:space="0" w:color="auto"/>
      </w:divBdr>
    </w:div>
    <w:div w:id="1319459312">
      <w:bodyDiv w:val="1"/>
      <w:marLeft w:val="0"/>
      <w:marRight w:val="0"/>
      <w:marTop w:val="0"/>
      <w:marBottom w:val="0"/>
      <w:divBdr>
        <w:top w:val="none" w:sz="0" w:space="0" w:color="auto"/>
        <w:left w:val="none" w:sz="0" w:space="0" w:color="auto"/>
        <w:bottom w:val="none" w:sz="0" w:space="0" w:color="auto"/>
        <w:right w:val="none" w:sz="0" w:space="0" w:color="auto"/>
      </w:divBdr>
    </w:div>
    <w:div w:id="1345787738">
      <w:bodyDiv w:val="1"/>
      <w:marLeft w:val="0"/>
      <w:marRight w:val="0"/>
      <w:marTop w:val="0"/>
      <w:marBottom w:val="0"/>
      <w:divBdr>
        <w:top w:val="none" w:sz="0" w:space="0" w:color="auto"/>
        <w:left w:val="none" w:sz="0" w:space="0" w:color="auto"/>
        <w:bottom w:val="none" w:sz="0" w:space="0" w:color="auto"/>
        <w:right w:val="none" w:sz="0" w:space="0" w:color="auto"/>
      </w:divBdr>
    </w:div>
    <w:div w:id="1503810036">
      <w:bodyDiv w:val="1"/>
      <w:marLeft w:val="0"/>
      <w:marRight w:val="0"/>
      <w:marTop w:val="0"/>
      <w:marBottom w:val="0"/>
      <w:divBdr>
        <w:top w:val="none" w:sz="0" w:space="0" w:color="auto"/>
        <w:left w:val="none" w:sz="0" w:space="0" w:color="auto"/>
        <w:bottom w:val="none" w:sz="0" w:space="0" w:color="auto"/>
        <w:right w:val="none" w:sz="0" w:space="0" w:color="auto"/>
      </w:divBdr>
      <w:divsChild>
        <w:div w:id="1834493370">
          <w:marLeft w:val="0"/>
          <w:marRight w:val="0"/>
          <w:marTop w:val="0"/>
          <w:marBottom w:val="0"/>
          <w:divBdr>
            <w:top w:val="none" w:sz="0" w:space="0" w:color="auto"/>
            <w:left w:val="none" w:sz="0" w:space="0" w:color="auto"/>
            <w:bottom w:val="none" w:sz="0" w:space="0" w:color="auto"/>
            <w:right w:val="none" w:sz="0" w:space="0" w:color="auto"/>
          </w:divBdr>
          <w:divsChild>
            <w:div w:id="1750612595">
              <w:marLeft w:val="0"/>
              <w:marRight w:val="0"/>
              <w:marTop w:val="0"/>
              <w:marBottom w:val="0"/>
              <w:divBdr>
                <w:top w:val="none" w:sz="0" w:space="0" w:color="auto"/>
                <w:left w:val="none" w:sz="0" w:space="0" w:color="auto"/>
                <w:bottom w:val="none" w:sz="0" w:space="0" w:color="auto"/>
                <w:right w:val="none" w:sz="0" w:space="0" w:color="auto"/>
              </w:divBdr>
              <w:divsChild>
                <w:div w:id="3854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4125">
      <w:bodyDiv w:val="1"/>
      <w:marLeft w:val="0"/>
      <w:marRight w:val="0"/>
      <w:marTop w:val="0"/>
      <w:marBottom w:val="0"/>
      <w:divBdr>
        <w:top w:val="none" w:sz="0" w:space="0" w:color="auto"/>
        <w:left w:val="none" w:sz="0" w:space="0" w:color="auto"/>
        <w:bottom w:val="none" w:sz="0" w:space="0" w:color="auto"/>
        <w:right w:val="none" w:sz="0" w:space="0" w:color="auto"/>
      </w:divBdr>
      <w:divsChild>
        <w:div w:id="1046485073">
          <w:marLeft w:val="0"/>
          <w:marRight w:val="0"/>
          <w:marTop w:val="0"/>
          <w:marBottom w:val="0"/>
          <w:divBdr>
            <w:top w:val="none" w:sz="0" w:space="0" w:color="auto"/>
            <w:left w:val="none" w:sz="0" w:space="0" w:color="auto"/>
            <w:bottom w:val="none" w:sz="0" w:space="0" w:color="auto"/>
            <w:right w:val="none" w:sz="0" w:space="0" w:color="auto"/>
          </w:divBdr>
          <w:divsChild>
            <w:div w:id="77092918">
              <w:marLeft w:val="0"/>
              <w:marRight w:val="0"/>
              <w:marTop w:val="0"/>
              <w:marBottom w:val="0"/>
              <w:divBdr>
                <w:top w:val="none" w:sz="0" w:space="0" w:color="auto"/>
                <w:left w:val="none" w:sz="0" w:space="0" w:color="auto"/>
                <w:bottom w:val="none" w:sz="0" w:space="0" w:color="auto"/>
                <w:right w:val="none" w:sz="0" w:space="0" w:color="auto"/>
              </w:divBdr>
              <w:divsChild>
                <w:div w:id="65734666">
                  <w:marLeft w:val="0"/>
                  <w:marRight w:val="0"/>
                  <w:marTop w:val="0"/>
                  <w:marBottom w:val="0"/>
                  <w:divBdr>
                    <w:top w:val="none" w:sz="0" w:space="0" w:color="auto"/>
                    <w:left w:val="none" w:sz="0" w:space="0" w:color="auto"/>
                    <w:bottom w:val="none" w:sz="0" w:space="0" w:color="auto"/>
                    <w:right w:val="none" w:sz="0" w:space="0" w:color="auto"/>
                  </w:divBdr>
                </w:div>
              </w:divsChild>
            </w:div>
            <w:div w:id="359474891">
              <w:marLeft w:val="0"/>
              <w:marRight w:val="0"/>
              <w:marTop w:val="0"/>
              <w:marBottom w:val="0"/>
              <w:divBdr>
                <w:top w:val="none" w:sz="0" w:space="0" w:color="auto"/>
                <w:left w:val="none" w:sz="0" w:space="0" w:color="auto"/>
                <w:bottom w:val="none" w:sz="0" w:space="0" w:color="auto"/>
                <w:right w:val="none" w:sz="0" w:space="0" w:color="auto"/>
              </w:divBdr>
              <w:divsChild>
                <w:div w:id="1436559163">
                  <w:marLeft w:val="0"/>
                  <w:marRight w:val="0"/>
                  <w:marTop w:val="0"/>
                  <w:marBottom w:val="0"/>
                  <w:divBdr>
                    <w:top w:val="none" w:sz="0" w:space="0" w:color="auto"/>
                    <w:left w:val="none" w:sz="0" w:space="0" w:color="auto"/>
                    <w:bottom w:val="none" w:sz="0" w:space="0" w:color="auto"/>
                    <w:right w:val="none" w:sz="0" w:space="0" w:color="auto"/>
                  </w:divBdr>
                </w:div>
              </w:divsChild>
            </w:div>
            <w:div w:id="913901208">
              <w:marLeft w:val="0"/>
              <w:marRight w:val="0"/>
              <w:marTop w:val="0"/>
              <w:marBottom w:val="0"/>
              <w:divBdr>
                <w:top w:val="none" w:sz="0" w:space="0" w:color="auto"/>
                <w:left w:val="none" w:sz="0" w:space="0" w:color="auto"/>
                <w:bottom w:val="none" w:sz="0" w:space="0" w:color="auto"/>
                <w:right w:val="none" w:sz="0" w:space="0" w:color="auto"/>
              </w:divBdr>
              <w:divsChild>
                <w:div w:id="1512641989">
                  <w:marLeft w:val="0"/>
                  <w:marRight w:val="0"/>
                  <w:marTop w:val="0"/>
                  <w:marBottom w:val="0"/>
                  <w:divBdr>
                    <w:top w:val="none" w:sz="0" w:space="0" w:color="auto"/>
                    <w:left w:val="none" w:sz="0" w:space="0" w:color="auto"/>
                    <w:bottom w:val="none" w:sz="0" w:space="0" w:color="auto"/>
                    <w:right w:val="none" w:sz="0" w:space="0" w:color="auto"/>
                  </w:divBdr>
                </w:div>
              </w:divsChild>
            </w:div>
            <w:div w:id="1003315337">
              <w:marLeft w:val="0"/>
              <w:marRight w:val="0"/>
              <w:marTop w:val="0"/>
              <w:marBottom w:val="0"/>
              <w:divBdr>
                <w:top w:val="none" w:sz="0" w:space="0" w:color="auto"/>
                <w:left w:val="none" w:sz="0" w:space="0" w:color="auto"/>
                <w:bottom w:val="none" w:sz="0" w:space="0" w:color="auto"/>
                <w:right w:val="none" w:sz="0" w:space="0" w:color="auto"/>
              </w:divBdr>
              <w:divsChild>
                <w:div w:id="1063715193">
                  <w:marLeft w:val="0"/>
                  <w:marRight w:val="0"/>
                  <w:marTop w:val="0"/>
                  <w:marBottom w:val="0"/>
                  <w:divBdr>
                    <w:top w:val="none" w:sz="0" w:space="0" w:color="auto"/>
                    <w:left w:val="none" w:sz="0" w:space="0" w:color="auto"/>
                    <w:bottom w:val="none" w:sz="0" w:space="0" w:color="auto"/>
                    <w:right w:val="none" w:sz="0" w:space="0" w:color="auto"/>
                  </w:divBdr>
                </w:div>
                <w:div w:id="2089686182">
                  <w:marLeft w:val="0"/>
                  <w:marRight w:val="0"/>
                  <w:marTop w:val="0"/>
                  <w:marBottom w:val="0"/>
                  <w:divBdr>
                    <w:top w:val="none" w:sz="0" w:space="0" w:color="auto"/>
                    <w:left w:val="none" w:sz="0" w:space="0" w:color="auto"/>
                    <w:bottom w:val="none" w:sz="0" w:space="0" w:color="auto"/>
                    <w:right w:val="none" w:sz="0" w:space="0" w:color="auto"/>
                  </w:divBdr>
                </w:div>
              </w:divsChild>
            </w:div>
            <w:div w:id="1373068984">
              <w:marLeft w:val="0"/>
              <w:marRight w:val="0"/>
              <w:marTop w:val="0"/>
              <w:marBottom w:val="0"/>
              <w:divBdr>
                <w:top w:val="none" w:sz="0" w:space="0" w:color="auto"/>
                <w:left w:val="none" w:sz="0" w:space="0" w:color="auto"/>
                <w:bottom w:val="none" w:sz="0" w:space="0" w:color="auto"/>
                <w:right w:val="none" w:sz="0" w:space="0" w:color="auto"/>
              </w:divBdr>
              <w:divsChild>
                <w:div w:id="438456751">
                  <w:marLeft w:val="0"/>
                  <w:marRight w:val="0"/>
                  <w:marTop w:val="0"/>
                  <w:marBottom w:val="0"/>
                  <w:divBdr>
                    <w:top w:val="none" w:sz="0" w:space="0" w:color="auto"/>
                    <w:left w:val="none" w:sz="0" w:space="0" w:color="auto"/>
                    <w:bottom w:val="none" w:sz="0" w:space="0" w:color="auto"/>
                    <w:right w:val="none" w:sz="0" w:space="0" w:color="auto"/>
                  </w:divBdr>
                </w:div>
                <w:div w:id="1356005431">
                  <w:marLeft w:val="0"/>
                  <w:marRight w:val="0"/>
                  <w:marTop w:val="0"/>
                  <w:marBottom w:val="0"/>
                  <w:divBdr>
                    <w:top w:val="none" w:sz="0" w:space="0" w:color="auto"/>
                    <w:left w:val="none" w:sz="0" w:space="0" w:color="auto"/>
                    <w:bottom w:val="none" w:sz="0" w:space="0" w:color="auto"/>
                    <w:right w:val="none" w:sz="0" w:space="0" w:color="auto"/>
                  </w:divBdr>
                </w:div>
                <w:div w:id="1415662434">
                  <w:marLeft w:val="0"/>
                  <w:marRight w:val="0"/>
                  <w:marTop w:val="0"/>
                  <w:marBottom w:val="0"/>
                  <w:divBdr>
                    <w:top w:val="none" w:sz="0" w:space="0" w:color="auto"/>
                    <w:left w:val="none" w:sz="0" w:space="0" w:color="auto"/>
                    <w:bottom w:val="none" w:sz="0" w:space="0" w:color="auto"/>
                    <w:right w:val="none" w:sz="0" w:space="0" w:color="auto"/>
                  </w:divBdr>
                </w:div>
              </w:divsChild>
            </w:div>
            <w:div w:id="1531381867">
              <w:marLeft w:val="0"/>
              <w:marRight w:val="0"/>
              <w:marTop w:val="0"/>
              <w:marBottom w:val="0"/>
              <w:divBdr>
                <w:top w:val="none" w:sz="0" w:space="0" w:color="auto"/>
                <w:left w:val="none" w:sz="0" w:space="0" w:color="auto"/>
                <w:bottom w:val="none" w:sz="0" w:space="0" w:color="auto"/>
                <w:right w:val="none" w:sz="0" w:space="0" w:color="auto"/>
              </w:divBdr>
              <w:divsChild>
                <w:div w:id="1884053349">
                  <w:marLeft w:val="0"/>
                  <w:marRight w:val="0"/>
                  <w:marTop w:val="0"/>
                  <w:marBottom w:val="0"/>
                  <w:divBdr>
                    <w:top w:val="none" w:sz="0" w:space="0" w:color="auto"/>
                    <w:left w:val="none" w:sz="0" w:space="0" w:color="auto"/>
                    <w:bottom w:val="none" w:sz="0" w:space="0" w:color="auto"/>
                    <w:right w:val="none" w:sz="0" w:space="0" w:color="auto"/>
                  </w:divBdr>
                </w:div>
              </w:divsChild>
            </w:div>
            <w:div w:id="1813861404">
              <w:marLeft w:val="0"/>
              <w:marRight w:val="0"/>
              <w:marTop w:val="0"/>
              <w:marBottom w:val="0"/>
              <w:divBdr>
                <w:top w:val="none" w:sz="0" w:space="0" w:color="auto"/>
                <w:left w:val="none" w:sz="0" w:space="0" w:color="auto"/>
                <w:bottom w:val="none" w:sz="0" w:space="0" w:color="auto"/>
                <w:right w:val="none" w:sz="0" w:space="0" w:color="auto"/>
              </w:divBdr>
              <w:divsChild>
                <w:div w:id="3165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46408">
          <w:marLeft w:val="0"/>
          <w:marRight w:val="0"/>
          <w:marTop w:val="0"/>
          <w:marBottom w:val="0"/>
          <w:divBdr>
            <w:top w:val="none" w:sz="0" w:space="0" w:color="auto"/>
            <w:left w:val="none" w:sz="0" w:space="0" w:color="auto"/>
            <w:bottom w:val="none" w:sz="0" w:space="0" w:color="auto"/>
            <w:right w:val="none" w:sz="0" w:space="0" w:color="auto"/>
          </w:divBdr>
          <w:divsChild>
            <w:div w:id="806826269">
              <w:marLeft w:val="0"/>
              <w:marRight w:val="0"/>
              <w:marTop w:val="0"/>
              <w:marBottom w:val="0"/>
              <w:divBdr>
                <w:top w:val="none" w:sz="0" w:space="0" w:color="auto"/>
                <w:left w:val="none" w:sz="0" w:space="0" w:color="auto"/>
                <w:bottom w:val="none" w:sz="0" w:space="0" w:color="auto"/>
                <w:right w:val="none" w:sz="0" w:space="0" w:color="auto"/>
              </w:divBdr>
              <w:divsChild>
                <w:div w:id="1290210826">
                  <w:marLeft w:val="0"/>
                  <w:marRight w:val="0"/>
                  <w:marTop w:val="0"/>
                  <w:marBottom w:val="0"/>
                  <w:divBdr>
                    <w:top w:val="none" w:sz="0" w:space="0" w:color="auto"/>
                    <w:left w:val="none" w:sz="0" w:space="0" w:color="auto"/>
                    <w:bottom w:val="none" w:sz="0" w:space="0" w:color="auto"/>
                    <w:right w:val="none" w:sz="0" w:space="0" w:color="auto"/>
                  </w:divBdr>
                </w:div>
              </w:divsChild>
            </w:div>
            <w:div w:id="1044019384">
              <w:marLeft w:val="0"/>
              <w:marRight w:val="0"/>
              <w:marTop w:val="0"/>
              <w:marBottom w:val="0"/>
              <w:divBdr>
                <w:top w:val="none" w:sz="0" w:space="0" w:color="auto"/>
                <w:left w:val="none" w:sz="0" w:space="0" w:color="auto"/>
                <w:bottom w:val="none" w:sz="0" w:space="0" w:color="auto"/>
                <w:right w:val="none" w:sz="0" w:space="0" w:color="auto"/>
              </w:divBdr>
              <w:divsChild>
                <w:div w:id="1458990503">
                  <w:marLeft w:val="0"/>
                  <w:marRight w:val="0"/>
                  <w:marTop w:val="0"/>
                  <w:marBottom w:val="0"/>
                  <w:divBdr>
                    <w:top w:val="none" w:sz="0" w:space="0" w:color="auto"/>
                    <w:left w:val="none" w:sz="0" w:space="0" w:color="auto"/>
                    <w:bottom w:val="none" w:sz="0" w:space="0" w:color="auto"/>
                    <w:right w:val="none" w:sz="0" w:space="0" w:color="auto"/>
                  </w:divBdr>
                </w:div>
                <w:div w:id="1565869607">
                  <w:marLeft w:val="0"/>
                  <w:marRight w:val="0"/>
                  <w:marTop w:val="0"/>
                  <w:marBottom w:val="0"/>
                  <w:divBdr>
                    <w:top w:val="none" w:sz="0" w:space="0" w:color="auto"/>
                    <w:left w:val="none" w:sz="0" w:space="0" w:color="auto"/>
                    <w:bottom w:val="none" w:sz="0" w:space="0" w:color="auto"/>
                    <w:right w:val="none" w:sz="0" w:space="0" w:color="auto"/>
                  </w:divBdr>
                </w:div>
              </w:divsChild>
            </w:div>
            <w:div w:id="1118067003">
              <w:marLeft w:val="0"/>
              <w:marRight w:val="0"/>
              <w:marTop w:val="0"/>
              <w:marBottom w:val="0"/>
              <w:divBdr>
                <w:top w:val="none" w:sz="0" w:space="0" w:color="auto"/>
                <w:left w:val="none" w:sz="0" w:space="0" w:color="auto"/>
                <w:bottom w:val="none" w:sz="0" w:space="0" w:color="auto"/>
                <w:right w:val="none" w:sz="0" w:space="0" w:color="auto"/>
              </w:divBdr>
              <w:divsChild>
                <w:div w:id="9308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8230">
          <w:marLeft w:val="0"/>
          <w:marRight w:val="0"/>
          <w:marTop w:val="0"/>
          <w:marBottom w:val="0"/>
          <w:divBdr>
            <w:top w:val="none" w:sz="0" w:space="0" w:color="auto"/>
            <w:left w:val="none" w:sz="0" w:space="0" w:color="auto"/>
            <w:bottom w:val="none" w:sz="0" w:space="0" w:color="auto"/>
            <w:right w:val="none" w:sz="0" w:space="0" w:color="auto"/>
          </w:divBdr>
          <w:divsChild>
            <w:div w:id="766385745">
              <w:marLeft w:val="0"/>
              <w:marRight w:val="0"/>
              <w:marTop w:val="0"/>
              <w:marBottom w:val="0"/>
              <w:divBdr>
                <w:top w:val="none" w:sz="0" w:space="0" w:color="auto"/>
                <w:left w:val="none" w:sz="0" w:space="0" w:color="auto"/>
                <w:bottom w:val="none" w:sz="0" w:space="0" w:color="auto"/>
                <w:right w:val="none" w:sz="0" w:space="0" w:color="auto"/>
              </w:divBdr>
              <w:divsChild>
                <w:div w:id="388501980">
                  <w:marLeft w:val="0"/>
                  <w:marRight w:val="0"/>
                  <w:marTop w:val="0"/>
                  <w:marBottom w:val="0"/>
                  <w:divBdr>
                    <w:top w:val="none" w:sz="0" w:space="0" w:color="auto"/>
                    <w:left w:val="none" w:sz="0" w:space="0" w:color="auto"/>
                    <w:bottom w:val="none" w:sz="0" w:space="0" w:color="auto"/>
                    <w:right w:val="none" w:sz="0" w:space="0" w:color="auto"/>
                  </w:divBdr>
                </w:div>
                <w:div w:id="2016182131">
                  <w:marLeft w:val="0"/>
                  <w:marRight w:val="0"/>
                  <w:marTop w:val="0"/>
                  <w:marBottom w:val="0"/>
                  <w:divBdr>
                    <w:top w:val="none" w:sz="0" w:space="0" w:color="auto"/>
                    <w:left w:val="none" w:sz="0" w:space="0" w:color="auto"/>
                    <w:bottom w:val="none" w:sz="0" w:space="0" w:color="auto"/>
                    <w:right w:val="none" w:sz="0" w:space="0" w:color="auto"/>
                  </w:divBdr>
                </w:div>
              </w:divsChild>
            </w:div>
            <w:div w:id="900871654">
              <w:marLeft w:val="0"/>
              <w:marRight w:val="0"/>
              <w:marTop w:val="0"/>
              <w:marBottom w:val="0"/>
              <w:divBdr>
                <w:top w:val="none" w:sz="0" w:space="0" w:color="auto"/>
                <w:left w:val="none" w:sz="0" w:space="0" w:color="auto"/>
                <w:bottom w:val="none" w:sz="0" w:space="0" w:color="auto"/>
                <w:right w:val="none" w:sz="0" w:space="0" w:color="auto"/>
              </w:divBdr>
              <w:divsChild>
                <w:div w:id="471757576">
                  <w:marLeft w:val="0"/>
                  <w:marRight w:val="0"/>
                  <w:marTop w:val="0"/>
                  <w:marBottom w:val="0"/>
                  <w:divBdr>
                    <w:top w:val="none" w:sz="0" w:space="0" w:color="auto"/>
                    <w:left w:val="none" w:sz="0" w:space="0" w:color="auto"/>
                    <w:bottom w:val="none" w:sz="0" w:space="0" w:color="auto"/>
                    <w:right w:val="none" w:sz="0" w:space="0" w:color="auto"/>
                  </w:divBdr>
                </w:div>
              </w:divsChild>
            </w:div>
            <w:div w:id="1311713037">
              <w:marLeft w:val="0"/>
              <w:marRight w:val="0"/>
              <w:marTop w:val="0"/>
              <w:marBottom w:val="0"/>
              <w:divBdr>
                <w:top w:val="none" w:sz="0" w:space="0" w:color="auto"/>
                <w:left w:val="none" w:sz="0" w:space="0" w:color="auto"/>
                <w:bottom w:val="none" w:sz="0" w:space="0" w:color="auto"/>
                <w:right w:val="none" w:sz="0" w:space="0" w:color="auto"/>
              </w:divBdr>
              <w:divsChild>
                <w:div w:id="313802391">
                  <w:marLeft w:val="0"/>
                  <w:marRight w:val="0"/>
                  <w:marTop w:val="0"/>
                  <w:marBottom w:val="0"/>
                  <w:divBdr>
                    <w:top w:val="none" w:sz="0" w:space="0" w:color="auto"/>
                    <w:left w:val="none" w:sz="0" w:space="0" w:color="auto"/>
                    <w:bottom w:val="none" w:sz="0" w:space="0" w:color="auto"/>
                    <w:right w:val="none" w:sz="0" w:space="0" w:color="auto"/>
                  </w:divBdr>
                </w:div>
              </w:divsChild>
            </w:div>
            <w:div w:id="1916478172">
              <w:marLeft w:val="0"/>
              <w:marRight w:val="0"/>
              <w:marTop w:val="0"/>
              <w:marBottom w:val="0"/>
              <w:divBdr>
                <w:top w:val="none" w:sz="0" w:space="0" w:color="auto"/>
                <w:left w:val="none" w:sz="0" w:space="0" w:color="auto"/>
                <w:bottom w:val="none" w:sz="0" w:space="0" w:color="auto"/>
                <w:right w:val="none" w:sz="0" w:space="0" w:color="auto"/>
              </w:divBdr>
              <w:divsChild>
                <w:div w:id="632835874">
                  <w:marLeft w:val="0"/>
                  <w:marRight w:val="0"/>
                  <w:marTop w:val="0"/>
                  <w:marBottom w:val="0"/>
                  <w:divBdr>
                    <w:top w:val="none" w:sz="0" w:space="0" w:color="auto"/>
                    <w:left w:val="none" w:sz="0" w:space="0" w:color="auto"/>
                    <w:bottom w:val="none" w:sz="0" w:space="0" w:color="auto"/>
                    <w:right w:val="none" w:sz="0" w:space="0" w:color="auto"/>
                  </w:divBdr>
                </w:div>
                <w:div w:id="1861313736">
                  <w:marLeft w:val="0"/>
                  <w:marRight w:val="0"/>
                  <w:marTop w:val="0"/>
                  <w:marBottom w:val="0"/>
                  <w:divBdr>
                    <w:top w:val="none" w:sz="0" w:space="0" w:color="auto"/>
                    <w:left w:val="none" w:sz="0" w:space="0" w:color="auto"/>
                    <w:bottom w:val="none" w:sz="0" w:space="0" w:color="auto"/>
                    <w:right w:val="none" w:sz="0" w:space="0" w:color="auto"/>
                  </w:divBdr>
                </w:div>
              </w:divsChild>
            </w:div>
            <w:div w:id="1980762029">
              <w:marLeft w:val="0"/>
              <w:marRight w:val="0"/>
              <w:marTop w:val="0"/>
              <w:marBottom w:val="0"/>
              <w:divBdr>
                <w:top w:val="none" w:sz="0" w:space="0" w:color="auto"/>
                <w:left w:val="none" w:sz="0" w:space="0" w:color="auto"/>
                <w:bottom w:val="none" w:sz="0" w:space="0" w:color="auto"/>
                <w:right w:val="none" w:sz="0" w:space="0" w:color="auto"/>
              </w:divBdr>
              <w:divsChild>
                <w:div w:id="1158616309">
                  <w:marLeft w:val="0"/>
                  <w:marRight w:val="0"/>
                  <w:marTop w:val="0"/>
                  <w:marBottom w:val="0"/>
                  <w:divBdr>
                    <w:top w:val="none" w:sz="0" w:space="0" w:color="auto"/>
                    <w:left w:val="none" w:sz="0" w:space="0" w:color="auto"/>
                    <w:bottom w:val="none" w:sz="0" w:space="0" w:color="auto"/>
                    <w:right w:val="none" w:sz="0" w:space="0" w:color="auto"/>
                  </w:divBdr>
                </w:div>
                <w:div w:id="1652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9836">
          <w:marLeft w:val="0"/>
          <w:marRight w:val="0"/>
          <w:marTop w:val="0"/>
          <w:marBottom w:val="0"/>
          <w:divBdr>
            <w:top w:val="none" w:sz="0" w:space="0" w:color="auto"/>
            <w:left w:val="none" w:sz="0" w:space="0" w:color="auto"/>
            <w:bottom w:val="none" w:sz="0" w:space="0" w:color="auto"/>
            <w:right w:val="none" w:sz="0" w:space="0" w:color="auto"/>
          </w:divBdr>
          <w:divsChild>
            <w:div w:id="367682821">
              <w:marLeft w:val="0"/>
              <w:marRight w:val="0"/>
              <w:marTop w:val="0"/>
              <w:marBottom w:val="0"/>
              <w:divBdr>
                <w:top w:val="none" w:sz="0" w:space="0" w:color="auto"/>
                <w:left w:val="none" w:sz="0" w:space="0" w:color="auto"/>
                <w:bottom w:val="none" w:sz="0" w:space="0" w:color="auto"/>
                <w:right w:val="none" w:sz="0" w:space="0" w:color="auto"/>
              </w:divBdr>
              <w:divsChild>
                <w:div w:id="1765491707">
                  <w:marLeft w:val="0"/>
                  <w:marRight w:val="0"/>
                  <w:marTop w:val="0"/>
                  <w:marBottom w:val="0"/>
                  <w:divBdr>
                    <w:top w:val="none" w:sz="0" w:space="0" w:color="auto"/>
                    <w:left w:val="none" w:sz="0" w:space="0" w:color="auto"/>
                    <w:bottom w:val="none" w:sz="0" w:space="0" w:color="auto"/>
                    <w:right w:val="none" w:sz="0" w:space="0" w:color="auto"/>
                  </w:divBdr>
                </w:div>
              </w:divsChild>
            </w:div>
            <w:div w:id="874275699">
              <w:marLeft w:val="0"/>
              <w:marRight w:val="0"/>
              <w:marTop w:val="0"/>
              <w:marBottom w:val="0"/>
              <w:divBdr>
                <w:top w:val="none" w:sz="0" w:space="0" w:color="auto"/>
                <w:left w:val="none" w:sz="0" w:space="0" w:color="auto"/>
                <w:bottom w:val="none" w:sz="0" w:space="0" w:color="auto"/>
                <w:right w:val="none" w:sz="0" w:space="0" w:color="auto"/>
              </w:divBdr>
              <w:divsChild>
                <w:div w:id="1094131579">
                  <w:marLeft w:val="0"/>
                  <w:marRight w:val="0"/>
                  <w:marTop w:val="0"/>
                  <w:marBottom w:val="0"/>
                  <w:divBdr>
                    <w:top w:val="none" w:sz="0" w:space="0" w:color="auto"/>
                    <w:left w:val="none" w:sz="0" w:space="0" w:color="auto"/>
                    <w:bottom w:val="none" w:sz="0" w:space="0" w:color="auto"/>
                    <w:right w:val="none" w:sz="0" w:space="0" w:color="auto"/>
                  </w:divBdr>
                </w:div>
              </w:divsChild>
            </w:div>
            <w:div w:id="1059213117">
              <w:marLeft w:val="0"/>
              <w:marRight w:val="0"/>
              <w:marTop w:val="0"/>
              <w:marBottom w:val="0"/>
              <w:divBdr>
                <w:top w:val="none" w:sz="0" w:space="0" w:color="auto"/>
                <w:left w:val="none" w:sz="0" w:space="0" w:color="auto"/>
                <w:bottom w:val="none" w:sz="0" w:space="0" w:color="auto"/>
                <w:right w:val="none" w:sz="0" w:space="0" w:color="auto"/>
              </w:divBdr>
              <w:divsChild>
                <w:div w:id="794173894">
                  <w:marLeft w:val="0"/>
                  <w:marRight w:val="0"/>
                  <w:marTop w:val="0"/>
                  <w:marBottom w:val="0"/>
                  <w:divBdr>
                    <w:top w:val="none" w:sz="0" w:space="0" w:color="auto"/>
                    <w:left w:val="none" w:sz="0" w:space="0" w:color="auto"/>
                    <w:bottom w:val="none" w:sz="0" w:space="0" w:color="auto"/>
                    <w:right w:val="none" w:sz="0" w:space="0" w:color="auto"/>
                  </w:divBdr>
                </w:div>
                <w:div w:id="1858350882">
                  <w:marLeft w:val="0"/>
                  <w:marRight w:val="0"/>
                  <w:marTop w:val="0"/>
                  <w:marBottom w:val="0"/>
                  <w:divBdr>
                    <w:top w:val="none" w:sz="0" w:space="0" w:color="auto"/>
                    <w:left w:val="none" w:sz="0" w:space="0" w:color="auto"/>
                    <w:bottom w:val="none" w:sz="0" w:space="0" w:color="auto"/>
                    <w:right w:val="none" w:sz="0" w:space="0" w:color="auto"/>
                  </w:divBdr>
                </w:div>
              </w:divsChild>
            </w:div>
            <w:div w:id="2001617222">
              <w:marLeft w:val="0"/>
              <w:marRight w:val="0"/>
              <w:marTop w:val="0"/>
              <w:marBottom w:val="0"/>
              <w:divBdr>
                <w:top w:val="none" w:sz="0" w:space="0" w:color="auto"/>
                <w:left w:val="none" w:sz="0" w:space="0" w:color="auto"/>
                <w:bottom w:val="none" w:sz="0" w:space="0" w:color="auto"/>
                <w:right w:val="none" w:sz="0" w:space="0" w:color="auto"/>
              </w:divBdr>
              <w:divsChild>
                <w:div w:id="4132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5570">
      <w:bodyDiv w:val="1"/>
      <w:marLeft w:val="0"/>
      <w:marRight w:val="0"/>
      <w:marTop w:val="0"/>
      <w:marBottom w:val="0"/>
      <w:divBdr>
        <w:top w:val="none" w:sz="0" w:space="0" w:color="auto"/>
        <w:left w:val="none" w:sz="0" w:space="0" w:color="auto"/>
        <w:bottom w:val="none" w:sz="0" w:space="0" w:color="auto"/>
        <w:right w:val="none" w:sz="0" w:space="0" w:color="auto"/>
      </w:divBdr>
    </w:div>
    <w:div w:id="1665280379">
      <w:bodyDiv w:val="1"/>
      <w:marLeft w:val="0"/>
      <w:marRight w:val="0"/>
      <w:marTop w:val="0"/>
      <w:marBottom w:val="0"/>
      <w:divBdr>
        <w:top w:val="none" w:sz="0" w:space="0" w:color="auto"/>
        <w:left w:val="none" w:sz="0" w:space="0" w:color="auto"/>
        <w:bottom w:val="none" w:sz="0" w:space="0" w:color="auto"/>
        <w:right w:val="none" w:sz="0" w:space="0" w:color="auto"/>
      </w:divBdr>
    </w:div>
    <w:div w:id="1724061964">
      <w:bodyDiv w:val="1"/>
      <w:marLeft w:val="0"/>
      <w:marRight w:val="0"/>
      <w:marTop w:val="0"/>
      <w:marBottom w:val="0"/>
      <w:divBdr>
        <w:top w:val="none" w:sz="0" w:space="0" w:color="auto"/>
        <w:left w:val="none" w:sz="0" w:space="0" w:color="auto"/>
        <w:bottom w:val="none" w:sz="0" w:space="0" w:color="auto"/>
        <w:right w:val="none" w:sz="0" w:space="0" w:color="auto"/>
      </w:divBdr>
      <w:divsChild>
        <w:div w:id="1698847166">
          <w:marLeft w:val="0"/>
          <w:marRight w:val="0"/>
          <w:marTop w:val="0"/>
          <w:marBottom w:val="0"/>
          <w:divBdr>
            <w:top w:val="none" w:sz="0" w:space="0" w:color="auto"/>
            <w:left w:val="none" w:sz="0" w:space="0" w:color="auto"/>
            <w:bottom w:val="none" w:sz="0" w:space="0" w:color="auto"/>
            <w:right w:val="none" w:sz="0" w:space="0" w:color="auto"/>
          </w:divBdr>
          <w:divsChild>
            <w:div w:id="1851332455">
              <w:marLeft w:val="0"/>
              <w:marRight w:val="0"/>
              <w:marTop w:val="0"/>
              <w:marBottom w:val="0"/>
              <w:divBdr>
                <w:top w:val="none" w:sz="0" w:space="0" w:color="auto"/>
                <w:left w:val="none" w:sz="0" w:space="0" w:color="auto"/>
                <w:bottom w:val="none" w:sz="0" w:space="0" w:color="auto"/>
                <w:right w:val="none" w:sz="0" w:space="0" w:color="auto"/>
              </w:divBdr>
              <w:divsChild>
                <w:div w:id="580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78282">
      <w:bodyDiv w:val="1"/>
      <w:marLeft w:val="0"/>
      <w:marRight w:val="0"/>
      <w:marTop w:val="0"/>
      <w:marBottom w:val="0"/>
      <w:divBdr>
        <w:top w:val="none" w:sz="0" w:space="0" w:color="auto"/>
        <w:left w:val="none" w:sz="0" w:space="0" w:color="auto"/>
        <w:bottom w:val="none" w:sz="0" w:space="0" w:color="auto"/>
        <w:right w:val="none" w:sz="0" w:space="0" w:color="auto"/>
      </w:divBdr>
    </w:div>
    <w:div w:id="1862740329">
      <w:bodyDiv w:val="1"/>
      <w:marLeft w:val="0"/>
      <w:marRight w:val="0"/>
      <w:marTop w:val="0"/>
      <w:marBottom w:val="0"/>
      <w:divBdr>
        <w:top w:val="none" w:sz="0" w:space="0" w:color="auto"/>
        <w:left w:val="none" w:sz="0" w:space="0" w:color="auto"/>
        <w:bottom w:val="none" w:sz="0" w:space="0" w:color="auto"/>
        <w:right w:val="none" w:sz="0" w:space="0" w:color="auto"/>
      </w:divBdr>
    </w:div>
    <w:div w:id="1901868735">
      <w:bodyDiv w:val="1"/>
      <w:marLeft w:val="0"/>
      <w:marRight w:val="0"/>
      <w:marTop w:val="0"/>
      <w:marBottom w:val="0"/>
      <w:divBdr>
        <w:top w:val="none" w:sz="0" w:space="0" w:color="auto"/>
        <w:left w:val="none" w:sz="0" w:space="0" w:color="auto"/>
        <w:bottom w:val="none" w:sz="0" w:space="0" w:color="auto"/>
        <w:right w:val="none" w:sz="0" w:space="0" w:color="auto"/>
      </w:divBdr>
      <w:divsChild>
        <w:div w:id="1428117366">
          <w:marLeft w:val="0"/>
          <w:marRight w:val="0"/>
          <w:marTop w:val="0"/>
          <w:marBottom w:val="0"/>
          <w:divBdr>
            <w:top w:val="none" w:sz="0" w:space="0" w:color="auto"/>
            <w:left w:val="none" w:sz="0" w:space="0" w:color="auto"/>
            <w:bottom w:val="none" w:sz="0" w:space="0" w:color="auto"/>
            <w:right w:val="none" w:sz="0" w:space="0" w:color="auto"/>
          </w:divBdr>
          <w:divsChild>
            <w:div w:id="650600227">
              <w:marLeft w:val="0"/>
              <w:marRight w:val="0"/>
              <w:marTop w:val="0"/>
              <w:marBottom w:val="0"/>
              <w:divBdr>
                <w:top w:val="none" w:sz="0" w:space="0" w:color="auto"/>
                <w:left w:val="none" w:sz="0" w:space="0" w:color="auto"/>
                <w:bottom w:val="none" w:sz="0" w:space="0" w:color="auto"/>
                <w:right w:val="none" w:sz="0" w:space="0" w:color="auto"/>
              </w:divBdr>
              <w:divsChild>
                <w:div w:id="8095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4987">
      <w:bodyDiv w:val="1"/>
      <w:marLeft w:val="0"/>
      <w:marRight w:val="0"/>
      <w:marTop w:val="0"/>
      <w:marBottom w:val="0"/>
      <w:divBdr>
        <w:top w:val="none" w:sz="0" w:space="0" w:color="auto"/>
        <w:left w:val="none" w:sz="0" w:space="0" w:color="auto"/>
        <w:bottom w:val="none" w:sz="0" w:space="0" w:color="auto"/>
        <w:right w:val="none" w:sz="0" w:space="0" w:color="auto"/>
      </w:divBdr>
      <w:divsChild>
        <w:div w:id="1807241958">
          <w:marLeft w:val="0"/>
          <w:marRight w:val="0"/>
          <w:marTop w:val="0"/>
          <w:marBottom w:val="0"/>
          <w:divBdr>
            <w:top w:val="none" w:sz="0" w:space="0" w:color="auto"/>
            <w:left w:val="none" w:sz="0" w:space="0" w:color="auto"/>
            <w:bottom w:val="none" w:sz="0" w:space="0" w:color="auto"/>
            <w:right w:val="none" w:sz="0" w:space="0" w:color="auto"/>
          </w:divBdr>
          <w:divsChild>
            <w:div w:id="2051804520">
              <w:marLeft w:val="0"/>
              <w:marRight w:val="0"/>
              <w:marTop w:val="0"/>
              <w:marBottom w:val="0"/>
              <w:divBdr>
                <w:top w:val="none" w:sz="0" w:space="0" w:color="auto"/>
                <w:left w:val="none" w:sz="0" w:space="0" w:color="auto"/>
                <w:bottom w:val="none" w:sz="0" w:space="0" w:color="auto"/>
                <w:right w:val="none" w:sz="0" w:space="0" w:color="auto"/>
              </w:divBdr>
              <w:divsChild>
                <w:div w:id="11603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302022">
      <w:bodyDiv w:val="1"/>
      <w:marLeft w:val="0"/>
      <w:marRight w:val="0"/>
      <w:marTop w:val="0"/>
      <w:marBottom w:val="0"/>
      <w:divBdr>
        <w:top w:val="none" w:sz="0" w:space="0" w:color="auto"/>
        <w:left w:val="none" w:sz="0" w:space="0" w:color="auto"/>
        <w:bottom w:val="none" w:sz="0" w:space="0" w:color="auto"/>
        <w:right w:val="none" w:sz="0" w:space="0" w:color="auto"/>
      </w:divBdr>
      <w:divsChild>
        <w:div w:id="1905752759">
          <w:marLeft w:val="0"/>
          <w:marRight w:val="0"/>
          <w:marTop w:val="0"/>
          <w:marBottom w:val="0"/>
          <w:divBdr>
            <w:top w:val="none" w:sz="0" w:space="0" w:color="auto"/>
            <w:left w:val="none" w:sz="0" w:space="0" w:color="auto"/>
            <w:bottom w:val="none" w:sz="0" w:space="0" w:color="auto"/>
            <w:right w:val="none" w:sz="0" w:space="0" w:color="auto"/>
          </w:divBdr>
          <w:divsChild>
            <w:div w:id="1849561679">
              <w:marLeft w:val="0"/>
              <w:marRight w:val="0"/>
              <w:marTop w:val="0"/>
              <w:marBottom w:val="0"/>
              <w:divBdr>
                <w:top w:val="none" w:sz="0" w:space="0" w:color="auto"/>
                <w:left w:val="none" w:sz="0" w:space="0" w:color="auto"/>
                <w:bottom w:val="none" w:sz="0" w:space="0" w:color="auto"/>
                <w:right w:val="none" w:sz="0" w:space="0" w:color="auto"/>
              </w:divBdr>
              <w:divsChild>
                <w:div w:id="11297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wmf"/><Relationship Id="rId26" Type="http://schemas.openxmlformats.org/officeDocument/2006/relationships/image" Target="media/image13.jp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12.w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wmf"/><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w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CD3FE-1ED0-4733-9546-50A50D59B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10285</Words>
  <Characters>58630</Characters>
  <Application>Microsoft Office Word</Application>
  <DocSecurity>0</DocSecurity>
  <Lines>488</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Анастасія Дейнеко</dc:creator>
  <cp:keywords/>
  <dc:description/>
  <cp:lastModifiedBy>Учетная запись Майкрософт</cp:lastModifiedBy>
  <cp:revision>2</cp:revision>
  <dcterms:created xsi:type="dcterms:W3CDTF">2024-05-29T11:20:00Z</dcterms:created>
  <dcterms:modified xsi:type="dcterms:W3CDTF">2024-05-29T11:20:00Z</dcterms:modified>
</cp:coreProperties>
</file>