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E51" w:rsidRPr="00671D70" w:rsidRDefault="00133E51" w:rsidP="00133E51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71D70">
        <w:rPr>
          <w:rFonts w:ascii="Times New Roman" w:hAnsi="Times New Roman" w:cs="Times New Roman"/>
          <w:b/>
          <w:bCs/>
          <w:sz w:val="32"/>
          <w:szCs w:val="32"/>
        </w:rPr>
        <w:t>Анализ сайта "Опыт"</w:t>
      </w:r>
    </w:p>
    <w:p w:rsidR="00133E51" w:rsidRPr="00671D70" w:rsidRDefault="00133E51" w:rsidP="000B0AA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 xml:space="preserve">Сайт </w:t>
      </w:r>
      <w:proofErr w:type="spellStart"/>
      <w:r w:rsidRPr="00671D70">
        <w:rPr>
          <w:rFonts w:ascii="Times New Roman" w:hAnsi="Times New Roman" w:cs="Times New Roman"/>
          <w:sz w:val="28"/>
          <w:szCs w:val="28"/>
          <w:lang w:val="en-US"/>
        </w:rPr>
        <w:t>Opyt</w:t>
      </w:r>
      <w:proofErr w:type="spellEnd"/>
      <w:r w:rsidRPr="00671D7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71D7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71D70">
        <w:rPr>
          <w:rFonts w:ascii="Times New Roman" w:hAnsi="Times New Roman" w:cs="Times New Roman"/>
          <w:sz w:val="28"/>
          <w:szCs w:val="28"/>
        </w:rPr>
        <w:t xml:space="preserve"> - Интернет-магазин оптовой продажи спасательного оборудования для речных и морских путешествий.</w:t>
      </w:r>
    </w:p>
    <w:p w:rsidR="00133E51" w:rsidRPr="00671D70" w:rsidRDefault="00133E51" w:rsidP="000B0AA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В результате анализа сайта "</w:t>
      </w:r>
      <w:proofErr w:type="spellStart"/>
      <w:r w:rsidRPr="00671D70">
        <w:rPr>
          <w:rFonts w:ascii="Times New Roman" w:hAnsi="Times New Roman" w:cs="Times New Roman"/>
          <w:sz w:val="28"/>
          <w:szCs w:val="28"/>
          <w:lang w:val="en-US"/>
        </w:rPr>
        <w:t>Opyt</w:t>
      </w:r>
      <w:proofErr w:type="spellEnd"/>
      <w:r w:rsidRPr="00671D7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71D7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71D70">
        <w:rPr>
          <w:rFonts w:ascii="Times New Roman" w:hAnsi="Times New Roman" w:cs="Times New Roman"/>
          <w:sz w:val="28"/>
          <w:szCs w:val="28"/>
        </w:rPr>
        <w:t>" были выявлены разного рода достоинства и недостатки.</w:t>
      </w:r>
    </w:p>
    <w:p w:rsidR="00133E51" w:rsidRPr="00671D70" w:rsidRDefault="00133E51" w:rsidP="00133E51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К достоинствам можно отнести:</w:t>
      </w:r>
    </w:p>
    <w:p w:rsidR="00133E51" w:rsidRPr="00671D70" w:rsidRDefault="00133E51" w:rsidP="00133E51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Большой объём информации о товарах</w:t>
      </w:r>
    </w:p>
    <w:p w:rsidR="00133E51" w:rsidRPr="00671D70" w:rsidRDefault="00133E51" w:rsidP="00133E51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Большой ассортимент товаров</w:t>
      </w:r>
    </w:p>
    <w:p w:rsidR="00133E51" w:rsidRPr="00671D70" w:rsidRDefault="00133E51" w:rsidP="00133E51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Указана сертификация товаров и стандарты, в соответствии с которыми эти товары производятся</w:t>
      </w:r>
    </w:p>
    <w:p w:rsidR="00E17DCC" w:rsidRPr="00671D70" w:rsidRDefault="00133E51" w:rsidP="007F21B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Указан патент</w:t>
      </w:r>
    </w:p>
    <w:p w:rsidR="00233771" w:rsidRPr="00671D70" w:rsidRDefault="00E17DCC" w:rsidP="000B0AA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В соответствии с ГОСТ Р ИСО/МЭК 25010-2015</w:t>
      </w:r>
      <w:r w:rsidR="00F02AC9" w:rsidRPr="00671D70">
        <w:rPr>
          <w:rFonts w:ascii="Times New Roman" w:hAnsi="Times New Roman" w:cs="Times New Roman"/>
          <w:sz w:val="28"/>
          <w:szCs w:val="28"/>
        </w:rPr>
        <w:t xml:space="preserve"> П. 4.2.4.2</w:t>
      </w:r>
      <w:r w:rsidRPr="00671D70">
        <w:rPr>
          <w:rFonts w:ascii="Times New Roman" w:hAnsi="Times New Roman" w:cs="Times New Roman"/>
          <w:sz w:val="28"/>
          <w:szCs w:val="28"/>
        </w:rPr>
        <w:t xml:space="preserve"> сайт соответствует характеристике «</w:t>
      </w:r>
      <w:proofErr w:type="spellStart"/>
      <w:r w:rsidRPr="00671D70">
        <w:rPr>
          <w:rFonts w:ascii="Times New Roman" w:hAnsi="Times New Roman" w:cs="Times New Roman"/>
          <w:sz w:val="28"/>
          <w:szCs w:val="28"/>
        </w:rPr>
        <w:t>Изучаемость</w:t>
      </w:r>
      <w:proofErr w:type="spellEnd"/>
      <w:r w:rsidRPr="00671D70">
        <w:rPr>
          <w:rFonts w:ascii="Times New Roman" w:hAnsi="Times New Roman" w:cs="Times New Roman"/>
          <w:sz w:val="28"/>
          <w:szCs w:val="28"/>
        </w:rPr>
        <w:t>», так как есть раздел «Полезная информация»</w:t>
      </w:r>
      <w:r w:rsidR="000B0AA4" w:rsidRPr="00671D70">
        <w:rPr>
          <w:rFonts w:ascii="Times New Roman" w:hAnsi="Times New Roman" w:cs="Times New Roman"/>
          <w:sz w:val="28"/>
          <w:szCs w:val="28"/>
        </w:rPr>
        <w:t xml:space="preserve">. </w:t>
      </w:r>
      <w:r w:rsidR="00233771" w:rsidRPr="00671D70">
        <w:rPr>
          <w:rFonts w:ascii="Times New Roman" w:hAnsi="Times New Roman" w:cs="Times New Roman"/>
          <w:sz w:val="28"/>
          <w:szCs w:val="28"/>
        </w:rPr>
        <w:t>Сайт:</w:t>
      </w:r>
      <w:r w:rsidR="00D528DC" w:rsidRPr="00671D70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cntd</w:t>
        </w:r>
        <w:proofErr w:type="spellEnd"/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document</w:t>
        </w:r>
        <w:r w:rsidR="00D528DC" w:rsidRPr="00671D70">
          <w:rPr>
            <w:rStyle w:val="a4"/>
            <w:rFonts w:ascii="Times New Roman" w:hAnsi="Times New Roman" w:cs="Times New Roman"/>
            <w:sz w:val="28"/>
            <w:szCs w:val="28"/>
          </w:rPr>
          <w:t>/1200121069</w:t>
        </w:r>
      </w:hyperlink>
      <w:r w:rsidR="00233771" w:rsidRPr="00671D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21BC" w:rsidRPr="00671D70" w:rsidRDefault="007F21BC" w:rsidP="000B0AA4">
      <w:pPr>
        <w:autoSpaceDE w:val="0"/>
        <w:autoSpaceDN w:val="0"/>
        <w:adjustRightInd w:val="0"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К недостаткам относятся:</w:t>
      </w:r>
    </w:p>
    <w:p w:rsidR="00F865BC" w:rsidRPr="00671D70" w:rsidRDefault="007F21BC" w:rsidP="000B0AA4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 xml:space="preserve">В соответствии с ГОСТ Р ИСО/МЭК 25010-2015 </w:t>
      </w:r>
      <w:r w:rsidR="000B6132" w:rsidRPr="00671D70">
        <w:rPr>
          <w:rFonts w:ascii="Times New Roman" w:hAnsi="Times New Roman" w:cs="Times New Roman"/>
          <w:sz w:val="28"/>
          <w:szCs w:val="28"/>
        </w:rPr>
        <w:t xml:space="preserve">Сайт: </w:t>
      </w:r>
      <w:hyperlink r:id="rId6" w:history="1"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cntd</w:t>
        </w:r>
        <w:proofErr w:type="spellEnd"/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document</w:t>
        </w:r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</w:rPr>
          <w:t>/1200121069</w:t>
        </w:r>
      </w:hyperlink>
      <w:r w:rsidR="000B6132" w:rsidRPr="00671D70">
        <w:rPr>
          <w:rFonts w:ascii="Times New Roman" w:hAnsi="Times New Roman" w:cs="Times New Roman"/>
          <w:sz w:val="28"/>
          <w:szCs w:val="28"/>
        </w:rPr>
        <w:t xml:space="preserve"> </w:t>
      </w:r>
      <w:r w:rsidR="001A3FB4" w:rsidRPr="00671D70">
        <w:rPr>
          <w:rFonts w:ascii="Times New Roman" w:hAnsi="Times New Roman" w:cs="Times New Roman"/>
          <w:sz w:val="28"/>
          <w:szCs w:val="28"/>
        </w:rPr>
        <w:t xml:space="preserve">П. </w:t>
      </w:r>
      <w:r w:rsidR="00F02AC9" w:rsidRPr="00671D70">
        <w:rPr>
          <w:rFonts w:ascii="Times New Roman" w:hAnsi="Times New Roman" w:cs="Times New Roman"/>
          <w:sz w:val="28"/>
          <w:szCs w:val="28"/>
        </w:rPr>
        <w:t>4.1.5.2</w:t>
      </w:r>
      <w:r w:rsidR="00972CE6" w:rsidRPr="00671D70">
        <w:rPr>
          <w:rFonts w:ascii="Times New Roman" w:hAnsi="Times New Roman" w:cs="Times New Roman"/>
          <w:sz w:val="28"/>
          <w:szCs w:val="28"/>
        </w:rPr>
        <w:t xml:space="preserve"> и П. 4.2.4.6</w:t>
      </w:r>
      <w:r w:rsidR="00F02AC9" w:rsidRPr="00671D70">
        <w:rPr>
          <w:rFonts w:ascii="Times New Roman" w:hAnsi="Times New Roman" w:cs="Times New Roman"/>
          <w:sz w:val="28"/>
          <w:szCs w:val="28"/>
        </w:rPr>
        <w:t xml:space="preserve"> </w:t>
      </w:r>
      <w:r w:rsidRPr="00671D70">
        <w:rPr>
          <w:rFonts w:ascii="Times New Roman" w:hAnsi="Times New Roman" w:cs="Times New Roman"/>
          <w:sz w:val="28"/>
          <w:szCs w:val="28"/>
        </w:rPr>
        <w:t>сайт не обладает версией для групп пользовате</w:t>
      </w:r>
      <w:r w:rsidR="00866309" w:rsidRPr="00671D70">
        <w:rPr>
          <w:rFonts w:ascii="Times New Roman" w:hAnsi="Times New Roman" w:cs="Times New Roman"/>
          <w:sz w:val="28"/>
          <w:szCs w:val="28"/>
        </w:rPr>
        <w:t>лей с ограниченными возможностями</w:t>
      </w:r>
      <w:r w:rsidRPr="00671D70">
        <w:rPr>
          <w:rFonts w:ascii="Times New Roman" w:hAnsi="Times New Roman" w:cs="Times New Roman"/>
          <w:sz w:val="28"/>
          <w:szCs w:val="28"/>
        </w:rPr>
        <w:t>,</w:t>
      </w:r>
      <w:r w:rsidR="00E17DCC" w:rsidRPr="00671D70">
        <w:rPr>
          <w:rFonts w:ascii="Times New Roman" w:hAnsi="Times New Roman" w:cs="Times New Roman"/>
          <w:sz w:val="28"/>
          <w:szCs w:val="28"/>
        </w:rPr>
        <w:t xml:space="preserve"> т.е. не соответс</w:t>
      </w:r>
      <w:r w:rsidR="00866309" w:rsidRPr="00671D70">
        <w:rPr>
          <w:rFonts w:ascii="Times New Roman" w:hAnsi="Times New Roman" w:cs="Times New Roman"/>
          <w:sz w:val="28"/>
          <w:szCs w:val="28"/>
        </w:rPr>
        <w:t>т</w:t>
      </w:r>
      <w:r w:rsidR="00E17DCC" w:rsidRPr="00671D70">
        <w:rPr>
          <w:rFonts w:ascii="Times New Roman" w:hAnsi="Times New Roman" w:cs="Times New Roman"/>
          <w:sz w:val="28"/>
          <w:szCs w:val="28"/>
        </w:rPr>
        <w:t>вует</w:t>
      </w:r>
      <w:r w:rsidR="00866309" w:rsidRPr="00671D70">
        <w:rPr>
          <w:rFonts w:ascii="Times New Roman" w:hAnsi="Times New Roman" w:cs="Times New Roman"/>
          <w:sz w:val="28"/>
          <w:szCs w:val="28"/>
        </w:rPr>
        <w:t xml:space="preserve"> характеристикам</w:t>
      </w:r>
      <w:r w:rsidRPr="00671D70">
        <w:rPr>
          <w:rFonts w:ascii="Times New Roman" w:hAnsi="Times New Roman" w:cs="Times New Roman"/>
          <w:sz w:val="28"/>
          <w:szCs w:val="28"/>
        </w:rPr>
        <w:t xml:space="preserve"> «Гибкость»</w:t>
      </w:r>
      <w:r w:rsidR="00866309" w:rsidRPr="00671D70">
        <w:rPr>
          <w:rFonts w:ascii="Times New Roman" w:hAnsi="Times New Roman" w:cs="Times New Roman"/>
          <w:sz w:val="28"/>
          <w:szCs w:val="28"/>
        </w:rPr>
        <w:t xml:space="preserve"> и</w:t>
      </w:r>
      <w:r w:rsidR="000B0AA4" w:rsidRPr="00671D70">
        <w:rPr>
          <w:rFonts w:ascii="Times New Roman" w:hAnsi="Times New Roman" w:cs="Times New Roman"/>
          <w:sz w:val="28"/>
          <w:szCs w:val="28"/>
        </w:rPr>
        <w:t xml:space="preserve"> </w:t>
      </w:r>
      <w:r w:rsidR="00866309" w:rsidRPr="00671D70">
        <w:rPr>
          <w:rFonts w:ascii="Times New Roman" w:hAnsi="Times New Roman" w:cs="Times New Roman"/>
          <w:sz w:val="28"/>
          <w:szCs w:val="28"/>
        </w:rPr>
        <w:lastRenderedPageBreak/>
        <w:t>«Доступность»</w:t>
      </w:r>
      <w:r w:rsidR="0078675F" w:rsidRPr="0078675F">
        <w:rPr>
          <w:rFonts w:ascii="Times New Roman" w:hAnsi="Times New Roman" w:cs="Times New Roman"/>
          <w:sz w:val="28"/>
          <w:szCs w:val="28"/>
        </w:rPr>
        <w:t>.</w:t>
      </w:r>
      <w:r w:rsidR="000B0AA4" w:rsidRPr="00671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32473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 гибкость и доступность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77BB" w:rsidRPr="00671D70" w:rsidRDefault="007F21BC" w:rsidP="00B977B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В соответствии с ГОСТ Р ИСО/МЭК 25010-2015</w:t>
      </w:r>
      <w:r w:rsidR="00F02AC9" w:rsidRPr="00671D70">
        <w:rPr>
          <w:rFonts w:ascii="Times New Roman" w:hAnsi="Times New Roman" w:cs="Times New Roman"/>
          <w:sz w:val="28"/>
          <w:szCs w:val="28"/>
        </w:rPr>
        <w:t xml:space="preserve"> П. </w:t>
      </w:r>
      <w:proofErr w:type="gramStart"/>
      <w:r w:rsidR="00F02AC9" w:rsidRPr="00671D70">
        <w:rPr>
          <w:rFonts w:ascii="Times New Roman" w:hAnsi="Times New Roman" w:cs="Times New Roman"/>
          <w:sz w:val="28"/>
          <w:szCs w:val="28"/>
        </w:rPr>
        <w:t xml:space="preserve">4.2.4.5 </w:t>
      </w:r>
      <w:r w:rsidRPr="00671D70">
        <w:rPr>
          <w:rFonts w:ascii="Times New Roman" w:hAnsi="Times New Roman" w:cs="Times New Roman"/>
          <w:sz w:val="28"/>
          <w:szCs w:val="28"/>
        </w:rPr>
        <w:t xml:space="preserve"> сайт</w:t>
      </w:r>
      <w:proofErr w:type="gramEnd"/>
      <w:r w:rsidRPr="00671D70">
        <w:rPr>
          <w:rFonts w:ascii="Times New Roman" w:hAnsi="Times New Roman" w:cs="Times New Roman"/>
          <w:sz w:val="28"/>
          <w:szCs w:val="28"/>
        </w:rPr>
        <w:t xml:space="preserve"> не</w:t>
      </w:r>
      <w:r w:rsidR="00E17DCC" w:rsidRPr="00671D70">
        <w:rPr>
          <w:rFonts w:ascii="Times New Roman" w:hAnsi="Times New Roman" w:cs="Times New Roman"/>
          <w:sz w:val="28"/>
          <w:szCs w:val="28"/>
        </w:rPr>
        <w:t xml:space="preserve"> соответствует</w:t>
      </w:r>
      <w:r w:rsidRPr="00671D70">
        <w:rPr>
          <w:rFonts w:ascii="Times New Roman" w:hAnsi="Times New Roman" w:cs="Times New Roman"/>
          <w:sz w:val="28"/>
          <w:szCs w:val="28"/>
        </w:rPr>
        <w:t xml:space="preserve"> характеристике «</w:t>
      </w:r>
      <w:r w:rsidR="00E17DCC" w:rsidRPr="00671D70">
        <w:rPr>
          <w:rFonts w:ascii="Times New Roman" w:hAnsi="Times New Roman" w:cs="Times New Roman"/>
          <w:sz w:val="28"/>
          <w:szCs w:val="28"/>
        </w:rPr>
        <w:t>Эстетика пользовательского интерфейса</w:t>
      </w:r>
      <w:r w:rsidRPr="00671D70">
        <w:rPr>
          <w:rFonts w:ascii="Times New Roman" w:hAnsi="Times New Roman" w:cs="Times New Roman"/>
          <w:sz w:val="28"/>
          <w:szCs w:val="28"/>
        </w:rPr>
        <w:t>», так как в текстах</w:t>
      </w:r>
      <w:r w:rsidR="00E17DCC" w:rsidRPr="00671D70">
        <w:rPr>
          <w:rFonts w:ascii="Times New Roman" w:hAnsi="Times New Roman" w:cs="Times New Roman"/>
          <w:sz w:val="28"/>
          <w:szCs w:val="28"/>
        </w:rPr>
        <w:t xml:space="preserve"> присут</w:t>
      </w:r>
      <w:r w:rsidRPr="00671D70">
        <w:rPr>
          <w:rFonts w:ascii="Times New Roman" w:hAnsi="Times New Roman" w:cs="Times New Roman"/>
          <w:sz w:val="28"/>
          <w:szCs w:val="28"/>
        </w:rPr>
        <w:t>ствует очень некомфортные для восприятия комбинации цветов.</w:t>
      </w:r>
    </w:p>
    <w:p w:rsidR="00B977BB" w:rsidRPr="00671D70" w:rsidRDefault="00B977BB" w:rsidP="00B977BB">
      <w:pPr>
        <w:autoSpaceDE w:val="0"/>
        <w:autoSpaceDN w:val="0"/>
        <w:adjustRightInd w:val="0"/>
        <w:spacing w:after="20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8318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 некомфортные комбинации цветов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71" w:rsidRPr="00671D70" w:rsidRDefault="00E17DCC" w:rsidP="000B613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 xml:space="preserve">В соответствии с ГОСТ Р ИСО/МЭК 25010-2015 </w:t>
      </w:r>
      <w:r w:rsidR="00972CE6" w:rsidRPr="00671D70">
        <w:rPr>
          <w:rFonts w:ascii="Times New Roman" w:hAnsi="Times New Roman" w:cs="Times New Roman"/>
          <w:sz w:val="28"/>
          <w:szCs w:val="28"/>
        </w:rPr>
        <w:t xml:space="preserve">П. 4.2.4 </w:t>
      </w:r>
      <w:r w:rsidRPr="00671D70">
        <w:rPr>
          <w:rFonts w:ascii="Times New Roman" w:hAnsi="Times New Roman" w:cs="Times New Roman"/>
          <w:sz w:val="28"/>
          <w:szCs w:val="28"/>
        </w:rPr>
        <w:t>сайт не соответствует характеристике «Удобство использования», так как у сайта очень загроможденный интерфейс, что уменьшает эффективность использования.</w:t>
      </w:r>
    </w:p>
    <w:p w:rsidR="00233771" w:rsidRPr="00671D70" w:rsidRDefault="00866309" w:rsidP="000B613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 xml:space="preserve">В соответствии с ГОСТ Р ИСО/МЭК 25010-2015 </w:t>
      </w:r>
      <w:r w:rsidR="00F02AC9" w:rsidRPr="00671D70">
        <w:rPr>
          <w:rFonts w:ascii="Times New Roman" w:hAnsi="Times New Roman" w:cs="Times New Roman"/>
          <w:sz w:val="28"/>
          <w:szCs w:val="28"/>
        </w:rPr>
        <w:t xml:space="preserve">П. 4.2.4.4 </w:t>
      </w:r>
      <w:r w:rsidRPr="00671D70">
        <w:rPr>
          <w:rFonts w:ascii="Times New Roman" w:hAnsi="Times New Roman" w:cs="Times New Roman"/>
          <w:sz w:val="28"/>
          <w:szCs w:val="28"/>
        </w:rPr>
        <w:t>сайт не соответствует характеристике «Защищенность от ошибки пользователя», т.к. на сайте присутствует элемент, который может открыть код страницы, не являющийся требуемым для пользователя</w:t>
      </w:r>
    </w:p>
    <w:p w:rsidR="00B977BB" w:rsidRPr="00671D70" w:rsidRDefault="00B977BB" w:rsidP="00B977BB">
      <w:pPr>
        <w:pStyle w:val="a3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67901" cy="9907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mpsni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322516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 код сраниц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71" w:rsidRPr="00671D70" w:rsidRDefault="000A452C" w:rsidP="000B613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В соответствии с ГОСТ 57489-2017</w:t>
      </w:r>
      <w:r w:rsidR="000B6132" w:rsidRPr="00671D70">
        <w:rPr>
          <w:rFonts w:ascii="Times New Roman" w:hAnsi="Times New Roman" w:cs="Times New Roman"/>
          <w:sz w:val="28"/>
          <w:szCs w:val="28"/>
        </w:rPr>
        <w:t xml:space="preserve"> Сайт: </w:t>
      </w:r>
      <w:hyperlink r:id="rId11" w:history="1"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altopromo</w:t>
        </w:r>
        <w:proofErr w:type="spellEnd"/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0B6132" w:rsidRPr="00671D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671D70">
        <w:rPr>
          <w:rFonts w:ascii="Times New Roman" w:hAnsi="Times New Roman" w:cs="Times New Roman"/>
          <w:sz w:val="28"/>
          <w:szCs w:val="28"/>
        </w:rPr>
        <w:t xml:space="preserve"> </w:t>
      </w:r>
      <w:r w:rsidR="002923CB" w:rsidRPr="00671D70">
        <w:rPr>
          <w:rFonts w:ascii="Times New Roman" w:hAnsi="Times New Roman" w:cs="Times New Roman"/>
          <w:sz w:val="28"/>
          <w:szCs w:val="28"/>
        </w:rPr>
        <w:t xml:space="preserve"> П. 3.4-3.5 </w:t>
      </w:r>
      <w:r w:rsidRPr="00671D70">
        <w:rPr>
          <w:rFonts w:ascii="Times New Roman" w:hAnsi="Times New Roman" w:cs="Times New Roman"/>
          <w:sz w:val="28"/>
          <w:szCs w:val="28"/>
        </w:rPr>
        <w:t xml:space="preserve">пользователям нужно предоставить возможность оценивать товар и качество работы </w:t>
      </w:r>
      <w:proofErr w:type="gramStart"/>
      <w:r w:rsidRPr="00671D70">
        <w:rPr>
          <w:rFonts w:ascii="Times New Roman" w:hAnsi="Times New Roman" w:cs="Times New Roman"/>
          <w:sz w:val="28"/>
          <w:szCs w:val="28"/>
        </w:rPr>
        <w:t>интернет магазина</w:t>
      </w:r>
      <w:proofErr w:type="gramEnd"/>
      <w:r w:rsidRPr="00671D70">
        <w:rPr>
          <w:rFonts w:ascii="Times New Roman" w:hAnsi="Times New Roman" w:cs="Times New Roman"/>
          <w:sz w:val="28"/>
          <w:szCs w:val="28"/>
        </w:rPr>
        <w:t xml:space="preserve"> через отзывы. Нужно разместить на сайте опросные листы.</w:t>
      </w:r>
    </w:p>
    <w:p w:rsidR="00233771" w:rsidRPr="00671D70" w:rsidRDefault="00E64670" w:rsidP="000B613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>В соответствии с ГОСТ 57489-</w:t>
      </w:r>
      <w:proofErr w:type="gramStart"/>
      <w:r w:rsidRPr="00671D70">
        <w:rPr>
          <w:rFonts w:ascii="Times New Roman" w:hAnsi="Times New Roman" w:cs="Times New Roman"/>
          <w:sz w:val="28"/>
          <w:szCs w:val="28"/>
        </w:rPr>
        <w:t xml:space="preserve">2017 </w:t>
      </w:r>
      <w:r w:rsidR="002923CB" w:rsidRPr="00671D70">
        <w:rPr>
          <w:rFonts w:ascii="Times New Roman" w:hAnsi="Times New Roman" w:cs="Times New Roman"/>
          <w:sz w:val="28"/>
          <w:szCs w:val="28"/>
        </w:rPr>
        <w:t xml:space="preserve"> </w:t>
      </w:r>
      <w:r w:rsidR="002F24A9" w:rsidRPr="00671D70">
        <w:rPr>
          <w:rFonts w:ascii="Times New Roman" w:hAnsi="Times New Roman" w:cs="Times New Roman"/>
          <w:sz w:val="28"/>
          <w:szCs w:val="28"/>
        </w:rPr>
        <w:t>П.</w:t>
      </w:r>
      <w:proofErr w:type="gramEnd"/>
      <w:r w:rsidR="002F24A9" w:rsidRPr="00671D70">
        <w:rPr>
          <w:rFonts w:ascii="Times New Roman" w:hAnsi="Times New Roman" w:cs="Times New Roman"/>
          <w:sz w:val="28"/>
          <w:szCs w:val="28"/>
        </w:rPr>
        <w:t xml:space="preserve"> 11 </w:t>
      </w:r>
      <w:r w:rsidRPr="00671D70">
        <w:rPr>
          <w:rFonts w:ascii="Times New Roman" w:hAnsi="Times New Roman" w:cs="Times New Roman"/>
          <w:sz w:val="28"/>
          <w:szCs w:val="28"/>
        </w:rPr>
        <w:t>на сайте должна присутствовать информация о товаре ненадлежащего качества. Информация раздела должна соответствовать</w:t>
      </w:r>
      <w:r w:rsidR="00CE22DE" w:rsidRPr="00671D70">
        <w:rPr>
          <w:rFonts w:ascii="Times New Roman" w:hAnsi="Times New Roman" w:cs="Times New Roman"/>
          <w:sz w:val="28"/>
          <w:szCs w:val="28"/>
        </w:rPr>
        <w:t xml:space="preserve"> стандартам закона </w:t>
      </w:r>
      <w:r w:rsidRPr="00671D70">
        <w:rPr>
          <w:rFonts w:ascii="Times New Roman" w:hAnsi="Times New Roman" w:cs="Times New Roman"/>
          <w:sz w:val="28"/>
          <w:szCs w:val="28"/>
        </w:rPr>
        <w:t>“О защите прав потребителей”</w:t>
      </w:r>
      <w:r w:rsidR="00CE22DE" w:rsidRPr="00671D70">
        <w:rPr>
          <w:rFonts w:ascii="Times New Roman" w:hAnsi="Times New Roman" w:cs="Times New Roman"/>
          <w:sz w:val="28"/>
          <w:szCs w:val="28"/>
        </w:rPr>
        <w:t xml:space="preserve"> и правилам продажи товаров дистанционным способом.</w:t>
      </w:r>
    </w:p>
    <w:p w:rsidR="00F66C67" w:rsidRPr="00671D70" w:rsidRDefault="00CE22DE" w:rsidP="00F66C67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 xml:space="preserve">В соответствии с ГОСТ 57489-2017 </w:t>
      </w:r>
      <w:r w:rsidR="002F24A9" w:rsidRPr="00671D70">
        <w:rPr>
          <w:rFonts w:ascii="Times New Roman" w:hAnsi="Times New Roman" w:cs="Times New Roman"/>
          <w:sz w:val="28"/>
          <w:szCs w:val="28"/>
        </w:rPr>
        <w:t xml:space="preserve">П. 12 </w:t>
      </w:r>
      <w:r w:rsidRPr="00671D70">
        <w:rPr>
          <w:rFonts w:ascii="Times New Roman" w:hAnsi="Times New Roman" w:cs="Times New Roman"/>
          <w:sz w:val="28"/>
          <w:szCs w:val="28"/>
        </w:rPr>
        <w:t>Информация по замене или возврату продукции ненадлежащего качества, не соответствующих</w:t>
      </w:r>
      <w:r w:rsidR="00233771" w:rsidRPr="00671D70">
        <w:rPr>
          <w:rFonts w:ascii="Times New Roman" w:hAnsi="Times New Roman" w:cs="Times New Roman"/>
          <w:sz w:val="28"/>
          <w:szCs w:val="28"/>
        </w:rPr>
        <w:t xml:space="preserve"> </w:t>
      </w:r>
      <w:r w:rsidRPr="00671D70">
        <w:rPr>
          <w:rFonts w:ascii="Times New Roman" w:hAnsi="Times New Roman" w:cs="Times New Roman"/>
          <w:sz w:val="28"/>
          <w:szCs w:val="28"/>
        </w:rPr>
        <w:t>заявленным характеристикам. А точнее: в пункте оговаривается порядок возврата товара.</w:t>
      </w:r>
    </w:p>
    <w:p w:rsidR="00CF4DAB" w:rsidRPr="00671D70" w:rsidRDefault="00B40A7F" w:rsidP="000B0AA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lastRenderedPageBreak/>
        <w:t xml:space="preserve">В соответствии </w:t>
      </w:r>
      <w:r w:rsidR="00D528DC" w:rsidRPr="00671D70">
        <w:rPr>
          <w:rFonts w:ascii="Times New Roman" w:hAnsi="Times New Roman" w:cs="Times New Roman"/>
          <w:sz w:val="28"/>
          <w:szCs w:val="28"/>
        </w:rPr>
        <w:t xml:space="preserve">с ГОСТ Р ИСО/МЭК 25010-2015 П. </w:t>
      </w:r>
      <w:proofErr w:type="gramStart"/>
      <w:r w:rsidR="00D528DC" w:rsidRPr="00671D70">
        <w:rPr>
          <w:rFonts w:ascii="Times New Roman" w:hAnsi="Times New Roman" w:cs="Times New Roman"/>
          <w:sz w:val="28"/>
          <w:szCs w:val="28"/>
        </w:rPr>
        <w:t>4.2.5.3  и</w:t>
      </w:r>
      <w:proofErr w:type="gramEnd"/>
      <w:r w:rsidR="00D528DC" w:rsidRPr="00671D70">
        <w:rPr>
          <w:rFonts w:ascii="Times New Roman" w:hAnsi="Times New Roman" w:cs="Times New Roman"/>
          <w:sz w:val="28"/>
          <w:szCs w:val="28"/>
        </w:rPr>
        <w:t xml:space="preserve"> П. 4.2.6 сайт не защищён </w:t>
      </w:r>
      <w:r w:rsidR="00CF4DAB" w:rsidRPr="00671D70">
        <w:rPr>
          <w:rFonts w:ascii="Times New Roman" w:hAnsi="Times New Roman" w:cs="Times New Roman"/>
          <w:sz w:val="28"/>
          <w:szCs w:val="28"/>
        </w:rPr>
        <w:t xml:space="preserve">и </w:t>
      </w:r>
      <w:r w:rsidR="00D528DC" w:rsidRPr="00671D70">
        <w:rPr>
          <w:rFonts w:ascii="Times New Roman" w:hAnsi="Times New Roman" w:cs="Times New Roman"/>
          <w:sz w:val="28"/>
          <w:szCs w:val="28"/>
        </w:rPr>
        <w:t xml:space="preserve">не устойчив </w:t>
      </w:r>
      <w:r w:rsidR="00D528DC" w:rsidRPr="00671D70">
        <w:rPr>
          <w:rFonts w:ascii="Times New Roman" w:hAnsi="Times New Roman" w:cs="Times New Roman"/>
          <w:sz w:val="28"/>
          <w:szCs w:val="28"/>
          <w:lang w:val="en-US"/>
        </w:rPr>
        <w:t>DDoS</w:t>
      </w:r>
      <w:r w:rsidR="00D528DC" w:rsidRPr="00671D70">
        <w:rPr>
          <w:rFonts w:ascii="Times New Roman" w:hAnsi="Times New Roman" w:cs="Times New Roman"/>
          <w:sz w:val="28"/>
          <w:szCs w:val="28"/>
        </w:rPr>
        <w:t xml:space="preserve"> атакам</w:t>
      </w:r>
    </w:p>
    <w:p w:rsidR="000B0AA4" w:rsidRPr="00671D70" w:rsidRDefault="00EF2BA3" w:rsidP="00CF4DAB">
      <w:pPr>
        <w:pStyle w:val="a3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71D70">
        <w:rPr>
          <w:rFonts w:ascii="Times New Roman" w:hAnsi="Times New Roman" w:cs="Times New Roman"/>
          <w:sz w:val="28"/>
          <w:szCs w:val="28"/>
        </w:rPr>
        <w:t xml:space="preserve"> </w:t>
      </w:r>
      <w:r w:rsidRPr="00671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62741" cy="3810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 защита, защищённость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AA4" w:rsidRPr="00671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6230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 отказоустойчивость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DC" w:rsidRPr="00671D70" w:rsidRDefault="00D528DC" w:rsidP="00D528DC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sectPr w:rsidR="00D528DC" w:rsidRPr="00671D70" w:rsidSect="00412321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4C24"/>
    <w:multiLevelType w:val="hybridMultilevel"/>
    <w:tmpl w:val="95429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90CCE"/>
    <w:multiLevelType w:val="hybridMultilevel"/>
    <w:tmpl w:val="B7303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B67067"/>
    <w:multiLevelType w:val="hybridMultilevel"/>
    <w:tmpl w:val="ECCA98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FDC5505"/>
    <w:multiLevelType w:val="hybridMultilevel"/>
    <w:tmpl w:val="87D0B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3E51"/>
    <w:rsid w:val="000A452C"/>
    <w:rsid w:val="000B0AA4"/>
    <w:rsid w:val="000B6132"/>
    <w:rsid w:val="00133E51"/>
    <w:rsid w:val="001A3FB4"/>
    <w:rsid w:val="00233771"/>
    <w:rsid w:val="002923CB"/>
    <w:rsid w:val="002F24A9"/>
    <w:rsid w:val="00402EF0"/>
    <w:rsid w:val="006179FB"/>
    <w:rsid w:val="00666C31"/>
    <w:rsid w:val="00671D70"/>
    <w:rsid w:val="0076700C"/>
    <w:rsid w:val="0078675F"/>
    <w:rsid w:val="007F21BC"/>
    <w:rsid w:val="00866309"/>
    <w:rsid w:val="00886C7A"/>
    <w:rsid w:val="00972CE6"/>
    <w:rsid w:val="00B40A7F"/>
    <w:rsid w:val="00B977BB"/>
    <w:rsid w:val="00CE22DE"/>
    <w:rsid w:val="00CF4DAB"/>
    <w:rsid w:val="00D50210"/>
    <w:rsid w:val="00D528DC"/>
    <w:rsid w:val="00E17DCC"/>
    <w:rsid w:val="00E64670"/>
    <w:rsid w:val="00EF2BA3"/>
    <w:rsid w:val="00F02AC9"/>
    <w:rsid w:val="00F66C67"/>
    <w:rsid w:val="00F8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C167A"/>
  <w15:chartTrackingRefBased/>
  <w15:docId w15:val="{23B9E0A1-06F9-4F20-8F1E-24CB0EDEF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3E5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3377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3377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337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cntd.ru/document/1200121069" TargetMode="External"/><Relationship Id="rId11" Type="http://schemas.openxmlformats.org/officeDocument/2006/relationships/hyperlink" Target="https://altopromo.com" TargetMode="External"/><Relationship Id="rId5" Type="http://schemas.openxmlformats.org/officeDocument/2006/relationships/hyperlink" Target="https://docs.cntd.ru/document/1200121069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4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315</cp:lastModifiedBy>
  <cp:revision>9</cp:revision>
  <dcterms:created xsi:type="dcterms:W3CDTF">2021-05-21T03:49:00Z</dcterms:created>
  <dcterms:modified xsi:type="dcterms:W3CDTF">2021-05-21T13:08:00Z</dcterms:modified>
</cp:coreProperties>
</file>