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Liberation Sans" w:hAnsi="Liberation Sans" w:cs="Liberation Sans"/>
          <w:b/>
          <w:bCs/>
          <w:sz w:val="40"/>
          <w:szCs w:val="40"/>
        </w:rPr>
      </w:pPr>
      <w:r>
        <w:rPr>
          <w:rFonts w:ascii="Liberation Sans" w:hAnsi="Liberation Sans" w:eastAsia="Liberation Sans" w:cs="Liberation Sans"/>
          <w:b/>
          <w:bCs/>
          <w:sz w:val="40"/>
          <w:szCs w:val="40"/>
          <w:lang w:val="ru-RU"/>
        </w:rPr>
        <w:t xml:space="preserve">C</w:t>
      </w:r>
      <w:r>
        <w:rPr>
          <w:rFonts w:ascii="Liberation Sans" w:hAnsi="Liberation Sans" w:eastAsia="Liberation Sans" w:cs="Liberation Sans"/>
          <w:b/>
          <w:bCs/>
          <w:sz w:val="40"/>
          <w:szCs w:val="40"/>
          <w:lang w:val="ru-RU"/>
        </w:rPr>
        <w:t xml:space="preserve">вёрточные</w:t>
      </w:r>
      <w:r>
        <w:rPr>
          <w:rFonts w:ascii="Liberation Sans" w:hAnsi="Liberation Sans" w:eastAsia="Liberation Sans" w:cs="Liberation Sans"/>
          <w:b/>
          <w:bCs/>
          <w:sz w:val="40"/>
          <w:szCs w:val="40"/>
          <w:lang w:val="ru-RU"/>
        </w:rPr>
        <w:t xml:space="preserve"> слои</w:t>
      </w:r>
      <w:r>
        <w:rPr>
          <w:rFonts w:ascii="Liberation Sans" w:hAnsi="Liberation Sans" w:cs="Liberation Sans"/>
          <w:b/>
          <w:bCs/>
          <w:sz w:val="40"/>
          <w:szCs w:val="40"/>
        </w:rPr>
      </w:r>
    </w:p>
    <w:p>
      <w:pPr>
        <w:rPr>
          <w:rFonts w:ascii="Liberation Sans" w:hAnsi="Liberation Sans" w:cs="Liberation Sans"/>
          <w:b/>
          <w:bCs/>
        </w:rPr>
      </w:pPr>
      <w:r>
        <w:rPr>
          <w:rFonts w:ascii="Liberation Sans" w:hAnsi="Liberation Sans" w:eastAsia="Liberation Sans" w:cs="Liberation Sans"/>
          <w:b/>
          <w:bCs/>
          <w:lang w:val="ru-RU"/>
        </w:rPr>
        <w:t xml:space="preserve">Цель работы:</w:t>
      </w:r>
      <w:r>
        <w:rPr>
          <w:rFonts w:ascii="Liberation Sans" w:hAnsi="Liberation Sans" w:eastAsia="Liberation Sans" w:cs="Liberation Sans"/>
          <w:lang w:val="ru-RU"/>
        </w:rPr>
        <w:t xml:space="preserve"> научиться создавать собственные классы </w:t>
      </w:r>
      <w:r>
        <w:rPr>
          <w:rFonts w:ascii="Liberation Sans" w:hAnsi="Liberation Sans" w:eastAsia="Liberation Sans" w:cs="Liberation Sans"/>
          <w:lang w:val="ru-RU"/>
        </w:rPr>
        <w:t xml:space="preserve">сверточных</w:t>
      </w:r>
      <w:r>
        <w:rPr>
          <w:rFonts w:ascii="Liberation Sans" w:hAnsi="Liberation Sans" w:eastAsia="Liberation Sans" w:cs="Liberation Sans"/>
          <w:lang w:val="ru-RU"/>
        </w:rPr>
        <w:t xml:space="preserve"> (</w:t>
      </w:r>
      <w:r>
        <w:rPr>
          <w:rFonts w:ascii="Liberation Sans" w:hAnsi="Liberation Sans" w:eastAsia="Liberation Sans" w:cs="Liberation Sans"/>
        </w:rPr>
        <w:t xml:space="preserve">Convolutional</w:t>
      </w:r>
      <w:r>
        <w:rPr>
          <w:rFonts w:ascii="Liberation Sans" w:hAnsi="Liberation Sans" w:eastAsia="Liberation Sans" w:cs="Liberation Sans"/>
          <w:lang w:val="ru-RU"/>
        </w:rPr>
        <w:t xml:space="preserve">) слоёв нейронных сетей с использованием библиотеки </w:t>
      </w:r>
      <w:r>
        <w:rPr>
          <w:rFonts w:ascii="Liberation Sans" w:hAnsi="Liberation Sans" w:eastAsia="Liberation Sans" w:cs="Liberation Sans"/>
        </w:rPr>
        <w:t xml:space="preserve">TensorFlow</w:t>
      </w:r>
      <w:r>
        <w:rPr>
          <w:rFonts w:ascii="Liberation Sans" w:hAnsi="Liberation Sans" w:eastAsia="Liberation Sans" w:cs="Liberation Sans"/>
          <w:lang w:val="ru-RU"/>
        </w:rPr>
        <w:t xml:space="preserve">. Получить навыки работы с методами наследования от базового класса </w:t>
      </w:r>
      <w:r>
        <w:rPr>
          <w:rFonts w:ascii="Liberation Sans" w:hAnsi="Liberation Sans" w:eastAsia="Liberation Sans" w:cs="Liberation Sans"/>
        </w:rPr>
        <w:t xml:space="preserve">tf</w:t>
      </w:r>
      <w:r>
        <w:rPr>
          <w:rFonts w:ascii="Liberation Sans" w:hAnsi="Liberation Sans" w:eastAsia="Liberation Sans" w:cs="Liberation Sans"/>
          <w:lang w:val="ru-RU"/>
        </w:rPr>
        <w:t xml:space="preserve">.</w:t>
      </w:r>
      <w:r>
        <w:rPr>
          <w:rFonts w:ascii="Liberation Sans" w:hAnsi="Liberation Sans" w:eastAsia="Liberation Sans" w:cs="Liberation Sans"/>
        </w:rPr>
        <w:t xml:space="preserve">keras</w:t>
      </w:r>
      <w:r>
        <w:rPr>
          <w:rFonts w:ascii="Liberation Sans" w:hAnsi="Liberation Sans" w:eastAsia="Liberation Sans" w:cs="Liberation Sans"/>
          <w:lang w:val="ru-RU"/>
        </w:rPr>
        <w:t xml:space="preserve">.</w:t>
      </w:r>
      <w:r>
        <w:rPr>
          <w:rFonts w:ascii="Liberation Sans" w:hAnsi="Liberation Sans" w:eastAsia="Liberation Sans" w:cs="Liberation Sans"/>
        </w:rPr>
        <w:t xml:space="preserve">layers</w:t>
      </w:r>
      <w:r>
        <w:rPr>
          <w:rFonts w:ascii="Liberation Sans" w:hAnsi="Liberation Sans" w:eastAsia="Liberation Sans" w:cs="Liberation Sans"/>
          <w:lang w:val="ru-RU"/>
        </w:rPr>
        <w:t xml:space="preserve">.</w:t>
      </w:r>
      <w:r>
        <w:rPr>
          <w:rFonts w:ascii="Liberation Sans" w:hAnsi="Liberation Sans" w:eastAsia="Liberation Sans" w:cs="Liberation Sans"/>
        </w:rPr>
        <w:t xml:space="preserve">Layer</w:t>
      </w:r>
      <w:r>
        <w:rPr>
          <w:rFonts w:ascii="Liberation Sans" w:hAnsi="Liberation Sans" w:eastAsia="Liberation Sans" w:cs="Liberation Sans"/>
          <w:lang w:val="ru-RU"/>
        </w:rPr>
        <w:t xml:space="preserve">, а также освоить принципы инициализации параметров, создания весов и реализации прямого прохода (</w:t>
      </w:r>
      <w:r>
        <w:rPr>
          <w:rFonts w:ascii="Liberation Sans" w:hAnsi="Liberation Sans" w:eastAsia="Liberation Sans" w:cs="Liberation Sans"/>
        </w:rPr>
        <w:t xml:space="preserve">forward</w:t>
      </w:r>
      <w:r>
        <w:rPr>
          <w:rFonts w:ascii="Liberation Sans" w:hAnsi="Liberation Sans" w:eastAsia="Liberation Sans" w:cs="Liberation Sans"/>
          <w:lang w:val="ru-RU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pass</w:t>
      </w:r>
      <w:r>
        <w:rPr>
          <w:rFonts w:ascii="Liberation Sans" w:hAnsi="Liberation Sans" w:eastAsia="Liberation Sans" w:cs="Liberation Sans"/>
          <w:lang w:val="ru-RU"/>
        </w:rPr>
        <w:t xml:space="preserve">) с использованием операций свёртки.</w:t>
      </w:r>
      <w:r>
        <w:rPr>
          <w:rFonts w:ascii="Liberation Sans" w:hAnsi="Liberation Sans" w:eastAsia="Liberation Sans" w:cs="Liberation Sans"/>
          <w:lang w:val="ru-RU"/>
        </w:rPr>
      </w:r>
      <w:r>
        <w:rPr>
          <w:rFonts w:ascii="Liberation Sans" w:hAnsi="Liberation Sans" w:eastAsia="Liberation Sans" w:cs="Liberation Sans"/>
          <w:b/>
          <w:bCs/>
          <w:lang w:val="ru-RU"/>
        </w:rPr>
      </w:r>
    </w:p>
    <w:p>
      <w:pPr>
        <w:rPr>
          <w:rFonts w:ascii="Liberation Sans" w:hAnsi="Liberation Sans" w:cs="Liberation Sans"/>
          <w:b/>
          <w:bCs/>
        </w:rPr>
      </w:pPr>
      <w:r>
        <w:rPr>
          <w:rFonts w:ascii="Liberation Sans" w:hAnsi="Liberation Sans" w:eastAsia="Liberation Sans" w:cs="Liberation Sans"/>
          <w:b/>
          <w:bCs/>
        </w:rPr>
        <w:t xml:space="preserve">Задание:</w:t>
      </w:r>
      <w:r>
        <w:rPr>
          <w:rFonts w:ascii="Liberation Sans" w:hAnsi="Liberation Sans" w:cs="Liberation Sans"/>
          <w:b/>
          <w:bCs/>
        </w:rPr>
      </w:r>
    </w:p>
    <w:p>
      <w:pPr>
        <w:numPr>
          <w:ilvl w:val="0"/>
          <w:numId w:val="1"/>
        </w:numPr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bCs/>
          <w:lang w:val="ru-RU"/>
        </w:rPr>
        <w:t xml:space="preserve">Реализовать </w:t>
      </w:r>
      <w:r>
        <w:rPr>
          <w:rFonts w:ascii="Liberation Sans" w:hAnsi="Liberation Sans" w:eastAsia="Liberation Sans" w:cs="Liberation Sans"/>
          <w:b/>
          <w:bCs/>
          <w:lang w:val="ru-RU"/>
        </w:rPr>
        <w:t xml:space="preserve">кастомный</w:t>
      </w:r>
      <w:r>
        <w:rPr>
          <w:rFonts w:ascii="Liberation Sans" w:hAnsi="Liberation Sans" w:eastAsia="Liberation Sans" w:cs="Liberation Sans"/>
          <w:b/>
          <w:bCs/>
          <w:lang w:val="ru-RU"/>
        </w:rPr>
        <w:t xml:space="preserve"> </w:t>
      </w:r>
      <w:r>
        <w:rPr>
          <w:rFonts w:ascii="Liberation Sans" w:hAnsi="Liberation Sans" w:eastAsia="Liberation Sans" w:cs="Liberation Sans"/>
          <w:b/>
          <w:bCs/>
          <w:lang w:val="ru-RU"/>
        </w:rPr>
        <w:t xml:space="preserve">сверточный</w:t>
      </w:r>
      <w:r>
        <w:rPr>
          <w:rFonts w:ascii="Liberation Sans" w:hAnsi="Liberation Sans" w:eastAsia="Liberation Sans" w:cs="Liberation Sans"/>
          <w:b/>
          <w:bCs/>
          <w:lang w:val="ru-RU"/>
        </w:rPr>
        <w:t xml:space="preserve"> слой</w:t>
      </w:r>
      <w:r>
        <w:rPr>
          <w:rFonts w:ascii="Liberation Sans" w:hAnsi="Liberation Sans" w:eastAsia="Liberation Sans" w:cs="Liberation Sans"/>
          <w:lang w:val="ru-RU"/>
        </w:rPr>
        <w:t xml:space="preserve">, который:</w:t>
      </w:r>
      <w:r>
        <w:rPr>
          <w:rFonts w:ascii="Liberation Sans" w:hAnsi="Liberation Sans" w:cs="Liberation Sans"/>
        </w:rPr>
      </w:r>
    </w:p>
    <w:p>
      <w:pPr>
        <w:numPr>
          <w:ilvl w:val="1"/>
          <w:numId w:val="1"/>
        </w:numPr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lang w:val="ru-RU"/>
        </w:rPr>
        <w:t xml:space="preserve">Поддерживает задание количества фильтров (</w:t>
      </w:r>
      <w:r>
        <w:rPr>
          <w:rFonts w:ascii="Liberation Sans" w:hAnsi="Liberation Sans" w:eastAsia="Liberation Sans" w:cs="Liberation Sans"/>
        </w:rPr>
        <w:t xml:space="preserve">out</w:t>
      </w:r>
      <w:r>
        <w:rPr>
          <w:rFonts w:ascii="Liberation Sans" w:hAnsi="Liberation Sans" w:eastAsia="Liberation Sans" w:cs="Liberation Sans"/>
          <w:lang w:val="ru-RU"/>
        </w:rPr>
        <w:t xml:space="preserve">_</w:t>
      </w:r>
      <w:r>
        <w:rPr>
          <w:rFonts w:ascii="Liberation Sans" w:hAnsi="Liberation Sans" w:eastAsia="Liberation Sans" w:cs="Liberation Sans"/>
        </w:rPr>
        <w:t xml:space="preserve">channels</w:t>
      </w:r>
      <w:r>
        <w:rPr>
          <w:rFonts w:ascii="Liberation Sans" w:hAnsi="Liberation Sans" w:eastAsia="Liberation Sans" w:cs="Liberation Sans"/>
          <w:lang w:val="ru-RU"/>
        </w:rPr>
        <w:t xml:space="preserve">);</w:t>
      </w:r>
      <w:r>
        <w:rPr>
          <w:rFonts w:ascii="Liberation Sans" w:hAnsi="Liberation Sans" w:cs="Liberation Sans"/>
        </w:rPr>
      </w:r>
    </w:p>
    <w:p>
      <w:pPr>
        <w:numPr>
          <w:ilvl w:val="1"/>
          <w:numId w:val="1"/>
        </w:numPr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lang w:val="ru-RU"/>
        </w:rPr>
        <w:t xml:space="preserve">Позволяет указывать размер ядра свёртки (</w:t>
      </w:r>
      <w:r>
        <w:rPr>
          <w:rFonts w:ascii="Liberation Sans" w:hAnsi="Liberation Sans" w:eastAsia="Liberation Sans" w:cs="Liberation Sans"/>
        </w:rPr>
        <w:t xml:space="preserve">kernel</w:t>
      </w:r>
      <w:r>
        <w:rPr>
          <w:rFonts w:ascii="Liberation Sans" w:hAnsi="Liberation Sans" w:eastAsia="Liberation Sans" w:cs="Liberation Sans"/>
          <w:lang w:val="ru-RU"/>
        </w:rPr>
        <w:t xml:space="preserve">_</w:t>
      </w:r>
      <w:r>
        <w:rPr>
          <w:rFonts w:ascii="Liberation Sans" w:hAnsi="Liberation Sans" w:eastAsia="Liberation Sans" w:cs="Liberation Sans"/>
        </w:rPr>
        <w:t xml:space="preserve">size</w:t>
      </w:r>
      <w:r>
        <w:rPr>
          <w:rFonts w:ascii="Liberation Sans" w:hAnsi="Liberation Sans" w:eastAsia="Liberation Sans" w:cs="Liberation Sans"/>
          <w:lang w:val="ru-RU"/>
        </w:rPr>
        <w:t xml:space="preserve">), шаг (</w:t>
      </w:r>
      <w:r>
        <w:rPr>
          <w:rFonts w:ascii="Liberation Sans" w:hAnsi="Liberation Sans" w:eastAsia="Liberation Sans" w:cs="Liberation Sans"/>
        </w:rPr>
        <w:t xml:space="preserve">stride</w:t>
      </w:r>
      <w:r>
        <w:rPr>
          <w:rFonts w:ascii="Liberation Sans" w:hAnsi="Liberation Sans" w:eastAsia="Liberation Sans" w:cs="Liberation Sans"/>
          <w:lang w:val="ru-RU"/>
        </w:rPr>
        <w:t xml:space="preserve">) и тип </w:t>
      </w:r>
      <w:r>
        <w:rPr>
          <w:rFonts w:ascii="Liberation Sans" w:hAnsi="Liberation Sans" w:eastAsia="Liberation Sans" w:cs="Liberation Sans"/>
        </w:rPr>
        <w:t xml:space="preserve">padding</w:t>
      </w:r>
      <w:r>
        <w:rPr>
          <w:rFonts w:ascii="Liberation Sans" w:hAnsi="Liberation Sans" w:eastAsia="Liberation Sans" w:cs="Liberation Sans"/>
          <w:lang w:val="ru-RU"/>
        </w:rPr>
        <w:t xml:space="preserve"> (например, '</w:t>
      </w:r>
      <w:r>
        <w:rPr>
          <w:rFonts w:ascii="Liberation Sans" w:hAnsi="Liberation Sans" w:eastAsia="Liberation Sans" w:cs="Liberation Sans"/>
        </w:rPr>
        <w:t xml:space="preserve">SAME</w:t>
      </w:r>
      <w:r>
        <w:rPr>
          <w:rFonts w:ascii="Liberation Sans" w:hAnsi="Liberation Sans" w:eastAsia="Liberation Sans" w:cs="Liberation Sans"/>
          <w:lang w:val="ru-RU"/>
        </w:rPr>
        <w:t xml:space="preserve">' или '</w:t>
      </w:r>
      <w:r>
        <w:rPr>
          <w:rFonts w:ascii="Liberation Sans" w:hAnsi="Liberation Sans" w:eastAsia="Liberation Sans" w:cs="Liberation Sans"/>
        </w:rPr>
        <w:t xml:space="preserve">VALID</w:t>
      </w:r>
      <w:r>
        <w:rPr>
          <w:rFonts w:ascii="Liberation Sans" w:hAnsi="Liberation Sans" w:eastAsia="Liberation Sans" w:cs="Liberation Sans"/>
          <w:lang w:val="ru-RU"/>
        </w:rPr>
        <w:t xml:space="preserve">');</w:t>
      </w:r>
      <w:r>
        <w:rPr>
          <w:rFonts w:ascii="Liberation Sans" w:hAnsi="Liberation Sans" w:cs="Liberation Sans"/>
        </w:rPr>
      </w:r>
    </w:p>
    <w:p>
      <w:pPr>
        <w:numPr>
          <w:ilvl w:val="1"/>
          <w:numId w:val="1"/>
        </w:numPr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lang w:val="ru-RU"/>
        </w:rPr>
        <w:t xml:space="preserve">Реализует выбор функции активации (например: </w:t>
      </w:r>
      <w:r>
        <w:rPr>
          <w:rFonts w:ascii="Liberation Sans" w:hAnsi="Liberation Sans" w:eastAsia="Liberation Sans" w:cs="Liberation Sans"/>
        </w:rPr>
        <w:t xml:space="preserve">linear</w:t>
      </w:r>
      <w:r>
        <w:rPr>
          <w:rFonts w:ascii="Liberation Sans" w:hAnsi="Liberation Sans" w:eastAsia="Liberation Sans" w:cs="Liberation Sans"/>
          <w:lang w:val="ru-RU"/>
        </w:rPr>
        <w:t xml:space="preserve">, </w:t>
      </w:r>
      <w:r>
        <w:rPr>
          <w:rFonts w:ascii="Liberation Sans" w:hAnsi="Liberation Sans" w:eastAsia="Liberation Sans" w:cs="Liberation Sans"/>
        </w:rPr>
        <w:t xml:space="preserve">ReLU</w:t>
      </w:r>
      <w:r>
        <w:rPr>
          <w:rFonts w:ascii="Liberation Sans" w:hAnsi="Liberation Sans" w:eastAsia="Liberation Sans" w:cs="Liberation Sans"/>
          <w:lang w:val="ru-RU"/>
        </w:rPr>
        <w:t xml:space="preserve">, </w:t>
      </w:r>
      <w:r>
        <w:rPr>
          <w:rFonts w:ascii="Liberation Sans" w:hAnsi="Liberation Sans" w:eastAsia="Liberation Sans" w:cs="Liberation Sans"/>
        </w:rPr>
        <w:t xml:space="preserve">sigmoid</w:t>
      </w:r>
      <w:r>
        <w:rPr>
          <w:rFonts w:ascii="Liberation Sans" w:hAnsi="Liberation Sans" w:eastAsia="Liberation Sans" w:cs="Liberation Sans"/>
          <w:lang w:val="ru-RU"/>
        </w:rPr>
        <w:t xml:space="preserve">, </w:t>
      </w:r>
      <w:r>
        <w:rPr>
          <w:rFonts w:ascii="Liberation Sans" w:hAnsi="Liberation Sans" w:eastAsia="Liberation Sans" w:cs="Liberation Sans"/>
        </w:rPr>
        <w:t xml:space="preserve">softplus</w:t>
      </w:r>
      <w:r>
        <w:rPr>
          <w:rFonts w:ascii="Liberation Sans" w:hAnsi="Liberation Sans" w:eastAsia="Liberation Sans" w:cs="Liberation Sans"/>
          <w:lang w:val="ru-RU"/>
        </w:rPr>
        <w:t xml:space="preserve">);</w:t>
      </w:r>
      <w:r>
        <w:rPr>
          <w:rFonts w:ascii="Liberation Sans" w:hAnsi="Liberation Sans" w:cs="Liberation Sans"/>
        </w:rPr>
      </w:r>
    </w:p>
    <w:p>
      <w:pPr>
        <w:numPr>
          <w:ilvl w:val="1"/>
          <w:numId w:val="1"/>
        </w:numPr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lang w:val="ru-RU"/>
        </w:rPr>
        <w:t xml:space="preserve">Создаёт веса фильтра и смещения (</w:t>
      </w:r>
      <w:r>
        <w:rPr>
          <w:rFonts w:ascii="Liberation Sans" w:hAnsi="Liberation Sans" w:eastAsia="Liberation Sans" w:cs="Liberation Sans"/>
        </w:rPr>
        <w:t xml:space="preserve">bias</w:t>
      </w:r>
      <w:r>
        <w:rPr>
          <w:rFonts w:ascii="Liberation Sans" w:hAnsi="Liberation Sans" w:eastAsia="Liberation Sans" w:cs="Liberation Sans"/>
          <w:lang w:val="ru-RU"/>
        </w:rPr>
        <w:t xml:space="preserve">) с использованием метода </w:t>
      </w:r>
      <w:r>
        <w:rPr>
          <w:rFonts w:ascii="Liberation Sans" w:hAnsi="Liberation Sans" w:eastAsia="Liberation Sans" w:cs="Liberation Sans"/>
        </w:rPr>
        <w:t xml:space="preserve">self</w:t>
      </w:r>
      <w:r>
        <w:rPr>
          <w:rFonts w:ascii="Liberation Sans" w:hAnsi="Liberation Sans" w:eastAsia="Liberation Sans" w:cs="Liberation Sans"/>
          <w:lang w:val="ru-RU"/>
        </w:rPr>
        <w:t xml:space="preserve">.</w:t>
      </w:r>
      <w:r>
        <w:rPr>
          <w:rFonts w:ascii="Liberation Sans" w:hAnsi="Liberation Sans" w:eastAsia="Liberation Sans" w:cs="Liberation Sans"/>
        </w:rPr>
        <w:t xml:space="preserve">add</w:t>
      </w:r>
      <w:r>
        <w:rPr>
          <w:rFonts w:ascii="Liberation Sans" w:hAnsi="Liberation Sans" w:eastAsia="Liberation Sans" w:cs="Liberation Sans"/>
          <w:lang w:val="ru-RU"/>
        </w:rPr>
        <w:t xml:space="preserve">_</w:t>
      </w:r>
      <w:r>
        <w:rPr>
          <w:rFonts w:ascii="Liberation Sans" w:hAnsi="Liberation Sans" w:eastAsia="Liberation Sans" w:cs="Liberation Sans"/>
        </w:rPr>
        <w:t xml:space="preserve">weight</w:t>
      </w:r>
      <w:r>
        <w:rPr>
          <w:rFonts w:ascii="Liberation Sans" w:hAnsi="Liberation Sans" w:eastAsia="Liberation Sans" w:cs="Liberation Sans"/>
          <w:lang w:val="ru-RU"/>
        </w:rPr>
        <w:t xml:space="preserve">.</w:t>
      </w:r>
      <w:r>
        <w:rPr>
          <w:rFonts w:ascii="Liberation Sans" w:hAnsi="Liberation Sans" w:cs="Liberation Sans"/>
        </w:rPr>
      </w:r>
    </w:p>
    <w:p>
      <w:pPr>
        <w:numPr>
          <w:ilvl w:val="0"/>
          <w:numId w:val="1"/>
        </w:numPr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bCs/>
          <w:lang w:val="ru-RU"/>
        </w:rPr>
        <w:t xml:space="preserve">Построить нейронную сеть</w:t>
      </w:r>
      <w:r>
        <w:rPr>
          <w:rFonts w:ascii="Liberation Sans" w:hAnsi="Liberation Sans" w:eastAsia="Liberation Sans" w:cs="Liberation Sans"/>
          <w:lang w:val="ru-RU"/>
        </w:rPr>
        <w:t xml:space="preserve">, состоящую минимум из трёх </w:t>
      </w:r>
      <w:r>
        <w:rPr>
          <w:rFonts w:ascii="Liberation Sans" w:hAnsi="Liberation Sans" w:eastAsia="Liberation Sans" w:cs="Liberation Sans"/>
          <w:lang w:val="ru-RU"/>
        </w:rPr>
        <w:t xml:space="preserve">кастомных</w:t>
      </w:r>
      <w:r>
        <w:rPr>
          <w:rFonts w:ascii="Liberation Sans" w:hAnsi="Liberation Sans" w:eastAsia="Liberation Sans" w:cs="Liberation Sans"/>
          <w:lang w:val="ru-RU"/>
        </w:rPr>
        <w:t xml:space="preserve"> </w:t>
      </w:r>
      <w:r>
        <w:rPr>
          <w:rFonts w:ascii="Liberation Sans" w:hAnsi="Liberation Sans" w:eastAsia="Liberation Sans" w:cs="Liberation Sans"/>
          <w:lang w:val="ru-RU"/>
        </w:rPr>
        <w:t xml:space="preserve">сверточных</w:t>
      </w:r>
      <w:r>
        <w:rPr>
          <w:rFonts w:ascii="Liberation Sans" w:hAnsi="Liberation Sans" w:eastAsia="Liberation Sans" w:cs="Liberation Sans"/>
          <w:lang w:val="ru-RU"/>
        </w:rPr>
        <w:t xml:space="preserve"> слоёв с различными функциями активации. Для проверки работы модели можно использовать один из стандартных наборов данных, например, </w:t>
      </w:r>
      <w:r>
        <w:rPr>
          <w:rFonts w:ascii="Liberation Sans" w:hAnsi="Liberation Sans" w:eastAsia="Liberation Sans" w:cs="Liberation Sans"/>
        </w:rPr>
        <w:t xml:space="preserve">CIFAR</w:t>
      </w:r>
      <w:r>
        <w:rPr>
          <w:rFonts w:ascii="Liberation Sans" w:hAnsi="Liberation Sans" w:eastAsia="Liberation Sans" w:cs="Liberation Sans"/>
          <w:lang w:val="ru-RU"/>
        </w:rPr>
        <w:t xml:space="preserve">-10 или </w:t>
      </w:r>
      <w:r>
        <w:rPr>
          <w:rFonts w:ascii="Liberation Sans" w:hAnsi="Liberation Sans" w:eastAsia="Liberation Sans" w:cs="Liberation Sans"/>
        </w:rPr>
        <w:t xml:space="preserve">MNIST</w:t>
      </w:r>
      <w:r>
        <w:rPr>
          <w:rFonts w:ascii="Liberation Sans" w:hAnsi="Liberation Sans" w:eastAsia="Liberation Sans" w:cs="Liberation Sans"/>
          <w:lang w:val="ru-RU"/>
        </w:rPr>
        <w:t xml:space="preserve">.</w:t>
      </w:r>
      <w:r>
        <w:rPr>
          <w:rFonts w:ascii="Liberation Sans" w:hAnsi="Liberation Sans" w:cs="Liberation Sans"/>
        </w:rPr>
      </w:r>
    </w:p>
    <w:p>
      <w:pPr>
        <w:numPr>
          <w:ilvl w:val="0"/>
          <w:numId w:val="1"/>
        </w:numPr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bCs/>
        </w:rPr>
        <w:t xml:space="preserve">Обучить</w:t>
      </w:r>
      <w:r>
        <w:rPr>
          <w:rFonts w:ascii="Liberation Sans" w:hAnsi="Liberation Sans" w:eastAsia="Liberation Sans" w:cs="Liberation Sans"/>
          <w:b/>
          <w:bCs/>
        </w:rPr>
        <w:t xml:space="preserve"> </w:t>
      </w:r>
      <w:r>
        <w:rPr>
          <w:rFonts w:ascii="Liberation Sans" w:hAnsi="Liberation Sans" w:eastAsia="Liberation Sans" w:cs="Liberation Sans"/>
          <w:b/>
          <w:bCs/>
        </w:rPr>
        <w:t xml:space="preserve">сеть</w:t>
      </w:r>
      <w:r>
        <w:rPr>
          <w:rFonts w:ascii="Liberation Sans" w:hAnsi="Liberation Sans" w:eastAsia="Liberation Sans" w:cs="Liberation Sans"/>
        </w:rPr>
        <w:t xml:space="preserve">:</w:t>
      </w:r>
      <w:r>
        <w:rPr>
          <w:rFonts w:ascii="Liberation Sans" w:hAnsi="Liberation Sans" w:eastAsia="Liberation Sans" w:cs="Liberation Sans"/>
        </w:rPr>
      </w:r>
    </w:p>
    <w:p>
      <w:pPr>
        <w:numPr>
          <w:ilvl w:val="1"/>
          <w:numId w:val="1"/>
        </w:numPr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lang w:val="ru-RU"/>
        </w:rPr>
        <w:t xml:space="preserve">Использовать функцию потерь (например, </w:t>
      </w:r>
      <w:r>
        <w:rPr>
          <w:rFonts w:ascii="Liberation Sans" w:hAnsi="Liberation Sans" w:eastAsia="Liberation Sans" w:cs="Liberation Sans"/>
        </w:rPr>
        <w:t xml:space="preserve">categorical</w:t>
      </w:r>
      <w:r>
        <w:rPr>
          <w:rFonts w:ascii="Liberation Sans" w:hAnsi="Liberation Sans" w:eastAsia="Liberation Sans" w:cs="Liberation Sans"/>
          <w:lang w:val="ru-RU"/>
        </w:rPr>
        <w:t xml:space="preserve">_</w:t>
      </w:r>
      <w:r>
        <w:rPr>
          <w:rFonts w:ascii="Liberation Sans" w:hAnsi="Liberation Sans" w:eastAsia="Liberation Sans" w:cs="Liberation Sans"/>
        </w:rPr>
        <w:t xml:space="preserve">crossentropy</w:t>
      </w:r>
      <w:r>
        <w:rPr>
          <w:rFonts w:ascii="Liberation Sans" w:hAnsi="Liberation Sans" w:eastAsia="Liberation Sans" w:cs="Liberation Sans"/>
          <w:lang w:val="ru-RU"/>
        </w:rPr>
        <w:t xml:space="preserve"> для </w:t>
      </w:r>
      <w:r>
        <w:rPr>
          <w:rFonts w:ascii="Liberation Sans" w:hAnsi="Liberation Sans" w:eastAsia="Liberation Sans" w:cs="Liberation Sans"/>
          <w:lang w:val="ru-RU"/>
        </w:rPr>
        <w:t xml:space="preserve">многоклассовой</w:t>
      </w:r>
      <w:r>
        <w:rPr>
          <w:rFonts w:ascii="Liberation Sans" w:hAnsi="Liberation Sans" w:eastAsia="Liberation Sans" w:cs="Liberation Sans"/>
          <w:lang w:val="ru-RU"/>
        </w:rPr>
        <w:t xml:space="preserve"> классификации или </w:t>
      </w:r>
      <w:r>
        <w:rPr>
          <w:rFonts w:ascii="Liberation Sans" w:hAnsi="Liberation Sans" w:eastAsia="Liberation Sans" w:cs="Liberation Sans"/>
        </w:rPr>
        <w:t xml:space="preserve">binary</w:t>
      </w:r>
      <w:r>
        <w:rPr>
          <w:rFonts w:ascii="Liberation Sans" w:hAnsi="Liberation Sans" w:eastAsia="Liberation Sans" w:cs="Liberation Sans"/>
          <w:lang w:val="ru-RU"/>
        </w:rPr>
        <w:t xml:space="preserve">_</w:t>
      </w:r>
      <w:r>
        <w:rPr>
          <w:rFonts w:ascii="Liberation Sans" w:hAnsi="Liberation Sans" w:eastAsia="Liberation Sans" w:cs="Liberation Sans"/>
        </w:rPr>
        <w:t xml:space="preserve">crossentropy</w:t>
      </w:r>
      <w:r>
        <w:rPr>
          <w:rFonts w:ascii="Liberation Sans" w:hAnsi="Liberation Sans" w:eastAsia="Liberation Sans" w:cs="Liberation Sans"/>
          <w:lang w:val="ru-RU"/>
        </w:rPr>
        <w:t xml:space="preserve"> для бинарной);</w:t>
      </w:r>
      <w:r>
        <w:rPr>
          <w:rFonts w:ascii="Liberation Sans" w:hAnsi="Liberation Sans" w:cs="Liberation Sans"/>
        </w:rPr>
      </w:r>
    </w:p>
    <w:p>
      <w:pPr>
        <w:numPr>
          <w:ilvl w:val="1"/>
          <w:numId w:val="1"/>
        </w:numPr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t xml:space="preserve">Применить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оптимизатор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Adam;</w:t>
      </w:r>
      <w:r>
        <w:rPr>
          <w:rFonts w:ascii="Liberation Sans" w:hAnsi="Liberation Sans" w:eastAsia="Liberation Sans" w:cs="Liberation Sans"/>
        </w:rPr>
      </w:r>
    </w:p>
    <w:p>
      <w:pPr>
        <w:numPr>
          <w:ilvl w:val="1"/>
          <w:numId w:val="1"/>
        </w:numPr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lang w:val="ru-RU"/>
        </w:rPr>
        <w:t xml:space="preserve">Оценить качество модели с помощью метрик (</w:t>
      </w:r>
      <w:r>
        <w:rPr>
          <w:rFonts w:ascii="Liberation Sans" w:hAnsi="Liberation Sans" w:eastAsia="Liberation Sans" w:cs="Liberation Sans"/>
        </w:rPr>
        <w:t xml:space="preserve">accuracy</w:t>
      </w:r>
      <w:r>
        <w:rPr>
          <w:rFonts w:ascii="Liberation Sans" w:hAnsi="Liberation Sans" w:eastAsia="Liberation Sans" w:cs="Liberation Sans"/>
          <w:lang w:val="ru-RU"/>
        </w:rPr>
        <w:t xml:space="preserve">, </w:t>
      </w:r>
      <w:r>
        <w:rPr>
          <w:rFonts w:ascii="Liberation Sans" w:hAnsi="Liberation Sans" w:eastAsia="Liberation Sans" w:cs="Liberation Sans"/>
        </w:rPr>
        <w:t xml:space="preserve">loss</w:t>
      </w:r>
      <w:r>
        <w:rPr>
          <w:rFonts w:ascii="Liberation Sans" w:hAnsi="Liberation Sans" w:eastAsia="Liberation Sans" w:cs="Liberation Sans"/>
          <w:lang w:val="ru-RU"/>
        </w:rPr>
        <w:t xml:space="preserve">).</w:t>
      </w:r>
      <w:r>
        <w:rPr>
          <w:rFonts w:ascii="Liberation Sans" w:hAnsi="Liberation Sans" w:cs="Liberation Sans"/>
        </w:rPr>
      </w:r>
    </w:p>
    <w:p>
      <w:pPr>
        <w:rPr>
          <w:rFonts w:ascii="Liberation Sans" w:hAnsi="Liberation Sans" w:cs="Liberation Sans"/>
          <w:b/>
          <w:bCs/>
        </w:rPr>
      </w:pPr>
      <w:r>
        <w:rPr>
          <w:rFonts w:ascii="Liberation Sans" w:hAnsi="Liberation Sans" w:eastAsia="Liberation Sans" w:cs="Liberation Sans"/>
          <w:b/>
          <w:bCs/>
          <w:lang w:val="ru-RU"/>
        </w:rPr>
        <w:t xml:space="preserve">Теоретическая часть</w:t>
      </w:r>
      <w:r>
        <w:rPr>
          <w:rFonts w:ascii="Liberation Sans" w:hAnsi="Liberation Sans" w:cs="Liberation Sans"/>
          <w:b/>
          <w:bCs/>
        </w:rPr>
      </w:r>
    </w:p>
    <w:p>
      <w:pPr>
        <w:rPr>
          <w:rFonts w:ascii="Liberation Sans" w:hAnsi="Liberation Sans" w:cs="Liberation Sans"/>
          <w:b/>
          <w:bCs/>
        </w:rPr>
      </w:pPr>
      <w:r>
        <w:rPr>
          <w:rFonts w:ascii="Liberation Sans" w:hAnsi="Liberation Sans" w:eastAsia="Liberation Sans" w:cs="Liberation Sans"/>
          <w:b/>
          <w:bCs/>
          <w:lang w:val="ru-RU"/>
        </w:rPr>
        <w:t xml:space="preserve">Сверточный</w:t>
      </w:r>
      <w:r>
        <w:rPr>
          <w:rFonts w:ascii="Liberation Sans" w:hAnsi="Liberation Sans" w:eastAsia="Liberation Sans" w:cs="Liberation Sans"/>
          <w:b/>
          <w:bCs/>
          <w:lang w:val="ru-RU"/>
        </w:rPr>
        <w:t xml:space="preserve"> слой</w:t>
      </w:r>
      <w:r>
        <w:rPr>
          <w:rFonts w:ascii="Liberation Sans" w:hAnsi="Liberation Sans" w:cs="Liberation Sans"/>
          <w:b/>
          <w:bCs/>
        </w:rPr>
      </w:r>
    </w:p>
    <w:p>
      <w:pPr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lang w:val="ru-RU"/>
        </w:rPr>
        <w:t xml:space="preserve">Сверточный</w:t>
      </w:r>
      <w:r>
        <w:rPr>
          <w:rFonts w:ascii="Liberation Sans" w:hAnsi="Liberation Sans" w:eastAsia="Liberation Sans" w:cs="Liberation Sans"/>
          <w:lang w:val="ru-RU"/>
        </w:rPr>
        <w:t xml:space="preserve"> слой явл</w:t>
      </w:r>
      <w:r>
        <w:rPr>
          <w:rFonts w:ascii="Liberation Sans" w:hAnsi="Liberation Sans" w:eastAsia="Liberation Sans" w:cs="Liberation Sans"/>
          <w:lang w:val="ru-RU"/>
        </w:rPr>
        <w:t xml:space="preserve">яется ключевым компонентом современных нейронных сетей для обработки изображений и других пространственных данных. Основная идея заключается в применении свёртки с обучаемыми фильтрами (ядрами), что позволяет извлекать локальные признаки из входных данных.</w:t>
      </w:r>
      <w:r>
        <w:rPr>
          <w:rFonts w:ascii="Liberation Sans" w:hAnsi="Liberation Sans" w:cs="Liberation Sans"/>
        </w:rPr>
      </w:r>
    </w:p>
    <w:p>
      <w:pPr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bCs/>
        </w:rPr>
        <w:t xml:space="preserve">Основные</w:t>
      </w:r>
      <w:r>
        <w:rPr>
          <w:rFonts w:ascii="Liberation Sans" w:hAnsi="Liberation Sans" w:eastAsia="Liberation Sans" w:cs="Liberation Sans"/>
          <w:b/>
          <w:bCs/>
        </w:rPr>
        <w:t xml:space="preserve"> </w:t>
      </w:r>
      <w:r>
        <w:rPr>
          <w:rFonts w:ascii="Liberation Sans" w:hAnsi="Liberation Sans" w:eastAsia="Liberation Sans" w:cs="Liberation Sans"/>
          <w:b/>
          <w:bCs/>
        </w:rPr>
        <w:t xml:space="preserve">параметры</w:t>
      </w:r>
      <w:r>
        <w:rPr>
          <w:rFonts w:ascii="Liberation Sans" w:hAnsi="Liberation Sans" w:eastAsia="Liberation Sans" w:cs="Liberation Sans"/>
          <w:b/>
          <w:bCs/>
        </w:rPr>
        <w:t xml:space="preserve"> </w:t>
      </w:r>
      <w:r>
        <w:rPr>
          <w:rFonts w:ascii="Liberation Sans" w:hAnsi="Liberation Sans" w:eastAsia="Liberation Sans" w:cs="Liberation Sans"/>
          <w:b/>
          <w:bCs/>
        </w:rPr>
        <w:t xml:space="preserve">сверточного</w:t>
      </w:r>
      <w:r>
        <w:rPr>
          <w:rFonts w:ascii="Liberation Sans" w:hAnsi="Liberation Sans" w:eastAsia="Liberation Sans" w:cs="Liberation Sans"/>
          <w:b/>
          <w:bCs/>
        </w:rPr>
        <w:t xml:space="preserve"> </w:t>
      </w:r>
      <w:r>
        <w:rPr>
          <w:rFonts w:ascii="Liberation Sans" w:hAnsi="Liberation Sans" w:eastAsia="Liberation Sans" w:cs="Liberation Sans"/>
          <w:b/>
          <w:bCs/>
        </w:rPr>
        <w:t xml:space="preserve">слоя</w:t>
      </w:r>
      <w:r>
        <w:rPr>
          <w:rFonts w:ascii="Liberation Sans" w:hAnsi="Liberation Sans" w:eastAsia="Liberation Sans" w:cs="Liberation Sans"/>
          <w:b/>
          <w:bCs/>
        </w:rPr>
        <w:t xml:space="preserve">:</w:t>
      </w:r>
      <w:r>
        <w:rPr>
          <w:rFonts w:ascii="Liberation Sans" w:hAnsi="Liberation Sans" w:eastAsia="Liberation Sans" w:cs="Liberation Sans"/>
        </w:rPr>
      </w:r>
    </w:p>
    <w:p>
      <w:pPr>
        <w:numPr>
          <w:ilvl w:val="0"/>
          <w:numId w:val="2"/>
        </w:numPr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bCs/>
          <w:lang w:val="ru-RU"/>
        </w:rPr>
        <w:t xml:space="preserve">Количество фильтров (</w:t>
      </w:r>
      <w:r>
        <w:rPr>
          <w:rFonts w:ascii="Liberation Sans" w:hAnsi="Liberation Sans" w:eastAsia="Liberation Sans" w:cs="Liberation Sans"/>
          <w:b/>
          <w:bCs/>
        </w:rPr>
        <w:t xml:space="preserve">out</w:t>
      </w:r>
      <w:r>
        <w:rPr>
          <w:rFonts w:ascii="Liberation Sans" w:hAnsi="Liberation Sans" w:eastAsia="Liberation Sans" w:cs="Liberation Sans"/>
          <w:b/>
          <w:bCs/>
          <w:lang w:val="ru-RU"/>
        </w:rPr>
        <w:t xml:space="preserve">_</w:t>
      </w:r>
      <w:r>
        <w:rPr>
          <w:rFonts w:ascii="Liberation Sans" w:hAnsi="Liberation Sans" w:eastAsia="Liberation Sans" w:cs="Liberation Sans"/>
          <w:b/>
          <w:bCs/>
        </w:rPr>
        <w:t xml:space="preserve">channels</w:t>
      </w:r>
      <w:r>
        <w:rPr>
          <w:rFonts w:ascii="Liberation Sans" w:hAnsi="Liberation Sans" w:eastAsia="Liberation Sans" w:cs="Liberation Sans"/>
          <w:b/>
          <w:bCs/>
          <w:lang w:val="ru-RU"/>
        </w:rPr>
        <w:t xml:space="preserve">):</w:t>
      </w:r>
      <w:r>
        <w:rPr>
          <w:rFonts w:ascii="Liberation Sans" w:hAnsi="Liberation Sans" w:eastAsia="Liberation Sans" w:cs="Liberation Sans"/>
          <w:lang w:val="ru-RU"/>
        </w:rPr>
        <w:t xml:space="preserve"> определяет число обучаемых ядер свёртки, а значит и размерность выходного тензора по канальному измерению.</w:t>
      </w:r>
      <w:r>
        <w:rPr>
          <w:rFonts w:ascii="Liberation Sans" w:hAnsi="Liberation Sans" w:cs="Liberation Sans"/>
        </w:rPr>
      </w:r>
    </w:p>
    <w:p>
      <w:pPr>
        <w:numPr>
          <w:ilvl w:val="0"/>
          <w:numId w:val="2"/>
        </w:numPr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bCs/>
          <w:lang w:val="ru-RU"/>
        </w:rPr>
        <w:t xml:space="preserve">Размер ядра (</w:t>
      </w:r>
      <w:r>
        <w:rPr>
          <w:rFonts w:ascii="Liberation Sans" w:hAnsi="Liberation Sans" w:eastAsia="Liberation Sans" w:cs="Liberation Sans"/>
          <w:b/>
          <w:bCs/>
        </w:rPr>
        <w:t xml:space="preserve">kernel</w:t>
      </w:r>
      <w:r>
        <w:rPr>
          <w:rFonts w:ascii="Liberation Sans" w:hAnsi="Liberation Sans" w:eastAsia="Liberation Sans" w:cs="Liberation Sans"/>
          <w:b/>
          <w:bCs/>
          <w:lang w:val="ru-RU"/>
        </w:rPr>
        <w:t xml:space="preserve">_</w:t>
      </w:r>
      <w:r>
        <w:rPr>
          <w:rFonts w:ascii="Liberation Sans" w:hAnsi="Liberation Sans" w:eastAsia="Liberation Sans" w:cs="Liberation Sans"/>
          <w:b/>
          <w:bCs/>
        </w:rPr>
        <w:t xml:space="preserve">size</w:t>
      </w:r>
      <w:r>
        <w:rPr>
          <w:rFonts w:ascii="Liberation Sans" w:hAnsi="Liberation Sans" w:eastAsia="Liberation Sans" w:cs="Liberation Sans"/>
          <w:b/>
          <w:bCs/>
          <w:lang w:val="ru-RU"/>
        </w:rPr>
        <w:t xml:space="preserve">):</w:t>
      </w:r>
      <w:r>
        <w:rPr>
          <w:rFonts w:ascii="Liberation Sans" w:hAnsi="Liberation Sans" w:eastAsia="Liberation Sans" w:cs="Liberation Sans"/>
          <w:lang w:val="ru-RU"/>
        </w:rPr>
        <w:t xml:space="preserve"> задаёт высоту и ширину фильтра, например, (3, 3) или (5, 5).</w:t>
      </w:r>
      <w:r>
        <w:rPr>
          <w:rFonts w:ascii="Liberation Sans" w:hAnsi="Liberation Sans" w:cs="Liberation Sans"/>
        </w:rPr>
      </w:r>
    </w:p>
    <w:p>
      <w:pPr>
        <w:numPr>
          <w:ilvl w:val="0"/>
          <w:numId w:val="2"/>
        </w:numPr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bCs/>
          <w:lang w:val="ru-RU"/>
        </w:rPr>
        <w:t xml:space="preserve">Шаг (</w:t>
      </w:r>
      <w:r>
        <w:rPr>
          <w:rFonts w:ascii="Liberation Sans" w:hAnsi="Liberation Sans" w:eastAsia="Liberation Sans" w:cs="Liberation Sans"/>
          <w:b/>
          <w:bCs/>
        </w:rPr>
        <w:t xml:space="preserve">stride</w:t>
      </w:r>
      <w:r>
        <w:rPr>
          <w:rFonts w:ascii="Liberation Sans" w:hAnsi="Liberation Sans" w:eastAsia="Liberation Sans" w:cs="Liberation Sans"/>
          <w:b/>
          <w:bCs/>
          <w:lang w:val="ru-RU"/>
        </w:rPr>
        <w:t xml:space="preserve">):</w:t>
      </w:r>
      <w:r>
        <w:rPr>
          <w:rFonts w:ascii="Liberation Sans" w:hAnsi="Liberation Sans" w:eastAsia="Liberation Sans" w:cs="Liberation Sans"/>
          <w:lang w:val="ru-RU"/>
        </w:rPr>
        <w:t xml:space="preserve"> определяет смещение фильтра при сканировании входного изображения.</w:t>
      </w:r>
      <w:r>
        <w:rPr>
          <w:rFonts w:ascii="Liberation Sans" w:hAnsi="Liberation Sans" w:cs="Liberation Sans"/>
        </w:rPr>
      </w:r>
    </w:p>
    <w:p>
      <w:pPr>
        <w:numPr>
          <w:ilvl w:val="0"/>
          <w:numId w:val="2"/>
        </w:numPr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bCs/>
        </w:rPr>
        <w:t xml:space="preserve">Padding</w:t>
      </w:r>
      <w:r>
        <w:rPr>
          <w:rFonts w:ascii="Liberation Sans" w:hAnsi="Liberation Sans" w:eastAsia="Liberation Sans" w:cs="Liberation Sans"/>
          <w:b/>
          <w:bCs/>
          <w:lang w:val="ru-RU"/>
        </w:rPr>
        <w:t xml:space="preserve">:</w:t>
      </w:r>
      <w:r>
        <w:rPr>
          <w:rFonts w:ascii="Liberation Sans" w:hAnsi="Liberation Sans" w:eastAsia="Liberation Sans" w:cs="Liberation Sans"/>
          <w:lang w:val="ru-RU"/>
        </w:rPr>
        <w:t xml:space="preserve"> выбор между заполнением (например, '</w:t>
      </w:r>
      <w:r>
        <w:rPr>
          <w:rFonts w:ascii="Liberation Sans" w:hAnsi="Liberation Sans" w:eastAsia="Liberation Sans" w:cs="Liberation Sans"/>
        </w:rPr>
        <w:t xml:space="preserve">SAME</w:t>
      </w:r>
      <w:r>
        <w:rPr>
          <w:rFonts w:ascii="Liberation Sans" w:hAnsi="Liberation Sans" w:eastAsia="Liberation Sans" w:cs="Liberation Sans"/>
          <w:lang w:val="ru-RU"/>
        </w:rPr>
        <w:t xml:space="preserve">' для сохранения размеров) и отсутствием заполнения ('</w:t>
      </w:r>
      <w:r>
        <w:rPr>
          <w:rFonts w:ascii="Liberation Sans" w:hAnsi="Liberation Sans" w:eastAsia="Liberation Sans" w:cs="Liberation Sans"/>
        </w:rPr>
        <w:t xml:space="preserve">VALID</w:t>
      </w:r>
      <w:r>
        <w:rPr>
          <w:rFonts w:ascii="Liberation Sans" w:hAnsi="Liberation Sans" w:eastAsia="Liberation Sans" w:cs="Liberation Sans"/>
          <w:lang w:val="ru-RU"/>
        </w:rPr>
        <w:t xml:space="preserve">').</w:t>
      </w:r>
      <w:r>
        <w:rPr>
          <w:rFonts w:ascii="Liberation Sans" w:hAnsi="Liberation Sans" w:cs="Liberation Sans"/>
        </w:rPr>
      </w:r>
    </w:p>
    <w:p>
      <w:pPr>
        <w:rPr>
          <w:rFonts w:ascii="Liberation Sans" w:hAnsi="Liberation Sans" w:cs="Liberation Sans"/>
          <w:b/>
          <w:bCs/>
        </w:rPr>
      </w:pPr>
      <w:r>
        <w:rPr>
          <w:rFonts w:ascii="Liberation Sans" w:hAnsi="Liberation Sans" w:eastAsia="Liberation Sans" w:cs="Liberation Sans"/>
          <w:b/>
          <w:bCs/>
          <w:lang w:val="ru-RU"/>
        </w:rPr>
        <w:t xml:space="preserve">Наследование от базового класса </w:t>
      </w:r>
      <w:r>
        <w:rPr>
          <w:rFonts w:ascii="Liberation Sans" w:hAnsi="Liberation Sans" w:eastAsia="Liberation Sans" w:cs="Liberation Sans"/>
          <w:b/>
          <w:bCs/>
        </w:rPr>
        <w:t xml:space="preserve">TensorFlow</w:t>
      </w:r>
      <w:r>
        <w:rPr>
          <w:rFonts w:ascii="Liberation Sans" w:hAnsi="Liberation Sans" w:cs="Liberation Sans"/>
          <w:b/>
          <w:bCs/>
        </w:rPr>
      </w:r>
    </w:p>
    <w:p>
      <w:pPr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lang w:val="ru-RU"/>
        </w:rPr>
        <w:t xml:space="preserve">Для создания пользовательских слоёв в </w:t>
      </w:r>
      <w:r>
        <w:rPr>
          <w:rFonts w:ascii="Liberation Sans" w:hAnsi="Liberation Sans" w:eastAsia="Liberation Sans" w:cs="Liberation Sans"/>
        </w:rPr>
        <w:t xml:space="preserve">TensorFlow</w:t>
      </w:r>
      <w:r>
        <w:rPr>
          <w:rFonts w:ascii="Liberation Sans" w:hAnsi="Liberation Sans" w:eastAsia="Liberation Sans" w:cs="Liberation Sans"/>
          <w:lang w:val="ru-RU"/>
        </w:rPr>
        <w:t xml:space="preserve"> используется класс </w:t>
      </w:r>
      <w:r>
        <w:rPr>
          <w:rFonts w:ascii="Liberation Sans" w:hAnsi="Liberation Sans" w:eastAsia="Liberation Sans" w:cs="Liberation Sans"/>
        </w:rPr>
        <w:t xml:space="preserve">tf</w:t>
      </w:r>
      <w:r>
        <w:rPr>
          <w:rFonts w:ascii="Liberation Sans" w:hAnsi="Liberation Sans" w:eastAsia="Liberation Sans" w:cs="Liberation Sans"/>
          <w:lang w:val="ru-RU"/>
        </w:rPr>
        <w:t xml:space="preserve">.</w:t>
      </w:r>
      <w:r>
        <w:rPr>
          <w:rFonts w:ascii="Liberation Sans" w:hAnsi="Liberation Sans" w:eastAsia="Liberation Sans" w:cs="Liberation Sans"/>
        </w:rPr>
        <w:t xml:space="preserve">keras</w:t>
      </w:r>
      <w:r>
        <w:rPr>
          <w:rFonts w:ascii="Liberation Sans" w:hAnsi="Liberation Sans" w:eastAsia="Liberation Sans" w:cs="Liberation Sans"/>
          <w:lang w:val="ru-RU"/>
        </w:rPr>
        <w:t xml:space="preserve">.</w:t>
      </w:r>
      <w:r>
        <w:rPr>
          <w:rFonts w:ascii="Liberation Sans" w:hAnsi="Liberation Sans" w:eastAsia="Liberation Sans" w:cs="Liberation Sans"/>
        </w:rPr>
        <w:t xml:space="preserve">layers</w:t>
      </w:r>
      <w:r>
        <w:rPr>
          <w:rFonts w:ascii="Liberation Sans" w:hAnsi="Liberation Sans" w:eastAsia="Liberation Sans" w:cs="Liberation Sans"/>
          <w:lang w:val="ru-RU"/>
        </w:rPr>
        <w:t xml:space="preserve">.</w:t>
      </w:r>
      <w:r>
        <w:rPr>
          <w:rFonts w:ascii="Liberation Sans" w:hAnsi="Liberation Sans" w:eastAsia="Liberation Sans" w:cs="Liberation Sans"/>
        </w:rPr>
        <w:t xml:space="preserve">Layer</w:t>
      </w:r>
      <w:r>
        <w:rPr>
          <w:rFonts w:ascii="Liberation Sans" w:hAnsi="Liberation Sans" w:eastAsia="Liberation Sans" w:cs="Liberation Sans"/>
          <w:lang w:val="ru-RU"/>
        </w:rPr>
        <w:t xml:space="preserve">. Основные методы при реализации собственного слоя:</w:t>
      </w:r>
      <w:r>
        <w:rPr>
          <w:rFonts w:ascii="Liberation Sans" w:hAnsi="Liberation Sans" w:cs="Liberation Sans"/>
        </w:rPr>
      </w:r>
    </w:p>
    <w:p>
      <w:pPr>
        <w:numPr>
          <w:ilvl w:val="0"/>
          <w:numId w:val="3"/>
        </w:numPr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bCs/>
          <w:lang w:val="ru-RU"/>
        </w:rPr>
        <w:t xml:space="preserve">__</w:t>
      </w:r>
      <w:r>
        <w:rPr>
          <w:rFonts w:ascii="Liberation Sans" w:hAnsi="Liberation Sans" w:eastAsia="Liberation Sans" w:cs="Liberation Sans"/>
          <w:b/>
          <w:bCs/>
        </w:rPr>
        <w:t xml:space="preserve">init</w:t>
      </w:r>
      <w:r>
        <w:rPr>
          <w:rFonts w:ascii="Liberation Sans" w:hAnsi="Liberation Sans" w:eastAsia="Liberation Sans" w:cs="Liberation Sans"/>
          <w:b/>
          <w:bCs/>
          <w:lang w:val="ru-RU"/>
        </w:rPr>
        <w:t xml:space="preserve">_</w:t>
      </w:r>
      <w:r>
        <w:rPr>
          <w:rFonts w:ascii="Liberation Sans" w:hAnsi="Liberation Sans" w:eastAsia="Liberation Sans" w:cs="Liberation Sans"/>
          <w:b/>
          <w:bCs/>
          <w:lang w:val="ru-RU"/>
        </w:rPr>
        <w:t xml:space="preserve">_(</w:t>
      </w:r>
      <w:r>
        <w:rPr>
          <w:rFonts w:ascii="Liberation Sans" w:hAnsi="Liberation Sans" w:eastAsia="Liberation Sans" w:cs="Liberation Sans"/>
          <w:b/>
          <w:bCs/>
        </w:rPr>
        <w:t xml:space="preserve">self</w:t>
      </w:r>
      <w:r>
        <w:rPr>
          <w:rFonts w:ascii="Liberation Sans" w:hAnsi="Liberation Sans" w:eastAsia="Liberation Sans" w:cs="Liberation Sans"/>
          <w:b/>
          <w:bCs/>
          <w:lang w:val="ru-RU"/>
        </w:rPr>
        <w:t xml:space="preserve">, ...):</w:t>
      </w:r>
      <w:r>
        <w:rPr>
          <w:rFonts w:ascii="Liberation Sans" w:hAnsi="Liberation Sans" w:eastAsia="Liberation Sans" w:cs="Liberation Sans"/>
          <w:lang w:val="ru-RU"/>
        </w:rPr>
        <w:t xml:space="preserve"> инициализация параметров слоя (например, число фильтров, размер ядра, шаг, </w:t>
      </w:r>
      <w:r>
        <w:rPr>
          <w:rFonts w:ascii="Liberation Sans" w:hAnsi="Liberation Sans" w:eastAsia="Liberation Sans" w:cs="Liberation Sans"/>
        </w:rPr>
        <w:t xml:space="preserve">padding</w:t>
      </w:r>
      <w:r>
        <w:rPr>
          <w:rFonts w:ascii="Liberation Sans" w:hAnsi="Liberation Sans" w:eastAsia="Liberation Sans" w:cs="Liberation Sans"/>
          <w:lang w:val="ru-RU"/>
        </w:rPr>
        <w:t xml:space="preserve">, функция активации).</w:t>
      </w:r>
      <w:r>
        <w:rPr>
          <w:rFonts w:ascii="Liberation Sans" w:hAnsi="Liberation Sans" w:cs="Liberation Sans"/>
        </w:rPr>
      </w:r>
    </w:p>
    <w:p>
      <w:pPr>
        <w:numPr>
          <w:ilvl w:val="0"/>
          <w:numId w:val="3"/>
        </w:numPr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bCs/>
        </w:rPr>
        <w:t xml:space="preserve">build</w:t>
      </w:r>
      <w:r>
        <w:rPr>
          <w:rFonts w:ascii="Liberation Sans" w:hAnsi="Liberation Sans" w:eastAsia="Liberation Sans" w:cs="Liberation Sans"/>
          <w:b/>
          <w:bCs/>
          <w:lang w:val="ru-RU"/>
        </w:rPr>
        <w:t xml:space="preserve">(</w:t>
      </w:r>
      <w:r>
        <w:rPr>
          <w:rFonts w:ascii="Liberation Sans" w:hAnsi="Liberation Sans" w:eastAsia="Liberation Sans" w:cs="Liberation Sans"/>
          <w:b/>
          <w:bCs/>
        </w:rPr>
        <w:t xml:space="preserve">self</w:t>
      </w:r>
      <w:r>
        <w:rPr>
          <w:rFonts w:ascii="Liberation Sans" w:hAnsi="Liberation Sans" w:eastAsia="Liberation Sans" w:cs="Liberation Sans"/>
          <w:b/>
          <w:bCs/>
          <w:lang w:val="ru-RU"/>
        </w:rPr>
        <w:t xml:space="preserve">, </w:t>
      </w:r>
      <w:r>
        <w:rPr>
          <w:rFonts w:ascii="Liberation Sans" w:hAnsi="Liberation Sans" w:eastAsia="Liberation Sans" w:cs="Liberation Sans"/>
          <w:b/>
          <w:bCs/>
        </w:rPr>
        <w:t xml:space="preserve">input</w:t>
      </w:r>
      <w:r>
        <w:rPr>
          <w:rFonts w:ascii="Liberation Sans" w:hAnsi="Liberation Sans" w:eastAsia="Liberation Sans" w:cs="Liberation Sans"/>
          <w:b/>
          <w:bCs/>
          <w:lang w:val="ru-RU"/>
        </w:rPr>
        <w:t xml:space="preserve">_</w:t>
      </w:r>
      <w:r>
        <w:rPr>
          <w:rFonts w:ascii="Liberation Sans" w:hAnsi="Liberation Sans" w:eastAsia="Liberation Sans" w:cs="Liberation Sans"/>
          <w:b/>
          <w:bCs/>
        </w:rPr>
        <w:t xml:space="preserve">shape</w:t>
      </w:r>
      <w:r>
        <w:rPr>
          <w:rFonts w:ascii="Liberation Sans" w:hAnsi="Liberation Sans" w:eastAsia="Liberation Sans" w:cs="Liberation Sans"/>
          <w:b/>
          <w:bCs/>
          <w:lang w:val="ru-RU"/>
        </w:rPr>
        <w:t xml:space="preserve">):</w:t>
      </w:r>
      <w:r>
        <w:rPr>
          <w:rFonts w:ascii="Liberation Sans" w:hAnsi="Liberation Sans" w:eastAsia="Liberation Sans" w:cs="Liberation Sans"/>
          <w:lang w:val="ru-RU"/>
        </w:rPr>
        <w:t xml:space="preserve"> создание обучаемых весов (ядра свёртки и смещения) с использованием метода </w:t>
      </w:r>
      <w:r>
        <w:rPr>
          <w:rFonts w:ascii="Liberation Sans" w:hAnsi="Liberation Sans" w:eastAsia="Liberation Sans" w:cs="Liberation Sans"/>
        </w:rPr>
        <w:t xml:space="preserve">self</w:t>
      </w:r>
      <w:r>
        <w:rPr>
          <w:rFonts w:ascii="Liberation Sans" w:hAnsi="Liberation Sans" w:eastAsia="Liberation Sans" w:cs="Liberation Sans"/>
          <w:lang w:val="ru-RU"/>
        </w:rPr>
        <w:t xml:space="preserve">.</w:t>
      </w:r>
      <w:r>
        <w:rPr>
          <w:rFonts w:ascii="Liberation Sans" w:hAnsi="Liberation Sans" w:eastAsia="Liberation Sans" w:cs="Liberation Sans"/>
        </w:rPr>
        <w:t xml:space="preserve">add</w:t>
      </w:r>
      <w:r>
        <w:rPr>
          <w:rFonts w:ascii="Liberation Sans" w:hAnsi="Liberation Sans" w:eastAsia="Liberation Sans" w:cs="Liberation Sans"/>
          <w:lang w:val="ru-RU"/>
        </w:rPr>
        <w:t xml:space="preserve">_</w:t>
      </w:r>
      <w:r>
        <w:rPr>
          <w:rFonts w:ascii="Liberation Sans" w:hAnsi="Liberation Sans" w:eastAsia="Liberation Sans" w:cs="Liberation Sans"/>
        </w:rPr>
        <w:t xml:space="preserve">weight</w:t>
      </w:r>
      <w:r>
        <w:rPr>
          <w:rFonts w:ascii="Liberation Sans" w:hAnsi="Liberation Sans" w:eastAsia="Liberation Sans" w:cs="Liberation Sans"/>
          <w:lang w:val="ru-RU"/>
        </w:rPr>
        <w:t xml:space="preserve">.</w:t>
      </w:r>
      <w:r>
        <w:rPr>
          <w:rFonts w:ascii="Liberation Sans" w:hAnsi="Liberation Sans" w:cs="Liberation Sans"/>
        </w:rPr>
      </w:r>
    </w:p>
    <w:p>
      <w:pPr>
        <w:numPr>
          <w:ilvl w:val="0"/>
          <w:numId w:val="3"/>
        </w:numPr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bCs/>
        </w:rPr>
        <w:t xml:space="preserve">call</w:t>
      </w:r>
      <w:r>
        <w:rPr>
          <w:rFonts w:ascii="Liberation Sans" w:hAnsi="Liberation Sans" w:eastAsia="Liberation Sans" w:cs="Liberation Sans"/>
          <w:b/>
          <w:bCs/>
          <w:lang w:val="ru-RU"/>
        </w:rPr>
        <w:t xml:space="preserve">(</w:t>
      </w:r>
      <w:r>
        <w:rPr>
          <w:rFonts w:ascii="Liberation Sans" w:hAnsi="Liberation Sans" w:eastAsia="Liberation Sans" w:cs="Liberation Sans"/>
          <w:b/>
          <w:bCs/>
        </w:rPr>
        <w:t xml:space="preserve">self</w:t>
      </w:r>
      <w:r>
        <w:rPr>
          <w:rFonts w:ascii="Liberation Sans" w:hAnsi="Liberation Sans" w:eastAsia="Liberation Sans" w:cs="Liberation Sans"/>
          <w:b/>
          <w:bCs/>
          <w:lang w:val="ru-RU"/>
        </w:rPr>
        <w:t xml:space="preserve">, </w:t>
      </w:r>
      <w:r>
        <w:rPr>
          <w:rFonts w:ascii="Liberation Sans" w:hAnsi="Liberation Sans" w:eastAsia="Liberation Sans" w:cs="Liberation Sans"/>
          <w:b/>
          <w:bCs/>
        </w:rPr>
        <w:t xml:space="preserve">inputs</w:t>
      </w:r>
      <w:r>
        <w:rPr>
          <w:rFonts w:ascii="Liberation Sans" w:hAnsi="Liberation Sans" w:eastAsia="Liberation Sans" w:cs="Liberation Sans"/>
          <w:b/>
          <w:bCs/>
          <w:lang w:val="ru-RU"/>
        </w:rPr>
        <w:t xml:space="preserve">):</w:t>
      </w:r>
      <w:r>
        <w:rPr>
          <w:rFonts w:ascii="Liberation Sans" w:hAnsi="Liberation Sans" w:eastAsia="Liberation Sans" w:cs="Liberation Sans"/>
          <w:lang w:val="ru-RU"/>
        </w:rPr>
        <w:t xml:space="preserve"> реализация прямого прохода – применение свёртки к входным данным, добавление смещений и применение выбранной функции активации.</w:t>
      </w:r>
      <w:r>
        <w:rPr>
          <w:rFonts w:ascii="Liberation Sans" w:hAnsi="Liberation Sans" w:cs="Liberation Sans"/>
        </w:rPr>
      </w:r>
    </w:p>
    <w:p>
      <w:pPr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lang w:val="ru-RU"/>
        </w:rPr>
        <w:t xml:space="preserve">При выборе функции активации желательно реализовать вспомогательный метод (например, _</w:t>
      </w:r>
      <w:r>
        <w:rPr>
          <w:rFonts w:ascii="Liberation Sans" w:hAnsi="Liberation Sans" w:eastAsia="Liberation Sans" w:cs="Liberation Sans"/>
        </w:rPr>
        <w:t xml:space="preserve">get</w:t>
      </w:r>
      <w:r>
        <w:rPr>
          <w:rFonts w:ascii="Liberation Sans" w:hAnsi="Liberation Sans" w:eastAsia="Liberation Sans" w:cs="Liberation Sans"/>
          <w:lang w:val="ru-RU"/>
        </w:rPr>
        <w:t xml:space="preserve">_</w:t>
      </w:r>
      <w:r>
        <w:rPr>
          <w:rFonts w:ascii="Liberation Sans" w:hAnsi="Liberation Sans" w:eastAsia="Liberation Sans" w:cs="Liberation Sans"/>
        </w:rPr>
        <w:t xml:space="preserve">activation</w:t>
      </w:r>
      <w:r>
        <w:rPr>
          <w:rFonts w:ascii="Liberation Sans" w:hAnsi="Liberation Sans" w:eastAsia="Liberation Sans" w:cs="Liberation Sans"/>
          <w:lang w:val="ru-RU"/>
        </w:rPr>
        <w:t xml:space="preserve">), который возвращает соответствующую </w:t>
      </w:r>
      <w:r>
        <w:rPr>
          <w:rFonts w:ascii="Liberation Sans" w:hAnsi="Liberation Sans" w:eastAsia="Liberation Sans" w:cs="Liberation Sans"/>
        </w:rPr>
        <w:t xml:space="preserve">TensorFlow</w:t>
      </w:r>
      <w:r>
        <w:rPr>
          <w:rFonts w:ascii="Liberation Sans" w:hAnsi="Liberation Sans" w:eastAsia="Liberation Sans" w:cs="Liberation Sans"/>
          <w:lang w:val="ru-RU"/>
        </w:rPr>
        <w:t xml:space="preserve">-операцию.</w:t>
      </w:r>
      <w:r>
        <w:rPr>
          <w:rFonts w:ascii="Liberation Sans" w:hAnsi="Liberation Sans" w:cs="Liberation Sans"/>
        </w:rPr>
      </w:r>
    </w:p>
    <w:p>
      <w:pPr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lang w:val="ru-RU"/>
        </w:rPr>
      </w:r>
      <w:r>
        <w:rPr>
          <w:rFonts w:ascii="Liberation Sans" w:hAnsi="Liberation Sans" w:cs="Liberation Sans"/>
        </w:rPr>
      </w:r>
    </w:p>
    <w:sectPr>
      <w:footnotePr/>
      <w:endnotePr/>
      <w:type w:val="nextPage"/>
      <w:pgSz w:w="12240" w:h="15840" w:orient="portrait"/>
      <w:pgMar w:top="1134" w:right="850" w:bottom="1134" w:left="1701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before="0" w:beforeAutospacing="0" w:after="160" w:afterAutospacing="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33"/>
    <w:link w:val="624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33"/>
    <w:link w:val="62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33"/>
    <w:link w:val="626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33"/>
    <w:link w:val="627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33"/>
    <w:link w:val="628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33"/>
    <w:link w:val="629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633"/>
    <w:link w:val="63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633"/>
    <w:link w:val="631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633"/>
    <w:link w:val="632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33"/>
    <w:link w:val="645"/>
    <w:uiPriority w:val="10"/>
    <w:rPr>
      <w:sz w:val="48"/>
      <w:szCs w:val="48"/>
    </w:rPr>
  </w:style>
  <w:style w:type="character" w:styleId="37">
    <w:name w:val="Subtitle Char"/>
    <w:basedOn w:val="633"/>
    <w:link w:val="647"/>
    <w:uiPriority w:val="11"/>
    <w:rPr>
      <w:sz w:val="24"/>
      <w:szCs w:val="24"/>
    </w:rPr>
  </w:style>
  <w:style w:type="character" w:styleId="39">
    <w:name w:val="Quote Char"/>
    <w:link w:val="649"/>
    <w:uiPriority w:val="29"/>
    <w:rPr>
      <w:i/>
    </w:rPr>
  </w:style>
  <w:style w:type="character" w:styleId="41">
    <w:name w:val="Intense Quote Char"/>
    <w:link w:val="653"/>
    <w:uiPriority w:val="30"/>
    <w:rPr>
      <w:i/>
    </w:rPr>
  </w:style>
  <w:style w:type="paragraph" w:styleId="42">
    <w:name w:val="Header"/>
    <w:basedOn w:val="623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33"/>
    <w:link w:val="42"/>
    <w:uiPriority w:val="99"/>
  </w:style>
  <w:style w:type="paragraph" w:styleId="44">
    <w:name w:val="Footer"/>
    <w:basedOn w:val="623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33"/>
    <w:link w:val="44"/>
    <w:uiPriority w:val="99"/>
  </w:style>
  <w:style w:type="paragraph" w:styleId="46">
    <w:name w:val="Caption"/>
    <w:basedOn w:val="623"/>
    <w:next w:val="62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19749a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196c2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bfe4f4" w:themeFill="accent1" w:themeFillTint="34"/>
    </w:tblPr>
    <w:tblStylePr w:type="band1Horz">
      <w:tcPr>
        <w:shd w:val="clear" w:color="ffffff" w:themeColor="accent1" w:themeTint="75" w:fill="70c4e7" w:themeFill="accent1" w:themeFillTint="75"/>
      </w:tcPr>
    </w:tblStylePr>
    <w:tblStylePr w:type="band1Vert">
      <w:tcPr>
        <w:shd w:val="clear" w:color="ffffff" w:themeColor="accent1" w:themeTint="75" w:fill="70c4e7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ae2d7" w:themeFill="accent2" w:themeFillTint="32"/>
    </w:tblPr>
    <w:tblStylePr w:type="band1Horz">
      <w:tcPr>
        <w:shd w:val="clear" w:color="ffffff" w:themeColor="accent2" w:themeTint="75" w:fill="f4bca1" w:themeFill="accent2" w:themeFillTint="75"/>
      </w:tcPr>
    </w:tblStylePr>
    <w:tblStylePr w:type="band1Vert">
      <w:tcPr>
        <w:shd w:val="clear" w:color="ffffff" w:themeColor="accent2" w:themeTint="75" w:fill="f4bc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bff0c5" w:themeFill="accent3" w:themeFillTint="34"/>
    </w:tblPr>
    <w:tblStylePr w:type="band1Horz">
      <w:tcPr>
        <w:shd w:val="clear" w:color="ffffff" w:themeColor="accent3" w:themeTint="75" w:fill="72dd7e" w:themeFill="accent3" w:themeFillTint="75"/>
      </w:tcPr>
    </w:tblStylePr>
    <w:tblStylePr w:type="band1Vert">
      <w:tcPr>
        <w:shd w:val="clear" w:color="ffffff" w:themeColor="accent3" w:themeTint="75" w:fill="72dd7e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8edfb" w:themeFill="accent4" w:themeFillTint="34"/>
    </w:tblPr>
    <w:tblStylePr w:type="band1Horz">
      <w:tcPr>
        <w:shd w:val="clear" w:color="ffffff" w:themeColor="accent4" w:themeTint="75" w:fill="85d7f6" w:themeFill="accent4" w:themeFillTint="75"/>
      </w:tcPr>
    </w:tblStylePr>
    <w:tblStylePr w:type="band1Vert">
      <w:tcPr>
        <w:shd w:val="clear" w:color="ffffff" w:themeColor="accent4" w:themeTint="75" w:fill="85d7f6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1ceed" w:themeFill="accent5" w:themeFillTint="34"/>
    </w:tblPr>
    <w:tblStylePr w:type="band1Horz">
      <w:tcPr>
        <w:shd w:val="clear" w:color="ffffff" w:themeColor="accent5" w:themeTint="75" w:fill="e08fd8" w:themeFill="accent5" w:themeFillTint="75"/>
      </w:tcPr>
    </w:tblStylePr>
    <w:tblStylePr w:type="band1Vert">
      <w:tcPr>
        <w:shd w:val="clear" w:color="ffffff" w:themeColor="accent5" w:themeTint="75" w:fill="e08fd8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1d0" w:themeFill="accent6" w:themeFillTint="34"/>
    </w:tblPr>
    <w:tblStylePr w:type="band1Horz">
      <w:tcPr>
        <w:shd w:val="clear" w:color="ffffff" w:themeColor="accent6" w:themeTint="75" w:fill="aae194" w:themeFill="accent6" w:themeFillTint="75"/>
      </w:tcPr>
    </w:tblStylePr>
    <w:tblStylePr w:type="band1Vert">
      <w:tcPr>
        <w:shd w:val="clear" w:color="ffffff" w:themeColor="accent6" w:themeTint="75" w:fill="aae194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1b7ca4" w:themeColor="accent1" w:themeTint="80" w:themeShade="95"/>
      </w:rPr>
    </w:tblStylePr>
    <w:tblStylePr w:type="firstRow">
      <w:rPr>
        <w:b/>
        <w:color w:val="1b7ca4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ca4" w:themeColor="accent1" w:themeTint="80" w:themeShade="95"/>
      </w:rPr>
    </w:tblStylePr>
    <w:tblStylePr w:type="lastRow">
      <w:rPr>
        <w:b/>
        <w:color w:val="1b7ca4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0e3f14" w:themeColor="accent3" w:themeTint="FE" w:themeShade="95"/>
      </w:rPr>
    </w:tblStylePr>
    <w:tblStylePr w:type="firstRow">
      <w:rPr>
        <w:b/>
        <w:color w:val="0e3f14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e3f14" w:themeColor="accent3" w:themeTint="FE" w:themeShade="95"/>
      </w:rPr>
    </w:tblStylePr>
    <w:tblStylePr w:type="lastRow">
      <w:rPr>
        <w:b/>
        <w:color w:val="0e3f14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1b7ca4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1b7ca4" w:themeColor="accent1" w:themeTint="80" w:themeShade="95"/>
        <w:sz w:val="22"/>
      </w:rPr>
    </w:tblStylePr>
    <w:tblStylePr w:type="firstCol">
      <w:rPr>
        <w:rFonts w:ascii="Arial" w:hAnsi="Arial"/>
        <w:i/>
        <w:color w:val="1b7ca4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ca4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0e3f14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0e3f14" w:themeColor="accent3" w:themeTint="FE" w:themeShade="95"/>
        <w:sz w:val="22"/>
      </w:rPr>
    </w:tblStylePr>
    <w:tblStylePr w:type="firstCol">
      <w:rPr>
        <w:rFonts w:ascii="Arial" w:hAnsi="Arial"/>
        <w:i/>
        <w:color w:val="0e3f14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e3f14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5c1955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5c1955" w:themeColor="accent5" w:themeShade="95"/>
        <w:sz w:val="22"/>
      </w:rPr>
    </w:tblStylePr>
    <w:tblStylePr w:type="firstCol">
      <w:rPr>
        <w:rFonts w:ascii="Arial" w:hAnsi="Arial"/>
        <w:i/>
        <w:color w:val="5c1955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c1955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2e611a" w:themeColor="accent6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2e611a" w:themeColor="accent6" w:themeShade="95"/>
        <w:sz w:val="22"/>
      </w:rPr>
    </w:tblStylePr>
    <w:tblStylePr w:type="firstCol">
      <w:rPr>
        <w:rFonts w:ascii="Arial" w:hAnsi="Arial"/>
        <w:i/>
        <w:color w:val="2e611a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11a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47d458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d76cc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90d873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blStylePr w:type="band1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1a884" w:themeFill="accent2" w:themeFillTint="97"/>
    </w:tblPr>
    <w:tblStylePr w:type="band1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1a8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7d458" w:themeFill="accent3" w:themeFillTint="98"/>
    </w:tblPr>
    <w:tblStylePr w:type="band1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47d458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47d458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3" w:themeFill="accent4" w:themeFillTint="9A"/>
    </w:tblPr>
    <w:tblStylePr w:type="band1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60cbf3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76ccb" w:themeFill="accent5" w:themeFillTint="9A"/>
    </w:tblPr>
    <w:tblStylePr w:type="band1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d76cc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d76cc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90d873" w:themeFill="accent6" w:themeFillTint="98"/>
    </w:tblPr>
    <w:tblStylePr w:type="band1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90d873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90d873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0c394b" w:themeColor="accent1" w:themeShade="95"/>
      </w:rPr>
    </w:tblStylePr>
    <w:tblStylePr w:type="firstRow">
      <w:rPr>
        <w:b/>
        <w:color w:val="0c394b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94b" w:themeColor="accent1" w:themeShade="95"/>
      </w:rPr>
    </w:tblStylePr>
    <w:tblStylePr w:type="lastRow">
      <w:rPr>
        <w:b/>
        <w:color w:val="0c394b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1f842b" w:themeColor="accent3" w:themeTint="98" w:themeShade="95"/>
      </w:rPr>
    </w:tblStylePr>
    <w:tblStylePr w:type="firstRow">
      <w:rPr>
        <w:b/>
        <w:color w:val="1f842b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1f842b" w:themeColor="accent3" w:themeTint="98" w:themeShade="95"/>
      </w:rPr>
    </w:tblStylePr>
    <w:tblStylePr w:type="lastRow">
      <w:rPr>
        <w:b/>
        <w:color w:val="1f842b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932888" w:themeColor="accent5" w:themeTint="9A" w:themeShade="95"/>
      </w:rPr>
    </w:tblStylePr>
    <w:tblStylePr w:type="firstRow">
      <w:rPr>
        <w:b/>
        <w:color w:val="932888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32888" w:themeColor="accent5" w:themeTint="9A" w:themeShade="95"/>
      </w:rPr>
    </w:tblStylePr>
    <w:tblStylePr w:type="lastRow">
      <w:rPr>
        <w:b/>
        <w:color w:val="932888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4b952a" w:themeColor="accent6" w:themeTint="98" w:themeShade="95"/>
      </w:rPr>
    </w:tblStylePr>
    <w:tblStylePr w:type="firstRow">
      <w:rPr>
        <w:b/>
        <w:color w:val="4b952a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b952a" w:themeColor="accent6" w:themeTint="98" w:themeShade="95"/>
      </w:rPr>
    </w:tblStylePr>
    <w:tblStylePr w:type="lastRow">
      <w:rPr>
        <w:b/>
        <w:color w:val="4b952a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0c394b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0c394b" w:themeColor="accent1" w:themeShade="95"/>
        <w:sz w:val="22"/>
      </w:rPr>
    </w:tblStylePr>
    <w:tblStylePr w:type="firstCol">
      <w:rPr>
        <w:rFonts w:ascii="Arial" w:hAnsi="Arial"/>
        <w:i/>
        <w:color w:val="0c394b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94b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0c394b" w:themeColor="accent1" w:themeShade="95"/>
        <w:sz w:val="22"/>
      </w:rPr>
    </w:tblStylePr>
  </w:style>
  <w:style w:type="table" w:styleId="148">
    <w:name w:val="List Table 7 Colorful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34f16" w:themeColor="accent2" w:themeTint="97" w:themeShade="95"/>
        <w:sz w:val="22"/>
      </w:rPr>
    </w:tblStylePr>
  </w:style>
  <w:style w:type="table" w:styleId="149">
    <w:name w:val="List Table 7 Colorful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1f842b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1f842b" w:themeColor="accent3" w:themeTint="98" w:themeShade="95"/>
        <w:sz w:val="22"/>
      </w:rPr>
    </w:tblStylePr>
    <w:tblStylePr w:type="firstCol">
      <w:rPr>
        <w:rFonts w:ascii="Arial" w:hAnsi="Arial"/>
        <w:i/>
        <w:color w:val="1f842b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1f842b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1f842b" w:themeColor="accent3" w:themeTint="98" w:themeShade="95"/>
        <w:sz w:val="22"/>
      </w:rPr>
    </w:tblStylePr>
  </w:style>
  <w:style w:type="table" w:styleId="150">
    <w:name w:val="List Table 7 Colorful 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0d8ab8" w:themeColor="accent4" w:themeTint="9A" w:themeShade="95"/>
        <w:sz w:val="22"/>
      </w:rPr>
    </w:tblStylePr>
  </w:style>
  <w:style w:type="table" w:styleId="151">
    <w:name w:val="List Table 7 Colorful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932888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932888" w:themeColor="accent5" w:themeTint="9A" w:themeShade="95"/>
        <w:sz w:val="22"/>
      </w:rPr>
    </w:tblStylePr>
    <w:tblStylePr w:type="firstCol">
      <w:rPr>
        <w:rFonts w:ascii="Arial" w:hAnsi="Arial"/>
        <w:i/>
        <w:color w:val="932888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32888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32888" w:themeColor="accent5" w:themeTint="9A" w:themeShade="95"/>
        <w:sz w:val="22"/>
      </w:rPr>
    </w:tblStylePr>
  </w:style>
  <w:style w:type="table" w:styleId="152">
    <w:name w:val="List Table 7 Colorful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b952a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b952a" w:themeColor="accent6" w:themeTint="98" w:themeShade="95"/>
        <w:sz w:val="22"/>
      </w:rPr>
    </w:tblStylePr>
    <w:tblStylePr w:type="firstCol">
      <w:rPr>
        <w:rFonts w:ascii="Arial" w:hAnsi="Arial"/>
        <w:i/>
        <w:color w:val="4b952a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b952a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b952a" w:themeColor="accent6" w:themeTint="98" w:themeShade="95"/>
        <w:sz w:val="22"/>
      </w:rPr>
    </w:tblStylePr>
  </w:style>
  <w:style w:type="table" w:styleId="153">
    <w:name w:val="Lined - Accent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55">
    <w:name w:val="Lined - Accent 2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56">
    <w:name w:val="Lined - Accent 3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57">
    <w:name w:val="Lined - Accent 4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58">
    <w:name w:val="Lined - Accent 5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59">
    <w:name w:val="Lined - Accent 6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0">
    <w:name w:val="Bordered &amp; Lined - Accent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62">
    <w:name w:val="Bordered &amp; Lined - Accent 2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63">
    <w:name w:val="Bordered &amp; Lined - Accent 3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64">
    <w:name w:val="Bordered &amp; Lined - Accent 4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65">
    <w:name w:val="Bordered &amp; Lined - Accent 5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66">
    <w:name w:val="Bordered &amp; Lined - Accent 6"/>
    <w:basedOn w:val="6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7">
    <w:name w:val="Bordered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2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33"/>
    <w:uiPriority w:val="99"/>
    <w:unhideWhenUsed/>
    <w:rPr>
      <w:vertAlign w:val="superscript"/>
    </w:rPr>
  </w:style>
  <w:style w:type="paragraph" w:styleId="178">
    <w:name w:val="endnote text"/>
    <w:basedOn w:val="62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33"/>
    <w:uiPriority w:val="99"/>
    <w:semiHidden/>
    <w:unhideWhenUsed/>
    <w:rPr>
      <w:vertAlign w:val="superscript"/>
    </w:rPr>
  </w:style>
  <w:style w:type="paragraph" w:styleId="181">
    <w:name w:val="toc 1"/>
    <w:basedOn w:val="623"/>
    <w:next w:val="62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3"/>
    <w:next w:val="62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3"/>
    <w:next w:val="62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3"/>
    <w:next w:val="62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3"/>
    <w:next w:val="62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3"/>
    <w:next w:val="62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3"/>
    <w:next w:val="62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3"/>
    <w:next w:val="62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3"/>
    <w:next w:val="62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3"/>
    <w:next w:val="623"/>
    <w:uiPriority w:val="99"/>
    <w:unhideWhenUsed/>
    <w:pPr>
      <w:spacing w:after="0" w:afterAutospacing="0"/>
    </w:pPr>
  </w:style>
  <w:style w:type="paragraph" w:styleId="623" w:default="1">
    <w:name w:val="Normal"/>
    <w:qFormat/>
  </w:style>
  <w:style w:type="paragraph" w:styleId="624">
    <w:name w:val="Heading 1"/>
    <w:basedOn w:val="623"/>
    <w:next w:val="623"/>
    <w:link w:val="636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25">
    <w:name w:val="Heading 2"/>
    <w:basedOn w:val="623"/>
    <w:next w:val="623"/>
    <w:link w:val="637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26">
    <w:name w:val="Heading 3"/>
    <w:basedOn w:val="623"/>
    <w:next w:val="623"/>
    <w:link w:val="638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27">
    <w:name w:val="Heading 4"/>
    <w:basedOn w:val="623"/>
    <w:next w:val="623"/>
    <w:link w:val="639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28">
    <w:name w:val="Heading 5"/>
    <w:basedOn w:val="623"/>
    <w:next w:val="623"/>
    <w:link w:val="640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29">
    <w:name w:val="Heading 6"/>
    <w:basedOn w:val="623"/>
    <w:next w:val="623"/>
    <w:link w:val="641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30">
    <w:name w:val="Heading 7"/>
    <w:basedOn w:val="623"/>
    <w:next w:val="623"/>
    <w:link w:val="642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631">
    <w:name w:val="Heading 8"/>
    <w:basedOn w:val="623"/>
    <w:next w:val="623"/>
    <w:link w:val="643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32">
    <w:name w:val="Heading 9"/>
    <w:basedOn w:val="623"/>
    <w:next w:val="623"/>
    <w:link w:val="644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633" w:default="1">
    <w:name w:val="Default Paragraph Font"/>
    <w:uiPriority w:val="1"/>
    <w:semiHidden/>
    <w:unhideWhenUsed/>
  </w:style>
  <w:style w:type="table" w:styleId="6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5" w:default="1">
    <w:name w:val="No List"/>
    <w:uiPriority w:val="99"/>
    <w:semiHidden/>
    <w:unhideWhenUsed/>
  </w:style>
  <w:style w:type="character" w:styleId="636" w:customStyle="1">
    <w:name w:val="Заголовок 1 Знак"/>
    <w:basedOn w:val="633"/>
    <w:link w:val="624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37" w:customStyle="1">
    <w:name w:val="Заголовок 2 Знак"/>
    <w:basedOn w:val="633"/>
    <w:link w:val="625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38" w:customStyle="1">
    <w:name w:val="Заголовок 3 Знак"/>
    <w:basedOn w:val="633"/>
    <w:link w:val="626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639" w:customStyle="1">
    <w:name w:val="Заголовок 4 Знак"/>
    <w:basedOn w:val="633"/>
    <w:link w:val="627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640" w:customStyle="1">
    <w:name w:val="Заголовок 5 Знак"/>
    <w:basedOn w:val="633"/>
    <w:link w:val="628"/>
    <w:uiPriority w:val="9"/>
    <w:semiHidden/>
    <w:rPr>
      <w:rFonts w:eastAsiaTheme="majorEastAsia" w:cstheme="majorBidi"/>
      <w:color w:val="0f4761" w:themeColor="accent1" w:themeShade="BF"/>
    </w:rPr>
  </w:style>
  <w:style w:type="character" w:styleId="641" w:customStyle="1">
    <w:name w:val="Заголовок 6 Знак"/>
    <w:basedOn w:val="633"/>
    <w:link w:val="629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642" w:customStyle="1">
    <w:name w:val="Заголовок 7 Знак"/>
    <w:basedOn w:val="633"/>
    <w:link w:val="630"/>
    <w:uiPriority w:val="9"/>
    <w:semiHidden/>
    <w:rPr>
      <w:rFonts w:eastAsiaTheme="majorEastAsia" w:cstheme="majorBidi"/>
      <w:color w:val="595959" w:themeColor="text1" w:themeTint="A6"/>
    </w:rPr>
  </w:style>
  <w:style w:type="character" w:styleId="643" w:customStyle="1">
    <w:name w:val="Заголовок 8 Знак"/>
    <w:basedOn w:val="633"/>
    <w:link w:val="631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644" w:customStyle="1">
    <w:name w:val="Заголовок 9 Знак"/>
    <w:basedOn w:val="633"/>
    <w:link w:val="632"/>
    <w:uiPriority w:val="9"/>
    <w:semiHidden/>
    <w:rPr>
      <w:rFonts w:eastAsiaTheme="majorEastAsia" w:cstheme="majorBidi"/>
      <w:color w:val="272727" w:themeColor="text1" w:themeTint="D8"/>
    </w:rPr>
  </w:style>
  <w:style w:type="paragraph" w:styleId="645">
    <w:name w:val="Title"/>
    <w:basedOn w:val="623"/>
    <w:next w:val="623"/>
    <w:link w:val="646"/>
    <w:uiPriority w:val="10"/>
    <w:qFormat/>
    <w:pPr>
      <w:contextualSpacing/>
      <w:spacing w:after="80" w:line="240" w:lineRule="auto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46" w:customStyle="1">
    <w:name w:val="Заголовок Знак"/>
    <w:basedOn w:val="633"/>
    <w:link w:val="645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47">
    <w:name w:val="Subtitle"/>
    <w:basedOn w:val="623"/>
    <w:next w:val="623"/>
    <w:link w:val="648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48" w:customStyle="1">
    <w:name w:val="Подзаголовок Знак"/>
    <w:basedOn w:val="633"/>
    <w:link w:val="647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49">
    <w:name w:val="Quote"/>
    <w:basedOn w:val="623"/>
    <w:next w:val="623"/>
    <w:link w:val="650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650" w:customStyle="1">
    <w:name w:val="Цитата 2 Знак"/>
    <w:basedOn w:val="633"/>
    <w:link w:val="649"/>
    <w:uiPriority w:val="29"/>
    <w:rPr>
      <w:i/>
      <w:iCs/>
      <w:color w:val="404040" w:themeColor="text1" w:themeTint="BF"/>
    </w:rPr>
  </w:style>
  <w:style w:type="paragraph" w:styleId="651">
    <w:name w:val="List Paragraph"/>
    <w:basedOn w:val="623"/>
    <w:uiPriority w:val="34"/>
    <w:qFormat/>
    <w:pPr>
      <w:contextualSpacing/>
      <w:ind w:left="720"/>
    </w:pPr>
  </w:style>
  <w:style w:type="character" w:styleId="652">
    <w:name w:val="Intense Emphasis"/>
    <w:basedOn w:val="633"/>
    <w:uiPriority w:val="21"/>
    <w:qFormat/>
    <w:rPr>
      <w:i/>
      <w:iCs/>
      <w:color w:val="0f4761" w:themeColor="accent1" w:themeShade="BF"/>
    </w:rPr>
  </w:style>
  <w:style w:type="paragraph" w:styleId="653">
    <w:name w:val="Intense Quote"/>
    <w:basedOn w:val="623"/>
    <w:next w:val="623"/>
    <w:link w:val="654"/>
    <w:uiPriority w:val="30"/>
    <w:qFormat/>
    <w:pPr>
      <w:ind w:left="864" w:right="864"/>
      <w:jc w:val="center"/>
      <w:spacing w:before="360" w:after="360"/>
      <w:pBdr>
        <w:top w:val="single" w:color="0F4761" w:themeColor="accent1" w:themeShade="BF" w:sz="4" w:space="10"/>
        <w:bottom w:val="single" w:color="0F4761" w:themeColor="accent1" w:themeShade="BF" w:sz="4" w:space="10"/>
      </w:pBdr>
    </w:pPr>
    <w:rPr>
      <w:i/>
      <w:iCs/>
      <w:color w:val="0f4761" w:themeColor="accent1" w:themeShade="BF"/>
    </w:rPr>
  </w:style>
  <w:style w:type="character" w:styleId="654" w:customStyle="1">
    <w:name w:val="Выделенная цитата Знак"/>
    <w:basedOn w:val="633"/>
    <w:link w:val="653"/>
    <w:uiPriority w:val="30"/>
    <w:rPr>
      <w:i/>
      <w:iCs/>
      <w:color w:val="0f4761" w:themeColor="accent1" w:themeShade="BF"/>
    </w:rPr>
  </w:style>
  <w:style w:type="character" w:styleId="655">
    <w:name w:val="Intense Reference"/>
    <w:basedOn w:val="633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Illarion Popov</dc:creator>
  <cp:keywords/>
  <dc:description/>
  <cp:lastModifiedBy>Ларион Попов</cp:lastModifiedBy>
  <cp:revision>3</cp:revision>
  <dcterms:created xsi:type="dcterms:W3CDTF">2025-03-11T05:45:00Z</dcterms:created>
  <dcterms:modified xsi:type="dcterms:W3CDTF">2025-03-11T05:46:57Z</dcterms:modified>
</cp:coreProperties>
</file>