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9DA3F" w14:textId="77777777" w:rsidR="000356C3" w:rsidRPr="005F0D75" w:rsidRDefault="00000000">
      <w:pPr>
        <w:pStyle w:val="1"/>
        <w:rPr>
          <w:lang w:val="ru-RU"/>
        </w:rPr>
      </w:pPr>
      <w:r w:rsidRPr="005F0D75">
        <w:rPr>
          <w:lang w:val="ru-RU"/>
        </w:rPr>
        <w:t>Рекуррентные слои (</w:t>
      </w:r>
      <w:r>
        <w:t>LSTM</w:t>
      </w:r>
      <w:r w:rsidRPr="005F0D75">
        <w:rPr>
          <w:lang w:val="ru-RU"/>
        </w:rPr>
        <w:t>)</w:t>
      </w:r>
    </w:p>
    <w:p w14:paraId="7B268018" w14:textId="77777777" w:rsidR="000356C3" w:rsidRPr="005F0D75" w:rsidRDefault="00000000">
      <w:pPr>
        <w:pStyle w:val="21"/>
        <w:rPr>
          <w:lang w:val="ru-RU"/>
        </w:rPr>
      </w:pPr>
      <w:r w:rsidRPr="005F0D75">
        <w:rPr>
          <w:lang w:val="ru-RU"/>
        </w:rPr>
        <w:t>Цель работы:</w:t>
      </w:r>
    </w:p>
    <w:p w14:paraId="0F0D176D" w14:textId="77777777" w:rsidR="000356C3" w:rsidRPr="005F0D75" w:rsidRDefault="00000000">
      <w:pPr>
        <w:rPr>
          <w:lang w:val="ru-RU"/>
        </w:rPr>
      </w:pPr>
      <w:r w:rsidRPr="005F0D75">
        <w:rPr>
          <w:lang w:val="ru-RU"/>
        </w:rPr>
        <w:t xml:space="preserve">Научиться создавать собственные классы </w:t>
      </w:r>
      <w:r>
        <w:t>LSTM</w:t>
      </w:r>
      <w:r w:rsidRPr="005F0D75">
        <w:rPr>
          <w:lang w:val="ru-RU"/>
        </w:rPr>
        <w:t xml:space="preserve">-слоёв нейронных сетей с использованием библиотеки </w:t>
      </w:r>
      <w:r>
        <w:t>TensorFlow</w:t>
      </w:r>
      <w:r w:rsidRPr="005F0D75">
        <w:rPr>
          <w:lang w:val="ru-RU"/>
        </w:rPr>
        <w:t xml:space="preserve">. Получить практические навыки работы с методом наследования от базового класса </w:t>
      </w:r>
      <w:proofErr w:type="spellStart"/>
      <w:r>
        <w:t>tf</w:t>
      </w:r>
      <w:proofErr w:type="spellEnd"/>
      <w:r w:rsidRPr="005F0D75">
        <w:rPr>
          <w:lang w:val="ru-RU"/>
        </w:rPr>
        <w:t>.</w:t>
      </w:r>
      <w:proofErr w:type="spellStart"/>
      <w:r>
        <w:t>keras</w:t>
      </w:r>
      <w:proofErr w:type="spellEnd"/>
      <w:r w:rsidRPr="005F0D75">
        <w:rPr>
          <w:lang w:val="ru-RU"/>
        </w:rPr>
        <w:t>.</w:t>
      </w:r>
      <w:r>
        <w:t>layers</w:t>
      </w:r>
      <w:r w:rsidRPr="005F0D75">
        <w:rPr>
          <w:lang w:val="ru-RU"/>
        </w:rPr>
        <w:t>.</w:t>
      </w:r>
      <w:r>
        <w:t>Layer</w:t>
      </w:r>
      <w:r w:rsidRPr="005F0D75">
        <w:rPr>
          <w:lang w:val="ru-RU"/>
        </w:rPr>
        <w:t>, а также освоить принципы инициализации параметров, создания весов и реализации прямого прохода (</w:t>
      </w:r>
      <w:r>
        <w:t>forward</w:t>
      </w:r>
      <w:r w:rsidRPr="005F0D75">
        <w:rPr>
          <w:lang w:val="ru-RU"/>
        </w:rPr>
        <w:t xml:space="preserve"> </w:t>
      </w:r>
      <w:r>
        <w:t>pass</w:t>
      </w:r>
      <w:r w:rsidRPr="005F0D75">
        <w:rPr>
          <w:lang w:val="ru-RU"/>
        </w:rPr>
        <w:t>) для рекуррентных моделей.</w:t>
      </w:r>
    </w:p>
    <w:p w14:paraId="04486A12" w14:textId="77777777" w:rsidR="000356C3" w:rsidRDefault="00000000">
      <w:pPr>
        <w:pStyle w:val="21"/>
      </w:pPr>
      <w:proofErr w:type="spellStart"/>
      <w:r>
        <w:t>Задание</w:t>
      </w:r>
      <w:proofErr w:type="spellEnd"/>
      <w:r>
        <w:t>:</w:t>
      </w:r>
    </w:p>
    <w:p w14:paraId="6919F43A" w14:textId="77777777" w:rsidR="000356C3" w:rsidRPr="005F0D75" w:rsidRDefault="00000000">
      <w:pPr>
        <w:pStyle w:val="a"/>
        <w:rPr>
          <w:lang w:val="ru-RU"/>
        </w:rPr>
      </w:pPr>
      <w:r w:rsidRPr="005F0D75">
        <w:rPr>
          <w:lang w:val="ru-RU"/>
        </w:rPr>
        <w:t xml:space="preserve">Реализовать кастомный </w:t>
      </w:r>
      <w:r>
        <w:t>LSTM</w:t>
      </w:r>
      <w:r w:rsidRPr="005F0D75">
        <w:rPr>
          <w:lang w:val="ru-RU"/>
        </w:rPr>
        <w:t>-слой, который:</w:t>
      </w:r>
      <w:r w:rsidRPr="005F0D75">
        <w:rPr>
          <w:lang w:val="ru-RU"/>
        </w:rPr>
        <w:br/>
        <w:t xml:space="preserve">  • Поддерживает задание количества единиц памяти (</w:t>
      </w:r>
      <w:r>
        <w:t>units</w:t>
      </w:r>
      <w:r w:rsidRPr="005F0D75">
        <w:rPr>
          <w:lang w:val="ru-RU"/>
        </w:rPr>
        <w:t>);</w:t>
      </w:r>
      <w:r w:rsidRPr="005F0D75">
        <w:rPr>
          <w:lang w:val="ru-RU"/>
        </w:rPr>
        <w:br/>
        <w:t xml:space="preserve">  • Позволяет указывать, возвращать ли последовательность (</w:t>
      </w:r>
      <w:r>
        <w:t>return</w:t>
      </w:r>
      <w:r w:rsidRPr="005F0D75">
        <w:rPr>
          <w:lang w:val="ru-RU"/>
        </w:rPr>
        <w:t>_</w:t>
      </w:r>
      <w:r>
        <w:t>sequences</w:t>
      </w:r>
      <w:r w:rsidRPr="005F0D75">
        <w:rPr>
          <w:lang w:val="ru-RU"/>
        </w:rPr>
        <w:t>=</w:t>
      </w:r>
      <w:r>
        <w:t>True</w:t>
      </w:r>
      <w:r w:rsidRPr="005F0D75">
        <w:rPr>
          <w:lang w:val="ru-RU"/>
        </w:rPr>
        <w:t>/</w:t>
      </w:r>
      <w:r>
        <w:t>False</w:t>
      </w:r>
      <w:r w:rsidRPr="005F0D75">
        <w:rPr>
          <w:lang w:val="ru-RU"/>
        </w:rPr>
        <w:t>);</w:t>
      </w:r>
      <w:r w:rsidRPr="005F0D75">
        <w:rPr>
          <w:lang w:val="ru-RU"/>
        </w:rPr>
        <w:br/>
        <w:t xml:space="preserve">  • Использует активирующие функции (</w:t>
      </w:r>
      <w:r>
        <w:t>activation</w:t>
      </w:r>
      <w:r w:rsidRPr="005F0D75">
        <w:rPr>
          <w:lang w:val="ru-RU"/>
        </w:rPr>
        <w:t xml:space="preserve"> для клеточной активации и </w:t>
      </w:r>
      <w:r>
        <w:t>recurrent</w:t>
      </w:r>
      <w:r w:rsidRPr="005F0D75">
        <w:rPr>
          <w:lang w:val="ru-RU"/>
        </w:rPr>
        <w:t>_</w:t>
      </w:r>
      <w:r>
        <w:t>activation</w:t>
      </w:r>
      <w:r w:rsidRPr="005F0D75">
        <w:rPr>
          <w:lang w:val="ru-RU"/>
        </w:rPr>
        <w:t xml:space="preserve"> для ворот);</w:t>
      </w:r>
      <w:r w:rsidRPr="005F0D75">
        <w:rPr>
          <w:lang w:val="ru-RU"/>
        </w:rPr>
        <w:br/>
        <w:t xml:space="preserve">  • Создаёт обучаемые веса для входных и рекуррентных связей (</w:t>
      </w:r>
      <w:r>
        <w:t>W</w:t>
      </w:r>
      <w:r w:rsidRPr="005F0D75">
        <w:rPr>
          <w:lang w:val="ru-RU"/>
        </w:rPr>
        <w:t xml:space="preserve">, </w:t>
      </w:r>
      <w:r>
        <w:t>U</w:t>
      </w:r>
      <w:r w:rsidRPr="005F0D75">
        <w:rPr>
          <w:lang w:val="ru-RU"/>
        </w:rPr>
        <w:t xml:space="preserve">, </w:t>
      </w:r>
      <w:r>
        <w:t>b</w:t>
      </w:r>
      <w:r w:rsidRPr="005F0D75">
        <w:rPr>
          <w:lang w:val="ru-RU"/>
        </w:rPr>
        <w:t xml:space="preserve">) через метод </w:t>
      </w:r>
      <w:r>
        <w:t>self</w:t>
      </w:r>
      <w:r w:rsidRPr="005F0D75">
        <w:rPr>
          <w:lang w:val="ru-RU"/>
        </w:rPr>
        <w:t>.</w:t>
      </w:r>
      <w:r>
        <w:t>add</w:t>
      </w:r>
      <w:r w:rsidRPr="005F0D75">
        <w:rPr>
          <w:lang w:val="ru-RU"/>
        </w:rPr>
        <w:t>_</w:t>
      </w:r>
      <w:r>
        <w:t>weight</w:t>
      </w:r>
      <w:r w:rsidRPr="005F0D75">
        <w:rPr>
          <w:lang w:val="ru-RU"/>
        </w:rPr>
        <w:t>;</w:t>
      </w:r>
      <w:r w:rsidRPr="005F0D75">
        <w:rPr>
          <w:lang w:val="ru-RU"/>
        </w:rPr>
        <w:br/>
        <w:t xml:space="preserve">  • Реализует пошаговую обработку последовательности (цикл по временным шагам) в методе </w:t>
      </w:r>
      <w:r>
        <w:t>call</w:t>
      </w:r>
      <w:r w:rsidRPr="005F0D75">
        <w:rPr>
          <w:lang w:val="ru-RU"/>
        </w:rPr>
        <w:t>;</w:t>
      </w:r>
      <w:r w:rsidRPr="005F0D75">
        <w:rPr>
          <w:lang w:val="ru-RU"/>
        </w:rPr>
        <w:br/>
        <w:t xml:space="preserve">  • Инициализирует состояния </w:t>
      </w:r>
      <w:r>
        <w:t>h</w:t>
      </w:r>
      <w:r w:rsidRPr="005F0D75">
        <w:rPr>
          <w:lang w:val="ru-RU"/>
        </w:rPr>
        <w:t>_</w:t>
      </w:r>
      <w:r>
        <w:t>t</w:t>
      </w:r>
      <w:r w:rsidRPr="005F0D75">
        <w:rPr>
          <w:lang w:val="ru-RU"/>
        </w:rPr>
        <w:t xml:space="preserve"> и </w:t>
      </w:r>
      <w:r>
        <w:t>c</w:t>
      </w:r>
      <w:r w:rsidRPr="005F0D75">
        <w:rPr>
          <w:lang w:val="ru-RU"/>
        </w:rPr>
        <w:t>_</w:t>
      </w:r>
      <w:r>
        <w:t>t</w:t>
      </w:r>
      <w:r w:rsidRPr="005F0D75">
        <w:rPr>
          <w:lang w:val="ru-RU"/>
        </w:rPr>
        <w:t xml:space="preserve"> в нули (если не переданы явно).</w:t>
      </w:r>
    </w:p>
    <w:p w14:paraId="23BB3E0C" w14:textId="77777777" w:rsidR="000356C3" w:rsidRPr="005F0D75" w:rsidRDefault="00000000">
      <w:pPr>
        <w:pStyle w:val="a"/>
        <w:rPr>
          <w:lang w:val="ru-RU"/>
        </w:rPr>
      </w:pPr>
      <w:r w:rsidRPr="005F0D75">
        <w:rPr>
          <w:lang w:val="ru-RU"/>
        </w:rPr>
        <w:t xml:space="preserve">Построить простую рекуррентную модель, состоящую минимум из двух ваших кастомных </w:t>
      </w:r>
      <w:r>
        <w:t>LSTM</w:t>
      </w:r>
      <w:r w:rsidRPr="005F0D75">
        <w:rPr>
          <w:lang w:val="ru-RU"/>
        </w:rPr>
        <w:t xml:space="preserve">-слоёв, и добавить </w:t>
      </w:r>
      <w:proofErr w:type="spellStart"/>
      <w:r w:rsidRPr="005F0D75">
        <w:rPr>
          <w:lang w:val="ru-RU"/>
        </w:rPr>
        <w:t>полносвязный</w:t>
      </w:r>
      <w:proofErr w:type="spellEnd"/>
      <w:r w:rsidRPr="005F0D75">
        <w:rPr>
          <w:lang w:val="ru-RU"/>
        </w:rPr>
        <w:t xml:space="preserve"> слой для классификации. Для проверки работы модели используйте один из следующих наборов данных: </w:t>
      </w:r>
      <w:r>
        <w:t>IMDB</w:t>
      </w:r>
      <w:r w:rsidRPr="005F0D75">
        <w:rPr>
          <w:lang w:val="ru-RU"/>
        </w:rPr>
        <w:t xml:space="preserve">, </w:t>
      </w:r>
      <w:r>
        <w:t>Reuters</w:t>
      </w:r>
      <w:r w:rsidRPr="005F0D75">
        <w:rPr>
          <w:lang w:val="ru-RU"/>
        </w:rPr>
        <w:t xml:space="preserve"> или синтетические последовательности.</w:t>
      </w:r>
    </w:p>
    <w:p w14:paraId="61481831" w14:textId="77777777" w:rsidR="000356C3" w:rsidRPr="005F0D75" w:rsidRDefault="00000000">
      <w:pPr>
        <w:pStyle w:val="a"/>
        <w:rPr>
          <w:lang w:val="ru-RU"/>
        </w:rPr>
      </w:pPr>
      <w:r w:rsidRPr="005F0D75">
        <w:rPr>
          <w:lang w:val="ru-RU"/>
        </w:rPr>
        <w:t>Обучить модель:</w:t>
      </w:r>
      <w:r w:rsidRPr="005F0D75">
        <w:rPr>
          <w:lang w:val="ru-RU"/>
        </w:rPr>
        <w:br/>
        <w:t xml:space="preserve">  • Применить функцию потерь (например, </w:t>
      </w:r>
      <w:r>
        <w:t>binary</w:t>
      </w:r>
      <w:r w:rsidRPr="005F0D75">
        <w:rPr>
          <w:lang w:val="ru-RU"/>
        </w:rPr>
        <w:t>_</w:t>
      </w:r>
      <w:proofErr w:type="spellStart"/>
      <w:r>
        <w:t>crossentropy</w:t>
      </w:r>
      <w:proofErr w:type="spellEnd"/>
      <w:r w:rsidRPr="005F0D75">
        <w:rPr>
          <w:lang w:val="ru-RU"/>
        </w:rPr>
        <w:t xml:space="preserve"> или </w:t>
      </w:r>
      <w:r>
        <w:t>sparse</w:t>
      </w:r>
      <w:r w:rsidRPr="005F0D75">
        <w:rPr>
          <w:lang w:val="ru-RU"/>
        </w:rPr>
        <w:t>_</w:t>
      </w:r>
      <w:r>
        <w:t>categorical</w:t>
      </w:r>
      <w:r w:rsidRPr="005F0D75">
        <w:rPr>
          <w:lang w:val="ru-RU"/>
        </w:rPr>
        <w:t>_</w:t>
      </w:r>
      <w:proofErr w:type="spellStart"/>
      <w:r>
        <w:t>crossentropy</w:t>
      </w:r>
      <w:proofErr w:type="spellEnd"/>
      <w:r w:rsidRPr="005F0D75">
        <w:rPr>
          <w:lang w:val="ru-RU"/>
        </w:rPr>
        <w:t>);</w:t>
      </w:r>
      <w:r w:rsidRPr="005F0D75">
        <w:rPr>
          <w:lang w:val="ru-RU"/>
        </w:rPr>
        <w:br/>
        <w:t xml:space="preserve">  • Использовать оптимизатор </w:t>
      </w:r>
      <w:r>
        <w:t>Adam</w:t>
      </w:r>
      <w:r w:rsidRPr="005F0D75">
        <w:rPr>
          <w:lang w:val="ru-RU"/>
        </w:rPr>
        <w:t>;</w:t>
      </w:r>
      <w:r w:rsidRPr="005F0D75">
        <w:rPr>
          <w:lang w:val="ru-RU"/>
        </w:rPr>
        <w:br/>
        <w:t xml:space="preserve">  • Оценить качество модели по метрикам (</w:t>
      </w:r>
      <w:r>
        <w:t>accuracy</w:t>
      </w:r>
      <w:r w:rsidRPr="005F0D75">
        <w:rPr>
          <w:lang w:val="ru-RU"/>
        </w:rPr>
        <w:t xml:space="preserve">, </w:t>
      </w:r>
      <w:r>
        <w:t>loss</w:t>
      </w:r>
      <w:r w:rsidRPr="005F0D75">
        <w:rPr>
          <w:lang w:val="ru-RU"/>
        </w:rPr>
        <w:t>).</w:t>
      </w:r>
    </w:p>
    <w:p w14:paraId="25D4F4BB" w14:textId="77777777" w:rsidR="000356C3" w:rsidRPr="005F0D75" w:rsidRDefault="00000000">
      <w:pPr>
        <w:pStyle w:val="21"/>
        <w:rPr>
          <w:lang w:val="ru-RU"/>
        </w:rPr>
      </w:pPr>
      <w:r w:rsidRPr="005F0D75">
        <w:rPr>
          <w:lang w:val="ru-RU"/>
        </w:rPr>
        <w:t>Теоретическая часть</w:t>
      </w:r>
    </w:p>
    <w:p w14:paraId="75BD771B" w14:textId="77777777" w:rsidR="000356C3" w:rsidRPr="005F0D75" w:rsidRDefault="00000000">
      <w:pPr>
        <w:pStyle w:val="31"/>
        <w:rPr>
          <w:lang w:val="ru-RU"/>
        </w:rPr>
      </w:pPr>
      <w:r>
        <w:t>LSTM</w:t>
      </w:r>
      <w:r w:rsidRPr="005F0D75">
        <w:rPr>
          <w:lang w:val="ru-RU"/>
        </w:rPr>
        <w:t>-слой</w:t>
      </w:r>
    </w:p>
    <w:p w14:paraId="008F4A76" w14:textId="77777777" w:rsidR="000356C3" w:rsidRPr="005F0D75" w:rsidRDefault="00000000">
      <w:pPr>
        <w:rPr>
          <w:lang w:val="ru-RU"/>
        </w:rPr>
      </w:pPr>
      <w:r>
        <w:t>LSTM</w:t>
      </w:r>
      <w:r w:rsidRPr="005F0D75">
        <w:rPr>
          <w:lang w:val="ru-RU"/>
        </w:rPr>
        <w:t xml:space="preserve"> (</w:t>
      </w:r>
      <w:r>
        <w:t>Long</w:t>
      </w:r>
      <w:r w:rsidRPr="005F0D75">
        <w:rPr>
          <w:lang w:val="ru-RU"/>
        </w:rPr>
        <w:t xml:space="preserve"> </w:t>
      </w:r>
      <w:r>
        <w:t>Short</w:t>
      </w:r>
      <w:r w:rsidRPr="005F0D75">
        <w:rPr>
          <w:lang w:val="ru-RU"/>
        </w:rPr>
        <w:t>-</w:t>
      </w:r>
      <w:r>
        <w:t>Term</w:t>
      </w:r>
      <w:r w:rsidRPr="005F0D75">
        <w:rPr>
          <w:lang w:val="ru-RU"/>
        </w:rPr>
        <w:t xml:space="preserve"> </w:t>
      </w:r>
      <w:r>
        <w:t>Memory</w:t>
      </w:r>
      <w:r w:rsidRPr="005F0D75">
        <w:rPr>
          <w:lang w:val="ru-RU"/>
        </w:rPr>
        <w:t>) — тип рекуррентного слоя, способный запоминать информацию на длительных интервалах. Он использует три основные «ворота» для управления потоком информации: входной, забывающий и выходной. Состояние ячейки (</w:t>
      </w:r>
      <w:r>
        <w:t>c</w:t>
      </w:r>
      <w:r w:rsidRPr="005F0D75">
        <w:rPr>
          <w:lang w:val="ru-RU"/>
        </w:rPr>
        <w:t>_</w:t>
      </w:r>
      <w:r>
        <w:t>t</w:t>
      </w:r>
      <w:r w:rsidRPr="005F0D75">
        <w:rPr>
          <w:lang w:val="ru-RU"/>
        </w:rPr>
        <w:t>) аккумулирует память, в то время как скрытое состояние (</w:t>
      </w:r>
      <w:r>
        <w:t>h</w:t>
      </w:r>
      <w:r w:rsidRPr="005F0D75">
        <w:rPr>
          <w:lang w:val="ru-RU"/>
        </w:rPr>
        <w:t>_</w:t>
      </w:r>
      <w:r>
        <w:t>t</w:t>
      </w:r>
      <w:r w:rsidRPr="005F0D75">
        <w:rPr>
          <w:lang w:val="ru-RU"/>
        </w:rPr>
        <w:t>) передаёт информацию дальше.</w:t>
      </w:r>
    </w:p>
    <w:p w14:paraId="79E9D560" w14:textId="2B471206" w:rsidR="000356C3" w:rsidRPr="005F0D75" w:rsidRDefault="00000000">
      <w:r w:rsidRPr="005F0D75">
        <w:rPr>
          <w:lang w:val="ru-RU"/>
        </w:rPr>
        <w:t xml:space="preserve">Основные параметры </w:t>
      </w:r>
      <w:r>
        <w:t>LSTM</w:t>
      </w:r>
      <w:r w:rsidRPr="005F0D75">
        <w:rPr>
          <w:lang w:val="ru-RU"/>
        </w:rPr>
        <w:t>-слоя:</w:t>
      </w:r>
      <w:r w:rsidRPr="005F0D75">
        <w:rPr>
          <w:lang w:val="ru-RU"/>
        </w:rPr>
        <w:br/>
        <w:t xml:space="preserve">  • </w:t>
      </w:r>
      <w:r>
        <w:t>units</w:t>
      </w:r>
      <w:r w:rsidRPr="005F0D75">
        <w:rPr>
          <w:lang w:val="ru-RU"/>
        </w:rPr>
        <w:t xml:space="preserve"> — количество скрытых состояний (размерность </w:t>
      </w:r>
      <w:r>
        <w:t>h</w:t>
      </w:r>
      <w:r w:rsidRPr="005F0D75">
        <w:rPr>
          <w:lang w:val="ru-RU"/>
        </w:rPr>
        <w:t>_</w:t>
      </w:r>
      <w:r>
        <w:t>t</w:t>
      </w:r>
      <w:r w:rsidRPr="005F0D75">
        <w:rPr>
          <w:lang w:val="ru-RU"/>
        </w:rPr>
        <w:t xml:space="preserve"> и </w:t>
      </w:r>
      <w:r>
        <w:t>c</w:t>
      </w:r>
      <w:r w:rsidRPr="005F0D75">
        <w:rPr>
          <w:lang w:val="ru-RU"/>
        </w:rPr>
        <w:t>_</w:t>
      </w:r>
      <w:r>
        <w:t>t</w:t>
      </w:r>
      <w:r w:rsidRPr="005F0D75">
        <w:rPr>
          <w:lang w:val="ru-RU"/>
        </w:rPr>
        <w:t>);</w:t>
      </w:r>
      <w:r w:rsidRPr="005F0D75">
        <w:rPr>
          <w:lang w:val="ru-RU"/>
        </w:rPr>
        <w:br/>
      </w:r>
      <w:r w:rsidRPr="005F0D75">
        <w:rPr>
          <w:lang w:val="ru-RU"/>
        </w:rPr>
        <w:lastRenderedPageBreak/>
        <w:t xml:space="preserve">  • </w:t>
      </w:r>
      <w:r>
        <w:t>activation</w:t>
      </w:r>
      <w:r w:rsidRPr="005F0D75">
        <w:rPr>
          <w:lang w:val="ru-RU"/>
        </w:rPr>
        <w:t xml:space="preserve"> — функция активации (по умолчанию </w:t>
      </w:r>
      <w:r>
        <w:t>tanh</w:t>
      </w:r>
      <w:r w:rsidRPr="005F0D75">
        <w:rPr>
          <w:lang w:val="ru-RU"/>
        </w:rPr>
        <w:t>);</w:t>
      </w:r>
      <w:r w:rsidRPr="005F0D75">
        <w:rPr>
          <w:lang w:val="ru-RU"/>
        </w:rPr>
        <w:br/>
        <w:t xml:space="preserve">  • </w:t>
      </w:r>
      <w:r>
        <w:t>recurrent</w:t>
      </w:r>
      <w:r w:rsidRPr="005F0D75">
        <w:rPr>
          <w:lang w:val="ru-RU"/>
        </w:rPr>
        <w:t>_</w:t>
      </w:r>
      <w:r>
        <w:t>activation</w:t>
      </w:r>
      <w:r w:rsidRPr="005F0D75">
        <w:rPr>
          <w:lang w:val="ru-RU"/>
        </w:rPr>
        <w:t xml:space="preserve"> — функция активации ворот (по умолчанию </w:t>
      </w:r>
      <w:r>
        <w:t>sigmoid</w:t>
      </w:r>
      <w:r w:rsidRPr="005F0D75">
        <w:rPr>
          <w:lang w:val="ru-RU"/>
        </w:rPr>
        <w:t>);</w:t>
      </w:r>
      <w:r w:rsidRPr="005F0D75">
        <w:rPr>
          <w:lang w:val="ru-RU"/>
        </w:rPr>
        <w:br/>
        <w:t xml:space="preserve">  • </w:t>
      </w:r>
      <w:r>
        <w:t>return</w:t>
      </w:r>
      <w:r w:rsidRPr="005F0D75">
        <w:rPr>
          <w:lang w:val="ru-RU"/>
        </w:rPr>
        <w:t>_</w:t>
      </w:r>
      <w:r>
        <w:t>sequences</w:t>
      </w:r>
      <w:r w:rsidRPr="005F0D75">
        <w:rPr>
          <w:lang w:val="ru-RU"/>
        </w:rPr>
        <w:t xml:space="preserve"> — если </w:t>
      </w:r>
      <w:r>
        <w:t>True</w:t>
      </w:r>
      <w:r w:rsidRPr="005F0D75">
        <w:rPr>
          <w:lang w:val="ru-RU"/>
        </w:rPr>
        <w:t>, возвращает выход на каждом временном шаге, иначе только последний.</w:t>
      </w:r>
    </w:p>
    <w:sectPr w:rsidR="000356C3" w:rsidRPr="005F0D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4350657">
    <w:abstractNumId w:val="8"/>
  </w:num>
  <w:num w:numId="2" w16cid:durableId="926383041">
    <w:abstractNumId w:val="6"/>
  </w:num>
  <w:num w:numId="3" w16cid:durableId="1820340291">
    <w:abstractNumId w:val="5"/>
  </w:num>
  <w:num w:numId="4" w16cid:durableId="235941995">
    <w:abstractNumId w:val="4"/>
  </w:num>
  <w:num w:numId="5" w16cid:durableId="498929341">
    <w:abstractNumId w:val="7"/>
  </w:num>
  <w:num w:numId="6" w16cid:durableId="678774787">
    <w:abstractNumId w:val="3"/>
  </w:num>
  <w:num w:numId="7" w16cid:durableId="10226657">
    <w:abstractNumId w:val="2"/>
  </w:num>
  <w:num w:numId="8" w16cid:durableId="979923733">
    <w:abstractNumId w:val="1"/>
  </w:num>
  <w:num w:numId="9" w16cid:durableId="1906605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6C3"/>
    <w:rsid w:val="0006063C"/>
    <w:rsid w:val="0015074B"/>
    <w:rsid w:val="0029639D"/>
    <w:rsid w:val="00326F90"/>
    <w:rsid w:val="005F0D75"/>
    <w:rsid w:val="00AA1D8D"/>
    <w:rsid w:val="00B47730"/>
    <w:rsid w:val="00C34B2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A4DF4B"/>
  <w14:defaultImageDpi w14:val="300"/>
  <w15:docId w15:val="{66383316-A075-434B-8198-8C9CDB16D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Illarion Popov</cp:lastModifiedBy>
  <cp:revision>2</cp:revision>
  <dcterms:created xsi:type="dcterms:W3CDTF">2013-12-23T23:15:00Z</dcterms:created>
  <dcterms:modified xsi:type="dcterms:W3CDTF">2025-04-30T09:54:00Z</dcterms:modified>
  <cp:category/>
</cp:coreProperties>
</file>