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Устанавливаем приложение для работы с Prolog</w:t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2лр – все расписано в теории лр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3лр – команда запуска записана в 1 строчке файла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Фёдор Павлов</cp:lastModifiedBy>
  <cp:revision>2</cp:revision>
  <dcterms:modified xsi:type="dcterms:W3CDTF">2025-02-19T09:56:57Z</dcterms:modified>
</cp:coreProperties>
</file>