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2й недели</w:t>
        <w:br/>
        <w:t>Атрибуты личного бренда, которые есть сейчас-</w:t>
        <w:br/>
        <w:t>Знания, навык, опыт, но я не показывала</w:t>
        <w:br/>
        <w:t>не было толком ничего</w:t>
        <w:br/>
        <w:t>Уже красивая картинка выстраивается</w:t>
        <w:br/>
        <w:br/>
        <w:t>Атрибуты , которые внедряю за 3-6мес</w:t>
        <w:br/>
        <w:t>СМИ уже - выложила в актуальном свои статьи в журналах</w:t>
        <w:br/>
        <w:t>Путь внедрила ( еще пересоберу с говорящей головой)</w:t>
        <w:br/>
        <w:t>Собираюсь показать свою семью, свадьбу, наши праздники- это про ценности</w:t>
        <w:br/>
        <w:t>Есть публичные выступления- внедрю</w:t>
        <w:br/>
        <w:t>Транслировать экспертность</w:t>
        <w:br/>
        <w:t>Трансляция обучений</w:t>
        <w:br/>
        <w:t>Дорогой образ</w:t>
        <w:br/>
        <w:t>Речь и коммуникация</w:t>
        <w:br/>
        <w:t>Личность, искренность</w:t>
        <w:br/>
        <w:t>Ажиотаж</w:t>
        <w:br/>
        <w:t>Звездные кейсы и отзывы лидеров мнений</w:t>
        <w:br/>
        <w:t>Медийность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