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Точка А: </w:t>
        <w:br/>
        <w:br/>
        <w:t xml:space="preserve">- Преподаватель дыхательных практик и Кундалини йоги. Опыт преподавания 8 месяцев, в практиках более 6 лет. Давала много бесплатных практик в ТГ канале и предлагала индивидуальные платные сессии. Но пока заработка 0. </w:t>
        <w:br/>
        <w:br/>
        <w:t xml:space="preserve">- Нет навыка продаж самой себя и позиционирования себя </w:t>
        <w:br/>
        <w:br/>
        <w:t xml:space="preserve">- Нет собственного бренда </w:t>
        <w:br/>
        <w:br/>
        <w:t xml:space="preserve">- Нет навыка создания reels </w:t>
        <w:br/>
        <w:br/>
        <w:t xml:space="preserve">- Нет навыка продаж своего продукта </w:t>
        <w:br/>
        <w:br/>
        <w:t xml:space="preserve">- Нет навыка продвижения и понимания, как это возможно </w:t>
        <w:br/>
        <w:br/>
        <w:t xml:space="preserve">- Неуверенность в себе </w:t>
        <w:br/>
        <w:br/>
        <w:t>- Много думаю, но не делаю</w:t>
        <w:br/>
        <w:t xml:space="preserve">Точка А: </w:t>
        <w:br/>
        <w:br/>
        <w:t xml:space="preserve">- Преподаватель дыхательных практик и Кундалини йоги. Опыт преподавания 8 месяцев, в практиках более 6 лет. Давала много бесплатных практик в ТГ канале и предлагала индивидуальные платные сессии. Но пока заработка 0. </w:t>
        <w:br/>
        <w:br/>
        <w:t xml:space="preserve">- Нет навыка продаж самой себя и позиционирования себя </w:t>
        <w:br/>
        <w:br/>
        <w:t xml:space="preserve">- Нет собственного бренда </w:t>
        <w:br/>
        <w:br/>
        <w:t xml:space="preserve">- Нет навыка создания reels </w:t>
        <w:br/>
        <w:br/>
        <w:t xml:space="preserve">- Нет навыка продаж своего продукта </w:t>
        <w:br/>
        <w:br/>
        <w:t xml:space="preserve">- Нет навыка продвижения и понимания, как это возможно </w:t>
        <w:br/>
        <w:br/>
        <w:t xml:space="preserve">- Неуверенность в себе </w:t>
        <w:br/>
        <w:br/>
        <w:t>- Много думаю, но не делаю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