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Так как аккаунт больше контентный и конкретного товара нет, попробую выделить 2 сегмента, кого действительно может цеплять тема саморазвития, личных финансов:</w:t>
        <w:br/>
        <w:br/>
        <w:t xml:space="preserve"> 1. «Личные финансы» — те, кто хочет порядок в деньгах</w:t>
        <w:br/>
        <w:br/>
        <w:t xml:space="preserve">Что покупают </w:t>
        <w:br/>
        <w:t>Книги про личные финансы, могут купить качественный курс, иногда гайд, методичку.</w:t>
        <w:br/>
        <w:br/>
        <w:t>Кто покупает</w:t>
        <w:br/>
        <w:t>Люди 25–45 лет, семья/дети, стабильная работа, растущий доход, но не хватает на все «хотелки». Возможно стоит вопрос чего-то масштабного (ипотека, новое авто и так далее)</w:t>
        <w:br/>
        <w:br/>
        <w:t>Почему покупают</w:t>
        <w:br/>
        <w:t>Хотят контроль над деньгами. Боятся бедности, ошибок, неправильных решений. Ищут решение своих вопросов максимально комфортно.</w:t>
        <w:br/>
        <w:br/>
        <w:t xml:space="preserve">Когда покупают </w:t>
        <w:br/>
        <w:t>Перед важными покупками, какими-то решениями наподобие смены работы.</w:t>
        <w:br/>
        <w:t>Где?</w:t>
        <w:br/>
        <w:t>Instagram, Telegram, поиск типа «книги по финансам», «как стать дисциплинированным», мотивацию, иногда психологию.</w:t>
        <w:br/>
        <w:br/>
        <w:t xml:space="preserve">Молодые карьеристы, поколение «Яппи», что ли. </w:t>
        <w:br/>
        <w:br/>
        <w:t>Что покупают</w:t>
        <w:br/>
        <w:t>Книги о продуктивности, карьере, менеджменте, лидерстве. Простые инструменты, которые можно применить завтра.</w:t>
        <w:br/>
        <w:br/>
        <w:t>Кто покупает</w:t>
        <w:br/>
        <w:t>IT-специалисты, менеджеры, аналитики, врачи, предприниматели-новички.</w:t>
        <w:br/>
        <w:t>Почему покупают</w:t>
        <w:br/>
        <w:br/>
        <w:t>Хотят системности в голове, повышения дохода, карьерных переходов.</w:t>
        <w:br/>
        <w:t>Когда покупают</w:t>
        <w:br/>
        <w:br/>
        <w:t>Когда хотят изменения: новая должность, выгорание, тупик, желание стать «версией 2.0».</w:t>
        <w:br/>
        <w:br/>
        <w:t xml:space="preserve">Где покупают </w:t>
        <w:br/>
        <w:t>Instagram Reels, Telegram, подборки книг, YouTube Shorts.</w:t>
        <w:br/>
        <w:br/>
        <w:br/>
        <w:t xml:space="preserve">Портрет сегмента «Личные финансы» </w:t>
        <w:br/>
        <w:br/>
        <w:t>Пол: любой</w:t>
        <w:br/>
        <w:t>Возраст: 27–45</w:t>
        <w:br/>
        <w:t>Место проживания: Как правило столицы, города миллионники</w:t>
        <w:br/>
        <w:t>Доход: стабильный, выше среднего</w:t>
        <w:br/>
        <w:t xml:space="preserve">Цель покупки товара, услуги: финансовая свобода, подушка, порядок, какие-то стартовые инвестиции, акции, облигации. Базовые вложения. Но главным образом - крупные приобретения, машины, квартиры </w:t>
        <w:br/>
        <w:br/>
        <w:t>Почему покупает? Какие боли/проблемы закрывает продукт?</w:t>
        <w:br/>
        <w:t xml:space="preserve"> - нет контроля над тратами</w:t>
        <w:br/>
        <w:t>– нет системы</w:t>
        <w:br/>
        <w:t>– нет плана</w:t>
        <w:br/>
        <w:t>– тревога за будущее</w:t>
        <w:br/>
        <w:t>Нужно спланировать бюджет на крупное приобретение, стартовое вложение в ипотеку, крупный взнос.</w:t>
        <w:br/>
        <w:br/>
        <w:t>Какие вопросы задает клиент чаще всего:</w:t>
        <w:br/>
        <w:t>– какие книги по финансам реально полезны?</w:t>
        <w:br/>
        <w:t>– как начать откладывать?</w:t>
        <w:br/>
        <w:t>– как перестать сливать деньги?</w:t>
        <w:br/>
        <w:t xml:space="preserve"> ⁃ Методы стабильного накопления средств, с учетом инфляции (РЕАЛЬНОЙ)</w:t>
        <w:br/>
        <w:br/>
        <w:t>Какие боли у клиента страхи и сомнения:</w:t>
        <w:br/>
        <w:t>– потерять деньги</w:t>
        <w:br/>
        <w:t>– инвестировать неправильно</w:t>
        <w:br/>
        <w:t>– быть «слишком глупым для финансов»</w:t>
        <w:br/>
        <w:t xml:space="preserve"> ⁃ Не достичь своей истинной цели</w:t>
        <w:br/>
        <w:br/>
        <w:t>Факторы принятия решения:</w:t>
        <w:br/>
        <w:t xml:space="preserve"> - простые инструменты + понятные модели</w:t>
        <w:br/>
        <w:t xml:space="preserve"> - есть реально примененный, доказанный опыт (кейс, чей-то личный сработавший метод)</w:t>
        <w:br/>
        <w:t xml:space="preserve"> - инструмент понятен, доступен, не сложен для восприятия (не надо быть менеджером с финансовым МВА)</w:t>
        <w:br/>
        <w:br/>
        <w:t>Какой результат получает человек, придя ко мне:</w:t>
        <w:br/>
        <w:br/>
        <w:t xml:space="preserve"> - ощущение контроля и спокойствия</w:t>
        <w:br/>
        <w:t xml:space="preserve"> - личные примеры реального, живого человека, который может доказать и подтвердить все что он сделал</w:t>
        <w:br/>
        <w:t xml:space="preserve"> </w:t>
        <w:br/>
        <w:t>Глобальная потребность:</w:t>
        <w:br/>
        <w:br/>
        <w:t xml:space="preserve"> - безопасность, стабильность</w:t>
        <w:br/>
        <w:t xml:space="preserve"> - решение наболевшего вопроса</w:t>
        <w:br/>
        <w:br/>
        <w:t>Как использовать информацию в соцсетях:</w:t>
        <w:br/>
        <w:t xml:space="preserve"> - рубрики «финансовые привычки», «книга недели», «как я веду бюджет».</w:t>
        <w:br/>
        <w:t xml:space="preserve"> - личные примеры, кейс ( как я купил апартаменты и сколько они принесли за год)</w:t>
        <w:br/>
        <w:br/>
        <w:t>Как  я могу развеять страхи:</w:t>
        <w:br/>
        <w:t>показывать простые шаги + свой путь «без волшебства». А также путь реальных, живых людей. Иногда ошибки и реальность не нужно приукрашивать. Но всегда можно доказать, что есть реальная возможность решения всех проблем.</w:t>
        <w:br/>
        <w:br/>
        <w:br/>
        <w:t xml:space="preserve">Портрет сегмента «Молодые Карьеристы» </w:t>
        <w:br/>
        <w:br/>
        <w:br/>
        <w:t>Пол: любой</w:t>
        <w:br/>
        <w:t>Возраст: 25–40</w:t>
        <w:br/>
        <w:t>Проживание: крупные города</w:t>
        <w:br/>
        <w:t>Доход: средний/выше среднего</w:t>
        <w:br/>
        <w:t>Сфера: офис, IT, медицина, аналитика</w:t>
        <w:br/>
        <w:t>Цель покупки товара и услуги: стать продуктивнее, расти в должности и доходе.</w:t>
        <w:br/>
        <w:br/>
        <w:br/>
        <w:t>Почему покупает? Какие боли/проблемы закрывает продукт?</w:t>
        <w:br/>
        <w:t xml:space="preserve"> – не хватает структуры знаний и каких-то софт-скиллов, коммуникаций, способствующих росту. </w:t>
        <w:br/>
        <w:t>– ощущение, что «знаю много, делаю мало»</w:t>
        <w:br/>
        <w:t>– страх упустить шанс получить должность, какой-то проект</w:t>
        <w:br/>
        <w:br/>
        <w:t>Какие вопросы задает клиент чаще всего:</w:t>
        <w:br/>
        <w:t xml:space="preserve"> – какие книги читать, чтобы вырасти как специалист в карьере (не в профильной деятельности)</w:t>
        <w:br/>
        <w:t>– с чего начать внутреннее развитие и внешнее продвижение</w:t>
        <w:br/>
        <w:br/>
        <w:t>Какие боли у клиента страхи и сомнения:</w:t>
        <w:br/>
        <w:t>– что «я не дотягиваю»</w:t>
        <w:br/>
        <w:t>– что ничего не изменится</w:t>
        <w:br/>
        <w:t>– что книги — это теория</w:t>
        <w:br/>
        <w:t>Факторы принятия решения:</w:t>
        <w:br/>
        <w:t xml:space="preserve"> - кратко, по делу, примеры из жизни</w:t>
        <w:br/>
        <w:br/>
        <w:t>Какой результат получает человек, придя ко мне:</w:t>
        <w:br/>
        <w:t xml:space="preserve"> - конкретные советы и схемы</w:t>
        <w:br/>
        <w:t xml:space="preserve"> - четкий порядок действий</w:t>
        <w:br/>
        <w:t xml:space="preserve"> - мотивацию</w:t>
        <w:br/>
        <w:t xml:space="preserve"> </w:t>
        <w:br/>
        <w:t>Глобальная потребность:</w:t>
        <w:br/>
        <w:t>рост, признание, результат</w:t>
        <w:br/>
        <w:br/>
        <w:t>Как использовать информацию в соцсетях:</w:t>
        <w:br/>
        <w:t xml:space="preserve"> Reels  и посты на примерные темы: «3 книги, которые изменили мою работу», посты «что я понял к 40». </w:t>
        <w:br/>
        <w:br/>
        <w:t>Как  я могу развеять страхи:</w:t>
        <w:br/>
        <w:t>Показывать, как ты сам внедряешь, что работает на практике. Личные примеры, кейсы.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