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Сначала нужно выделить сегменты и ответить на вопросы:</w:t>
        <w:br/>
        <w:t>Что покупают?</w:t>
        <w:br/>
        <w:t>Консультацию специалиста, пакет из 5 - сессий)</w:t>
        <w:br/>
        <w:t>Кто покупает?</w:t>
        <w:br/>
        <w:t>Женщины 25–45 лет (основной сегмент)</w:t>
        <w:br/>
        <w:t>Переживают кризисы (развод, измена, одиночество)</w:t>
        <w:br/>
        <w:t>Сталкиваются с тревожностью, выгоранием, низкой самооценкой</w:t>
        <w:br/>
        <w:t>Хотят разобраться в своих эмоциях, избавиться от страхов</w:t>
        <w:br/>
        <w:t>Интересуются саморазвитием, психологией</w:t>
        <w:br/>
        <w:t>Почему покупают?</w:t>
        <w:br/>
        <w:t>Возникла проблема с состоянием. Не знают, как справиться с давлением со стороны близких; депрессией, выгоранием самостоятельно</w:t>
        <w:br/>
        <w:t>Устали от повторяющихся проблем в отношениях</w:t>
        <w:br/>
        <w:t>Когда покупают?</w:t>
        <w:br/>
        <w:t>Когда уже нельзя игнорировать проблемы</w:t>
        <w:br/>
        <w:t>В момент эмоционального кризиса (развод, конфликт, по еря себя )</w:t>
        <w:br/>
        <w:t>После осознания, что не справляются сами</w:t>
        <w:br/>
        <w:t>Где покупают?</w:t>
        <w:br/>
        <w:t>Соцсети, спрашивают у знакомых</w:t>
        <w:br/>
        <w:t>2. Далее определяем портрет этого сегмента</w:t>
        <w:br/>
        <w:t>Пол: женский</w:t>
        <w:br/>
        <w:t>Возраст: 25-45 (основной сегмент)</w:t>
        <w:br/>
        <w:t>Место проживания: вся Россия</w:t>
        <w:br/>
        <w:t xml:space="preserve">Крупные города (Москва, Санкт-Петербург, Казань, Новосибирск и др.) Казахстан, Киргизия </w:t>
        <w:br/>
        <w:t>Пригороды и малые города</w:t>
        <w:br/>
        <w:t>Основной спрос – в мегаполисах, где высокий уровень стресса.</w:t>
        <w:br/>
        <w:t>В небольших городах чаще выбирают онлайн-консультации.</w:t>
        <w:br/>
        <w:t>Доход:</w:t>
        <w:br/>
        <w:t>Средний доход (50 000 – 150 000 руб.)</w:t>
        <w:br/>
        <w:t>Люди с низким доходом реже могут позволить себе терапию, но могут начать с вебинаров и мини-курсов.</w:t>
        <w:br/>
        <w:t>Люди с высоким доходом ищут индивидуальный подход и премиум-программы.</w:t>
        <w:br/>
        <w:t>Сфера деятельности:</w:t>
        <w:br/>
        <w:t>Офисные сотрудники (менеджеры, маркетологи, HR)</w:t>
        <w:br/>
        <w:t>Фрилансеры, предприниматели (выгорание, страх нестабильности)</w:t>
        <w:br/>
        <w:t>Мамы в декрете (выгорание, тревожность, депрессия)</w:t>
        <w:br/>
        <w:t>Цель покупки услуги/товара:</w:t>
        <w:br/>
        <w:t>Найти эмоциональную стабильность, уменьшить тревожность, стресс, депрессию.</w:t>
        <w:br/>
        <w:t>Получить поддержку и понимание от специалиста.</w:t>
        <w:br/>
        <w:t>Улучшить качество жизни, перестать чувствовать себя одиноким</w:t>
        <w:br/>
        <w:t>Почему покупает? Какие боли/проблемы закрывает продукт?:</w:t>
        <w:br/>
        <w:t>Чувство тревожности, депрессии, эмоциональной нестабильности.</w:t>
        <w:br/>
        <w:t>Отсутствие поддержки со стороны окружения.</w:t>
        <w:br/>
        <w:t>Проблемы с самооценкой, страхи, неуверенность.</w:t>
        <w:br/>
        <w:t>Ощущение одиночества и непонимания.</w:t>
        <w:br/>
        <w:t>Какие вопросы задают такие клиенты чаще всего?:</w:t>
        <w:br/>
        <w:t xml:space="preserve">Меня постоянно бросают? </w:t>
        <w:br/>
        <w:t>Я выбираю не тех.</w:t>
        <w:br/>
        <w:t xml:space="preserve">Муж перестал ценить. </w:t>
        <w:br/>
        <w:t>Как правильно доносить свою точку зрения?</w:t>
        <w:br/>
        <w:t>Какие страхи и сомнения могут отталкивать клиентов от покупки товара или услуги вашего клиента?:</w:t>
        <w:br/>
        <w:t>Мотиватор — это пустая трата денег.</w:t>
        <w:br/>
        <w:t>Из очень много — профессионалов единицы, и у них неподъемный прайс на услуги.</w:t>
        <w:br/>
        <w:t>Им лишь бы вытянуть из тебя деньги — платить чтобы просто поболтать стоит ли?</w:t>
        <w:br/>
        <w:t>Была ли подобная практика у психолога — смог ли он помочь другому человеку?</w:t>
        <w:br/>
        <w:t>Какие боли?</w:t>
        <w:br/>
        <w:t>Стеснение выдавать личную информацию.</w:t>
        <w:br/>
        <w:t>Боится огласки, вдруг кто-то узнает.</w:t>
        <w:br/>
        <w:t>Факторы принятия решения о покупке:</w:t>
        <w:br/>
        <w:t>Опыт психолога</w:t>
        <w:br/>
        <w:t>Решает похожие запросы</w:t>
        <w:br/>
        <w:t>С кем работает, кейсы</w:t>
        <w:br/>
        <w:t>Какое образование получил</w:t>
        <w:br/>
        <w:t>Какой результат человек получит, если придёт к вам?/Посмотрит ваш блог?:</w:t>
        <w:br/>
        <w:t xml:space="preserve">Обретет внутреннее спокойствие, научится управлять своим состоянием. </w:t>
        <w:br/>
        <w:t>Разберется в своих чувствах и желаниях.</w:t>
        <w:br/>
        <w:t>Научится устанавливать личные границы и отстаивать свои интересы.</w:t>
        <w:br/>
        <w:t>Улучшит самооценку и уверенность в себе.</w:t>
        <w:br/>
        <w:t>Глобальные потребности?:</w:t>
        <w:br/>
        <w:t>Чувствовать себя уверенно, спокойно и безопасно.</w:t>
        <w:br/>
        <w:t>Ощущать поддержку и принятие без осуждения.</w:t>
        <w:br/>
        <w:t>Найти баланс в жизни и перестать бояться перемен.</w:t>
        <w:br/>
        <w:t>Быть счастливым в отношениях с собой и другими.</w:t>
        <w:br/>
        <w:t>Как использовать информацию в соцсетях?</w:t>
        <w:br/>
        <w:t>Посты и сторис с темами:</w:t>
        <w:br/>
        <w:t>«Как понять, что тебе нужна помощь?»</w:t>
        <w:br/>
        <w:t>Развенчивать мифы («К мотиватору идут не только с тяжелыми проблемами»).</w:t>
        <w:br/>
        <w:t>Объяснять процесс («Как проходит консультация и что будет на первой сессии?»).</w:t>
        <w:br/>
        <w:t>Чек-листы, гайды («Как начать любить себя  5 минут», «Что делать, если накрыло?»).</w:t>
        <w:br/>
        <w:t>Подробно описывать услуги, давать выбор тарифов (разовая консультация, пакет, поддерживающий чат).</w:t>
        <w:br/>
        <w:t>Убирать страх «а вдруг это не для меня?» – делать тесты, опросы, интерактив.</w:t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t>Рубрика «зачем нужен мотиватор"</w:t>
        <w:br/>
        <w:t>Сколько на самом деле нужно времени, чтобы почувствовать эффект?</w:t>
        <w:br/>
        <w:t>Ментор – не друг и не судья: как строится работа?</w:t>
        <w:br/>
        <w:t>Рубрика «Истории клиентов (анонимно)»</w:t>
        <w:br/>
        <w:t>Примеры тем для блога у ментора:</w:t>
        <w:br/>
        <w:br/>
        <w:t>Рассказывать истории клиентов, которым помогла терапия.</w:t>
        <w:br/>
        <w:t>Как найти себя</w:t>
        <w:br/>
        <w:t>Как отстаивать свои границы</w:t>
        <w:br/>
        <w:t>Как не вестись на манипуляции</w:t>
        <w:br/>
        <w:t xml:space="preserve">Как доносить правильно свои мысли </w:t>
        <w:br/>
        <w:t xml:space="preserve">Как понять точно чего вы хотите </w:t>
        <w:br/>
        <w:t>Как понять в чем выгода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