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t>Что покупают?</w:t>
        <w:br/>
        <w:t>Консультацию специалиста, долгосрочную психотерапию (пакет из 10+ сессий)</w:t>
        <w:br/>
        <w:t>Кто покупает?</w:t>
        <w:br/>
        <w:t>Мужчины, женщины 25–45 лет (основной сегмент)</w:t>
        <w:br/>
        <w:t>Переживают кризисы (утрата, стресс на работе, измена, одиночество, хотят изменить жизнь к лучшему)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страхов,</w:t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психологических расстройств, отношений и других эмоциональных проблем.</w:t>
        <w:br/>
        <w:t>Почему покупают?</w:t>
        <w:br/>
        <w:t>Возникла проблема с состоянием. Не знают, как справиться с депрессией; давление со стороны близких; непонимание семейных ценностей; бытовые проблемы. Понимают, что это не нормально и хотят понять, как строить гармоничные отношения с супругой и детьми.</w:t>
        <w:br/>
        <w:t>Не могут справиться с тревогой, депрессией, выгоранием самостоятельно!</w:t>
        <w:br/>
        <w:t>Устали от повторяющихся проблем в отношениях!</w:t>
        <w:br/>
        <w:t>Когда покупают?</w:t>
        <w:br/>
        <w:t>Когда уже нельзя игнорировать проблемы,</w:t>
        <w:br/>
        <w:t>В момент эмоционального кризиса (развод, конфликт, утрата, стресс на работе),</w:t>
        <w:br/>
        <w:t>После осознания, что не справляются сами,</w:t>
        <w:br/>
        <w:t>Когда обостряются тревожные состояния, панические атаки.</w:t>
        <w:br/>
        <w:t>Где покупают?</w:t>
        <w:br/>
        <w:t>Соцсети, спрашивают у знакомых.</w:t>
        <w:br/>
        <w:t>2. Далее определяем портрет этого сегмента</w:t>
        <w:br/>
        <w:t>Пол: мужской. женский</w:t>
        <w:br/>
        <w:t>Возраст: 25-45 (основной сегмент)</w:t>
        <w:br/>
        <w:t>Место проживания: вся Россия</w:t>
        <w:br/>
        <w:t>Крупные города (Москва, Санкт-Петербург, Казань, Новосибирск, Нижний Новгород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 (менеджеры, маркетологи, HR),</w:t>
        <w:br/>
        <w:t>Фрилансеры, предприниматели, работники в найме (выгорание, страх нестабильности),</w:t>
        <w:br/>
        <w:t xml:space="preserve">Работники помогающих профессий (врачи, педагоги, соцработники – испытывают эмоциональное истощение), 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С чего начать, чтобы измениться?</w:t>
        <w:br/>
        <w:t>Можно ли спасти брак?</w:t>
        <w:br/>
        <w:t>Как перестать ссориться из - за мелочей?</w:t>
        <w:br/>
        <w:t>Можно ли изменить человека?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t>Психолог — это пустая трата денег.</w:t>
        <w:br/>
        <w:t>Психологов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>Была ли подобная практика у психолога — смог ли он помочь другому человеку?</w:t>
        <w:br/>
        <w:t>Какие боли?</w:t>
        <w:br/>
        <w:t>Стеснение выдавать личную информацию.</w:t>
        <w:br/>
        <w:t>Боится огласки, вдруг кто-то узнает.</w:t>
        <w:br/>
        <w:t>Факторы принятия решения о покупке:</w:t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>По другому увидит мир.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психологии»</w:t>
        <w:br/>
        <w:t>Почему поход к психологу — это не признак слабости?</w:t>
        <w:br/>
        <w:t>Сколько на самом деле нужно времени, чтобы почувствовать эффект?</w:t>
        <w:br/>
        <w:t>Психолог – не друг и не судья: как строится работа?</w:t>
        <w:br/>
        <w:t>Рубрика «Истории клиентов (анонимно)»</w:t>
        <w:br/>
        <w:t>Примеры тем для блога у психолога:</w:t>
        <w:br/>
        <w:t>1. Ошибки поведения мужчины и женщины в браке.</w:t>
        <w:br/>
        <w:t>Секреты гармоничных отношений.</w:t>
        <w:br/>
        <w:t>Как выстраивать границы в семье.</w:t>
        <w:br/>
        <w:t>Кто прав: муж или жена?</w:t>
        <w:br/>
        <w:t>Что делать если ребенок больше любит маму.</w:t>
        <w:br/>
        <w:t>Как найти время на семью, если работаешь в офисе.</w:t>
        <w:br/>
        <w:t>Рассказывать истории клиентов, которым помогла терапия.</w:t>
        <w:br/>
        <w:t>С какого возраста детям говорить о сексе?</w:t>
        <w:br/>
        <w:t xml:space="preserve">   8. Воспитание детей, разговоры по душам.</w:t>
        <w:br/>
        <w:t xml:space="preserve">   9. Семейные отношения, можно ли ругаться при детях!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