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Таблицу №1 я уже отправляла, это задание по таблице №2</w:t>
        <w:br/>
        <w:br/>
        <w:t xml:space="preserve">Ищущие себя и свое предназначение </w:t>
        <w:br/>
        <w:br/>
        <w:t>Пол:</w:t>
        <w:br/>
        <w:t>Женщины 80%</w:t>
        <w:br/>
        <w:t>Мужчины 20%</w:t>
        <w:br/>
        <w:t>-Основные клиенты – женщины, так как они чаще всего обращаются за помощью, они более лояльны к этому методу и к данному направлению более высоким интерес мужчины реже признают проблемы, но могут прийти на консультацию, часто это происходит потому что их на это подтолкнули, может быть уже крайняя мера, мужчины редко относятся серьёзно к данному методу</w:t>
        <w:br/>
        <w:t>-Мужчины реже признают проблемы, но могут прийти на консультацию, часто это происходит потому что их на это подтолкнули, может быть уже крайняя мера, мужчины редко относятся серьёзно к данному методу</w:t>
        <w:br/>
        <w:br/>
        <w:t>Возраст: 25-50 лет</w:t>
        <w:br/>
        <w:t>Место проживания:</w:t>
        <w:br/>
        <w:t>-Вся Россия и страны СНГ</w:t>
        <w:br/>
        <w:t>-Основной спрос в мегаполисах, где высокий уровень стресса. Больших городах намного большего окружения осознанных людей, которые занимаются с собой и со своим развитием</w:t>
        <w:br/>
        <w:br/>
        <w:t xml:space="preserve">Доход: </w:t>
        <w:br/>
        <w:t>-Средний доход 50 000 – 200 000 руб. и выше</w:t>
        <w:br/>
        <w:t>-Люди с низким доходом очень редко смогут себе позволить индивидуальное ведение на полгода, но они могут начать с разбора каждой сферы по отдельности или взять полный разбор но без сопровождения на полгода</w:t>
        <w:br/>
        <w:t>-Люди с высоким доходом ищет индивидуальный подход и чаще всего берут разбор с сопровождением на шесть месяцев</w:t>
        <w:br/>
        <w:br/>
        <w:t xml:space="preserve">Сфера деятельности: </w:t>
        <w:br/>
        <w:t>-Офисное сотрудники, которые находятся в поисках себя и хотят чего-то большего</w:t>
        <w:br/>
        <w:t>-Фрилансеры и предпринимателя(выгорание, страх нестабильности, поиск себя, способ замедлится)</w:t>
        <w:br/>
        <w:t>-Соцработники и помогающие профессии(не понимают на своем или месте находятся человек, хочет развиваться в каком-то другом направлении)</w:t>
        <w:br/>
        <w:t>-Мама в декрете(выгорание, тревожность, депрессия, обесценивание себя, непонимание как ей развиваться дальше как самостоятельная личность)</w:t>
        <w:br/>
        <w:br/>
        <w:t xml:space="preserve">Как использовать эту информацию в социальных сетях: </w:t>
        <w:br/>
        <w:t>1. Контент, попадающий в боли аудитории (Привлечение внимания и нагнетание боли)</w:t>
        <w:br/>
        <w:t>Здесь мы используем принцип "Да, это про меня!".</w:t>
        <w:br/>
        <w:t>· Вопросы-провокации в сторис: "Чувствуете, что работаете на 'не своей' работе?", "Устали от постоянной тревоги без видимых причин?", "Вам кажется, что вы проживаете не свою жизнь?"</w:t>
        <w:br/>
        <w:t>· Посты-рельсы: "5 признаков, что вы идете не по своему жизненному пути", "Почему выгорают даже на любимой работе? Взгляд нумеролога", "Тревожность и цифры в матрице: что хочет сказать вам ваша психика?"</w:t>
        <w:br/>
        <w:t>· Видео-монологи: Короткие ролики, где вы называете боли своими именами: "Про то, как теряешь себя в декрете", "Про страх, что ты ни на что не способен в 35+", "Про вечный поиск и неудовлетворенность".</w:t>
        <w:br/>
        <w:t>· Визуал: Использовать метафоричные, вызывающие эмоции изображения — человек на перепутье, часы, символизирующие упущенное время, свет в конце тоннеля.</w:t>
        <w:br/>
        <w:br/>
        <w:t>2. Истории и кейсы клиентов (Доказательство эффективности, снятие возражений)</w:t>
        <w:br/>
        <w:t>Важно: Строго соблюдать конфиденциальность! Меняйте имена, объединяйте истории.</w:t>
        <w:br/>
        <w:t>· Формат "Было/Стало": "Анна (34 года, офис-менеджер) пришла с болью 'ненавижу свою работу, но не знаю, куда идти'. Ее Число Судьбы указывало на... Мы увидели потенциал в... Через 4 месяца она..." — описывать не магию, а осознания и действия.</w:t>
        <w:br/>
        <w:t>· Фокус на результате: "Как клиентка-фрилансер на основе своего Числа Дара нашла нишу и увеличила доход", "Как клиент-предприниматель через понимание своих циклов спланировал запуск проекта и избежал выгорания".</w:t>
        <w:br/>
        <w:t>· Видео-отзывы (с согласия): Самый мощный формат. Пусть клиенты сами говорят о трансформации.</w:t>
        <w:br/>
        <w:t>· Разбор "легких" кейсов публично: "Давайте разберем на примере (обезличенные данные), почему в сфере отношений мог быть повторяющийся сценарий".</w:t>
        <w:br/>
        <w:br/>
        <w:t>3. Объяснение ценности работы с нумерологом (Рационализация выбора)</w:t>
        <w:br/>
        <w:t>· Серия постов/видео: "Чем нумеролог отличается от психолога/коуча/астролога?", "Почему нумерология — это практично, а не мистично?", "Как выглядит процесс работы: что вы получите в результате разбора?"</w:t>
        <w:br/>
        <w:t>· Метафора: "Нумерологическая карта — это ваш личный GPS-навигатор по жизни. Вы все равно едете, но я помогаю понять, где вы находитесь, проложить маршрут и избежать пробок".</w:t>
        <w:br/>
        <w:t>· Акцент на системность: "Мы смотрим не на одну цифру, а на всю карту — это комплексная диагностика вашей личности, потенциала и уроков".</w:t>
        <w:br/>
        <w:br/>
        <w:t>4. Простые практики и бесплатный контент (Вовлечение, демонстрация экспертизы)</w:t>
        <w:br/>
        <w:t>· "Бесплатный сыр": Дать ощутимый кусочек пользы.</w:t>
        <w:br/>
        <w:t xml:space="preserve">  · Расчет и базовая расшифровка Числа Судьбы/Имени (самый популярный запрос).</w:t>
        <w:br/>
        <w:t xml:space="preserve">  · Мини-гайд: "3 нумерологических способа снять тревогу".</w:t>
        <w:br/>
        <w:t xml:space="preserve">  · Чек-лист: "5 ключевых цифр для понимания своего предназначения".</w:t>
        <w:br/>
        <w:t>· Простые практики в сторис или Reels: "Упражнение на определение вашей сильной энергии по Числу Дня", "Медитация на вибрацию вашего Числа Жизненного Пути".</w:t>
        <w:br/>
        <w:t>· Проводить бесплатные мини-разборы в прямых эфирах (по 1-2 цифрам) на добровольцах из аудитории. Это невероятно вовлекает.</w:t>
        <w:br/>
        <w:br/>
        <w:t>5. Прогрев через личный бренд (Доверие и человечность)</w:t>
        <w:br/>
        <w:t>· "Закулисье" эксперта: Как вы учились, как работаете, ваша библиотека, рабочий стол.</w:t>
        <w:br/>
        <w:t>· Ваша личная история: Как вы сами пришли в нумерологию, какой был путь, как она помогла лично вам. Это создает глубочайшую связь.</w:t>
        <w:br/>
        <w:t>· Ваши ценности и принципы: Почему вы работаете именно так? Чего никогда не делаете? (Например, "я не делаю привороты", "я не предсказываю смерть").</w:t>
        <w:br/>
        <w:t>· Личные увлечения, музыка, книги (не связанные с темой): Покажите многогранную личность. Это делает вас relatable.</w:t>
        <w:br/>
        <w:br/>
        <w:t>6. Прозрачность услуг и форматов (Снятие барьеров, призыв к действию)</w:t>
        <w:br/>
        <w:t>· Отдельная highlight-подборка "Услуги". Внутри — наглядные сторис с описанием пакетов.</w:t>
        <w:br/>
        <w:t>· Пост-каталог услуг: Четкая, красивая картинка-презентация с тремя колонками: "Экспресс-разбор одной сферы" (для входа), "Полная нумерологическая диагностика" (основной продукт), "Диагностика + сопровождение на 6 месяцев" (премиум). Указать цены. Прозрачность отсеивает нецелевых и серьезно повышает конверсию.</w:t>
        <w:br/>
        <w:t>· Прямые эфиры "Ответы на вопросы об услугах": Открыто отвечать на "Как проходит консультация?", "Что мне даст сопровождение?", "А если мне не подойдет?".</w:t>
        <w:br/>
        <w:t>· Четкий призыв к действию (CTA) в каждом профиле и во многих постах: "Готова составить для вас карту? Ссылка на заказ в шапке профиля", "Чтобы рассчитать свое Число Судьбы, переходите в мой телеграм-бот", "Запись на пробный 15-минутный созвон для знакомства — в директ".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