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1) Ниша</w:t>
        <w:br/>
        <w:t xml:space="preserve">dance.with.natalia — embodied dance &amp; nervous system intimacy: танец + телесность + нервная система + полярность/связь. (Ты продаёшь не “embodiment/energy/sessions”, а состояние: alive/desired и present/powerful.) </w:t>
        <w:br/>
        <w:br/>
        <w:t>2) Цель стратегии</w:t>
        <w:br/>
        <w:t>Срок: 3-5 месяца</w:t>
        <w:br/>
        <w:t>+5000 целевых подписчиков</w:t>
        <w:br/>
        <w:t xml:space="preserve">10 клиентов в наставничестве </w:t>
        <w:br/>
        <w:br/>
        <w:t>Уточнение глубины цели (важно):</w:t>
        <w:br/>
        <w:t>5000 — это не “цифра”, а вход в систему доверия. Поэтому KPI раскладываем так:</w:t>
        <w:br/>
        <w:t xml:space="preserve">3–5 Reels/нед (стабильно) </w:t>
        <w:br/>
        <w:br/>
        <w:t xml:space="preserve">50% calm talking head / 30% lifestyle / 20% education (чтобы тебя “чувствовали”, а не только понимали) </w:t>
        <w:br/>
        <w:br/>
        <w:t xml:space="preserve">каждый Reels ведёт в одно действие: DM-слово → мини-ресурс/анкета → консультация → наставничество </w:t>
        <w:br/>
        <w:br/>
        <w:t xml:space="preserve"> </w:t>
        <w:br/>
        <w:t xml:space="preserve">3) Моя целевая аудитория (минимум 2 портрета) </w:t>
        <w:br/>
        <w:br/>
        <w:t>Портрет 1 — Женщина 39–50 (ядро), 30–65 (шире)</w:t>
        <w:br/>
        <w:t xml:space="preserve">Контекст: развод/сепарация/одиночество или “всё нормально, но я не чувствую”. Умная, сильная, “в голове”, тело под контролем. Ей важны границы, безопасность, мягкость, структура. </w:t>
        <w:br/>
        <w:br/>
        <w:br/>
        <w:t xml:space="preserve">Покупает: 1:1 сессии + сопровождение; групповые практики/танцевально-энергетические форматы. </w:t>
        <w:br/>
        <w:br/>
        <w:br/>
        <w:t>Что на самом деле ищет (ядро): “Мне нужен не совет — мне нужно вернуться в тело так, чтобы это было безопасно.”</w:t>
        <w:br/>
        <w:t>Портрет 2 — Мужчина 41–45 (ядро), 34–60 (шире)</w:t>
        <w:br/>
        <w:t xml:space="preserve">Контекст: успешный, перегружен, “всё есть, но пусто”. Секс стал механическим/редким, много стресса, мало присутствия. Боится эзотерики, хочет рамку, правила, достоинство. </w:t>
        <w:br/>
        <w:br/>
        <w:br/>
        <w:t xml:space="preserve">Покупает: 1:1 на присутствие/связь/контакт; обучение “как углублять близость”; практики со структурой. </w:t>
        <w:br/>
        <w:br/>
        <w:t xml:space="preserve">4) Боли ЦА </w:t>
        <w:br/>
        <w:br/>
        <w:t>Женщины (смысловой каркас боли)</w:t>
        <w:br/>
        <w:t>Диссоциация: “я в голове, а не в теле”</w:t>
        <w:br/>
        <w:t>Усталость сильной: “я держусь, а хочется жить”</w:t>
        <w:br/>
        <w:t>Стыд/вина/страх заметности: “быть желанной страшно”</w:t>
        <w:br/>
        <w:t>Контроль вместо чувств: сложно расслабиться/доверять</w:t>
        <w:br/>
        <w:t>Страх старения/потери привлекательности</w:t>
        <w:br/>
        <w:t xml:space="preserve">Дефицит глубокой близости (не просто секс/отношения) </w:t>
        <w:br/>
        <w:br/>
        <w:t>Мужчины (смысловой каркас боли)</w:t>
        <w:br/>
        <w:t>стресс/перегруз → disconnect от тела</w:t>
        <w:br/>
        <w:t>mechanical sex → нет “нас”</w:t>
        <w:br/>
        <w:t>pressure быть strong → страх уязвимости</w:t>
        <w:br/>
        <w:t xml:space="preserve">одиночество/“меня не видят” </w:t>
        <w:br/>
        <w:br/>
        <w:t xml:space="preserve">5) Желания ЦА </w:t>
        <w:br/>
        <w:br/>
        <w:t>Женщины — главное (ты это уже сформулировала идеально)</w:t>
        <w:br/>
        <w:t xml:space="preserve">CORE: почувствовать себя живой + желанной + в безопасности в своём теле. </w:t>
        <w:br/>
        <w:br/>
        <w:br/>
        <w:t>Формула желания:</w:t>
        <w:br/>
        <w:t xml:space="preserve">“Безопасность → тело → результат → приглашение” </w:t>
        <w:br/>
        <w:br/>
        <w:t>Мужчины — главное</w:t>
        <w:br/>
        <w:t xml:space="preserve">CORE: почувствовать presence + силу без напряжения + connection. </w:t>
        <w:br/>
        <w:br/>
        <w:t xml:space="preserve">6) Страхи и возражения </w:t>
        <w:br/>
        <w:br/>
        <w:t>Женщины (самые “денежные” возражения — то, что реально тормозит покупку)</w:t>
        <w:br/>
        <w:t>“Это слишком интимно, будет неловко”</w:t>
        <w:br/>
        <w:t>“Границы? безопасно ли?”</w:t>
        <w:br/>
        <w:t>“Это странная эзотерика?”</w:t>
        <w:br/>
        <w:t>“Меня будут ломать/торопить”</w:t>
        <w:br/>
        <w:t>“Если расплачусь/раскроюсь — что дальше? aftercare”</w:t>
        <w:br/>
        <w:t xml:space="preserve">“Я уже была в терапии — опять разговоры без результата?” </w:t>
        <w:br/>
        <w:br/>
        <w:t>Мужчины</w:t>
        <w:br/>
        <w:t>“Меня будут оценивать”</w:t>
        <w:br/>
        <w:t>“Это эзотерика?”</w:t>
        <w:br/>
        <w:t>“Это вообще для мужчин?”</w:t>
        <w:br/>
        <w:t xml:space="preserve">“Что конкретно мы будем делать?” </w:t>
        <w:br/>
        <w:br/>
        <w:t xml:space="preserve">Вывод как маркетолог: контент должен не убеждать, а демонстрировать контейнер: рамка, правила, темп, конфиденциальность, структура, aftercare — снова и снова, разными углами. </w:t>
        <w:br/>
        <w:br/>
        <w:t xml:space="preserve">7) Рубрики к видео (глубоко + расширенно) </w:t>
        <w:br/>
        <w:br/>
        <w:t xml:space="preserve">Твои рубрики уже есть; я их усиливаю до системы, чтобы каждая рубрика закрывала конкретный слой: доверие → желание → действие. </w:t>
        <w:br/>
        <w:br/>
        <w:t>Рубрика 1 — “Безопасность и границы” (снятие главного барьера)</w:t>
        <w:br/>
        <w:t>Идеи:</w:t>
        <w:br/>
        <w:t>“Что точно НЕ происходит на моих сессиях”</w:t>
        <w:br/>
        <w:t>“Как выглядит безопасный контейнер: до/во время/после”</w:t>
        <w:br/>
        <w:t>“Aftercare: что я делаю, если тебя накрывает”</w:t>
        <w:br/>
        <w:t>“Темп: почему мы не форсим (и почему так быстрее)”</w:t>
        <w:br/>
        <w:t xml:space="preserve">“Consent-based: как звучат границы красиво” </w:t>
        <w:br/>
        <w:br/>
        <w:t>Рубрика 2 — “Из головы в тело за 60 секунд” (быстрый опыт)</w:t>
        <w:br/>
        <w:t>Идеи:</w:t>
        <w:br/>
        <w:t>“челюсть/плечи/живот: 1 микро-выдох”</w:t>
        <w:br/>
        <w:t>“1 дыхание, которое возвращает тебя в тело”</w:t>
        <w:br/>
        <w:t>“тест: где ты держишь контроль прямо сейчас?”</w:t>
        <w:br/>
        <w:t>“1 движение, которое включает женственность без слов”</w:t>
        <w:br/>
        <w:t xml:space="preserve">“1 мини-практика перед свиданием/разговором” </w:t>
        <w:br/>
        <w:br/>
        <w:t>Рубрика 3 — “Желание без стыда” (очень аккуратно, premium)</w:t>
        <w:br/>
        <w:t>Идеи:</w:t>
        <w:br/>
        <w:t>“Желание — это не ‘слишком’. Это жизнь”</w:t>
        <w:br/>
        <w:t>“Почему либидо пропадает, когда ты ‘сильная’”</w:t>
        <w:br/>
        <w:t>“После развода: как вернуть чувственность без dating-хаоса”</w:t>
        <w:br/>
        <w:t>“Почему ‘нормальная жизнь’ не равна ‘я живая’”</w:t>
        <w:br/>
        <w:t>“Как быть сексуальной без роли и без доказательств”</w:t>
        <w:br/>
        <w:t>Рубрика 4 — “Глубокая близость”</w:t>
        <w:br/>
        <w:t>Идеи:</w:t>
        <w:br/>
        <w:t>“Близость начинается не в словах, а в присутствии”</w:t>
        <w:br/>
        <w:t>“Как быть уязвимой и не разрушаться”</w:t>
        <w:br/>
        <w:t>“Как звучит ‘мне важно…’ без претензии”</w:t>
        <w:br/>
        <w:t>“Почему ты выбираешь недоступных (нервная система, не логика)”</w:t>
        <w:br/>
        <w:t xml:space="preserve">“Кого ты ищешь на самом деле (не ‘мужчину’, а состояние рядом)” </w:t>
        <w:br/>
        <w:br/>
        <w:t>Рубрика 5 — “Мужская серия: presence &gt; performance”</w:t>
        <w:br/>
        <w:t>Идеи:</w:t>
        <w:br/>
        <w:t>“Стресс крадёт либидо: что реально помогает”</w:t>
        <w:br/>
        <w:t>“Как углублять связь ДО секса”</w:t>
        <w:br/>
        <w:t>“3 ошибки хороших мужчин в близости (и как иначе)”</w:t>
        <w:br/>
        <w:t>“Мужская сила без напряжения: как это ощущается”</w:t>
        <w:br/>
        <w:t xml:space="preserve">“Чёткая рамка: что будет/не будет на сессии для мужчин” </w:t>
        <w:br/>
        <w:br/>
        <w:t>Рубрика 6 — “Living Embodiment (ты живёшь этим)” (то, что делает тебя non-generic)</w:t>
        <w:br/>
        <w:t>Идеи:</w:t>
        <w:br/>
        <w:t>dance chemistry clips / микромоменты взгляда и контакта</w:t>
        <w:br/>
        <w:t>“до/после” не визуальный, а состоянием (плечи/взгляд/дыхание)</w:t>
        <w:br/>
        <w:t>“один честный момент из моей жизни” (не идеальная картинка)</w:t>
        <w:br/>
        <w:t>“как я возвращаю себя в тело между делами/материнством”</w:t>
        <w:br/>
        <w:t xml:space="preserve">“моя эстетика: minimal + red lipstick + calm authority” </w:t>
        <w:br/>
        <w:br/>
        <w:t>Рубрика 7 — “Кейсы и реальная работа” (авторитет без объяснений)</w:t>
        <w:br/>
        <w:t>Идеи:</w:t>
        <w:br/>
        <w:t>“История клиента: ‘я будто не живая’ → что мы сделали”</w:t>
        <w:br/>
        <w:t>“Почему это сработало: безопасность, не ‘стимуляция’”</w:t>
        <w:br/>
        <w:t>“Как выглядит интеграция после сессии”</w:t>
        <w:br/>
        <w:t>“Миф: нужно ‘чинить’ себя → правда: тело ищет безопасность”</w:t>
        <w:br/>
        <w:t xml:space="preserve">“Отзыв клиента - коллаж + talking head” (у тебя уже есть сильный прототип) </w:t>
        <w:br/>
        <w:br/>
        <w:t xml:space="preserve">😍 Воронка продаж в Reels </w:t>
        <w:br/>
        <w:br/>
        <w:t xml:space="preserve">Reels (1 идея = 1 боль/желание) → CTA “слово в Директ” </w:t>
        <w:br/>
        <w:br/>
        <w:t xml:space="preserve">Авто-ответ: мини-ресурс (урок/медитация/чек-гайд) + анкета (сегментация A/B) </w:t>
        <w:br/>
        <w:br/>
        <w:t>По анкете: мини-диагностика в сообщениях (2–4 вопроса) → запись на Clarity Session</w:t>
        <w:br/>
        <w:t xml:space="preserve">На Clarity: резюме + план → оффер Reset → оффер 6-сессионного наставничества </w:t>
        <w:br/>
        <w:br/>
        <w:t xml:space="preserve">Дожим: Stories + Highlights (кейсы/обо мне/польза) </w:t>
        <w:br/>
        <w:br/>
        <w:t xml:space="preserve">9) Мой образ и стиль </w:t>
        <w:br/>
        <w:br/>
        <w:t>Ты уже прописала идеально — важно держать как фирменный код:</w:t>
        <w:br/>
        <w:t>волосы: распущенные/низкий пучок</w:t>
        <w:br/>
        <w:t>макияж: natural + red lipstick</w:t>
        <w:br/>
        <w:t>одежда: minimal + elegant</w:t>
        <w:br/>
        <w:t xml:space="preserve">энергия: calm + grounded + feminine authority </w:t>
        <w:br/>
        <w:br/>
        <w:t xml:space="preserve">10) Уникальность как эксперта/блогера/бизнеса </w:t>
        <w:br/>
        <w:br/>
        <w:t>Уже есть (атрибуты)</w:t>
        <w:br/>
        <w:t>20 лет пути (танец + тело)</w:t>
        <w:br/>
        <w:t>спикер/подкаст/СМИ</w:t>
        <w:br/>
        <w:t>ивенты/ретриты</w:t>
        <w:br/>
        <w:t>кейсы</w:t>
        <w:br/>
        <w:t>сильная речь/голос/присутствие</w:t>
        <w:br/>
        <w:t xml:space="preserve">ценности: семья, уважение М и Ж, искренность, границы, сердечность </w:t>
        <w:br/>
        <w:br/>
        <w:t>Что развивать (чтобы рост был быстрее)</w:t>
        <w:br/>
        <w:t xml:space="preserve">сериал personal story (регулярно, “эмоциональная зависимость аудитории”) </w:t>
        <w:br/>
        <w:br/>
        <w:t>больше “реальной работы” в кадре (фрагменты процессов/атмосфера)</w:t>
        <w:br/>
        <w:t>больше “polarity without hostility” (premium-позиция)</w:t>
        <w:br/>
        <w:t xml:space="preserve">11) Почему я крутой специалист? </w:t>
        <w:br/>
        <w:br/>
        <w:t xml:space="preserve">Я соединяешь структуру (нервная система/контейнер) + ощущение (движение/присутствие) → это редкость. </w:t>
        <w:br/>
        <w:br/>
        <w:t xml:space="preserve">Я не “учу”, ты даёшь пережить опыт (“конкуренты объясняют — я позволяю почувствовать”). </w:t>
        <w:br/>
        <w:br/>
        <w:t xml:space="preserve">Я премиально держишь тему маскулинного и фемининного без hate (это сильно выделяет). </w:t>
        <w:br/>
        <w:br/>
        <w:t xml:space="preserve">12) 5 главных критериев для клиента (почему выбрать тебя) </w:t>
        <w:br/>
        <w:br/>
        <w:t xml:space="preserve">Безопасность + границы + конфиденциальность (снимает главный страх) </w:t>
        <w:br/>
        <w:br/>
        <w:t xml:space="preserve">Структура и ясность: что будет/не будет, шаги, рамка </w:t>
        <w:br/>
        <w:br/>
        <w:t xml:space="preserve">Состояние проводника: calm authority, не давление, не “ломка” </w:t>
        <w:br/>
        <w:br/>
        <w:t xml:space="preserve">Результат в теле: “мне стало спокойнее”, “я снова чувствую” </w:t>
        <w:br/>
        <w:br/>
        <w:t>Living embodiment: ты демонстрируешь то, что продаёшь (не только говоришь)</w:t>
        <w:br/>
        <w:t xml:space="preserve">13) 5 важных пунктов о продукте </w:t>
        <w:br/>
        <w:br/>
        <w:t xml:space="preserve">Это не разговорная терапия, а телесный опыт + нервная система </w:t>
        <w:br/>
        <w:br/>
        <w:t xml:space="preserve">Это consent-based: границы и темп — часть метода </w:t>
        <w:br/>
        <w:br/>
        <w:t xml:space="preserve">Это даёт осязаемую перемену в состоянии (relaxation → desire → connection) </w:t>
        <w:br/>
        <w:br/>
        <w:t xml:space="preserve">Есть структура прогресса: Clarity → Reset → Program (наставничество) </w:t>
        <w:br/>
        <w:br/>
        <w:t>Ты продаёшь итог-состояние:</w:t>
        <w:br/>
        <w:t>женщинам: alive/desired/home in body</w:t>
        <w:br/>
        <w:t xml:space="preserve">мужчинам: present/powerful/fully alive </w:t>
        <w:br/>
        <w:br/>
        <w:t xml:space="preserve">14) На чём я буду зарабатывать? </w:t>
        <w:br/>
        <w:br/>
        <w:t>Embodiment Clarity Session</w:t>
        <w:br/>
        <w:t>Embodiment Reset Session (90 min)</w:t>
        <w:br/>
        <w:t xml:space="preserve">6-сессионное наставничество Come Home to Your Body </w:t>
        <w:br/>
        <w:br/>
        <w:t xml:space="preserve">Групповые практики / мастермайнды / мастер-классы (лид-ген + прогрев) </w:t>
        <w:br/>
        <w:br/>
        <w:t>Ивенты/ретриты (как премиальный апсейл и усилитель бренда)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