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Моя цель на это обучение - развитие личного бренда, уверенность перед камерой, монетизация контента, начать работать с клиентами в качестве reels продюсера;</w:t>
        <w:br/>
        <w:br/>
        <w:t>2. Я хорошо разбираюсь в недвижимости, тренировках и правильном питании, психологии;</w:t>
        <w:br/>
        <w:br/>
        <w:t>3. Меня вдохновляют успешные энергичные люди, мой прогресс, книги, природа и покой;</w:t>
        <w:br/>
        <w:br/>
        <w:t>4. Готова заниматься монтажом видео, создавать контент, давать людям поддержку и мотивацию</w:t>
        <w:br/>
        <w:br/>
        <w:t>5. Главные мысли в моем блоге: «Ты можешь все, если захочешь» «Самое главное - начать»</w:t>
        <w:br/>
        <w:t>1. Моя цель на это обучение - развитие личного бренда, уверенность перед камерой, монетизация контента, начать работать с клиентами в качестве reels продюсера;</w:t>
        <w:br/>
        <w:br/>
        <w:t>2. Я хорошо разбираюсь в недвижимости, тренировках и правильном питании, психологии;</w:t>
        <w:br/>
        <w:br/>
        <w:t>3. Меня вдохновляют успешные энергичные люди, мой прогресс, книги, природа и покой;</w:t>
        <w:br/>
        <w:br/>
        <w:t>4. Готова заниматься монтажом видео, создавать контент, давать людям поддержку и мотивацию</w:t>
        <w:br/>
        <w:br/>
        <w:t>5. Главные мысли в моем блоге: «Ты можешь все, если захочешь» «Самое главное - начать»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