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1.Сегмент-жизнь и опыт ведения бизнеса </w:t>
        <w:br/>
        <w:br/>
        <w:t xml:space="preserve">Что покупают?  </w:t>
        <w:br/>
        <w:t xml:space="preserve">Мой опыт, полезные материалы( гайды, посты, подкасты), советы,  разборы. </w:t>
        <w:br/>
        <w:br/>
        <w:t>Кто покупает?  люди на начальном этапе развития бизнеса, самозанятые. Студенты по окончанию учебного заведения.</w:t>
        <w:br/>
        <w:br/>
        <w:t xml:space="preserve">Почему покупают?Для приобретения новых знаний и новых идей,повышения своих навыков в процессе деятельности,для перехода из самозанятости в предпринимательство </w:t>
        <w:br/>
        <w:br/>
        <w:t xml:space="preserve">Когда покупают? </w:t>
        <w:br/>
        <w:t>Когда хотят открыть свой бизнес, когда интересно как вести свое дело, когда хотят научиться на чужих ошибках и не повторять их, когда нужна мотивация.</w:t>
        <w:br/>
        <w:br/>
        <w:t>Где покупают? в бизнес кругах, Instagram, Telegram (через блог, сторис, вебинары)</w:t>
        <w:br/>
        <w:t>-YouTube (после просмотра вдохновляющих видео)</w:t>
        <w:br/>
        <w:t>-Платформы по саморазвитию (Skyeng, Нетология, SelfGrowth)</w:t>
        <w:br/>
        <w:t xml:space="preserve">-Сайты </w:t>
        <w:br/>
        <w:t>-мастер-классы,</w:t>
        <w:br/>
        <w:t>-Книжные магазины и сервисы электронных книг</w:t>
        <w:br/>
        <w:br/>
        <w:t>2. Далее определяем портрет этого сегмента</w:t>
        <w:br/>
        <w:br/>
        <w:t xml:space="preserve">Пол: женщины </w:t>
        <w:br/>
        <w:t xml:space="preserve">Возраст: 20-45 лет </w:t>
        <w:br/>
        <w:br/>
        <w:t xml:space="preserve">Место проживания: крупные и небольшие города </w:t>
        <w:br/>
        <w:br/>
        <w:t xml:space="preserve">Доход: средний доход </w:t>
        <w:br/>
        <w:t xml:space="preserve">Сфера деятельности: малый бизнес, маркетинг, сферы услуг </w:t>
        <w:br/>
        <w:br/>
        <w:t xml:space="preserve">Цель покупки услуги/товара: приобретение знаний о ведении бизнеса. </w:t>
        <w:br/>
        <w:br/>
        <w:t>Почему покупает? Какие боли/проблемы закрывает продукт?</w:t>
        <w:br/>
        <w:t>Бояться что ничего не получиться. Не знают с чего начать.</w:t>
        <w:br/>
        <w:br/>
        <w:t>Какие вопросы задают такие клиенты чаще всего?</w:t>
        <w:br/>
        <w:t>Как получить поддержку от государства . Где взять начальный капитал  . Какую выбрать систему налогообложения. Как и где лучше начать рекламную компанию. Как вести бухгалтерию  как открыть счет. Что нужно чтобы на начальном этапе открытия бизнеса.</w:t>
        <w:br/>
        <w:br/>
        <w:t xml:space="preserve">Какие страхи и сомнения могут отталкивать клиентов от покупки товара или услуги </w:t>
        <w:br/>
        <w:t>У меня ничего не получится – страх разочарования.</w:t>
        <w:br/>
        <w:t>«Это дорого, вдруг я не получу результата?» – сомнения в цене и ценности услуги.</w:t>
        <w:br/>
        <w:t>«Я сам справлюсь, зачем мне помощь?» – убежденность в самостоятельности.</w:t>
        <w:br/>
        <w:t>– страх потратить время зря.</w:t>
        <w:br/>
        <w:br/>
        <w:t xml:space="preserve">Факторы принятия решения о покупке: </w:t>
        <w:br/>
        <w:t xml:space="preserve">Реальный опыт проверенный годами </w:t>
        <w:br/>
        <w:t>Решает подобные вопросы, кейсы</w:t>
        <w:br/>
        <w:t>Какой результат человек получит, если придёт к вам?/Посмотрит ваш блог?</w:t>
        <w:br/>
        <w:t xml:space="preserve">Научиться на моих ошибках </w:t>
        <w:br/>
        <w:t xml:space="preserve">Поймет что у каждого может получиться </w:t>
        <w:br/>
        <w:t xml:space="preserve">Поймет что не нужно бояться и долго думать </w:t>
        <w:br/>
        <w:t>Поймет что можно совмещать бизнес и семью</w:t>
        <w:br/>
        <w:t>Глобальные потребности?</w:t>
        <w:br/>
        <w:t xml:space="preserve">Получить поддержку на начальном этапе открытия бизнеса </w:t>
        <w:br/>
        <w:t xml:space="preserve">Заниматься любимым делом </w:t>
        <w:br/>
        <w:t xml:space="preserve">Как использовать информацию в соцсетях? </w:t>
        <w:br/>
        <w:t>Посты и сторис с темами</w:t>
        <w:br/>
        <w:t xml:space="preserve">Как я начинала бизнес </w:t>
        <w:br/>
        <w:t>Какие проблемы у меня были на начальном этапе</w:t>
        <w:br/>
        <w:t xml:space="preserve">Рассказать процесс </w:t>
        <w:br/>
        <w:t>Гайды-« что делать если прибыль стала меньше»</w:t>
        <w:br/>
        <w:t>Убирать страх «а вдруг это не для меня?» – делать тесты, опросы, интерактив.</w:t>
        <w:br/>
        <w:br/>
        <w:t xml:space="preserve">Как вы можете развеять  боли/страхи в роликах? </w:t>
        <w:br/>
        <w:t>Вот несколько идей для контента, который поможет развеять страхи и возражения вашей аудитории в видеороликах. Эти рубрики можно адаптировать в зависимости от анализа портретов целевой аудитории:</w:t>
        <w:br/>
        <w:br/>
        <w:t>▎1. Истории успеха</w:t>
        <w:br/>
        <w:br/>
        <w:t xml:space="preserve">   • Личный путь: Расскажу свою историю — как начала свой бизнес, с какими трудностями столкнулась и как их преодолела. Поделюсь моментами, когда сомневалась в себе, и как это закалило.</w:t>
        <w:br/>
        <w:t xml:space="preserve">   • Кейсы клиентов: Поделитесь историями успеха  аниматоров, которые работали со мной и потом открывали свое агентство . Это покажет, что бизнес помогает другим достигать успеха.</w:t>
        <w:br/>
        <w:t>2. Обучающие ролики</w:t>
        <w:br/>
        <w:br/>
        <w:t xml:space="preserve">   • Советы по старту бизнеса: Создайте серия роликов с практическими советами для начинающих предпринимателей, например, как найти свою нишу или как составить бизнес-план.</w:t>
        <w:br/>
        <w:t xml:space="preserve">   • Ошибки новичков: Обсудим распространенные ошибки, которые совершают начинающие бизнесмены, и как их избежать. Это поможет развеять страхи о неудаче.Развенчайте популярные мифы о бизнесе</w:t>
        <w:br/>
        <w:t xml:space="preserve">   • Доступность бизнеса: Поговорите о том, что начать бизнес может каждый, независимо от стартового капитала или опыта.</w:t>
        <w:br/>
        <w:t>4. Поддержка и ресурсы</w:t>
        <w:br/>
        <w:br/>
        <w:t xml:space="preserve">   • Где искать помощь: Рассказать о том, какие ресурсы доступны для начинающих предпринимателей (книги, курсы, сообщества) и как они могут помочь.</w:t>
        <w:br/>
        <w:t>5. Психология успеха</w:t>
        <w:br/>
        <w:br/>
        <w:t xml:space="preserve">   • Управление страхами: Обсудить методы работы со страхами и сомнениями, которые испытывают многие предприниматели. Привести примеры из своей практики.</w:t>
        <w:br/>
        <w:t>• Мотивация и настрой: Поговорим о позитивном мышлении и мотивации в бизнесе. Поделиться техниками, которые помогают вам сохранить мотивацию.</w:t>
        <w:br/>
        <w:t>7. Вопрос-ответ</w:t>
        <w:br/>
        <w:br/>
        <w:t xml:space="preserve">   • Ответы на вопросы подписчиков: Провести рубрику "Вопрос-ответ", где я буду отвечать на вопросы вашей аудитории о ведении бизнеса.</w:t>
        <w:br/>
        <w:t xml:space="preserve">   • Разбор конкретных ситуаций: Разбирать  реальные ситуации, с которыми сталкиваются  подписчики, и предлагать решение </w:t>
        <w:br/>
        <w:t>8. Интервью с экспертами</w:t>
        <w:br/>
        <w:br/>
        <w:t xml:space="preserve">   • Обсуждение трендов: Говорить о текущих трендах в бизнесе и сфере услуг, чтобы показать, что в курсе изменений на рынке.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