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нужно сделать?</w:t>
        <w:br/>
        <w:br/>
        <w:t>1. Сначала нужно выделить сегменты и ответить на вопросы:</w:t>
        <w:br/>
        <w:br/>
        <w:t>Что покупают? Рекламу: Товары для жизни, места отдыха, салоны красоты.</w:t>
        <w:br/>
        <w:t>Кто покупает? Это молодые и активные женщины в возрасте от 25 до 40 лет, преимущественно мамы с маленькими детьми (особенно с младенцами и дошкольниками), а также беременные женщины, которые готовятся к материнству и ищут вдохновение. Они, как правило, состоят в браке или партнерстве.</w:t>
        <w:br/>
        <w:t xml:space="preserve">Почему покупают? Возникают похожие проблемы. Проживают подобное. </w:t>
        <w:br/>
        <w:t xml:space="preserve">Когда покупают? Круглый год. </w:t>
        <w:br/>
        <w:t xml:space="preserve">Где покупают? Соцсети </w:t>
        <w:br/>
        <w:br/>
        <w:t>2. Далее определяем портрет этого сегмента</w:t>
        <w:br/>
        <w:br/>
        <w:t xml:space="preserve">Пол: женский </w:t>
        <w:br/>
        <w:t>Возраст: 25-40</w:t>
        <w:br/>
        <w:t>Место проживания:  Они живут в городах или пригородах.</w:t>
        <w:br/>
        <w:t xml:space="preserve">Доход: средний и выше среднего </w:t>
        <w:br/>
        <w:t>Сфера деятельности: офис, предприниматели, домохозяйки</w:t>
        <w:br/>
        <w:t>Цель покупки услуги/товара: актуальность, нужда в товаре/услуге</w:t>
        <w:br/>
        <w:t>Почему покупает? Какие боли/проблемы закрывает продукт?</w:t>
        <w:br/>
        <w:t>Мой блог не продает «товар» в классическом смысле, он продает ценность, вдохновение, решения и чувство принадлежности. Моя аудитория «покупает» его, потому что он закрывает следующие боли и проблемы:</w:t>
        <w:br/>
        <w:t>Нехватка времени на себя: Мамы часто забывают о своих потребностях. Я показываю, как выкраивать время для восстановления, спорта и красоты.</w:t>
        <w:br/>
        <w:t>•  Усталость и истощение: Недосып, постоянные заботы. Я предлагаю идеи для режима, мотивации, которые могут помочь справиться с этим.</w:t>
        <w:br/>
        <w:t>•  Потеря себя и роли: После родов многие женщины чувствуют, что потеряли свою индивидуальность. Показываю, как оставаться женщиной, женой и личностью.</w:t>
        <w:br/>
        <w:t>•  Проблемы с телом после родов: Недовольство своим телом, сложности с восстановлением. Делюсь своим опытом пилатеса и тренировок.</w:t>
        <w:br/>
        <w:t>•  Отсутствие четкого режима и хаос в быту: Как успевать всё с малышом, как выстроить режим дня.</w:t>
        <w:br/>
        <w:t>•  Недостаток мотивации и вдохновения: Ежедневная рутина может быть утомительной. Являюсь источником позитива и стремления к лучшему.</w:t>
        <w:br/>
        <w:t>•  Потребность в идеях для досуга/путешествий: Куда пойти, что посмотреть, как организовать семейный отдых.</w:t>
        <w:br/>
        <w:t>•  Поиск проверенных рекомендаций: Что купить для себя, ребенка, дома (шопинг, обзоры).</w:t>
        <w:br/>
        <w:br/>
        <w:t xml:space="preserve">Какие вопросы задают такие клиенты чаще всего? </w:t>
        <w:br/>
        <w:br/>
        <w:t>Как ты всё успеваешь?</w:t>
        <w:br/>
        <w:t>Как найти время на спорт/себя с малышом?</w:t>
        <w:br/>
        <w:t>Поделись своим режимом дня.</w:t>
        <w:br/>
        <w:t>Что взять с собой в путешествие с ребенком?</w:t>
        <w:br/>
        <w:t>Какой твой любимый продукт/магазин] для малыша/дома/себя?</w:t>
        <w:br/>
        <w:t>Как ты восстанавливаешься после родов? С чего начать?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Страх не соответствовать: У меня так не получится, я не такая идеальная/организованная/мотивированная. (Страх сравнения и разочарования).</w:t>
        <w:br/>
        <w:t>•Страх осуждения: Если я буду стремиться к идеалу, меня осудят, что я плохая мать/жена.</w:t>
        <w:br/>
        <w:t>•  Сомнение в применимости: У меня другая ситуация/финансы/характер ребенка, ее советы мне не подойдут.</w:t>
        <w:br/>
        <w:t>Сомнение в искренности: Все блогеры показывают идеальную картинку, а в жизни все по-другому. Насколько это реально?</w:t>
        <w:br/>
        <w:br/>
        <w:br/>
        <w:t xml:space="preserve">Какие боли? </w:t>
        <w:br/>
        <w:br/>
        <w:t>Эмоциональные: Чувство вины, тревоги, неуверенности в себе как матери, страх потерять привлекательность для мужа, ощущение дня сурка, эмоциональное выгорание.</w:t>
        <w:br/>
        <w:t>•  Физические: Хроническая усталость, боли в спине/шее, дискомфорт после родов, неудовлетворенность своим телом.</w:t>
        <w:br/>
        <w:t>•  Бытовые: Хаос в доме, отсутствие режима, нехватка времени на готовку, уборку, планирование.</w:t>
        <w:br/>
        <w:t>•  Финансовые: Как распределять бюджет, на что стоит тратиться, а на чем можно сэкономить, особенно при покупке детских товаров.</w:t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t>Глобальные потребности?</w:t>
        <w:br/>
        <w:br/>
        <w:t>•  Вдохновение и мотивация: Захочет действовать, менять свою жизнь к лучшему.</w:t>
        <w:br/>
        <w:t>•  Практические идеи и лайфхаки: Конкретные шаги по организации быта, режима, ухода за собой.</w:t>
        <w:br/>
        <w:t>•  Чувство причастности: Осознание, что она не одна в своих трудностях и стремлениях.</w:t>
        <w:br/>
        <w:t>•  Поддержка и понимание: Комфорт от того, что кто-то делится похожим опытом.</w:t>
        <w:br/>
        <w:t>•  Уверенность в своих силах: Вера в то, что она тоже может достичь гармонии.</w:t>
        <w:br/>
        <w:t>•  Улучшение качества жизни: Благодаря внедрению советов по режиму, питанию, спорту.</w:t>
        <w:br/>
        <w:t>•  Экономия времени/денег: Через обзоры и рекомендации товаров/услуг.</w:t>
        <w:br/>
        <w:t>•  Позитивный эмоциональный заряд: После просмотра блога остается чувство легкости и оптимизма.</w:t>
        <w:br/>
        <w:br/>
        <w:t>Глобальные потребности?</w:t>
        <w:br/>
        <w:br/>
        <w:t>•  Принадлежность и любовь: Быть частью семьи, сообщества, получать и дарить любовь.</w:t>
        <w:br/>
        <w:t>•  Самореализация: Чувствовать себя значимой, развиваться, не стоять на месте.</w:t>
        <w:br/>
        <w:t>•  Уважение и признание: Быть успешной не только как мама, но и как женщина, личность.</w:t>
        <w:br/>
        <w:t>•  Безопасность и стабильность: Создать комфортное и предсказуемое пространство для себя и семьи.</w:t>
        <w:br/>
        <w:t>•  Смысл и цель: Понимать, зачем она делает то, что делает, и видеть результаты.</w:t>
        <w:br/>
        <w:t>•  Эстетика и красота: Стремление к красоте во всем — в себе, в доме, в окружении.</w:t>
        <w:br/>
        <w:br/>
        <w:t xml:space="preserve">Как использовать информацию в соцсетях? </w:t>
        <w:br/>
        <w:br/>
        <w:t>Задавать вопросы и вовлекать: Использую опросы, стикеры вопросов в Stories, чтобы аудитория чувствовала себя частью сообщества и могла задать свои боли.</w:t>
        <w:br/>
        <w:t>закулисье: Не только красивые картинки, но и моменты хаоса, усталости, как могу, чтобы быть более relatable.</w:t>
        <w:br/>
        <w:t>контент по болям: Например, если пост о восстановлении после родов, вначале обозначьте боль (Устала от тела, которое не узнаю?) и затем предложите решение.</w:t>
        <w:br/>
        <w:t>рубрики: Например, «Утро Чемпионки» (мотивация, режим), «Мама в форме» (восстановление, пилатес), «Наши приключения»(путешествия).</w:t>
        <w:br/>
        <w:br/>
        <w:t xml:space="preserve">Как вы можете развеять  боли/страхи в роликах? </w:t>
        <w:br/>
        <w:br/>
        <w:t>1. Страх «не получится как у нее»:</w:t>
        <w:br/>
        <w:t xml:space="preserve">  •  Ролик: Мой неидеальный день с малышом. Что осталось за кадром: 3 провала за сегодня. Помните, когда я говорила, что все идеально? Вот так выглядит реальность.</w:t>
        <w:br/>
        <w:br/>
        <w:t>2. Боль нехватка времени/усталость/ Страх временных затрат:</w:t>
        <w:br/>
        <w:t xml:space="preserve">  •  Ролик: 5-минутный пилатес, пока малыш играет на коврике, Быстрые перекусы для энергии мамы, Как я умудряюсь поспать днем (хотя бы 20 минут).</w:t>
        <w:br/>
        <w:br/>
        <w:t>3. Страх потерять себя/ Боль эмоциональное выгорание:</w:t>
        <w:br/>
        <w:t xml:space="preserve">  •  Ролик: Мои «секретные»15 минут для себя. Что я делаю, когда чувствую, что выгораю.</w:t>
        <w:br/>
        <w:br/>
        <w:t>4. Боль послеродовое тело/ Страх осуждения:</w:t>
        <w:br/>
        <w:t xml:space="preserve">  •  Ролик: Мой путь восстановления после родов (без прикрас и сравнений), Фокусируйтесь на здоровье, силе и любви к своему телу, а не на достижении идеальных форм. Покажите свой процесс, а не мгновенный результат.</w:t>
        <w:br/>
        <w:br/>
        <w:t xml:space="preserve">5. Сомнение в искренности </w:t>
        <w:br/>
        <w:t xml:space="preserve">  •  Ролик: Мои честные отзывы: что понравилось, а что нет, Один день из нашей реальной жизни: без фильтров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