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Сегмент: Владельцы малого и среднего бизнеса (до 50 сотрудников), которые понимают потенциал reels, но не имеют времени/знаний/ресурсов для его создания.</w:t>
        <w:br/>
        <w:t>- Что покупают?</w:t>
        <w:br/>
        <w:t xml:space="preserve">  Полное продюсирование аккаунта: стратегия, создание контента, монтаж, ведение, аналитика.</w:t>
        <w:br/>
        <w:t xml:space="preserve">  Разовую упаковку аккаунта (аватар, шапка профиля, шаблоны для сторис)</w:t>
        <w:br/>
        <w:t xml:space="preserve">  Создание пула готовых рилсов "под ключ" (например, на месяц вперед)</w:t>
        <w:br/>
        <w:t xml:space="preserve">  Обучение сотрудников или себя созданию эффективного контента.</w:t>
        <w:br/>
        <w:t xml:space="preserve">  Аудит аккаунта и контент-стратегию.</w:t>
        <w:br/>
        <w:t>- Кто покупает?</w:t>
        <w:br/>
        <w:t xml:space="preserve">  Владелец бизнеса, CEO или маркетолог-универсал в компании. Практик, привыкший сам вникать в процессы и видеть результат. </w:t>
        <w:br/>
        <w:t>- Почему покупают?</w:t>
        <w:br/>
        <w:t xml:space="preserve">  Понимают, что "надо быть в тренде" и конкуренты уже получают лиды из TikTok/Instagram.</w:t>
        <w:br/>
        <w:t xml:space="preserve">  Осознают, что сами не успевают или не умеют делать качественный контент который действительно работает.</w:t>
        <w:br/>
        <w:t xml:space="preserve">  Хотят получить стабильный поток заявок или повысить узнаваемость бренда без больших вложений в рекламу.</w:t>
        <w:br/>
        <w:t xml:space="preserve">  Стремятся систематизировать и делегировать процесс маркетинга в соцсетях.</w:t>
        <w:br/>
        <w:t>- Когда покупают?</w:t>
        <w:br/>
        <w:t xml:space="preserve">  · В момент кризиса: "продажи падают, старые каналы не работают".</w:t>
        <w:br/>
        <w:t xml:space="preserve">  При появлении нового продукта или услуги, которые нужно быстро вывести на рынок.</w:t>
        <w:br/>
        <w:t xml:space="preserve">  После того, как увидели успешный кейс у конкурента или в смежной нише.</w:t>
        <w:br/>
        <w:t xml:space="preserve">  Когда понимают, что их собственные попытки вести аккаунт не приносят результата (мало просмотров, нет заявок).</w:t>
        <w:br/>
        <w:t xml:space="preserve"> - Где покупают?</w:t>
        <w:br/>
        <w:t xml:space="preserve">  В Instagram и Telegram, видя крутые рилсы продюсера или его клиентов.</w:t>
        <w:br/>
        <w:t xml:space="preserve">  По рекомендациям от других предпринимателей в проф чатах и сообществах.</w:t>
        <w:br/>
        <w:t xml:space="preserve">  Возможно также в офлайн, на тематических ивентах </w:t>
        <w:br/>
        <w:br/>
        <w:t>2. Портрет сегмента</w:t>
        <w:br/>
        <w:br/>
        <w:t>Пол: Мужчина/Женщина (примерно 50/50).</w:t>
        <w:br/>
        <w:t>Возраст: 25-45 лет.</w:t>
        <w:br/>
        <w:t xml:space="preserve">Место проживания: Крупный город-миллионник и средние города </w:t>
        <w:br/>
        <w:t>Доход: Уровень дохода бизнеса — от 1 млн руб./мес. оборот. Личный доход — от 200 тыс. руб./мес. Готов вкладывать в маркетинг, но считает деньги.</w:t>
        <w:br/>
        <w:t xml:space="preserve">Сфера деятельности: Локальный сервис, образовательные курсы, b2b-услуги, IT, небольшое производство и тд </w:t>
        <w:br/>
        <w:t>Цель покупки услуги/товара: Получить стабильный поток клиентов из соцсетей, увеличить узнаваемость бренда и систематизировать процесс контент-маркетинга.</w:t>
        <w:br/>
        <w:t>Почему покупает? Какие боли/проблемы закрывает продукт?</w:t>
        <w:br/>
        <w:t xml:space="preserve">  Боль: "Я трачу время на съемку рилсов, но они не продают".</w:t>
        <w:br/>
        <w:t xml:space="preserve">  Боль: "Нет времени и сил разбираться в этих ваших трендах, а нанимать отдельного человека в штат — дорого".</w:t>
        <w:br/>
        <w:t xml:space="preserve">  Боль: "Мы не знаем, о чем снимать контент, чтобы привлекать наших клиентов, а не просто развлекать школьников".</w:t>
        <w:br/>
        <w:t xml:space="preserve">  Боль: "Боимся выглядеть непрофессионально и испортить репутацию кривым контентом".</w:t>
        <w:br/>
        <w:t>Какие вопросы задают такие клиенты чаще всего?</w:t>
        <w:br/>
        <w:t xml:space="preserve">  «Какой результат я получу через месяц? А через три?"</w:t>
        <w:br/>
        <w:t xml:space="preserve">  «Есть ли у вас кейсы в моей/смежной нише? Покажите цифры (рост подписчиков, количество заявок)".</w:t>
        <w:br/>
        <w:t xml:space="preserve">  «Как строится процесс? Сколько времени это будет занимать у меня/моих сотрудников?"</w:t>
        <w:br/>
        <w:t xml:space="preserve">  «Какой бюджет нужен на упаковку и ведение?"</w:t>
        <w:br/>
        <w:t xml:space="preserve">  «Вы гарантируете результат?"</w:t>
        <w:br/>
        <w:t>Какие страхи и сомнения могут отталкивать клиентов от покупки товара или услуги вашего клиента?</w:t>
        <w:br/>
        <w:t xml:space="preserve">  Страх: "Это дорого, а отдачи не будет. Я выброшу деньги на ветер".</w:t>
        <w:br/>
        <w:t xml:space="preserve">  Страх: "Продюсер не вникнет в специфику моего бизнеса и будет делать безликий контент".</w:t>
        <w:br/>
        <w:t xml:space="preserve">  Страх: "Я потеряю контроль над процессом и своим аккаунтом".</w:t>
        <w:br/>
        <w:t xml:space="preserve">  Сомнение: "TikTok/Reels — это не для моей серьезной B2B-ниши, тут только танцуют".</w:t>
        <w:br/>
        <w:t>Факторы принятия решения о покупке:</w:t>
        <w:br/>
        <w:t xml:space="preserve">  1. Портфолио и кейсы (главный фактор). Конкретные цифры и примеры из моей ниши.</w:t>
        <w:br/>
        <w:t xml:space="preserve">  2. Отзывы и рекомендации от знакомых предпринимателей.</w:t>
        <w:br/>
        <w:t xml:space="preserve">  3. Прозрачность процессов и понятный план работ.</w:t>
        <w:br/>
        <w:t xml:space="preserve">  4. Экспертность продюсера (как он говорит о метриках, стратегии, целевой аудитории).</w:t>
        <w:br/>
        <w:t xml:space="preserve">  5. Соотношение цены и результата. Не самая низкая цена, а понятная стоимость за конкретный результат </w:t>
        <w:br/>
        <w:t>Какой результат человек получит, если придёт к вам? Посмотрит ваш блог?</w:t>
        <w:br/>
        <w:t xml:space="preserve">  Клиент получит работающую систему привлечения клиентов через рилс, сэкономит десятки часов своего времени, повысит узнаваемость бренда и, как итог, увеличит выручку бизнеса.</w:t>
        <w:br/>
        <w:t>Глобальные потребности?</w:t>
        <w:br/>
        <w:t>Безопасность: Уверенность в завтрашнем дне для своего бизнеса, стабильный поток клиентов.</w:t>
        <w:br/>
        <w:t xml:space="preserve">  Признание: Желание быть лидером в своей нише, повысить личный и корпоративный статус.</w:t>
        <w:br/>
        <w:t xml:space="preserve">  Самореализация: Развитие своего дела, масштабирование, делегирование рутины.</w:t>
        <w:br/>
        <w:t>· Как использовать информацию в соцсетях?</w:t>
        <w:br/>
        <w:t xml:space="preserve">  Снимать контент, который отвечает на их вопросы и развеивает страхи: обзоры кейсов (с цифрами), объяснение процесса работы, ответы на частые возражения ("Почему инстаграм  работает для B2B?").</w:t>
        <w:br/>
        <w:t xml:space="preserve">  Показывать "закулисье" работы с клиентами (с их разрешения), чтобы продемонстрировать глубину погружения в бизнес.</w:t>
        <w:br/>
        <w:t xml:space="preserve">  Давать полезный контент в формате "how-to": "3 идеи для рилса от владельца кофейни", "Как снять продающее видео, если вы стесняетесь".</w:t>
        <w:br/>
        <w:t xml:space="preserve">  Как вы можете развеять боли/страхи в роликах?</w:t>
        <w:br/>
        <w:t xml:space="preserve">  Против страха "не для моей ниши": Снимать кейсы и интервью с клиентами из "скучных" B2B-ниш (бухгалтеры, юристы, производители).</w:t>
        <w:br/>
        <w:t xml:space="preserve">  Против страха "дорого и не окупится": Показывать расчет ROI (возврата на инвестиции). Пример: "Мы потратили 50к на продюсирование, клиент получил заявок на 500к".</w:t>
        <w:br/>
        <w:t xml:space="preserve">  Против страха "не вникнет в специфику": Детально рассказывать о своем процессе погружения в бизнес клиента: анкетирование, анализ конкурентов, интервью.</w:t>
        <w:br/>
        <w:t xml:space="preserve">  Против страха "потеряю контроль": Показать систему отчетности и коммуникации (например, "Вы получаете готовый контент раз в неделю и утверждаете его в чате за 15 минут")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