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 ответить на вопросы:</w:t>
        <w:br/>
        <w:br/>
        <w:t xml:space="preserve">Что покупают?  </w:t>
        <w:br/>
        <w:br/>
        <w:t>Вдохновение на счастливую семейную жизнь, идеи игр и занятий с детьми, примеры раннего развития и детского спорта, честные рекомендации по детским товарам.</w:t>
        <w:br/>
        <w:br/>
        <w:t xml:space="preserve">Кто покупает?  </w:t>
        <w:br/>
        <w:t>Мамы и будущие мамы, которые хотят проводить с ребёнком время с пользой и радостью, верят в пользу движения, игр и раннего развития.</w:t>
        <w:br/>
        <w:br/>
        <w:t>Почему покупают?</w:t>
        <w:br/>
        <w:br/>
        <w:t>Потому что у них тоже есть или планируется семья, они хотят вдохновляться реальной живой семьёй и брать для себя идеи, как развивать ребёнка через игры, спорт и совместные занятия, не превращая это в «дрессировку».</w:t>
        <w:br/>
        <w:br/>
        <w:t xml:space="preserve">Когда покупают? </w:t>
        <w:br/>
        <w:t>Когда ребёнок только планируется, во время беременности и особенно активно, когда малышу от рождения до примерно 3 лет, когда остро встают вопросы развития, игр и первых секций.</w:t>
        <w:br/>
        <w:br/>
        <w:t xml:space="preserve">Где покупают? </w:t>
        <w:br/>
        <w:t>В Instagram: через Reels, сторис и посты, наблюдая за моей семьёй и ребёнком, сохраняя мои идеи и рекомендации</w:t>
        <w:br/>
        <w:br/>
        <w:t>2. Далее определяем портрет этого сегмента</w:t>
        <w:br/>
        <w:br/>
        <w:t>Пол: женский</w:t>
        <w:br/>
        <w:br/>
        <w:t>Возраст: Примерно 22–38 лет (основное ядро: молодые и активные мамы).</w:t>
        <w:br/>
        <w:br/>
        <w:t>Место проживания: Россия, преимущественно крупные города (СПб, Москва и подобные), где доступно много детских активностей, студий и качественных детских товаров.</w:t>
        <w:br/>
        <w:br/>
        <w:t>Доход: Средний и средний+, есть возможность вкладываться в детские развивашки, спорт, качественную одежду/обувь, но важна польза и адекватная цена; любят «разумный расход» и выгодные предложения.</w:t>
        <w:br/>
        <w:br/>
        <w:t xml:space="preserve">Сфера деятельности: </w:t>
        <w:br/>
        <w:t>• В декрете или фриланс (самозанятость, блогинг, творчество).</w:t>
        <w:br/>
        <w:t>• Офис/удалённая работа в сферах услуг, образования, маркетинга, продаж и пр. — но с фокусом на семье и ребёнке.</w:t>
        <w:br/>
        <w:br/>
        <w:t xml:space="preserve">Цель покупки услуги/товара: </w:t>
        <w:br/>
        <w:t>• Найти живой пример активной, любящей семьи.</w:t>
        <w:br/>
        <w:t>• Подглядеть идеи игр, занятий, спорта, сценических выступлений и раннего развития ребёнка.</w:t>
        <w:br/>
        <w:t>• Получать честные отзывы о детских товарах и секциях, чтобы не тратить деньги впустую.</w:t>
        <w:br/>
        <w:br/>
        <w:t>Почему покупает? Какие боли/проблемы закрывает продукт?</w:t>
        <w:br/>
        <w:t>• Не знает, как интересно и полезно играть с малышом, чтобы это развивало речь, тело и уверенность.</w:t>
        <w:br/>
        <w:t>• Боится «упустить время» и не развить ребёнка вовремя, но не хочет давления и жёстких методик.</w:t>
        <w:br/>
        <w:t>• Сомневается, какие секции, игрушки, обувь, коньки и т.п. действительно подходят маленьким детям.</w:t>
        <w:br/>
        <w:br/>
        <w:t>Какие вопросы задают такие клиенты чаще всего?</w:t>
        <w:br/>
        <w:t>• «Во сколько лет лучше начинать спорт/секцию?»</w:t>
        <w:br/>
        <w:t>• «Какие игры помогают развитию речи и моторики?»</w:t>
        <w:br/>
        <w:t>• «Какие коньки/обувь/игрушки вы выбираете ребёнку и почему?»</w:t>
        <w:br/>
        <w:t>• «Как вы всё успеваете: спорт, семья, ребёнок, выступления, бытовуха?»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>• Страх, что покажут «идеальную» семью и маму, и им станет ещё больнее от чувства вины и сравнения.</w:t>
        <w:br/>
        <w:t>• Недоверие к рекомендациям: «всё ради рекламы», «ей просто заплатили/дали на бартер».</w:t>
        <w:br/>
        <w:t>• Страх «рано» нагружать ребёнка спортом и сценой, навредить здоровью или психике</w:t>
        <w:br/>
        <w:br/>
        <w:t xml:space="preserve">Какие боли? </w:t>
        <w:br/>
        <w:t>• Усталость от однообразных будней: дома, мультики, те же игрушки.</w:t>
        <w:br/>
        <w:t>• Чувство, что ребёнок «недоразвит» по сравнению с другими, тревога за речь и моторику.</w:t>
        <w:br/>
        <w:t>• Нехватка поддержки и вдохновения: рядом мало людей, живущих «так же активно и осознанно», как хочется ей</w:t>
        <w:br/>
        <w:br/>
        <w:t xml:space="preserve">Факторы принятия решения о покупке: </w:t>
        <w:br/>
        <w:t>• Ощущение честности: ты сама пользуешься тем, что показываешь, и говоришь не только «вау», но и минусы.</w:t>
        <w:br/>
        <w:t>• Похожесть на неё: тоже молодая мама, в отношениях, ребёнок похожего возраста, похожие ценности (семья, спорт, радость жизни).</w:t>
        <w:br/>
        <w:t>• Регулярность: видно динамику, результаты ребёнка и семьи, а не «одна случайная удача»</w:t>
        <w:br/>
        <w:br/>
        <w:t>Какой результат человек получит, если придёт к вам?/Посмотрит ваш блог?</w:t>
        <w:br/>
        <w:t>• Поймёт, что развивать ребёнка можно через игру, любовь и движение, а не через постоянный стресс и сравнения</w:t>
        <w:br/>
        <w:t>• Получит конкретные идеи: чем заняться дома, какой спорт попробовать, как поддерживать ребёнка на сцене, что купить из детских товаров.</w:t>
        <w:br/>
        <w:t>• Почувствует поддержку и вдохновение: «я не одна, у меня тоже получится, даже с моими условиями».</w:t>
        <w:br/>
        <w:br/>
        <w:t>Глобальные потребности?</w:t>
        <w:br/>
        <w:t>• Быть хорошей любящей мамой, которая даёт ребёнку «хорошее будущее» без фанатизма.</w:t>
        <w:br/>
        <w:t>• Жить в счастливой, тёплой, активной семье, где есть любовь, игра, спорт и развитие, а не только быт.</w:t>
        <w:br/>
        <w:t>• Чувствовать себя живой, красивой, реализованной женщиной, а не только «мамой 24/7».</w:t>
        <w:br/>
        <w:br/>
        <w:t xml:space="preserve">Как использовать информацию в соцсетях? </w:t>
        <w:br/>
        <w:t>• Делать контент, который показывает «обычную, но вдохновляющую» жизнь: спорт, ребёнок, сцена, юмор с мужем-волейболистом, бытовые моменты.</w:t>
        <w:br/>
        <w:t>• Чётко проговаривать, для кого твой блог: «для мам, которые хотят развивать ребёнка через игру и движение и при этом жить в радости, а не в выгорании».</w:t>
        <w:br/>
        <w:br/>
        <w:t xml:space="preserve">Как вы можете развеять  боли/страхи в роликах? </w:t>
        <w:br/>
        <w:t>• Показом процесса, а не только результата: как ребёнок падал, учился, боялся, и как вы вместе прошли путь мягко и с любовью.</w:t>
        <w:br/>
        <w:t>• Честными историями: что у тебя тоже бывают усталость, сомнения, «неидеальные» дни, но вы всё равно выбираете движение и игру.</w:t>
        <w:br/>
        <w:t>• Пояснениями от экспертов/опыта: почему ранняя физическая активность безопасна при грамотном подходе и как она помогает речи, уверенности и психике ребёнка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