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Я выберу молодых профессионалов в возрасте 25-35 лет, интересующихся здоровым образом жизни и личностным развитием.</w:t>
        <w:br/>
        <w:br/>
        <w:t xml:space="preserve"> Вопросы и ответы для портрета подписчика</w:t>
        <w:br/>
        <w:br/>
        <w:t>1. Кто ваш идеальный клиент?</w:t>
        <w:br/>
        <w:t xml:space="preserve">   Молодые специалисты, работающие в офисах, стремящиеся к карьерному росту и личному развитию.</w:t>
        <w:br/>
        <w:br/>
        <w:t>2. Каковы их интересы?</w:t>
        <w:br/>
        <w:t xml:space="preserve">    Здоровое питание, спорт, йога, путешествия, личностное развитие, мода и стиль.</w:t>
        <w:br/>
        <w:br/>
        <w:t>3. Какие проблемы они хотят решить?</w:t>
        <w:br/>
        <w:t xml:space="preserve">   Стресс на работе, нехватка времени на себя, трудности с поддержанием здорового образа жизни.</w:t>
        <w:br/>
        <w:br/>
        <w:t xml:space="preserve"> 4. Где они проводят время в интернете?</w:t>
        <w:br/>
        <w:t xml:space="preserve">   Социальные сети (Instagram, TikTok), блоги о здоровье и фитнесе, YouTube-каналы по саморазвитию.</w:t>
        <w:br/>
        <w:br/>
        <w:t>5. Каковы их цели?</w:t>
        <w:br/>
        <w:t xml:space="preserve">   Улучшение здоровья, повышение продуктивности, развитие личных и профессиональных навыков.</w:t>
        <w:br/>
        <w:br/>
        <w:t>6. Какой контент будет для них наиболее привлекательным?**</w:t>
        <w:br/>
        <w:t xml:space="preserve">   Советы по здоровому питанию, тренировки, мотивационные истории, лайфхаки по управлению временем и стрессом.</w:t>
        <w:br/>
        <w:br/>
        <w:t>7. Как они принимают решения о покупке?</w:t>
        <w:br/>
        <w:t xml:space="preserve">   Основываясь на отзывах, рекомендациях друзей и мнении влияния, а также на личном опыте.</w:t>
        <w:br/>
        <w:br/>
        <w:t xml:space="preserve"> Краткие выводы</w:t>
        <w:br/>
        <w:br/>
        <w:t>Создание портрета идеального подписчика поможет вам лучше понять, какой контент и услуги будут интересны вашей целевой аудитории. Это позволит более точно настраивать маркетинговые стратегии и создавать ценный контент.</w:t>
        <w:br/>
        <w:br/>
        <w:t>Целевая аудитория lifestyle</w:t>
        <w:br/>
        <w:br/>
        <w:t>Шаг 1. Анализ потребительского поведения</w:t>
        <w:br/>
        <w:br/>
        <w:t>1. Что покупают?</w:t>
        <w:br/>
        <w:t xml:space="preserve">    Продукты для здорового питания (органические продукты, суперфуды), фитнес-оборудование, абонементы в спортзалы, курсы по личностному развитию, книги, одежду для фитнеса и активного отдыха.</w:t>
        <w:br/>
        <w:br/>
        <w:t>2. Кто покупает?</w:t>
        <w:br/>
        <w:t xml:space="preserve">   Молодые профессионалы, работающие в офисах, фрилансеры, студенты, увлеченные здоровым образом жизни и саморазвитием.</w:t>
        <w:br/>
        <w:br/>
        <w:t>3. Почему покупают?</w:t>
        <w:br/>
        <w:t xml:space="preserve">    Желание улучшить здоровье, повысить уровень энергии, справиться со стрессом, достичь целей в фитнесе и саморазвитии.</w:t>
        <w:br/>
        <w:br/>
        <w:t>4. Когда покупают?</w:t>
        <w:br/>
        <w:t xml:space="preserve">   Обычно начинают покупать в начале года (новогодние обещания), перед летним сезоном, а также в моменты стресса или изменений в жизни (например, смена работы).</w:t>
        <w:br/>
        <w:br/>
        <w:t>5. Где покупают?</w:t>
        <w:br/>
        <w:t xml:space="preserve">   Офлайн: специализированные магазины, фитнес-клубы. Онлайн: маркетплейсы, Instagram, сайты производителей.</w:t>
        <w:br/>
        <w:br/>
        <w:t>Шаг 2. Портрет сегмента</w:t>
        <w:br/>
        <w:br/>
        <w:t>- Пол: Женщины и мужчины</w:t>
        <w:br/>
        <w:t>- Возраст: 25-35 лет</w:t>
        <w:br/>
        <w:t>- Место проживания: Городские районы, крупные города</w:t>
        <w:br/>
        <w:t>- Доход: Средний и выше среднего</w:t>
        <w:br/>
        <w:t>- Сфера деятельности: Офисные работники, фрилансеры, специалисты в области IT, маркетинга, дизайна</w:t>
        <w:br/>
        <w:br/>
        <w:t>- Цель покупки услуги/товара:</w:t>
        <w:br/>
        <w:t xml:space="preserve">  Улучшение физического состояния, повышение продуктивности, развитие личных навыков.</w:t>
        <w:br/>
        <w:br/>
        <w:t>- Почему покупает? Какие боли/проблемы закрывает продукт?</w:t>
        <w:br/>
        <w:t xml:space="preserve">   Стресс, нехватка времени на заботу о себе, желание выглядеть и чувствовать себя лучше.</w:t>
        <w:br/>
        <w:br/>
        <w:t>- Какие вопросы задают такие клиенты чаще всего?</w:t>
        <w:br/>
        <w:t xml:space="preserve">  Как быстро я увижу результаты? Какой продукт лучше выбрать для моего уровня? Есть ли у вас отзывы?</w:t>
        <w:br/>
        <w:br/>
        <w:t>- Какие страхи и сомнения могут отталкивать клиентов от покупки товара или услуги?</w:t>
        <w:br/>
        <w:t xml:space="preserve">  Страх неэффективности, высокая цена, отсутствие времени на занятия, сомнения в своей способности изменить привычки.</w:t>
        <w:br/>
        <w:br/>
        <w:t>- Какие факторы принятия решения о покупке?</w:t>
        <w:br/>
        <w:t xml:space="preserve">  Отзывы других клиентов, рекомендации друзей, личный опыт, качество продукта.</w:t>
        <w:br/>
        <w:br/>
        <w:t>- Какой результат человек получит, если придёт к вам? / Посмотрит ваш блог?</w:t>
        <w:br/>
        <w:t xml:space="preserve"> Увеличение уровня энергии, улучшение здоровья, мотивация к действию, новые знания и навыки.</w:t>
        <w:br/>
        <w:br/>
        <w:t>- Глобальные потребности?</w:t>
        <w:br/>
        <w:t xml:space="preserve">  Забота о здоровье, стремление к гармонии, желание быть в тренде.</w:t>
        <w:br/>
        <w:br/>
        <w:t>- Как использовать информацию в соцсетях?</w:t>
        <w:br/>
        <w:t xml:space="preserve">  Создание контента, который отвечает на вопросы и страхи целевой аудитории, публикация успешных историй клиентов, советы по улучшению качества жизни.</w:t>
        <w:br/>
        <w:br/>
        <w:t>- Как вы можете развеять боли/страхи в роликах?</w:t>
        <w:br/>
        <w:t xml:space="preserve">  Публикация видео с реальными отзывами, демонстрация простоты занятий, советы по организации времени для занятий, обсуждение общих страхов и как с ними справиться.</w:t>
        <w:br/>
        <w:br/>
        <w:t>Идеи для контента</w:t>
        <w:br/>
        <w:br/>
        <w:t>1. Видеоролики с отзывами довольных клиентов.</w:t>
        <w:br/>
        <w:t>2. Лайфхаки по организации времени для занятий спортом.</w:t>
        <w:br/>
        <w:t>3. Серия постов о распространенных мифах о здоровье и фитнесе.</w:t>
        <w:br/>
        <w:t>4. Интервью с экспертами по питанию и фитнесу.</w:t>
        <w:br/>
        <w:t>5.</w:t>
        <w:br/>
        <w:t>Мотивационные цитаты и истории успеха.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моего бренда</w:t>
        <w:br/>
        <w:t>1. знания и навыки, опыт, искренность, юмор</w:t>
        <w:br/>
        <w:t>2. Хочу внедрить навыки голоса и речи, чтобы грамотно и ясно доносить суть своих мыслей. Медийность-активно проявляться в блоге, создавать контент регулярно, взаимодействовать с аудиторией.Искренность и честность , думаю, это то что цепляет аудиторию. Делиться опытом, знаниями, победами и поражениями. все, это хочется укомплектовать  в юмористическом формате, чтобы , это не было трагедией, а наоборот, что можно посмотреть на сложности жизни с юмором и жить станет легче и интереснее. Транслировать ценности жизни.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