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inorHAnsi" w:eastAsiaTheme="minorHAnsi" w:hAnsiTheme="minorHAnsi" w:cs="Times New Roman"/>
          <w:b w:val="0"/>
          <w:color w:val="auto"/>
          <w:sz w:val="22"/>
          <w:szCs w:val="28"/>
          <w:lang w:eastAsia="en-US"/>
        </w:rPr>
        <w:id w:val="-1666617837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color w:val="000000" w:themeColor="text1"/>
          <w:sz w:val="28"/>
        </w:rPr>
      </w:sdtEndPr>
      <w:sdtContent>
        <w:p w14:paraId="57E76C4E" w14:textId="1EB0CB0D" w:rsidR="00842574" w:rsidRPr="001F78AE" w:rsidRDefault="00842574" w:rsidP="00574AC3">
          <w:pPr>
            <w:pStyle w:val="a9"/>
            <w:rPr>
              <w:rFonts w:cs="Times New Roman"/>
              <w:szCs w:val="28"/>
            </w:rPr>
          </w:pPr>
          <w:r w:rsidRPr="001F78AE">
            <w:rPr>
              <w:rFonts w:cs="Times New Roman"/>
              <w:szCs w:val="28"/>
            </w:rPr>
            <w:t>Оглавление</w:t>
          </w:r>
        </w:p>
        <w:p w14:paraId="13857D52" w14:textId="7B19F7EC" w:rsidR="00630BA8" w:rsidRDefault="0084257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 w:rsidRPr="001F78AE">
            <w:rPr>
              <w:rFonts w:cs="Times New Roman"/>
              <w:szCs w:val="28"/>
            </w:rPr>
            <w:fldChar w:fldCharType="begin"/>
          </w:r>
          <w:r w:rsidRPr="001F78AE">
            <w:rPr>
              <w:rFonts w:cs="Times New Roman"/>
              <w:szCs w:val="28"/>
            </w:rPr>
            <w:instrText xml:space="preserve"> TOC \o "1-3" \h \z \u </w:instrText>
          </w:r>
          <w:r w:rsidRPr="001F78AE">
            <w:rPr>
              <w:rFonts w:cs="Times New Roman"/>
              <w:szCs w:val="28"/>
            </w:rPr>
            <w:fldChar w:fldCharType="separate"/>
          </w:r>
          <w:hyperlink w:anchor="_Toc231333239" w:history="1">
            <w:r w:rsidR="00630BA8" w:rsidRPr="00913714">
              <w:rPr>
                <w:rStyle w:val="aa"/>
                <w:noProof/>
              </w:rPr>
              <w:t>ВВЕДЕНИЕ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_Toc231333239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3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03257182" w14:textId="79983993" w:rsidR="00630BA8" w:rsidRDefault="001A72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40" w:history="1">
            <w:r w:rsidR="00630BA8" w:rsidRPr="00913714">
              <w:rPr>
                <w:rStyle w:val="aa"/>
                <w:noProof/>
              </w:rPr>
              <w:t>1 Оценка актуальности разработки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_Toc231333240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5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4E803CFA" w14:textId="484ED0D1" w:rsidR="00630BA8" w:rsidRDefault="001A72AD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41" w:history="1">
            <w:r w:rsidR="00630BA8" w:rsidRPr="00913714">
              <w:rPr>
                <w:rStyle w:val="aa"/>
                <w:noProof/>
              </w:rPr>
              <w:t>1.1</w:t>
            </w:r>
            <w:r w:rsidR="00630BA8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630BA8" w:rsidRPr="00913714">
              <w:rPr>
                <w:rStyle w:val="aa"/>
                <w:noProof/>
              </w:rPr>
              <w:t>Описание предметной области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_Toc231333241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5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28B017DE" w14:textId="41BBB1CC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42" w:history="1">
            <w:r w:rsidR="00630BA8" w:rsidRPr="00913714">
              <w:rPr>
                <w:rStyle w:val="aa"/>
                <w:noProof/>
              </w:rPr>
              <w:t>1.2 Анализ диаграмм в нотации IDEF0 в редакции AS–IS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_Toc231333242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6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0690705A" w14:textId="644011D6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43" w:history="1">
            <w:r w:rsidR="00630BA8" w:rsidRPr="00913714">
              <w:rPr>
                <w:rStyle w:val="aa"/>
                <w:noProof/>
              </w:rPr>
              <w:t>1.3 Анализ диаграмм нотации DFD текущей бизнес-модели AS–IS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_Toc231333243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13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6E32D1DB" w14:textId="53029960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44" w:history="1">
            <w:r w:rsidR="00630BA8" w:rsidRPr="00913714">
              <w:rPr>
                <w:rStyle w:val="aa"/>
                <w:noProof/>
              </w:rPr>
              <w:t>1.4 Патентный поиск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_Toc231333244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21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2EA9C25C" w14:textId="4381DFAE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45" w:history="1">
            <w:r w:rsidR="00630BA8" w:rsidRPr="00913714">
              <w:rPr>
                <w:rStyle w:val="aa"/>
                <w:noProof/>
              </w:rPr>
              <w:t>ВЫВОДЫ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_Toc231333245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26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41920A61" w14:textId="6EFFE01B" w:rsidR="00630BA8" w:rsidRDefault="001A72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46" w:history="1">
            <w:r w:rsidR="00630BA8" w:rsidRPr="00913714">
              <w:rPr>
                <w:rStyle w:val="aa"/>
                <w:noProof/>
              </w:rPr>
              <w:t>2 Инфологическое моделирование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_Toc231333246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28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1AA5059B" w14:textId="2E1263BD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47" w:history="1">
            <w:r w:rsidR="00630BA8" w:rsidRPr="00913714">
              <w:rPr>
                <w:rStyle w:val="aa"/>
                <w:noProof/>
              </w:rPr>
              <w:t>2.1 Формирование стратегии проекта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_Toc231333247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28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47D4C108" w14:textId="48D319FB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48" w:history="1">
            <w:r w:rsidR="00630BA8" w:rsidRPr="00913714">
              <w:rPr>
                <w:rStyle w:val="aa"/>
                <w:noProof/>
              </w:rPr>
              <w:t>2.2 Документ по стратегии проекта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_Toc231333248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28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47FE32D0" w14:textId="14652586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49" w:history="1">
            <w:r w:rsidR="00630BA8" w:rsidRPr="00913714">
              <w:rPr>
                <w:rStyle w:val="aa"/>
                <w:noProof/>
              </w:rPr>
              <w:t>2.2.1 Рабочее резюме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_Toc231333249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28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7DF02668" w14:textId="2790B71E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50" w:history="1">
            <w:r w:rsidR="00630BA8" w:rsidRPr="00913714">
              <w:rPr>
                <w:rStyle w:val="aa"/>
                <w:noProof/>
              </w:rPr>
              <w:t>2.2.2 Описание существующего порядка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_Toc231333250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29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00FE639D" w14:textId="63EC3A0F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51" w:history="1">
            <w:r w:rsidR="00630BA8" w:rsidRPr="00913714">
              <w:rPr>
                <w:rStyle w:val="aa"/>
                <w:noProof/>
              </w:rPr>
              <w:t>2.2.3 Взаимодействующие проекты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_Toc231333251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30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3A402D04" w14:textId="3B422FFC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52" w:history="1">
            <w:r w:rsidR="00630BA8" w:rsidRPr="00913714">
              <w:rPr>
                <w:rStyle w:val="aa"/>
                <w:noProof/>
              </w:rPr>
              <w:t>2.2.4 Деловое и организационное обоснование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_Toc231333252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30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4B0BC806" w14:textId="22686155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53" w:history="1">
            <w:r w:rsidR="00630BA8" w:rsidRPr="00913714">
              <w:rPr>
                <w:rStyle w:val="aa"/>
                <w:noProof/>
              </w:rPr>
              <w:t>2.2.5 Побуждения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_Toc231333253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31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1E055DC2" w14:textId="5A42E963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54" w:history="1">
            <w:r w:rsidR="00630BA8" w:rsidRPr="00913714">
              <w:rPr>
                <w:rStyle w:val="aa"/>
                <w:noProof/>
              </w:rPr>
              <w:t>2.2.6 Границы проекта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_Toc231333254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31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4EEA8B35" w14:textId="0C376D9F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55" w:history="1">
            <w:r w:rsidR="00630BA8" w:rsidRPr="00913714">
              <w:rPr>
                <w:rStyle w:val="aa"/>
                <w:noProof/>
              </w:rPr>
              <w:t>2.2.7 Организация работы над проектом и персонал разработки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_Toc231333255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32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16EB3EC8" w14:textId="7B42031C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56" w:history="1">
            <w:r w:rsidR="00630BA8" w:rsidRPr="00913714">
              <w:rPr>
                <w:rStyle w:val="aa"/>
                <w:noProof/>
              </w:rPr>
              <w:t>2.2.8 Рабочий план проекта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_Toc231333256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32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59D43FEB" w14:textId="49B29075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57" w:history="1">
            <w:r w:rsidR="00630BA8" w:rsidRPr="00913714">
              <w:rPr>
                <w:rStyle w:val="aa"/>
                <w:noProof/>
              </w:rPr>
              <w:t>2.3 Анализ диаграмм IDEF0 в редакции TO–BE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_Toc231333257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33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3EA4FC3A" w14:textId="119AAF02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58" w:history="1">
            <w:r w:rsidR="00630BA8" w:rsidRPr="00913714">
              <w:rPr>
                <w:rStyle w:val="aa"/>
                <w:noProof/>
              </w:rPr>
              <w:t>2.4 Анализ диаграмм DFD в редакции TO–BE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_Toc231333258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40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5A6D1F73" w14:textId="0D236D1D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59" w:history="1">
            <w:r w:rsidR="00630BA8" w:rsidRPr="00913714">
              <w:rPr>
                <w:rStyle w:val="aa"/>
                <w:noProof/>
              </w:rPr>
              <w:t>Выводы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_Toc231333259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47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275C6B93" w14:textId="057B37E7" w:rsidR="00630BA8" w:rsidRDefault="001A72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60" w:history="1">
            <w:r w:rsidR="00630BA8" w:rsidRPr="00913714">
              <w:rPr>
                <w:rStyle w:val="aa"/>
                <w:noProof/>
              </w:rPr>
              <w:t>3. ПРОЕКТИРОВАНИЕ СТРУКТУРЫ БАЗЫ ДАННЫХ МОДУЛЯ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_Toc231333260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49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1F97B65A" w14:textId="0F490E8B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61" w:history="1">
            <w:r w:rsidR="00630BA8" w:rsidRPr="00913714">
              <w:rPr>
                <w:rStyle w:val="aa"/>
                <w:noProof/>
              </w:rPr>
              <w:t>3.1 Семантическая модель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_Toc231333261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49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1A3B6D45" w14:textId="5D1CBD13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62" w:history="1">
            <w:r w:rsidR="00630BA8" w:rsidRPr="00913714">
              <w:rPr>
                <w:rStyle w:val="aa"/>
                <w:noProof/>
              </w:rPr>
              <w:t>3.2 Логическая модель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_Toc231333262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55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74DBA9FC" w14:textId="771E0944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63" w:history="1">
            <w:r w:rsidR="00630BA8" w:rsidRPr="00913714">
              <w:rPr>
                <w:rStyle w:val="aa"/>
                <w:noProof/>
              </w:rPr>
              <w:t>3.3 Физическая модель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_Toc231333263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56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2A15120C" w14:textId="278C8D53" w:rsidR="00630BA8" w:rsidRDefault="001A72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64" w:history="1">
            <w:r w:rsidR="00630BA8" w:rsidRPr="00913714">
              <w:rPr>
                <w:rStyle w:val="aa"/>
                <w:rFonts w:eastAsia="Times New Roman"/>
                <w:noProof/>
              </w:rPr>
              <w:t>4. ПРОЕКТИРОВАНИЕ И ТЕСТИРОВАНИЕ МОДУЛЯ «ОБРАЗОВАНИЕ»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_Toc231333264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65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0562269D" w14:textId="5B302D04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65" w:history="1">
            <w:r w:rsidR="00630BA8" w:rsidRPr="00913714">
              <w:rPr>
                <w:rStyle w:val="aa"/>
                <w:noProof/>
              </w:rPr>
              <w:t>4.1. Общее положение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_Toc231333265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65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216FF6C1" w14:textId="212B7E81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66" w:history="1">
            <w:r w:rsidR="00630BA8" w:rsidRPr="00913714">
              <w:rPr>
                <w:rStyle w:val="aa"/>
                <w:noProof/>
              </w:rPr>
              <w:t>4.2. Архитектура приложения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_Toc231333266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68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5F5A19E9" w14:textId="5C57647E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67" w:history="1">
            <w:r w:rsidR="00630BA8" w:rsidRPr="00913714">
              <w:rPr>
                <w:rStyle w:val="aa"/>
                <w:noProof/>
              </w:rPr>
              <w:t>4.3. Работа модуля «Образование»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_Toc231333267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70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1EA0EAA5" w14:textId="611A2969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68" w:history="1">
            <w:r w:rsidR="00630BA8" w:rsidRPr="00913714">
              <w:rPr>
                <w:rStyle w:val="aa"/>
                <w:noProof/>
              </w:rPr>
              <w:t>4.3.1. Управление программами и группами (администратор)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_Toc231333268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70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1E567E1B" w14:textId="7DB4845E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69" w:history="1">
            <w:r w:rsidR="00630BA8" w:rsidRPr="00913714">
              <w:rPr>
                <w:rStyle w:val="aa"/>
                <w:noProof/>
              </w:rPr>
              <w:t>4.3.2. Каталог программ и подача заявки (ученик)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_Toc231333269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73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77309431" w14:textId="2C94A0A2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70" w:history="1">
            <w:r w:rsidR="00630BA8" w:rsidRPr="00913714">
              <w:rPr>
                <w:rStyle w:val="aa"/>
                <w:noProof/>
              </w:rPr>
              <w:t>4.3.3. Собеседование, отбор и зачисление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_Toc231333270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76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1DB21975" w14:textId="3CF97D99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71" w:history="1">
            <w:r w:rsidR="00630BA8" w:rsidRPr="00913714">
              <w:rPr>
                <w:rStyle w:val="aa"/>
                <w:noProof/>
              </w:rPr>
              <w:t>4.3.4. Сопровождение обучения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_Toc231333271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77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54876882" w14:textId="69889CDF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72" w:history="1">
            <w:r w:rsidR="00630BA8" w:rsidRPr="00913714">
              <w:rPr>
                <w:rStyle w:val="aa"/>
                <w:noProof/>
              </w:rPr>
              <w:t>4.3.5. Посещаемость (зарезервировано место под рисунок)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_Toc231333272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78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69C1163F" w14:textId="267104EC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73" w:history="1">
            <w:r w:rsidR="00630BA8" w:rsidRPr="00913714">
              <w:rPr>
                <w:rStyle w:val="aa"/>
                <w:noProof/>
              </w:rPr>
              <w:t>4.3.6. Итоги обучения, документы и сертификаты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_Toc231333273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79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2F7F529E" w14:textId="30F130B8" w:rsidR="00630BA8" w:rsidRDefault="001A72AD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74" w:history="1">
            <w:r w:rsidR="00630BA8" w:rsidRPr="00913714">
              <w:rPr>
                <w:rStyle w:val="aa"/>
                <w:noProof/>
              </w:rPr>
              <w:t>4.3.7. Переключение ролей в едином портале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_Toc231333274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79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4291482C" w14:textId="4BC30AF4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75" w:history="1">
            <w:r w:rsidR="00630BA8" w:rsidRPr="00913714">
              <w:rPr>
                <w:rStyle w:val="aa"/>
                <w:noProof/>
              </w:rPr>
              <w:t>4.4. Разработка плана тестирования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_Toc231333275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80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5A8A927B" w14:textId="23B1DFB3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76" w:history="1">
            <w:r w:rsidR="00630BA8" w:rsidRPr="00913714">
              <w:rPr>
                <w:rStyle w:val="aa"/>
                <w:noProof/>
              </w:rPr>
              <w:t>4.5. Результаты тестирования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_Toc231333276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81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11225200" w14:textId="3F810C11" w:rsidR="00630BA8" w:rsidRDefault="001A72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77" w:history="1">
            <w:r w:rsidR="00630BA8" w:rsidRPr="00913714">
              <w:rPr>
                <w:rStyle w:val="aa"/>
                <w:rFonts w:eastAsia="Times New Roman"/>
                <w:noProof/>
              </w:rPr>
              <w:t>ВЫВОДЫ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_Toc231333277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83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6CB09141" w14:textId="55630BE2" w:rsidR="00630BA8" w:rsidRDefault="001A72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78" w:history="1">
            <w:r w:rsidR="00630BA8" w:rsidRPr="00913714">
              <w:rPr>
                <w:rStyle w:val="aa"/>
                <w:noProof/>
              </w:rPr>
              <w:t>5. ЭКОНОМИЧЕСКОЕ ОБОСНОВАНИЕ ПРОЕКТА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_Toc231333278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84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4CC160DA" w14:textId="1074A0B4" w:rsidR="00630BA8" w:rsidRDefault="001A72A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333279" w:history="1">
            <w:r w:rsidR="00630BA8" w:rsidRPr="00913714">
              <w:rPr>
                <w:rStyle w:val="aa"/>
                <w:noProof/>
              </w:rPr>
              <w:t>5.1 Сравнение трудоёмкости AS-IS и TO-BE</w:t>
            </w:r>
            <w:r w:rsidR="00630BA8">
              <w:rPr>
                <w:noProof/>
                <w:webHidden/>
              </w:rPr>
              <w:tab/>
            </w:r>
            <w:r w:rsidR="00630BA8">
              <w:rPr>
                <w:noProof/>
                <w:webHidden/>
              </w:rPr>
              <w:fldChar w:fldCharType="begin"/>
            </w:r>
            <w:r w:rsidR="00630BA8">
              <w:rPr>
                <w:noProof/>
                <w:webHidden/>
              </w:rPr>
              <w:instrText xml:space="preserve"> PAGEREF _Toc231333279 \h </w:instrText>
            </w:r>
            <w:r w:rsidR="00630BA8">
              <w:rPr>
                <w:noProof/>
                <w:webHidden/>
              </w:rPr>
            </w:r>
            <w:r w:rsidR="00630BA8">
              <w:rPr>
                <w:noProof/>
                <w:webHidden/>
              </w:rPr>
              <w:fldChar w:fldCharType="separate"/>
            </w:r>
            <w:r w:rsidR="00630BA8">
              <w:rPr>
                <w:noProof/>
                <w:webHidden/>
              </w:rPr>
              <w:t>84</w:t>
            </w:r>
            <w:r w:rsidR="00630BA8">
              <w:rPr>
                <w:noProof/>
                <w:webHidden/>
              </w:rPr>
              <w:fldChar w:fldCharType="end"/>
            </w:r>
          </w:hyperlink>
        </w:p>
        <w:p w14:paraId="72BA6394" w14:textId="31AD56F3" w:rsidR="00842574" w:rsidRPr="00FE1393" w:rsidRDefault="00842574" w:rsidP="00574AC3">
          <w:pPr>
            <w:rPr>
              <w:rFonts w:cs="Times New Roman"/>
              <w:b/>
              <w:bCs/>
              <w:szCs w:val="28"/>
            </w:rPr>
          </w:pPr>
          <w:r w:rsidRPr="001F78AE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E0064FF" w14:textId="3D048DA2" w:rsidR="00FF7F8D" w:rsidRPr="00D15D68" w:rsidRDefault="00FF7F8D" w:rsidP="008E7FC6">
      <w:pPr>
        <w:pStyle w:val="afff1"/>
      </w:pPr>
      <w:bookmarkStart w:id="0" w:name="_Toc231333239"/>
      <w:r w:rsidRPr="00D15D68">
        <w:lastRenderedPageBreak/>
        <w:t>ВВЕДЕНИЕ</w:t>
      </w:r>
      <w:bookmarkEnd w:id="0"/>
    </w:p>
    <w:p w14:paraId="7157BB51" w14:textId="77777777" w:rsidR="00C863CD" w:rsidRPr="00C863CD" w:rsidRDefault="00C863CD" w:rsidP="00C863CD">
      <w:pPr>
        <w:rPr>
          <w:lang w:eastAsia="ru-RU"/>
        </w:rPr>
      </w:pPr>
      <w:r w:rsidRPr="00C863CD">
        <w:rPr>
          <w:lang w:eastAsia="ru-RU"/>
        </w:rPr>
        <w:t xml:space="preserve">Организация образовательного процесса в </w:t>
      </w:r>
      <w:proofErr w:type="spellStart"/>
      <w:r w:rsidRPr="00C863CD">
        <w:rPr>
          <w:lang w:eastAsia="ru-RU"/>
        </w:rPr>
        <w:t>ItCube</w:t>
      </w:r>
      <w:proofErr w:type="spellEnd"/>
      <w:r w:rsidRPr="00C863CD">
        <w:rPr>
          <w:lang w:eastAsia="ru-RU"/>
        </w:rPr>
        <w:t xml:space="preserve"> связана с обработкой большого объёма данных о программах обучения, учебных группах, заявках, расписании, посещаемости, результатах и итоговых документах. На практике эти сведения часто ведутся в нескольких несвязанных между собой инструментах, таких как электронные таблицы, </w:t>
      </w:r>
      <w:proofErr w:type="spellStart"/>
      <w:r w:rsidRPr="00C863CD">
        <w:rPr>
          <w:lang w:eastAsia="ru-RU"/>
        </w:rPr>
        <w:t>Bitrix</w:t>
      </w:r>
      <w:proofErr w:type="spellEnd"/>
      <w:r w:rsidRPr="00C863CD">
        <w:rPr>
          <w:lang w:eastAsia="ru-RU"/>
        </w:rPr>
        <w:t xml:space="preserve">, </w:t>
      </w:r>
      <w:proofErr w:type="spellStart"/>
      <w:r w:rsidRPr="00C863CD">
        <w:rPr>
          <w:lang w:eastAsia="ru-RU"/>
        </w:rPr>
        <w:t>Google</w:t>
      </w:r>
      <w:proofErr w:type="spellEnd"/>
      <w:r w:rsidRPr="00C863CD">
        <w:rPr>
          <w:lang w:eastAsia="ru-RU"/>
        </w:rPr>
        <w:t xml:space="preserve"> </w:t>
      </w:r>
      <w:proofErr w:type="spellStart"/>
      <w:r w:rsidRPr="00C863CD">
        <w:rPr>
          <w:lang w:eastAsia="ru-RU"/>
        </w:rPr>
        <w:t>Forms</w:t>
      </w:r>
      <w:proofErr w:type="spellEnd"/>
      <w:r w:rsidRPr="00C863CD">
        <w:rPr>
          <w:lang w:eastAsia="ru-RU"/>
        </w:rPr>
        <w:t xml:space="preserve"> и Яндекс Формы. Из-за этого данные приходится переносить вручную, часть информации может дублироваться, а сотрудникам становится сложнее контролировать полный путь обучающегося — от выбора программы и подачи заявки до прохождения обучения и получения итогового документа.</w:t>
      </w:r>
    </w:p>
    <w:p w14:paraId="4DBA1852" w14:textId="77777777" w:rsidR="00C863CD" w:rsidRPr="00C863CD" w:rsidRDefault="00C863CD" w:rsidP="00C863CD">
      <w:pPr>
        <w:rPr>
          <w:lang w:eastAsia="ru-RU"/>
        </w:rPr>
      </w:pPr>
      <w:r w:rsidRPr="00C863CD">
        <w:rPr>
          <w:lang w:eastAsia="ru-RU"/>
        </w:rPr>
        <w:t>Использование разрозненных инструментов повышает трудоёмкость административных операций и увеличивает риск ошибок при работе с данными. При отсутствии единой базы затрудняется контроль статусов заявок, формирование учебных групп, отслеживание этапов обучения и взаимодействие между участниками образовательного процесса. Кроме того, пользователи платформы могут сталкиваться с повторяющимися вопросами и затруднениями, для решения которых требуется отдельный механизм поддержки.</w:t>
      </w:r>
    </w:p>
    <w:p w14:paraId="7743F267" w14:textId="77777777" w:rsidR="00C863CD" w:rsidRPr="00C863CD" w:rsidRDefault="00C863CD" w:rsidP="00C863CD">
      <w:pPr>
        <w:rPr>
          <w:lang w:eastAsia="ru-RU"/>
        </w:rPr>
      </w:pPr>
      <w:r w:rsidRPr="00C863CD">
        <w:rPr>
          <w:lang w:eastAsia="ru-RU"/>
        </w:rPr>
        <w:t>Актуальность темы обусловлена необходимостью разработки единого веб-ориентированного модуля, позволяющего централизовать данные образовательного процесса и обеспечить поддержку пользователей в рамках платформы «Полярная Матрица». Такой модуль должен объединять сведения о программах, учебных группах, заявках и результатах обучения, а также включать систему поддержки пользователей на основе ИИ-ассистента. Это позволит снизить объём ручных операций, повысить согласованность данных и сделать взаимодействие между учеником, преподавателем, завучем и администратором более прозрачным.</w:t>
      </w:r>
    </w:p>
    <w:p w14:paraId="04B759D9" w14:textId="77777777" w:rsidR="00C863CD" w:rsidRPr="00C863CD" w:rsidRDefault="00C863CD" w:rsidP="00C863CD">
      <w:pPr>
        <w:rPr>
          <w:lang w:eastAsia="ru-RU"/>
        </w:rPr>
      </w:pPr>
      <w:r w:rsidRPr="00C863CD">
        <w:rPr>
          <w:lang w:eastAsia="ru-RU"/>
        </w:rPr>
        <w:lastRenderedPageBreak/>
        <w:t>Цель работы — разработать модуль организации образовательного процесса и системы поддержки пользователей для платформы «Полярная Матрица».</w:t>
      </w:r>
    </w:p>
    <w:p w14:paraId="08FE9A33" w14:textId="77777777" w:rsidR="00C863CD" w:rsidRPr="00C863CD" w:rsidRDefault="00C863CD" w:rsidP="00C863CD">
      <w:pPr>
        <w:rPr>
          <w:lang w:eastAsia="ru-RU"/>
        </w:rPr>
      </w:pPr>
      <w:r w:rsidRPr="00C863CD">
        <w:rPr>
          <w:lang w:eastAsia="ru-RU"/>
        </w:rPr>
        <w:t>Для достижения поставленной цели необходимо решить следующие задачи:</w:t>
      </w:r>
    </w:p>
    <w:p w14:paraId="2A6E4B21" w14:textId="77777777" w:rsidR="00C863CD" w:rsidRPr="00C863CD" w:rsidRDefault="00C863CD" w:rsidP="00FD6575">
      <w:pPr>
        <w:pStyle w:val="afff4"/>
        <w:rPr>
          <w:lang w:eastAsia="ru-RU"/>
        </w:rPr>
      </w:pPr>
      <w:r w:rsidRPr="00C863CD">
        <w:rPr>
          <w:lang w:eastAsia="ru-RU"/>
        </w:rPr>
        <w:t>– описать AS-IS модель текущей организации образовательного процесса;</w:t>
      </w:r>
      <w:r w:rsidRPr="00C863CD">
        <w:rPr>
          <w:lang w:eastAsia="ru-RU"/>
        </w:rPr>
        <w:br/>
        <w:t>– спроектировать TO-BE модель с единой базой данных модуля;</w:t>
      </w:r>
      <w:r w:rsidRPr="00C863CD">
        <w:rPr>
          <w:lang w:eastAsia="ru-RU"/>
        </w:rPr>
        <w:br/>
        <w:t>– описать доменную и физическую модели данных;</w:t>
      </w:r>
      <w:r w:rsidRPr="00C863CD">
        <w:rPr>
          <w:lang w:eastAsia="ru-RU"/>
        </w:rPr>
        <w:br/>
        <w:t xml:space="preserve">– реализовать </w:t>
      </w:r>
      <w:proofErr w:type="spellStart"/>
      <w:r w:rsidRPr="00C863CD">
        <w:rPr>
          <w:lang w:eastAsia="ru-RU"/>
        </w:rPr>
        <w:t>backend</w:t>
      </w:r>
      <w:proofErr w:type="spellEnd"/>
      <w:r w:rsidRPr="00C863CD">
        <w:rPr>
          <w:lang w:eastAsia="ru-RU"/>
        </w:rPr>
        <w:t xml:space="preserve"> на </w:t>
      </w:r>
      <w:proofErr w:type="spellStart"/>
      <w:r w:rsidRPr="00C863CD">
        <w:rPr>
          <w:lang w:eastAsia="ru-RU"/>
        </w:rPr>
        <w:t>Go</w:t>
      </w:r>
      <w:proofErr w:type="spellEnd"/>
      <w:r w:rsidRPr="00C863CD">
        <w:rPr>
          <w:lang w:eastAsia="ru-RU"/>
        </w:rPr>
        <w:t xml:space="preserve"> с использованием REST/</w:t>
      </w:r>
      <w:proofErr w:type="spellStart"/>
      <w:r w:rsidRPr="00C863CD">
        <w:rPr>
          <w:lang w:eastAsia="ru-RU"/>
        </w:rPr>
        <w:t>gRPC</w:t>
      </w:r>
      <w:proofErr w:type="spellEnd"/>
      <w:r w:rsidRPr="00C863CD">
        <w:rPr>
          <w:lang w:eastAsia="ru-RU"/>
        </w:rPr>
        <w:t>-контрактов;</w:t>
      </w:r>
      <w:r w:rsidRPr="00C863CD">
        <w:rPr>
          <w:lang w:eastAsia="ru-RU"/>
        </w:rPr>
        <w:br/>
        <w:t>– разработать интерфейсы для ученика, преподавателя, завуча и администратора;</w:t>
      </w:r>
      <w:r w:rsidRPr="00C863CD">
        <w:rPr>
          <w:lang w:eastAsia="ru-RU"/>
        </w:rPr>
        <w:br/>
        <w:t>– проверить основные сценарии работы модуля тестированием и оценить эффект по трудоёмкости.</w:t>
      </w:r>
    </w:p>
    <w:p w14:paraId="6AD3C337" w14:textId="364FF6B8" w:rsidR="00F4754F" w:rsidRPr="00F4754F" w:rsidRDefault="009F0C9C" w:rsidP="00035CCC">
      <w:pPr>
        <w:pStyle w:val="1"/>
      </w:pPr>
      <w:bookmarkStart w:id="1" w:name="_Toc231333240"/>
      <w:r w:rsidRPr="00D15D68">
        <w:lastRenderedPageBreak/>
        <w:t>1</w:t>
      </w:r>
      <w:r w:rsidR="00F4754F">
        <w:t xml:space="preserve"> Оценка актуальности разработки</w:t>
      </w:r>
      <w:bookmarkEnd w:id="1"/>
    </w:p>
    <w:p w14:paraId="37106224" w14:textId="0324D019" w:rsidR="00F4754F" w:rsidRPr="00F4754F" w:rsidRDefault="00F4754F" w:rsidP="00F4754F">
      <w:pPr>
        <w:pStyle w:val="21"/>
        <w:numPr>
          <w:ilvl w:val="1"/>
          <w:numId w:val="35"/>
        </w:numPr>
      </w:pPr>
      <w:bookmarkStart w:id="2" w:name="_Toc231333241"/>
      <w:r>
        <w:t>Описание предметной области</w:t>
      </w:r>
      <w:bookmarkEnd w:id="2"/>
    </w:p>
    <w:p w14:paraId="680A4E22" w14:textId="77777777" w:rsidR="00E862B0" w:rsidRPr="00E862B0" w:rsidRDefault="00E862B0" w:rsidP="00E862B0">
      <w:pPr>
        <w:rPr>
          <w:lang w:eastAsia="ru-RU"/>
        </w:rPr>
      </w:pPr>
      <w:r w:rsidRPr="00E862B0">
        <w:rPr>
          <w:lang w:eastAsia="ru-RU"/>
        </w:rPr>
        <w:t>Платформа «Полярная Матрица» — модульная система, объединяющая различные направления деятельности: образование, мероприятия, квесты и контент в единой точке входа. Модуль «Образование» отвечает за управление образовательными программами, курсами и программами дополнительного образования, набором в учебные группы, расписанием занятий, учебными материалами и заданиями, а также за сопровождение обучающихся в процессе обучения.</w:t>
      </w:r>
    </w:p>
    <w:p w14:paraId="6E644A36" w14:textId="77777777" w:rsidR="00E862B0" w:rsidRPr="00E862B0" w:rsidRDefault="00E862B0" w:rsidP="00E862B0">
      <w:pPr>
        <w:rPr>
          <w:lang w:eastAsia="ru-RU"/>
        </w:rPr>
      </w:pPr>
      <w:r w:rsidRPr="00E862B0">
        <w:rPr>
          <w:lang w:eastAsia="ru-RU"/>
        </w:rPr>
        <w:t>Работа модуля выстраивается вокруг повторяющегося цикла: пользователь выбирает программу и подаёт заявку; при необходимости проходит отбор, в том числе очное собеседование; после одобрения получает доступ к обучению и посещает занятия. Преподаватель и ответственные сотрудники фиксируют результаты, отмечают посещаемость и обеспечивают контроль хода обучения.</w:t>
      </w:r>
    </w:p>
    <w:p w14:paraId="5EF2F150" w14:textId="3FAC6A22" w:rsidR="00A05F06" w:rsidRPr="00E862B0" w:rsidRDefault="00E862B0" w:rsidP="00E862B0">
      <w:pPr>
        <w:rPr>
          <w:lang w:eastAsia="ru-RU"/>
        </w:rPr>
      </w:pPr>
      <w:r w:rsidRPr="00E862B0">
        <w:rPr>
          <w:lang w:eastAsia="ru-RU"/>
        </w:rPr>
        <w:t>Для корректной организации обучения система должна хранить и обрабатывать детализированные сведения: какие программы доступны; кто и на каких условиях подал заявку; каков текущий статус заявки и история принятых решений; в какую учебную группу зачислен пользователь; кто назначен преподавателем; какое расписание действует; какие материалы и задания опубликованы; какие задания выполнены и как они проверены; какие отметки посещаемости внесены. От полноты и структурированности данных зависит отсутствие расхождений между инструментами, снижение количества ошибок при зачислении, понятный путь обучающегося и возможность контроля со стороны администратора.</w:t>
      </w:r>
    </w:p>
    <w:p w14:paraId="0307B564" w14:textId="59C65F7F" w:rsidR="00AF45EF" w:rsidRDefault="00AF45EF" w:rsidP="00AF45EF"/>
    <w:p w14:paraId="1A748E63" w14:textId="77777777" w:rsidR="00AF45EF" w:rsidRPr="00AF45EF" w:rsidRDefault="00AF45EF" w:rsidP="00AF45EF">
      <w:pPr>
        <w:pStyle w:val="21"/>
      </w:pPr>
      <w:bookmarkStart w:id="3" w:name="_Toc231333242"/>
      <w:r w:rsidRPr="00AF45EF">
        <w:lastRenderedPageBreak/>
        <w:t>1.2 Анализ диаграмм в нотации IDEF0 в редакции AS–IS</w:t>
      </w:r>
      <w:bookmarkEnd w:id="3"/>
    </w:p>
    <w:p w14:paraId="04871B40" w14:textId="77777777" w:rsidR="00AF45EF" w:rsidRPr="00AF45EF" w:rsidRDefault="00AF45EF" w:rsidP="00AF45EF">
      <w:r w:rsidRPr="00AF45EF">
        <w:t>Для описания текущей бизнес-модели были построены диаграммы в нотации IDEF0. Данная нотация позволяет рассмотреть процесс с позиции выполняемых функций, входов, выходов, управляющих воздействий и механизмов. Это даёт возможность определить, какие действия выполняются участниками образовательного процесса, какие сведения используются на входе, какие результаты формируются на выходе и какими правилами регулируется выполнение операций.</w:t>
      </w:r>
    </w:p>
    <w:p w14:paraId="4E2D0AF7" w14:textId="222184F4" w:rsidR="00AF45EF" w:rsidRDefault="00AF45EF" w:rsidP="00AF45EF">
      <w:r w:rsidRPr="00AF45EF">
        <w:t>На контекстной диаграмме IDEF0 AS–IS уровня A–0 представлен общий процесс «Организация обучения по образовательному треку» (рисунок 1.1). На вход процесса поступают сведения о программах, группах и наборе, анкета и документы ребёнка, сведения для проведения собеседования, учебные материалы, выполненные работы, результаты проверки и запросы отчётности. На выходе формируются информация о доступных программах, сведения о записи и решении по отбору, выданные материалы и задания, сведения о результатах обучения, отчётные формы и документ о прохождении программы.</w:t>
      </w:r>
    </w:p>
    <w:p w14:paraId="7AF64A3F" w14:textId="5FB19541" w:rsidR="002467F3" w:rsidRPr="00AF45EF" w:rsidRDefault="002467F3" w:rsidP="002467F3">
      <w:pPr>
        <w:pStyle w:val="afff2"/>
      </w:pPr>
      <w:r w:rsidRPr="00394B99">
        <w:rPr>
          <w:noProof/>
        </w:rPr>
        <w:lastRenderedPageBreak/>
        <w:drawing>
          <wp:inline distT="0" distB="0" distL="0" distR="0" wp14:anchorId="3AB7C87D" wp14:editId="553EECA0">
            <wp:extent cx="5940425" cy="3653155"/>
            <wp:effectExtent l="0" t="0" r="3175" b="444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7FB8" w14:textId="77777777" w:rsidR="00AF45EF" w:rsidRPr="00AF45EF" w:rsidRDefault="00AF45EF" w:rsidP="002467F3">
      <w:pPr>
        <w:pStyle w:val="afff3"/>
      </w:pPr>
      <w:r w:rsidRPr="00AF45EF">
        <w:t>Рисунок 1.1 – Диаграмма IDEF0 AS–IS уровня A–0</w:t>
      </w:r>
    </w:p>
    <w:p w14:paraId="7AD29573" w14:textId="77777777" w:rsidR="00AF45EF" w:rsidRPr="00AF45EF" w:rsidRDefault="00AF45EF" w:rsidP="00AF45EF">
      <w:r w:rsidRPr="00AF45EF">
        <w:t xml:space="preserve">В качестве управляющих воздействий используются регламент проведения собеседований, правила набора в группы, нормативные документы Красноярского </w:t>
      </w:r>
      <w:proofErr w:type="spellStart"/>
      <w:r w:rsidRPr="00AF45EF">
        <w:t>Кванториума</w:t>
      </w:r>
      <w:proofErr w:type="spellEnd"/>
      <w:r w:rsidRPr="00AF45EF">
        <w:t xml:space="preserve"> и государственное регулирование. Государственное регулирование указано только на уровне A–0, так как оно относится ко всему процессу в целом и не дублируется на диаграммах декомпозиции. Механизмами выполнения процесса выступают ученик, преподаватель и завуч.</w:t>
      </w:r>
    </w:p>
    <w:p w14:paraId="7BBC5449" w14:textId="6C07B71D" w:rsidR="00AF45EF" w:rsidRDefault="00AF45EF" w:rsidP="00AF45EF">
      <w:r w:rsidRPr="00AF45EF">
        <w:t>При декомпозиции до уровня A0 общий процесс раскрывается через пять основных функций: формирование курса, приём анкет и запись на собеседование, проведение собеседования и формирование группы, сопровождение процесса обучения, фиксация результатов и отчётность (рисунок 1.2). Данные функции соответствуют последовательности текущего AS–IS процесса: от подготовки программы и набора до фиксации итогов обучения и формирования отчётности.</w:t>
      </w:r>
    </w:p>
    <w:p w14:paraId="7F08B3AA" w14:textId="023F3946" w:rsidR="002467F3" w:rsidRPr="00AF45EF" w:rsidRDefault="002467F3" w:rsidP="002467F3">
      <w:pPr>
        <w:pStyle w:val="afff2"/>
      </w:pPr>
      <w:r w:rsidRPr="00510166">
        <w:rPr>
          <w:noProof/>
        </w:rPr>
        <w:lastRenderedPageBreak/>
        <w:drawing>
          <wp:inline distT="0" distB="0" distL="0" distR="0" wp14:anchorId="4E84DF29" wp14:editId="50B8B448">
            <wp:extent cx="5940425" cy="36569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A69F0" w14:textId="77777777" w:rsidR="00AF45EF" w:rsidRPr="00AF45EF" w:rsidRDefault="00AF45EF" w:rsidP="002467F3">
      <w:pPr>
        <w:pStyle w:val="afff3"/>
      </w:pPr>
      <w:r w:rsidRPr="00AF45EF">
        <w:t>Рисунок 1.2 – Диаграмма IDEF0 AS–IS уровня A0</w:t>
      </w:r>
    </w:p>
    <w:p w14:paraId="5BBEC193" w14:textId="77777777" w:rsidR="00AF45EF" w:rsidRPr="00AF45EF" w:rsidRDefault="00AF45EF" w:rsidP="00AF45EF">
      <w:r w:rsidRPr="00AF45EF">
        <w:t>Декомпозиции функций A1–A5 уточняют состав операций внутри каждого этапа. Они показывают, какие действия выполняются участниками процесса, какие сведения используются как входные данные, какие результаты передаются дальше и какими правилами регулируется выполнение операций. В отличие от DFD, на диаграммах IDEF0 не отображаются накопители данных, поэтому промежуточные результаты представлены как функциональные выходы одного этапа и входы следующего.</w:t>
      </w:r>
    </w:p>
    <w:p w14:paraId="401516BF" w14:textId="27BA8902" w:rsidR="00AF45EF" w:rsidRDefault="00AF45EF" w:rsidP="00AF45EF">
      <w:r w:rsidRPr="00AF45EF">
        <w:t>Декомпозиция функции «Формирование курса» представлена на рисунке 1.3. На данной диаграмме показаны операции, связанные с подготовкой образовательной программы к набору: формирование сведений о программе, определение условий записи, подготовка данных об учебных группах, расписании набора и закреплённых преподавателях.</w:t>
      </w:r>
    </w:p>
    <w:p w14:paraId="3A26EADB" w14:textId="76289371" w:rsidR="002467F3" w:rsidRPr="00AF45EF" w:rsidRDefault="002467F3" w:rsidP="002467F3">
      <w:pPr>
        <w:pStyle w:val="afff2"/>
      </w:pPr>
      <w:r w:rsidRPr="00B941C4">
        <w:rPr>
          <w:noProof/>
        </w:rPr>
        <w:lastRenderedPageBreak/>
        <w:drawing>
          <wp:inline distT="0" distB="0" distL="0" distR="0" wp14:anchorId="0DAD4506" wp14:editId="275BE3FA">
            <wp:extent cx="5940425" cy="3653155"/>
            <wp:effectExtent l="0" t="0" r="3175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6EEA" w14:textId="77777777" w:rsidR="00AF45EF" w:rsidRPr="00AF45EF" w:rsidRDefault="00AF45EF" w:rsidP="002467F3">
      <w:pPr>
        <w:pStyle w:val="afff3"/>
      </w:pPr>
      <w:r w:rsidRPr="00AF45EF">
        <w:t>Рисунок 1.3 – Диаграмма IDEF0 AS–IS, декомпозиция функции «Формирование курса»</w:t>
      </w:r>
    </w:p>
    <w:p w14:paraId="6BA9AC18" w14:textId="5E65DD89" w:rsidR="00AF45EF" w:rsidRDefault="00AF45EF" w:rsidP="00AF45EF">
      <w:r w:rsidRPr="00AF45EF">
        <w:t>Декомпозиция функции «Приём анкет и запись на собеседование» представлена на рисунке 1.4. В рамках данного этапа принимаются анкета и документы ребёнка, проверяется полнота сведений, уточняются недостающие данные и формируется запись на собеседование.</w:t>
      </w:r>
    </w:p>
    <w:p w14:paraId="04F0AE5C" w14:textId="07A61ACA" w:rsidR="002467F3" w:rsidRPr="00AF45EF" w:rsidRDefault="002467F3" w:rsidP="002467F3">
      <w:pPr>
        <w:pStyle w:val="afff2"/>
      </w:pPr>
      <w:r w:rsidRPr="00340761">
        <w:rPr>
          <w:noProof/>
        </w:rPr>
        <w:lastRenderedPageBreak/>
        <w:drawing>
          <wp:inline distT="0" distB="0" distL="0" distR="0" wp14:anchorId="0A5E6C83" wp14:editId="41599801">
            <wp:extent cx="5940425" cy="3653155"/>
            <wp:effectExtent l="0" t="0" r="3175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118C" w14:textId="77777777" w:rsidR="00AF45EF" w:rsidRPr="00AF45EF" w:rsidRDefault="00AF45EF" w:rsidP="002467F3">
      <w:pPr>
        <w:pStyle w:val="afff3"/>
      </w:pPr>
      <w:r w:rsidRPr="00AF45EF">
        <w:t>Рисунок 1.4 – Диаграмма IDEF0 AS–IS, декомпозиция функции «Приём анкет и запись на собеседование»</w:t>
      </w:r>
    </w:p>
    <w:p w14:paraId="067A1961" w14:textId="6AFBA883" w:rsidR="00AF45EF" w:rsidRDefault="00AF45EF" w:rsidP="00AF45EF">
      <w:r w:rsidRPr="00AF45EF">
        <w:t>На рисунке 1.5 представлена декомпозиция функции «Проведение собеседования и формирование группы». Данный этап отражает процесс отбора ребёнка, фиксации результата собеседования, принятия решения о зачислении или отказе и обновления состава учебной группы.</w:t>
      </w:r>
    </w:p>
    <w:p w14:paraId="537C9A0E" w14:textId="0C40C3E1" w:rsidR="002467F3" w:rsidRPr="00AF45EF" w:rsidRDefault="002467F3" w:rsidP="002467F3">
      <w:pPr>
        <w:pStyle w:val="afff2"/>
      </w:pPr>
      <w:r w:rsidRPr="005B0FD5">
        <w:rPr>
          <w:noProof/>
        </w:rPr>
        <w:lastRenderedPageBreak/>
        <w:drawing>
          <wp:inline distT="0" distB="0" distL="0" distR="0" wp14:anchorId="2BA73F25" wp14:editId="593B2906">
            <wp:extent cx="5940425" cy="36569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C58D6" w14:textId="77777777" w:rsidR="00AF45EF" w:rsidRPr="00AF45EF" w:rsidRDefault="00AF45EF" w:rsidP="002467F3">
      <w:pPr>
        <w:pStyle w:val="afff3"/>
      </w:pPr>
      <w:r w:rsidRPr="00AF45EF">
        <w:t>Рисунок 1.5 – Диаграмма IDEF0 AS–IS, декомпозиция функции «Проведение собеседования и формирование группы»</w:t>
      </w:r>
    </w:p>
    <w:p w14:paraId="6158BEDD" w14:textId="3697C941" w:rsidR="00AF45EF" w:rsidRDefault="00AF45EF" w:rsidP="00AF45EF">
      <w:r w:rsidRPr="00AF45EF">
        <w:t>Декомпозиция функции «Сопровождение процесса обучения» приведена на рисунке 1.6. На данном этапе выполняются подготовка материалов и заданий, проведение занятия, получение выполненных работ, проверка результатов и фиксация посещаемости.</w:t>
      </w:r>
    </w:p>
    <w:p w14:paraId="7810843F" w14:textId="6310983E" w:rsidR="002467F3" w:rsidRPr="00AF45EF" w:rsidRDefault="002467F3" w:rsidP="002467F3">
      <w:pPr>
        <w:pStyle w:val="afff2"/>
      </w:pPr>
      <w:r w:rsidRPr="005B0FD5">
        <w:rPr>
          <w:noProof/>
        </w:rPr>
        <w:lastRenderedPageBreak/>
        <w:drawing>
          <wp:inline distT="0" distB="0" distL="0" distR="0" wp14:anchorId="0EAD631C" wp14:editId="53692B3A">
            <wp:extent cx="5940425" cy="36569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1C2C" w14:textId="77777777" w:rsidR="00AF45EF" w:rsidRPr="00AF45EF" w:rsidRDefault="00AF45EF" w:rsidP="002467F3">
      <w:pPr>
        <w:pStyle w:val="afff3"/>
      </w:pPr>
      <w:r w:rsidRPr="00AF45EF">
        <w:t>Рисунок 1.6 – Диаграмма IDEF0 AS–IS, декомпозиция функции «Сопровождение процесса обучения»</w:t>
      </w:r>
    </w:p>
    <w:p w14:paraId="07088F71" w14:textId="07845ABA" w:rsidR="00AF45EF" w:rsidRDefault="00AF45EF" w:rsidP="00AF45EF">
      <w:r w:rsidRPr="00AF45EF">
        <w:t>На рисунке 1.7 представлена декомпозиция функции «Фиксация результатов и отчётность». Данный этап включает сбор сведений об обучении, проверку оснований для завершения программы, подготовку итогового документа и формирование отчётных материалов для завуча.</w:t>
      </w:r>
    </w:p>
    <w:p w14:paraId="7B99426C" w14:textId="0394DD9D" w:rsidR="008C3001" w:rsidRPr="00AF45EF" w:rsidRDefault="008C3001" w:rsidP="008C3001">
      <w:pPr>
        <w:pStyle w:val="afff2"/>
      </w:pPr>
      <w:r w:rsidRPr="00EF6346">
        <w:rPr>
          <w:noProof/>
        </w:rPr>
        <w:lastRenderedPageBreak/>
        <w:drawing>
          <wp:inline distT="0" distB="0" distL="0" distR="0" wp14:anchorId="0106797A" wp14:editId="59B74AC5">
            <wp:extent cx="5940425" cy="36569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9227" w14:textId="77777777" w:rsidR="00AF45EF" w:rsidRPr="00AF45EF" w:rsidRDefault="00AF45EF" w:rsidP="008C3001">
      <w:pPr>
        <w:pStyle w:val="afff3"/>
      </w:pPr>
      <w:r w:rsidRPr="00AF45EF">
        <w:t>Рисунок 1.7 – Диаграмма IDEF0 AS–IS, декомпозиция функции «Фиксация результатов и отчётность»</w:t>
      </w:r>
    </w:p>
    <w:p w14:paraId="345201DE" w14:textId="5AE216F7" w:rsidR="00AF45EF" w:rsidRPr="00AF45EF" w:rsidRDefault="00AF45EF" w:rsidP="00AF45EF">
      <w:r w:rsidRPr="00AF45EF">
        <w:t>Построенная IDEF0-модель подтверждает, что текущий процесс имеет последовательную структуру, однако зависит от ручной координации между учеником, преподавателем и завучем. Управление процессом осуществляется через регламенты, правила набора и нормативные документы, а выполнение операций распределено между несколькими участниками. Это подтверждает необходимость дальнейшей автоматизации процесса в проектируемом модуле «Образование».</w:t>
      </w:r>
    </w:p>
    <w:p w14:paraId="491E65FC" w14:textId="77777777" w:rsidR="00AF45EF" w:rsidRPr="00AF45EF" w:rsidRDefault="00AF45EF" w:rsidP="008C3001">
      <w:pPr>
        <w:pStyle w:val="21"/>
      </w:pPr>
      <w:bookmarkStart w:id="4" w:name="_Toc231333243"/>
      <w:r w:rsidRPr="00AF45EF">
        <w:t>1.3 Анализ диаграмм нотации DFD текущей бизнес-модели AS–IS</w:t>
      </w:r>
      <w:bookmarkEnd w:id="4"/>
    </w:p>
    <w:p w14:paraId="2E3B4133" w14:textId="77777777" w:rsidR="00AF45EF" w:rsidRPr="00AF45EF" w:rsidRDefault="00AF45EF" w:rsidP="00AF45EF">
      <w:r w:rsidRPr="00AF45EF">
        <w:t>Для анализа текущего состояния процесса организации обучения используются диаграммы потоков данных DFD в редакции AS–IS. Данная нотация применяется для описания информационного обмена, поскольку проектируемый модуль направлен на упорядочивание хранения и передачи данных между участниками процесса.</w:t>
      </w:r>
    </w:p>
    <w:p w14:paraId="32411466" w14:textId="77777777" w:rsidR="00AF45EF" w:rsidRPr="00AF45EF" w:rsidRDefault="00AF45EF" w:rsidP="00AF45EF">
      <w:r w:rsidRPr="00AF45EF">
        <w:lastRenderedPageBreak/>
        <w:t xml:space="preserve">DFD-диаграммы позволяют показать, какие сведения передаются между учеником, преподавателем и завучем, какие данные сохраняются в промежуточных накопителях и на каких этапах возникают ручные операции. В текущем состоянии данные могут храниться в разрозненных источниках: </w:t>
      </w:r>
      <w:proofErr w:type="spellStart"/>
      <w:r w:rsidRPr="00AF45EF">
        <w:t>Excel</w:t>
      </w:r>
      <w:proofErr w:type="spellEnd"/>
      <w:r w:rsidRPr="00AF45EF">
        <w:t>-таблицах, документах, файлах на дисках, рабочих папках и иных вспомогательных средствах.</w:t>
      </w:r>
    </w:p>
    <w:p w14:paraId="05B862DA" w14:textId="77777777" w:rsidR="00AF45EF" w:rsidRPr="00AF45EF" w:rsidRDefault="00AF45EF" w:rsidP="00AF45EF">
      <w:r w:rsidRPr="00AF45EF">
        <w:t>Временные оценки на диаграммах указаны не для всей организации за учебный год, а для типового экземпляра процесса. Такой подход позволяет оценить трудоёмкость отдельных операций и в дальнейшем сравнить AS–IS модель с проектируемой TO–BE моделью.</w:t>
      </w:r>
    </w:p>
    <w:p w14:paraId="0DB4F7DA" w14:textId="244158BF" w:rsidR="00AF45EF" w:rsidRDefault="00AF45EF" w:rsidP="00AF45EF">
      <w:r w:rsidRPr="00AF45EF">
        <w:t>На контекстной диаграмме DFD AS–IS уровня A–0 представлен общий процесс «Организация обучения по образовательному треку» (рисунок 1.8). В качестве внешних сущностей выделены ученик, преподаватель и завуч. Ученик передаёт анкету, документы и сведения о ребёнке, получает информацию о программах, материалы, результаты проверки и документ о прохождении программы. Преподаватель участвует в собеседовании, предоставляет материалы и задания, проверяет работы учеников и передаёт оценки, комментарии и отметки посещаемости. Завуч передаёт сведения о программах, группах, наборе, документы о зачислении или отказе и получает отчётные формы, сводки и выгрузки.</w:t>
      </w:r>
    </w:p>
    <w:p w14:paraId="79F653DA" w14:textId="3E6BB211" w:rsidR="008C3001" w:rsidRPr="00AF45EF" w:rsidRDefault="008C3001" w:rsidP="008C3001">
      <w:pPr>
        <w:pStyle w:val="afff2"/>
      </w:pPr>
      <w:r w:rsidRPr="004C694D">
        <w:rPr>
          <w:noProof/>
          <w:lang w:val="en-US"/>
        </w:rPr>
        <w:lastRenderedPageBreak/>
        <w:drawing>
          <wp:inline distT="0" distB="0" distL="0" distR="0" wp14:anchorId="449B000E" wp14:editId="6414417F">
            <wp:extent cx="5940425" cy="36550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1193" w14:textId="77777777" w:rsidR="00AF45EF" w:rsidRPr="00AF45EF" w:rsidRDefault="00AF45EF" w:rsidP="008C3001">
      <w:pPr>
        <w:pStyle w:val="afff3"/>
      </w:pPr>
      <w:r w:rsidRPr="00AF45EF">
        <w:t>Рисунок 1.8 – Диаграмма DFD AS–IS уровня A–0</w:t>
      </w:r>
    </w:p>
    <w:p w14:paraId="5BD03B1F" w14:textId="5164AB30" w:rsidR="00AF45EF" w:rsidRDefault="00AF45EF" w:rsidP="00AF45EF">
      <w:r w:rsidRPr="00AF45EF">
        <w:t>При декомпозиции до уровня A0 общий процесс раскрывается на пять основных этапов: формирование курса, приём анкет и запись на собеседование, проведение собеседования и формирование группы, сопровождение процесса обучения, фиксация результатов и отчётность (рисунок 1.9).</w:t>
      </w:r>
    </w:p>
    <w:p w14:paraId="1E08385E" w14:textId="65ED6D1B" w:rsidR="008C3001" w:rsidRPr="00AF45EF" w:rsidRDefault="008C3001" w:rsidP="008C3001">
      <w:pPr>
        <w:pStyle w:val="afff2"/>
      </w:pPr>
      <w:r w:rsidRPr="004C694D">
        <w:rPr>
          <w:noProof/>
          <w:lang w:val="en-US"/>
        </w:rPr>
        <w:lastRenderedPageBreak/>
        <w:drawing>
          <wp:inline distT="0" distB="0" distL="0" distR="0" wp14:anchorId="607F8D08" wp14:editId="12FE43FC">
            <wp:extent cx="5940425" cy="36569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04E1" w14:textId="77777777" w:rsidR="00AF45EF" w:rsidRPr="00AF45EF" w:rsidRDefault="00AF45EF" w:rsidP="008C3001">
      <w:pPr>
        <w:pStyle w:val="afff3"/>
      </w:pPr>
      <w:r w:rsidRPr="00AF45EF">
        <w:t>Рисунок 1.9 – Диаграмма DFD AS–IS уровня A0</w:t>
      </w:r>
    </w:p>
    <w:p w14:paraId="63BD05CD" w14:textId="77777777" w:rsidR="00AF45EF" w:rsidRPr="00AF45EF" w:rsidRDefault="00AF45EF" w:rsidP="00AF45EF">
      <w:r w:rsidRPr="00AF45EF">
        <w:t xml:space="preserve">Особенностью текущего AS–IS процесса является отсутствие единого источника данных. Информация о программах, группах, анкетах, собеседованиях, материалах и результатах обучения хранится в нескольких разрозненных средствах: </w:t>
      </w:r>
      <w:proofErr w:type="spellStart"/>
      <w:r w:rsidRPr="00AF45EF">
        <w:t>Excel</w:t>
      </w:r>
      <w:proofErr w:type="spellEnd"/>
      <w:r w:rsidRPr="00AF45EF">
        <w:t xml:space="preserve">-таблицах, документах, </w:t>
      </w:r>
      <w:proofErr w:type="spellStart"/>
      <w:r w:rsidRPr="00AF45EF">
        <w:t>Bitrix</w:t>
      </w:r>
      <w:proofErr w:type="spellEnd"/>
      <w:r w:rsidRPr="00AF45EF">
        <w:t xml:space="preserve">, папках на Яндекс Диске или </w:t>
      </w:r>
      <w:proofErr w:type="spellStart"/>
      <w:r w:rsidRPr="00AF45EF">
        <w:t>Google</w:t>
      </w:r>
      <w:proofErr w:type="spellEnd"/>
      <w:r w:rsidRPr="00AF45EF">
        <w:t xml:space="preserve"> Диске, а также в рабочих и личных аккаунтах сотрудников. Из-за этого часть сведений дублируется, передаётся вручную между участниками процесса и может обновляться несинхронно.</w:t>
      </w:r>
    </w:p>
    <w:p w14:paraId="6594700C" w14:textId="5775406F" w:rsidR="00AF45EF" w:rsidRDefault="00AF45EF" w:rsidP="00AF45EF">
      <w:r w:rsidRPr="00AF45EF">
        <w:t xml:space="preserve">Декомпозиция этапа «Формирование курса» представлена на рисунке 1.10. Данный этап связан с подготовкой исходных данных для начала набора. В рамках процесса выполняется подготовка карточки программы ДПО, определение условий набора, создание групп, расписания набора и закрепление преподавателя. Карточки программ фиксируют базовое описание программы, а условия набора уточняют правила записи, возрастные ограничения и организационные параметры. Отдельно формируется реестр групп, в котором отражаются сведения о расписании набора и закреплённых преподавателях. На практике такие сведения могут храниться в отдельных </w:t>
      </w:r>
      <w:proofErr w:type="spellStart"/>
      <w:r w:rsidRPr="00AF45EF">
        <w:lastRenderedPageBreak/>
        <w:t>Excel</w:t>
      </w:r>
      <w:proofErr w:type="spellEnd"/>
      <w:r w:rsidRPr="00AF45EF">
        <w:t>-файлах, документах или папках на облачном диске, поэтому при изменении условий набора требуется вручную обновлять несколько источников. На выходе формируется перечень доступных программ, групп и условий записи, который далее используется при приёме анкет и информировании учеников. Трудоёмкость этапа составляет 150 минут на один цикл подготовки курса, группы и набора.</w:t>
      </w:r>
    </w:p>
    <w:p w14:paraId="4835C408" w14:textId="23259DB7" w:rsidR="008C3001" w:rsidRPr="00AF45EF" w:rsidRDefault="008C3001" w:rsidP="008C3001">
      <w:pPr>
        <w:pStyle w:val="afff2"/>
      </w:pPr>
      <w:r w:rsidRPr="004C694D">
        <w:rPr>
          <w:noProof/>
        </w:rPr>
        <w:drawing>
          <wp:inline distT="0" distB="0" distL="0" distR="0" wp14:anchorId="752028BA" wp14:editId="593BBF05">
            <wp:extent cx="5940425" cy="36569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6FC1" w14:textId="77777777" w:rsidR="00AF45EF" w:rsidRPr="00AF45EF" w:rsidRDefault="00AF45EF" w:rsidP="008C3001">
      <w:pPr>
        <w:pStyle w:val="afff3"/>
      </w:pPr>
      <w:r w:rsidRPr="00AF45EF">
        <w:t>Рисунок 1.10 – Декомпозиция этапа «Формирование курса»</w:t>
      </w:r>
    </w:p>
    <w:p w14:paraId="10A1EF13" w14:textId="2F5D6021" w:rsidR="006A66DA" w:rsidRDefault="00AF45EF" w:rsidP="00AF45EF">
      <w:r w:rsidRPr="00AF45EF">
        <w:t xml:space="preserve">На рисунке 1.11 представлена декомпозиция этапа «Приём анкет и запись на собеседование». На вход поступают анкета, документы и сведения о ребёнке, а также перечень доступных программ, групп и условий записи, сформированный на предыдущем этапе. Сначала выполняется приём анкеты и документов, после чего данные сохраняются в соответствующем накопителе. Затем проверяется полнота сведений: при отсутствии части данных они дополняются или уточняются. Анкеты, документы и сведения о записи могут поступать через разные каналы и затем переноситься в рабочие таблицы или задачи в </w:t>
      </w:r>
      <w:proofErr w:type="spellStart"/>
      <w:r w:rsidRPr="00AF45EF">
        <w:t>Bitrix</w:t>
      </w:r>
      <w:proofErr w:type="spellEnd"/>
      <w:r w:rsidRPr="00AF45EF">
        <w:t xml:space="preserve">, что увеличивает риск пропуска или дублирования данных. </w:t>
      </w:r>
      <w:r w:rsidRPr="00AF45EF">
        <w:lastRenderedPageBreak/>
        <w:t>После проверки выполняется запись ребёнка на собеседование с учётом предложенных преподавателем сроков проведения. Результатом этапа являются сведения о ребёнке, документы и запись на собеседование, которые передаются преподавателю и на этап отбора. Трудоёмкость этапа составляет 40 минут на одного ребёнка.</w:t>
      </w:r>
    </w:p>
    <w:p w14:paraId="717ED3DA" w14:textId="78E7A70B" w:rsidR="008C3001" w:rsidRPr="00AF45EF" w:rsidRDefault="008C3001" w:rsidP="008C3001">
      <w:pPr>
        <w:pStyle w:val="afff2"/>
      </w:pPr>
      <w:r w:rsidRPr="00921C04">
        <w:rPr>
          <w:noProof/>
        </w:rPr>
        <w:drawing>
          <wp:inline distT="0" distB="0" distL="0" distR="0" wp14:anchorId="6A00371F" wp14:editId="01CDBD26">
            <wp:extent cx="5940425" cy="36563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EEA3" w14:textId="77777777" w:rsidR="00AF45EF" w:rsidRPr="00AF45EF" w:rsidRDefault="00AF45EF" w:rsidP="008C3001">
      <w:pPr>
        <w:pStyle w:val="afff3"/>
      </w:pPr>
      <w:r w:rsidRPr="00AF45EF">
        <w:t>Рисунок 1.11 – Декомпозиция этапа «Приём анкет и запись на собеседование»</w:t>
      </w:r>
    </w:p>
    <w:p w14:paraId="3B3D97BD" w14:textId="4C9A8E24" w:rsidR="00AF45EF" w:rsidRDefault="00AF45EF" w:rsidP="00AF45EF">
      <w:r w:rsidRPr="00AF45EF">
        <w:t xml:space="preserve">Декомпозиция этапа «Проведение собеседования и формирование группы» представлена на рисунке 1.12. На данном этапе подготавливается комплект сведений для проведения собеседования, после чего преподаватель проводит собеседование и передаёт его результат. Результат собеседования фиксируется в отдельном накопителе и используется при принятии решения по итогам отбора. После утверждения решения обновляются составы групп и сведения о зачислении или отказе. Таким образом, данный этап связывает индивидуальные результаты отбора с формированием состава учебной группы. На выходе преподаватель получает сведения о закреплённых группах </w:t>
      </w:r>
      <w:r w:rsidRPr="00AF45EF">
        <w:lastRenderedPageBreak/>
        <w:t>и расписании, а следующий этап — составы групп и расписание обучения. Трудоёмкость этапа составляет 45 минут на одного ребёнка, проходящего собеседование и отбор.</w:t>
      </w:r>
    </w:p>
    <w:p w14:paraId="604BCED9" w14:textId="6C8B9BC3" w:rsidR="008C3001" w:rsidRPr="00AF45EF" w:rsidRDefault="008C3001" w:rsidP="008C3001">
      <w:pPr>
        <w:pStyle w:val="afff2"/>
      </w:pPr>
      <w:r w:rsidRPr="00921C04">
        <w:rPr>
          <w:noProof/>
        </w:rPr>
        <w:drawing>
          <wp:inline distT="0" distB="0" distL="0" distR="0" wp14:anchorId="42E38ABD" wp14:editId="1B9C89CA">
            <wp:extent cx="5940425" cy="36563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1429" w14:textId="77777777" w:rsidR="00AF45EF" w:rsidRPr="00AF45EF" w:rsidRDefault="00AF45EF" w:rsidP="008C3001">
      <w:pPr>
        <w:pStyle w:val="afff3"/>
      </w:pPr>
      <w:r w:rsidRPr="00AF45EF">
        <w:t>Рисунок 1.12 – Декомпозиция этапа «Проведение собеседования и формирование группы»</w:t>
      </w:r>
    </w:p>
    <w:p w14:paraId="3C595551" w14:textId="221F0927" w:rsidR="00AF45EF" w:rsidRDefault="00AF45EF" w:rsidP="00AF45EF">
      <w:r w:rsidRPr="00AF45EF">
        <w:t xml:space="preserve">На рисунке 1.13 представлена декомпозиция этапа «Сопровождение процесса обучения». Данный этап описывает выполнение учебной работы после формирования группы. В рамках декомпозиции выделены подготовка материалов и заданий, проведение занятия, приём выполненных работ, проверка работ и фиксация результатов. Материалы и задания сохраняются в отдельном накопителе и затем выдаются ученику в рамках занятия. Выполненные работы поступают от ученика, фиксируются отдельно и передаются преподавателю на проверку. После проверки сохраняются результаты, комментарии и сведения о посещаемости. Учебные материалы и выполненные работы могут размещаться в папках на Яндекс Диске или </w:t>
      </w:r>
      <w:proofErr w:type="spellStart"/>
      <w:r w:rsidRPr="00AF45EF">
        <w:t>Google</w:t>
      </w:r>
      <w:proofErr w:type="spellEnd"/>
      <w:r w:rsidRPr="00AF45EF">
        <w:t xml:space="preserve"> Диске, а также передаваться через рабочие или личные аккаунты, что </w:t>
      </w:r>
      <w:r w:rsidRPr="00AF45EF">
        <w:lastRenderedPageBreak/>
        <w:t>затрудняет контроль актуальных версий файлов. На выходе ученик получает сведения о посещаемости и результатах проверки работ, а для следующего этапа формируются подробные сведения об обучении. Трудоёмкость этапа составляет 140 минут на одну учебную итерацию. Данный процесс является повторяющимся и выполняется для каждого занятия или учебной итерации, однако повторяемость на диаграмме отдельно не отображается.</w:t>
      </w:r>
    </w:p>
    <w:p w14:paraId="1BAEF151" w14:textId="458FCF3B" w:rsidR="008C3001" w:rsidRPr="00AF45EF" w:rsidRDefault="008C3001" w:rsidP="008C3001">
      <w:pPr>
        <w:pStyle w:val="afff2"/>
      </w:pPr>
      <w:r w:rsidRPr="00921C04">
        <w:rPr>
          <w:noProof/>
        </w:rPr>
        <w:drawing>
          <wp:inline distT="0" distB="0" distL="0" distR="0" wp14:anchorId="390DD54A" wp14:editId="3FCF1431">
            <wp:extent cx="5940425" cy="36563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AD7E5" w14:textId="77777777" w:rsidR="00AF45EF" w:rsidRPr="00AF45EF" w:rsidRDefault="00AF45EF" w:rsidP="008C3001">
      <w:pPr>
        <w:pStyle w:val="afff3"/>
      </w:pPr>
      <w:r w:rsidRPr="00AF45EF">
        <w:t>Рисунок 1.13 – Декомпозиция этапа «Сопровождение процесса обучения»</w:t>
      </w:r>
    </w:p>
    <w:p w14:paraId="68A9535E" w14:textId="6176AEC2" w:rsidR="00AF45EF" w:rsidRDefault="00AF45EF" w:rsidP="00AF45EF">
      <w:r w:rsidRPr="00AF45EF">
        <w:t xml:space="preserve">Декомпозиция этапа «Фиксация результатов и отчётность» представлена на рисунке 1.14. Данный этап является завершающим этапом AS–IS процесса. Он включает сбор подробных сведений об обучении, проверку оснований для завершения программы, подготовку документа о прохождении программы и формирование отчётных форм. Сначала сведения об обучении сохраняются в отдельном накопителе, после чего на их основе определяются итоговые статусы прохождения. Итоговые статусы используются для подготовки документа о прохождении программы и отчётности. Документ передаётся ученику, а для завуча формируются </w:t>
      </w:r>
      <w:r w:rsidRPr="00AF45EF">
        <w:lastRenderedPageBreak/>
        <w:t>отчётные формы, сводки и выгрузки. Трудоёмкость этапа составляет 65 минут в базовом сценарии. Часть операций может масштабироваться по количеству учеников, так как документ о прохождении программы подготавливается индивидуально.</w:t>
      </w:r>
    </w:p>
    <w:p w14:paraId="211B3666" w14:textId="372B2586" w:rsidR="008C3001" w:rsidRPr="00AF45EF" w:rsidRDefault="008C3001" w:rsidP="008C3001">
      <w:pPr>
        <w:pStyle w:val="afff2"/>
      </w:pPr>
      <w:r w:rsidRPr="003534BF">
        <w:rPr>
          <w:noProof/>
        </w:rPr>
        <w:drawing>
          <wp:inline distT="0" distB="0" distL="0" distR="0" wp14:anchorId="0D4B60B9" wp14:editId="03306EB6">
            <wp:extent cx="5940425" cy="36550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5E63" w14:textId="7413DD15" w:rsidR="00AF45EF" w:rsidRPr="00AF45EF" w:rsidRDefault="00AF45EF" w:rsidP="008C3001">
      <w:pPr>
        <w:pStyle w:val="afff3"/>
      </w:pPr>
      <w:r w:rsidRPr="00AF45EF">
        <w:t>Рисунок 1.14 – Декомпозиция этапа «Фиксация результатов и отчётность»</w:t>
      </w:r>
    </w:p>
    <w:p w14:paraId="060CEB49" w14:textId="77777777" w:rsidR="004E09DB" w:rsidRDefault="004E09DB" w:rsidP="004E09DB">
      <w:pPr>
        <w:pStyle w:val="21"/>
      </w:pPr>
      <w:bookmarkStart w:id="5" w:name="_Toc231333244"/>
      <w:r>
        <w:t>1.4 Патентный поиск</w:t>
      </w:r>
      <w:bookmarkEnd w:id="5"/>
    </w:p>
    <w:p w14:paraId="6E3F638E" w14:textId="77777777" w:rsidR="00D3268D" w:rsidRPr="00E2183A" w:rsidRDefault="00D3268D" w:rsidP="00D3268D">
      <w:r w:rsidRPr="00E2183A">
        <w:t>В рамках патентного поиска и анализа существующих решений были рассмотрены информационные системы, связанные с организацией образовательного процесса, записью на программы дополнительного образования, ведением электронного журнала и сопровождением обучения. Цель анализа заключается в выявлении близких по назначению решений и определении отличий проектируемого модуля «Образование» для платформы «Полярная Матрица».</w:t>
      </w:r>
    </w:p>
    <w:p w14:paraId="26B14718" w14:textId="7A0138D6" w:rsidR="00396DD6" w:rsidRPr="00E2183A" w:rsidRDefault="00D3268D" w:rsidP="00D3268D">
      <w:r w:rsidRPr="00E2183A">
        <w:t xml:space="preserve">Проектируемый модуль должен обеспечивать сквозной сценарий: публикацию программы, подачу заявки, прохождение отбора или собеседования, зачисление в группу, получение доступа к обучению, работу с </w:t>
      </w:r>
      <w:r w:rsidRPr="00E2183A">
        <w:lastRenderedPageBreak/>
        <w:t>материалами и заданиями, фиксацию посещаемости, проверку работ, формирование отчётности и подготовку документа о прохождении программы.</w:t>
      </w:r>
    </w:p>
    <w:p w14:paraId="42BD42E5" w14:textId="77777777" w:rsidR="00D3268D" w:rsidRPr="00E2183A" w:rsidRDefault="00D3268D" w:rsidP="00FD6575">
      <w:r w:rsidRPr="00E2183A">
        <w:t>В качестве аналогов были рассмотрены следующие решения:</w:t>
      </w:r>
    </w:p>
    <w:p w14:paraId="71BC1345" w14:textId="77777777" w:rsidR="00D3268D" w:rsidRPr="00E2183A" w:rsidRDefault="00D3268D" w:rsidP="00B56BBC">
      <w:pPr>
        <w:pStyle w:val="afff4"/>
      </w:pPr>
      <w:r w:rsidRPr="00E2183A">
        <w:t>– АИС «Навигатор дополнительного образования»;</w:t>
      </w:r>
      <w:r w:rsidRPr="00E2183A">
        <w:br/>
        <w:t xml:space="preserve">– </w:t>
      </w:r>
      <w:proofErr w:type="spellStart"/>
      <w:r w:rsidRPr="00E2183A">
        <w:t>Дневник.ру</w:t>
      </w:r>
      <w:proofErr w:type="spellEnd"/>
      <w:r w:rsidRPr="00E2183A">
        <w:t>;</w:t>
      </w:r>
      <w:r w:rsidRPr="00E2183A">
        <w:br/>
        <w:t xml:space="preserve">– </w:t>
      </w:r>
      <w:proofErr w:type="spellStart"/>
      <w:r w:rsidRPr="00E2183A">
        <w:t>Moodle</w:t>
      </w:r>
      <w:proofErr w:type="spellEnd"/>
      <w:r w:rsidRPr="00E2183A">
        <w:t>.</w:t>
      </w:r>
    </w:p>
    <w:p w14:paraId="573C343A" w14:textId="77777777" w:rsidR="00D3268D" w:rsidRPr="00E2183A" w:rsidRDefault="00D3268D" w:rsidP="00D3268D">
      <w:r w:rsidRPr="00E2183A">
        <w:t>Первым аналогом является АИС «Навигатор дополнительного образования». Система ориентирована на сферу дополнительного образования детей и поддерживает работу с программами, заявками и журналом посещаемости. Это делает её близкой к начальным этапам проектируемого модуля: публикации каталога программ, записи, обработке заявок и учёту посещаемости.</w:t>
      </w:r>
    </w:p>
    <w:p w14:paraId="3BAC8025" w14:textId="03941B39" w:rsidR="00D3268D" w:rsidRPr="00E2183A" w:rsidRDefault="00D3268D" w:rsidP="00D3268D">
      <w:r w:rsidRPr="00E2183A">
        <w:t>Пример отображения программ в каталоге АИС «Навигатор дополнительного образования» представлен на рисунке 1.15.</w:t>
      </w:r>
    </w:p>
    <w:p w14:paraId="63E51559" w14:textId="6670E7A6" w:rsidR="00D3268D" w:rsidRPr="00E2183A" w:rsidRDefault="00D3268D" w:rsidP="00E2183A">
      <w:pPr>
        <w:pStyle w:val="afff2"/>
      </w:pPr>
      <w:r w:rsidRPr="00E2183A">
        <w:rPr>
          <w:noProof/>
        </w:rPr>
        <w:drawing>
          <wp:inline distT="0" distB="0" distL="0" distR="0" wp14:anchorId="1473AFDD" wp14:editId="2A1C8EF3">
            <wp:extent cx="5940425" cy="315531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D492" w14:textId="77777777" w:rsidR="00D3268D" w:rsidRPr="00E2183A" w:rsidRDefault="00D3268D" w:rsidP="00E2183A">
      <w:pPr>
        <w:pStyle w:val="afff3"/>
      </w:pPr>
      <w:r w:rsidRPr="00E2183A">
        <w:t>Рисунок 1.15 – Обложки программ в каталоге АИС «Навигатор дополнительного образования»</w:t>
      </w:r>
    </w:p>
    <w:p w14:paraId="5E33C9AB" w14:textId="77777777" w:rsidR="00D3268D" w:rsidRPr="00E2183A" w:rsidRDefault="00D3268D" w:rsidP="00D3268D">
      <w:r w:rsidRPr="00E2183A">
        <w:lastRenderedPageBreak/>
        <w:t>Сильной стороной данного решения является поддержка каталога программ и заявочного контура. Однако «Навигатор» в первую очередь решает задачу записи и учёта в системе дополнительного образования. Он не является полноценной LMS-средой, в которой в одном контуре размещаются учебные материалы, задания, сдача работ, проверка, комментарии преподавателя и итоговый документ о прохождении программы.</w:t>
      </w:r>
    </w:p>
    <w:p w14:paraId="03CC7CCB" w14:textId="77777777" w:rsidR="00D3268D" w:rsidRPr="00E2183A" w:rsidRDefault="00D3268D" w:rsidP="00D3268D">
      <w:r w:rsidRPr="00E2183A">
        <w:t xml:space="preserve">Вторым аналогом является </w:t>
      </w:r>
      <w:proofErr w:type="spellStart"/>
      <w:r w:rsidRPr="00E2183A">
        <w:t>Дневник.ру</w:t>
      </w:r>
      <w:proofErr w:type="spellEnd"/>
      <w:r w:rsidRPr="00E2183A">
        <w:t>. Это цифровая образовательная платформа, направленная на автоматизацию учебного процесса и взаимодействие образовательной организации с учениками и родителями. Платформа связана с электронным дневником и журналом, учётом успеваемости и посещаемости, а также работой с учебными заданиями.</w:t>
      </w:r>
    </w:p>
    <w:p w14:paraId="56DC18CA" w14:textId="64882FBF" w:rsidR="00D3268D" w:rsidRPr="00E2183A" w:rsidRDefault="00D3268D" w:rsidP="00D3268D">
      <w:r w:rsidRPr="00E2183A">
        <w:t xml:space="preserve">Пример отображения домашнего задания и оценок в системе </w:t>
      </w:r>
      <w:proofErr w:type="spellStart"/>
      <w:r w:rsidRPr="00E2183A">
        <w:t>Дневник.ру</w:t>
      </w:r>
      <w:proofErr w:type="spellEnd"/>
      <w:r w:rsidRPr="00E2183A">
        <w:t xml:space="preserve"> представлен на рисунке 1.16.</w:t>
      </w:r>
    </w:p>
    <w:p w14:paraId="579C9CA2" w14:textId="2E31E26C" w:rsidR="00D3268D" w:rsidRPr="00E2183A" w:rsidRDefault="00D3268D" w:rsidP="00E2183A">
      <w:pPr>
        <w:pStyle w:val="afff2"/>
      </w:pPr>
      <w:r w:rsidRPr="00E2183A">
        <w:rPr>
          <w:noProof/>
        </w:rPr>
        <w:drawing>
          <wp:inline distT="0" distB="0" distL="0" distR="0" wp14:anchorId="4AC80E78" wp14:editId="420B1B08">
            <wp:extent cx="5940425" cy="2787650"/>
            <wp:effectExtent l="0" t="0" r="3175" b="0"/>
            <wp:docPr id="20" name="Рисунок 20" descr="Установи электронный дневник ру на компьютер бесплат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Установи электронный дневник ру на компьютер бесплатн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FDB31" w14:textId="77777777" w:rsidR="00D3268D" w:rsidRPr="00E2183A" w:rsidRDefault="00D3268D" w:rsidP="00E2183A">
      <w:pPr>
        <w:pStyle w:val="afff3"/>
      </w:pPr>
      <w:r w:rsidRPr="00E2183A">
        <w:t xml:space="preserve">Рисунок 1.16 – Пример домашнего задания и оценок в системе </w:t>
      </w:r>
      <w:proofErr w:type="spellStart"/>
      <w:r w:rsidRPr="00E2183A">
        <w:t>Дневник.ру</w:t>
      </w:r>
      <w:proofErr w:type="spellEnd"/>
    </w:p>
    <w:p w14:paraId="7978D085" w14:textId="77777777" w:rsidR="00D3268D" w:rsidRPr="00E2183A" w:rsidRDefault="00D3268D" w:rsidP="00D3268D">
      <w:r w:rsidRPr="00E2183A">
        <w:t xml:space="preserve">Сильной стороной </w:t>
      </w:r>
      <w:proofErr w:type="spellStart"/>
      <w:r w:rsidRPr="00E2183A">
        <w:t>Дневник.ру</w:t>
      </w:r>
      <w:proofErr w:type="spellEnd"/>
      <w:r w:rsidRPr="00E2183A">
        <w:t xml:space="preserve"> является поддержка электронного журнала, расписания, домашних заданий, оценок и посещаемости. Также в системе могут использоваться механизмы прикрепления выполненных домашних заданий и передачи их преподавателю на проверку. Однако данное решение ориентировано преимущественно на школьный образовательный </w:t>
      </w:r>
      <w:r w:rsidRPr="00E2183A">
        <w:lastRenderedPageBreak/>
        <w:t>контур и не закрывает сквозной сценарий внешней записи на программу дополнительного образования через заявку, собеседование, решение по отбору и зачисление в группу.</w:t>
      </w:r>
    </w:p>
    <w:p w14:paraId="2AE489D6" w14:textId="77777777" w:rsidR="00D3268D" w:rsidRPr="00E2183A" w:rsidRDefault="00D3268D" w:rsidP="00D3268D">
      <w:r w:rsidRPr="00E2183A">
        <w:t xml:space="preserve">Третьим аналогом является </w:t>
      </w:r>
      <w:proofErr w:type="spellStart"/>
      <w:r w:rsidRPr="00E2183A">
        <w:t>Moodle</w:t>
      </w:r>
      <w:proofErr w:type="spellEnd"/>
      <w:r w:rsidRPr="00E2183A">
        <w:t xml:space="preserve">. </w:t>
      </w:r>
      <w:proofErr w:type="spellStart"/>
      <w:r w:rsidRPr="00E2183A">
        <w:t>Moodle</w:t>
      </w:r>
      <w:proofErr w:type="spellEnd"/>
      <w:r w:rsidRPr="00E2183A">
        <w:t xml:space="preserve"> представляет собой LMS-систему, предназначенную для организации обучения внутри курсов. В системе предусмотрена работа с учебными материалами и заданиями: обучающиеся могут отправлять выполненные работы, а преподаватели — проверять их и выставлять оценки. Кроме того, для </w:t>
      </w:r>
      <w:proofErr w:type="spellStart"/>
      <w:r w:rsidRPr="00E2183A">
        <w:t>Moodle</w:t>
      </w:r>
      <w:proofErr w:type="spellEnd"/>
      <w:r w:rsidRPr="00E2183A">
        <w:t xml:space="preserve"> существуют механизмы учёта посещаемости и плагины для формирования сертификатов, однако такие возможности могут требовать дополнительной настройки или подключения расширений.</w:t>
      </w:r>
    </w:p>
    <w:p w14:paraId="76038898" w14:textId="24DD7A55" w:rsidR="00861DE3" w:rsidRPr="00E2183A" w:rsidRDefault="00D3268D" w:rsidP="00396DD6">
      <w:r w:rsidRPr="00E2183A">
        <w:t xml:space="preserve">Пример курса в </w:t>
      </w:r>
      <w:proofErr w:type="spellStart"/>
      <w:r w:rsidRPr="00E2183A">
        <w:t>Moodle</w:t>
      </w:r>
      <w:proofErr w:type="spellEnd"/>
      <w:r w:rsidRPr="00E2183A">
        <w:t xml:space="preserve"> представлен на рисунке 1.17.</w:t>
      </w:r>
    </w:p>
    <w:p w14:paraId="0F39F9A3" w14:textId="2E8E519B" w:rsidR="00D3268D" w:rsidRPr="00E2183A" w:rsidRDefault="00D3268D" w:rsidP="00E2183A">
      <w:pPr>
        <w:pStyle w:val="afff2"/>
      </w:pPr>
      <w:r w:rsidRPr="00E2183A">
        <w:rPr>
          <w:noProof/>
        </w:rPr>
        <w:drawing>
          <wp:inline distT="0" distB="0" distL="0" distR="0" wp14:anchorId="057519AE" wp14:editId="448FEB77">
            <wp:extent cx="5940425" cy="2822686"/>
            <wp:effectExtent l="0" t="0" r="3175" b="0"/>
            <wp:docPr id="7" name="Рисунок 7" descr="Панель управления Moo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Панель управления Moodl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4988" w14:textId="77777777" w:rsidR="00D3268D" w:rsidRPr="00E2183A" w:rsidRDefault="00D3268D" w:rsidP="00E2183A">
      <w:pPr>
        <w:pStyle w:val="afff3"/>
      </w:pPr>
      <w:r w:rsidRPr="00E2183A">
        <w:t xml:space="preserve">Рисунок 1.17 – Пример курса в системе </w:t>
      </w:r>
      <w:proofErr w:type="spellStart"/>
      <w:r w:rsidRPr="00E2183A">
        <w:t>Moodle</w:t>
      </w:r>
      <w:proofErr w:type="spellEnd"/>
    </w:p>
    <w:p w14:paraId="01AABE9A" w14:textId="77777777" w:rsidR="00D3268D" w:rsidRPr="00E2183A" w:rsidRDefault="00D3268D" w:rsidP="00D3268D">
      <w:r w:rsidRPr="00E2183A">
        <w:t xml:space="preserve">Сильной стороной </w:t>
      </w:r>
      <w:proofErr w:type="spellStart"/>
      <w:r w:rsidRPr="00E2183A">
        <w:t>Moodle</w:t>
      </w:r>
      <w:proofErr w:type="spellEnd"/>
      <w:r w:rsidRPr="00E2183A">
        <w:t xml:space="preserve"> является развитый учебный контур: материалы, задания, сдача работ, проверка, оценивание, дедлайны и расширяемость через плагины. Кроме того, в актуальных версиях </w:t>
      </w:r>
      <w:proofErr w:type="spellStart"/>
      <w:r w:rsidRPr="00E2183A">
        <w:t>Moodle</w:t>
      </w:r>
      <w:proofErr w:type="spellEnd"/>
      <w:r w:rsidRPr="00E2183A">
        <w:t xml:space="preserve"> развивается AI </w:t>
      </w:r>
      <w:proofErr w:type="spellStart"/>
      <w:r w:rsidRPr="00E2183A">
        <w:t>subsystem</w:t>
      </w:r>
      <w:proofErr w:type="spellEnd"/>
      <w:r w:rsidRPr="00E2183A">
        <w:t xml:space="preserve">, предназначенный для интеграции ИИ-возможностей в учебные сценарии. Однако </w:t>
      </w:r>
      <w:proofErr w:type="spellStart"/>
      <w:r w:rsidRPr="00E2183A">
        <w:t>Moodle</w:t>
      </w:r>
      <w:proofErr w:type="spellEnd"/>
      <w:r w:rsidRPr="00E2183A">
        <w:t xml:space="preserve"> не является специализированной системой для организации набора в группы </w:t>
      </w:r>
      <w:r w:rsidRPr="00E2183A">
        <w:lastRenderedPageBreak/>
        <w:t>дополнительного образования. Сценарии заявки, отбора, собеседования и административного зачисления требуют отдельной настройки, доработки или интеграции с внешними системами.</w:t>
      </w:r>
    </w:p>
    <w:p w14:paraId="55F2D649" w14:textId="6013A3B5" w:rsidR="00993EDC" w:rsidRPr="00E2183A" w:rsidRDefault="00D3268D" w:rsidP="00D3268D">
      <w:r w:rsidRPr="00E2183A">
        <w:t>На основании рассмотренных решений была составлена сравнительная таблица.</w:t>
      </w:r>
    </w:p>
    <w:p w14:paraId="64C7E7BF" w14:textId="54D0DA5E" w:rsidR="00D3268D" w:rsidRDefault="00D3268D" w:rsidP="001534E5">
      <w:pPr>
        <w:pStyle w:val="afff5"/>
      </w:pPr>
      <w:r w:rsidRPr="00E2183A">
        <w:t>Таблица 1.1 – Сравнительная характеристика аналогов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20"/>
        <w:gridCol w:w="1977"/>
        <w:gridCol w:w="1396"/>
        <w:gridCol w:w="1982"/>
        <w:gridCol w:w="1570"/>
      </w:tblGrid>
      <w:tr w:rsidR="00993EDC" w:rsidRPr="00993EDC" w14:paraId="4D14A280" w14:textId="77777777" w:rsidTr="00A8020B">
        <w:trPr>
          <w:trHeight w:val="1020"/>
        </w:trPr>
        <w:tc>
          <w:tcPr>
            <w:tcW w:w="1295" w:type="pct"/>
            <w:hideMark/>
          </w:tcPr>
          <w:p w14:paraId="585319DE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b/>
                <w:bCs/>
                <w:sz w:val="20"/>
                <w:szCs w:val="20"/>
              </w:rPr>
              <w:t>Критерий</w:t>
            </w:r>
            <w:proofErr w:type="spellEnd"/>
            <w:r w:rsidRPr="00993EDC">
              <w:rPr>
                <w:rFonts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993EDC">
              <w:rPr>
                <w:rFonts w:cs="Times New Roman"/>
                <w:b/>
                <w:bCs/>
                <w:sz w:val="20"/>
                <w:szCs w:val="20"/>
              </w:rPr>
              <w:t>функция</w:t>
            </w:r>
            <w:proofErr w:type="spellEnd"/>
          </w:p>
        </w:tc>
        <w:tc>
          <w:tcPr>
            <w:tcW w:w="1058" w:type="pct"/>
            <w:hideMark/>
          </w:tcPr>
          <w:p w14:paraId="07142EC5" w14:textId="0EA834D3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b/>
                <w:bCs/>
                <w:sz w:val="20"/>
                <w:szCs w:val="20"/>
                <w:lang w:val="ru-RU"/>
              </w:rPr>
            </w:pPr>
            <w:r w:rsidRPr="00993EDC">
              <w:rPr>
                <w:rFonts w:cs="Times New Roman"/>
                <w:b/>
                <w:bCs/>
                <w:sz w:val="20"/>
                <w:szCs w:val="20"/>
                <w:lang w:val="ru-RU"/>
              </w:rPr>
              <w:t>Платформа «</w:t>
            </w:r>
            <w:proofErr w:type="spellStart"/>
            <w:r w:rsidRPr="00993EDC">
              <w:rPr>
                <w:rFonts w:cs="Times New Roman"/>
                <w:b/>
                <w:bCs/>
                <w:sz w:val="20"/>
                <w:szCs w:val="20"/>
                <w:lang w:val="ru-RU"/>
              </w:rPr>
              <w:t>Поляная</w:t>
            </w:r>
            <w:proofErr w:type="spellEnd"/>
            <w:r w:rsidRPr="00993EDC">
              <w:rPr>
                <w:rFonts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93EDC">
              <w:rPr>
                <w:rFonts w:cs="Times New Roman"/>
                <w:b/>
                <w:bCs/>
                <w:sz w:val="20"/>
                <w:szCs w:val="20"/>
                <w:lang w:val="ru-RU"/>
              </w:rPr>
              <w:t>Мартица</w:t>
            </w:r>
            <w:proofErr w:type="spellEnd"/>
            <w:r w:rsidRPr="00993EDC">
              <w:rPr>
                <w:rFonts w:cs="Times New Roman"/>
                <w:b/>
                <w:bCs/>
                <w:sz w:val="20"/>
                <w:szCs w:val="20"/>
                <w:lang w:val="ru-RU"/>
              </w:rPr>
              <w:t>», модуль «Образование»</w:t>
            </w:r>
          </w:p>
        </w:tc>
        <w:tc>
          <w:tcPr>
            <w:tcW w:w="747" w:type="pct"/>
            <w:hideMark/>
          </w:tcPr>
          <w:p w14:paraId="2C52FC3B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r w:rsidRPr="00993EDC">
              <w:rPr>
                <w:rFonts w:cs="Times New Roman"/>
                <w:b/>
                <w:bCs/>
                <w:sz w:val="20"/>
                <w:szCs w:val="20"/>
              </w:rPr>
              <w:t>АИС «</w:t>
            </w:r>
            <w:proofErr w:type="spellStart"/>
            <w:r w:rsidRPr="00993EDC">
              <w:rPr>
                <w:rFonts w:cs="Times New Roman"/>
                <w:b/>
                <w:bCs/>
                <w:sz w:val="20"/>
                <w:szCs w:val="20"/>
              </w:rPr>
              <w:t>Навигатор</w:t>
            </w:r>
            <w:proofErr w:type="spellEnd"/>
            <w:r w:rsidRPr="00993EDC">
              <w:rPr>
                <w:rFonts w:cs="Times New Roman"/>
                <w:b/>
                <w:bCs/>
                <w:sz w:val="20"/>
                <w:szCs w:val="20"/>
              </w:rPr>
              <w:t>»</w:t>
            </w:r>
          </w:p>
        </w:tc>
        <w:tc>
          <w:tcPr>
            <w:tcW w:w="1060" w:type="pct"/>
            <w:hideMark/>
          </w:tcPr>
          <w:p w14:paraId="06A333E9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b/>
                <w:bCs/>
                <w:sz w:val="20"/>
                <w:szCs w:val="20"/>
              </w:rPr>
              <w:t>Дневник.ру</w:t>
            </w:r>
            <w:proofErr w:type="spellEnd"/>
          </w:p>
        </w:tc>
        <w:tc>
          <w:tcPr>
            <w:tcW w:w="840" w:type="pct"/>
            <w:hideMark/>
          </w:tcPr>
          <w:p w14:paraId="3E0B2845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r w:rsidRPr="00993EDC">
              <w:rPr>
                <w:rFonts w:cs="Times New Roman"/>
                <w:b/>
                <w:bCs/>
                <w:sz w:val="20"/>
                <w:szCs w:val="20"/>
              </w:rPr>
              <w:t>Moodle</w:t>
            </w:r>
          </w:p>
        </w:tc>
      </w:tr>
      <w:tr w:rsidR="00993EDC" w:rsidRPr="00993EDC" w14:paraId="386128CB" w14:textId="77777777" w:rsidTr="00A8020B">
        <w:trPr>
          <w:trHeight w:val="360"/>
        </w:trPr>
        <w:tc>
          <w:tcPr>
            <w:tcW w:w="1295" w:type="pct"/>
            <w:hideMark/>
          </w:tcPr>
          <w:p w14:paraId="2BAAF4A0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Каталог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программ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ДПО</w:t>
            </w:r>
          </w:p>
        </w:tc>
        <w:tc>
          <w:tcPr>
            <w:tcW w:w="1058" w:type="pct"/>
            <w:hideMark/>
          </w:tcPr>
          <w:p w14:paraId="587755B8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75206B80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060" w:type="pct"/>
            <w:hideMark/>
          </w:tcPr>
          <w:p w14:paraId="77C910C5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840" w:type="pct"/>
            <w:hideMark/>
          </w:tcPr>
          <w:p w14:paraId="77955EC2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</w:tr>
      <w:tr w:rsidR="00993EDC" w:rsidRPr="00993EDC" w14:paraId="5F6FEFB4" w14:textId="77777777" w:rsidTr="00A8020B">
        <w:trPr>
          <w:trHeight w:val="408"/>
        </w:trPr>
        <w:tc>
          <w:tcPr>
            <w:tcW w:w="1295" w:type="pct"/>
            <w:hideMark/>
          </w:tcPr>
          <w:p w14:paraId="0266D861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Подача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заявки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на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обучение</w:t>
            </w:r>
            <w:proofErr w:type="spellEnd"/>
          </w:p>
        </w:tc>
        <w:tc>
          <w:tcPr>
            <w:tcW w:w="1058" w:type="pct"/>
            <w:hideMark/>
          </w:tcPr>
          <w:p w14:paraId="3E87B28B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76D945E7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060" w:type="pct"/>
            <w:hideMark/>
          </w:tcPr>
          <w:p w14:paraId="085BA3BC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840" w:type="pct"/>
            <w:hideMark/>
          </w:tcPr>
          <w:p w14:paraId="3EA51DAB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</w:tr>
      <w:tr w:rsidR="00993EDC" w:rsidRPr="00993EDC" w14:paraId="02244A94" w14:textId="77777777" w:rsidTr="00A8020B">
        <w:trPr>
          <w:trHeight w:val="408"/>
        </w:trPr>
        <w:tc>
          <w:tcPr>
            <w:tcW w:w="1295" w:type="pct"/>
            <w:hideMark/>
          </w:tcPr>
          <w:p w14:paraId="644BAA46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Статусы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заявки</w:t>
            </w:r>
            <w:proofErr w:type="spellEnd"/>
          </w:p>
        </w:tc>
        <w:tc>
          <w:tcPr>
            <w:tcW w:w="1058" w:type="pct"/>
            <w:hideMark/>
          </w:tcPr>
          <w:p w14:paraId="45D0301F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5ED2F64B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060" w:type="pct"/>
            <w:hideMark/>
          </w:tcPr>
          <w:p w14:paraId="5E3F7DB3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840" w:type="pct"/>
            <w:hideMark/>
          </w:tcPr>
          <w:p w14:paraId="44C62FCB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</w:tr>
      <w:tr w:rsidR="00993EDC" w:rsidRPr="00993EDC" w14:paraId="03A36044" w14:textId="77777777" w:rsidTr="00A8020B">
        <w:trPr>
          <w:trHeight w:val="576"/>
        </w:trPr>
        <w:tc>
          <w:tcPr>
            <w:tcW w:w="1295" w:type="pct"/>
            <w:hideMark/>
          </w:tcPr>
          <w:p w14:paraId="454DBC59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Собеседование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как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этап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процесса</w:t>
            </w:r>
            <w:proofErr w:type="spellEnd"/>
          </w:p>
        </w:tc>
        <w:tc>
          <w:tcPr>
            <w:tcW w:w="1058" w:type="pct"/>
            <w:hideMark/>
          </w:tcPr>
          <w:p w14:paraId="523F7F18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68FBA79D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060" w:type="pct"/>
            <w:hideMark/>
          </w:tcPr>
          <w:p w14:paraId="195A2175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840" w:type="pct"/>
            <w:hideMark/>
          </w:tcPr>
          <w:p w14:paraId="31C23CCD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</w:tr>
      <w:tr w:rsidR="00993EDC" w:rsidRPr="00993EDC" w14:paraId="5FA09601" w14:textId="77777777" w:rsidTr="00A8020B">
        <w:trPr>
          <w:trHeight w:val="408"/>
        </w:trPr>
        <w:tc>
          <w:tcPr>
            <w:tcW w:w="1295" w:type="pct"/>
            <w:hideMark/>
          </w:tcPr>
          <w:p w14:paraId="2DB0B160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Расписание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занятий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группы</w:t>
            </w:r>
            <w:proofErr w:type="spellEnd"/>
          </w:p>
        </w:tc>
        <w:tc>
          <w:tcPr>
            <w:tcW w:w="1058" w:type="pct"/>
            <w:hideMark/>
          </w:tcPr>
          <w:p w14:paraId="6E916AD7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5BBCB86F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060" w:type="pct"/>
            <w:hideMark/>
          </w:tcPr>
          <w:p w14:paraId="71FC5DC0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840" w:type="pct"/>
            <w:hideMark/>
          </w:tcPr>
          <w:p w14:paraId="79A5905F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</w:tr>
      <w:tr w:rsidR="00993EDC" w:rsidRPr="00993EDC" w14:paraId="38A23611" w14:textId="77777777" w:rsidTr="00A8020B">
        <w:trPr>
          <w:trHeight w:val="576"/>
        </w:trPr>
        <w:tc>
          <w:tcPr>
            <w:tcW w:w="1295" w:type="pct"/>
            <w:hideMark/>
          </w:tcPr>
          <w:p w14:paraId="2EA78A31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Материалы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внутри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платформы</w:t>
            </w:r>
            <w:proofErr w:type="spellEnd"/>
          </w:p>
        </w:tc>
        <w:tc>
          <w:tcPr>
            <w:tcW w:w="1058" w:type="pct"/>
            <w:hideMark/>
          </w:tcPr>
          <w:p w14:paraId="6C6D4DDE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38513635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060" w:type="pct"/>
            <w:hideMark/>
          </w:tcPr>
          <w:p w14:paraId="1E997323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840" w:type="pct"/>
            <w:hideMark/>
          </w:tcPr>
          <w:p w14:paraId="7FE2BE0F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</w:tr>
      <w:tr w:rsidR="00993EDC" w:rsidRPr="00993EDC" w14:paraId="1790A869" w14:textId="77777777" w:rsidTr="00A8020B">
        <w:trPr>
          <w:trHeight w:val="408"/>
        </w:trPr>
        <w:tc>
          <w:tcPr>
            <w:tcW w:w="1295" w:type="pct"/>
            <w:hideMark/>
          </w:tcPr>
          <w:p w14:paraId="42010451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Задания</w:t>
            </w:r>
            <w:proofErr w:type="spellEnd"/>
          </w:p>
        </w:tc>
        <w:tc>
          <w:tcPr>
            <w:tcW w:w="1058" w:type="pct"/>
            <w:hideMark/>
          </w:tcPr>
          <w:p w14:paraId="3C0F5E9C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34AD4F94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060" w:type="pct"/>
            <w:hideMark/>
          </w:tcPr>
          <w:p w14:paraId="77D2B07C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840" w:type="pct"/>
            <w:hideMark/>
          </w:tcPr>
          <w:p w14:paraId="68C98F70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</w:tr>
      <w:tr w:rsidR="00993EDC" w:rsidRPr="00993EDC" w14:paraId="5DFF795A" w14:textId="77777777" w:rsidTr="00A8020B">
        <w:trPr>
          <w:trHeight w:val="360"/>
        </w:trPr>
        <w:tc>
          <w:tcPr>
            <w:tcW w:w="1295" w:type="pct"/>
            <w:hideMark/>
          </w:tcPr>
          <w:p w14:paraId="23998D20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Дедлайны</w:t>
            </w:r>
            <w:proofErr w:type="spellEnd"/>
          </w:p>
        </w:tc>
        <w:tc>
          <w:tcPr>
            <w:tcW w:w="1058" w:type="pct"/>
            <w:hideMark/>
          </w:tcPr>
          <w:p w14:paraId="54C7DB51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12359256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060" w:type="pct"/>
            <w:hideMark/>
          </w:tcPr>
          <w:p w14:paraId="2C3BB3E7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840" w:type="pct"/>
            <w:hideMark/>
          </w:tcPr>
          <w:p w14:paraId="09716369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</w:tr>
      <w:tr w:rsidR="00993EDC" w:rsidRPr="00993EDC" w14:paraId="1406C443" w14:textId="77777777" w:rsidTr="00A8020B">
        <w:trPr>
          <w:trHeight w:val="408"/>
        </w:trPr>
        <w:tc>
          <w:tcPr>
            <w:tcW w:w="1295" w:type="pct"/>
            <w:hideMark/>
          </w:tcPr>
          <w:p w14:paraId="2CDF531B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Сдача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работ</w:t>
            </w:r>
            <w:proofErr w:type="spellEnd"/>
          </w:p>
        </w:tc>
        <w:tc>
          <w:tcPr>
            <w:tcW w:w="1058" w:type="pct"/>
            <w:hideMark/>
          </w:tcPr>
          <w:p w14:paraId="0E83EB62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75E9C765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060" w:type="pct"/>
            <w:hideMark/>
          </w:tcPr>
          <w:p w14:paraId="249361C2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840" w:type="pct"/>
            <w:hideMark/>
          </w:tcPr>
          <w:p w14:paraId="451A10E4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</w:tr>
      <w:tr w:rsidR="00993EDC" w:rsidRPr="00993EDC" w14:paraId="235F5B1F" w14:textId="77777777" w:rsidTr="00A8020B">
        <w:trPr>
          <w:trHeight w:val="408"/>
        </w:trPr>
        <w:tc>
          <w:tcPr>
            <w:tcW w:w="1295" w:type="pct"/>
            <w:hideMark/>
          </w:tcPr>
          <w:p w14:paraId="62A3F21D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Проверка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работ</w:t>
            </w:r>
            <w:proofErr w:type="spellEnd"/>
          </w:p>
        </w:tc>
        <w:tc>
          <w:tcPr>
            <w:tcW w:w="1058" w:type="pct"/>
            <w:hideMark/>
          </w:tcPr>
          <w:p w14:paraId="468C3015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0B1D5E8A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060" w:type="pct"/>
            <w:hideMark/>
          </w:tcPr>
          <w:p w14:paraId="00C07D7F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840" w:type="pct"/>
            <w:hideMark/>
          </w:tcPr>
          <w:p w14:paraId="739B2ECD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</w:tr>
      <w:tr w:rsidR="00993EDC" w:rsidRPr="00993EDC" w14:paraId="174EBE6C" w14:textId="77777777" w:rsidTr="00A8020B">
        <w:trPr>
          <w:trHeight w:val="360"/>
        </w:trPr>
        <w:tc>
          <w:tcPr>
            <w:tcW w:w="1295" w:type="pct"/>
            <w:hideMark/>
          </w:tcPr>
          <w:p w14:paraId="1C3781D1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Документ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о 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прохождении</w:t>
            </w:r>
            <w:proofErr w:type="spellEnd"/>
          </w:p>
        </w:tc>
        <w:tc>
          <w:tcPr>
            <w:tcW w:w="1058" w:type="pct"/>
            <w:hideMark/>
          </w:tcPr>
          <w:p w14:paraId="187BE254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63A67B38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060" w:type="pct"/>
            <w:hideMark/>
          </w:tcPr>
          <w:p w14:paraId="04D1F0DC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840" w:type="pct"/>
            <w:hideMark/>
          </w:tcPr>
          <w:p w14:paraId="0511CF6A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</w:tr>
      <w:tr w:rsidR="00993EDC" w:rsidRPr="00993EDC" w14:paraId="5498DCE9" w14:textId="77777777" w:rsidTr="00A8020B">
        <w:trPr>
          <w:trHeight w:val="360"/>
        </w:trPr>
        <w:tc>
          <w:tcPr>
            <w:tcW w:w="1295" w:type="pct"/>
            <w:hideMark/>
          </w:tcPr>
          <w:p w14:paraId="42EBEF74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993EDC">
              <w:rPr>
                <w:rFonts w:cs="Times New Roman"/>
                <w:sz w:val="20"/>
                <w:szCs w:val="20"/>
              </w:rPr>
              <w:t>Наличие</w:t>
            </w:r>
            <w:proofErr w:type="spellEnd"/>
            <w:r w:rsidRPr="00993EDC">
              <w:rPr>
                <w:rFonts w:cs="Times New Roman"/>
                <w:sz w:val="20"/>
                <w:szCs w:val="20"/>
              </w:rPr>
              <w:t xml:space="preserve"> ИИ-</w:t>
            </w:r>
            <w:proofErr w:type="spellStart"/>
            <w:r w:rsidRPr="00993EDC">
              <w:rPr>
                <w:rFonts w:cs="Times New Roman"/>
                <w:sz w:val="20"/>
                <w:szCs w:val="20"/>
              </w:rPr>
              <w:t>ассистента</w:t>
            </w:r>
            <w:proofErr w:type="spellEnd"/>
          </w:p>
        </w:tc>
        <w:tc>
          <w:tcPr>
            <w:tcW w:w="1058" w:type="pct"/>
            <w:hideMark/>
          </w:tcPr>
          <w:p w14:paraId="704E1426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747" w:type="pct"/>
            <w:hideMark/>
          </w:tcPr>
          <w:p w14:paraId="7E67DBEE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060" w:type="pct"/>
            <w:hideMark/>
          </w:tcPr>
          <w:p w14:paraId="716D297A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840" w:type="pct"/>
            <w:hideMark/>
          </w:tcPr>
          <w:p w14:paraId="03DD1C71" w14:textId="77777777" w:rsidR="00993EDC" w:rsidRPr="00993EDC" w:rsidRDefault="00993EDC" w:rsidP="00A8020B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993EDC">
              <w:rPr>
                <w:rFonts w:cs="Times New Roman"/>
                <w:sz w:val="20"/>
                <w:szCs w:val="20"/>
              </w:rPr>
              <w:t>+</w:t>
            </w:r>
          </w:p>
        </w:tc>
      </w:tr>
    </w:tbl>
    <w:p w14:paraId="6B562F9F" w14:textId="77777777" w:rsidR="00E2183A" w:rsidRPr="00E2183A" w:rsidRDefault="00E2183A" w:rsidP="00D3268D"/>
    <w:p w14:paraId="6412675F" w14:textId="77777777" w:rsidR="00D3268D" w:rsidRPr="00E2183A" w:rsidRDefault="00D3268D" w:rsidP="00D3268D">
      <w:r w:rsidRPr="00E2183A">
        <w:t xml:space="preserve">Проведённое сравнение показывает, что каждое из рассмотренных решений закрывает только часть требуемого функционала. АИС «Навигатор дополнительного образования» подходит для каталога программ, подачи заявок и учёта посещаемости, но не обеспечивает полноценное сопровождение обучения с материалами, заданиями, сдачей и проверкой работ. </w:t>
      </w:r>
      <w:proofErr w:type="spellStart"/>
      <w:r w:rsidRPr="00E2183A">
        <w:t>Дневник.ру</w:t>
      </w:r>
      <w:proofErr w:type="spellEnd"/>
      <w:r w:rsidRPr="00E2183A">
        <w:t xml:space="preserve"> ориентирован на электронный журнал, расписание, задания, оценки и посещаемость, однако не поддерживает сквозной сценарий внешней записи на программу дополнительного образования. </w:t>
      </w:r>
      <w:proofErr w:type="spellStart"/>
      <w:r w:rsidRPr="00E2183A">
        <w:t>Moodle</w:t>
      </w:r>
      <w:proofErr w:type="spellEnd"/>
      <w:r w:rsidRPr="00E2183A">
        <w:t xml:space="preserve"> поддерживает учебные материалы, задания, дедлайны, сдачу работ, проверку, посещаемость, </w:t>
      </w:r>
      <w:r w:rsidRPr="00E2183A">
        <w:lastRenderedPageBreak/>
        <w:t>сертификаты через расширения и ИИ-возможности, но не является специализированной системой набора в группы дополнительного образования.</w:t>
      </w:r>
    </w:p>
    <w:p w14:paraId="31149150" w14:textId="77777777" w:rsidR="00D3268D" w:rsidRPr="00E2183A" w:rsidRDefault="00D3268D" w:rsidP="00D3268D">
      <w:r w:rsidRPr="00E2183A">
        <w:t>Проектируемый модуль «Образование» платформы «Полярная Матрица» отличается тем, что объединяет в одном контуре каталог программ, заявку, собеседование, зачисление, обучение, материалы, задания, посещаемость, проверку работ, отчётность, документ о прохождении программы и безопасные сценарии ИИ-ассистента. Таким образом, разрабатываемое решение является специализированным модулем, адаптированным под процесс дополнительного образования.</w:t>
      </w:r>
    </w:p>
    <w:p w14:paraId="0729A941" w14:textId="3A6398CC" w:rsidR="00D3268D" w:rsidRPr="00E2183A" w:rsidRDefault="00D3268D" w:rsidP="00D3268D">
      <w:r w:rsidRPr="00E2183A">
        <w:t>В результате патентного поиска установлено, что разработка модуля «Образование» является актуальной. Существующие аналоги подтверждают востребованность отдельных функций, однако не закрывают полностью целевой процесс в требуемом виде: программа — заявка — собеседование — зачисление — обучение — результаты — документ о прохождении программы.</w:t>
      </w:r>
    </w:p>
    <w:p w14:paraId="644ECDB2" w14:textId="77777777" w:rsidR="00D3268D" w:rsidRPr="00E2183A" w:rsidRDefault="00D3268D" w:rsidP="00E2183A">
      <w:pPr>
        <w:pStyle w:val="21"/>
      </w:pPr>
      <w:bookmarkStart w:id="6" w:name="_Toc231333245"/>
      <w:r w:rsidRPr="00E2183A">
        <w:t>ВЫВОДЫ</w:t>
      </w:r>
      <w:bookmarkEnd w:id="6"/>
    </w:p>
    <w:p w14:paraId="3E361083" w14:textId="77777777" w:rsidR="00D3268D" w:rsidRPr="00E2183A" w:rsidRDefault="00D3268D" w:rsidP="00D3268D">
      <w:r w:rsidRPr="00E2183A">
        <w:t>В данной главе была рассмотрена предметная область и проанализирован текущий процесс организации обучения по образовательному треку. Построенные IDEF0- и DFD-диаграммы AS–IS показывают, что в текущем процессе данные передаются между этапами вручную и фиксируются в нескольких отдельных накопителях. Это приводит к дублированию сведений, увеличению трудозатрат сотрудников и риску ошибок при переносе данных.</w:t>
      </w:r>
    </w:p>
    <w:p w14:paraId="3B244C2E" w14:textId="77777777" w:rsidR="00D3268D" w:rsidRPr="00E2183A" w:rsidRDefault="00D3268D" w:rsidP="00D3268D">
      <w:r w:rsidRPr="00E2183A">
        <w:t xml:space="preserve">Также был проведён патентный поиск и сравнительный анализ существующих решений: АИС «Навигатор дополнительного образования», </w:t>
      </w:r>
      <w:proofErr w:type="spellStart"/>
      <w:r w:rsidRPr="00E2183A">
        <w:t>Дневник.ру</w:t>
      </w:r>
      <w:proofErr w:type="spellEnd"/>
      <w:r w:rsidRPr="00E2183A">
        <w:t xml:space="preserve"> и </w:t>
      </w:r>
      <w:proofErr w:type="spellStart"/>
      <w:r w:rsidRPr="00E2183A">
        <w:t>Moodle</w:t>
      </w:r>
      <w:proofErr w:type="spellEnd"/>
      <w:r w:rsidRPr="00E2183A">
        <w:t xml:space="preserve">. Анализ показал, что каждое из рассмотренных решений закрывает только часть требуемого функционала. «Навигатор» ориентирован </w:t>
      </w:r>
      <w:r w:rsidRPr="00E2183A">
        <w:lastRenderedPageBreak/>
        <w:t xml:space="preserve">на каталог программ и подачу заявок, </w:t>
      </w:r>
      <w:proofErr w:type="spellStart"/>
      <w:r w:rsidRPr="00E2183A">
        <w:t>Дневник.ру</w:t>
      </w:r>
      <w:proofErr w:type="spellEnd"/>
      <w:r w:rsidRPr="00E2183A">
        <w:t xml:space="preserve"> — на электронный журнал, расписание и фиксацию учебных результатов, а </w:t>
      </w:r>
      <w:proofErr w:type="spellStart"/>
      <w:r w:rsidRPr="00E2183A">
        <w:t>Moodle</w:t>
      </w:r>
      <w:proofErr w:type="spellEnd"/>
      <w:r w:rsidRPr="00E2183A">
        <w:t xml:space="preserve"> — на сопровождение обучения внутри курсов. При этом ни одно из решений не закрывает полностью сквозной сценарий: программа — заявка — собеседование — зачисление — обучение — результаты — документ о прохождении программы.</w:t>
      </w:r>
    </w:p>
    <w:p w14:paraId="7A8B4B56" w14:textId="77777777" w:rsidR="00D3268D" w:rsidRPr="00E2183A" w:rsidRDefault="00D3268D" w:rsidP="00D3268D">
      <w:r w:rsidRPr="00E2183A">
        <w:t xml:space="preserve">Таким образом, AS–IS-анализ и патентный поиск подтверждают необходимость разработки собственного модуля «Образование». В целевой TO–BE-модели разрозненные накопители должны быть заменены единой базой данных модуля, а сведения о курсах, группах, заявках, зачислении, материалах, заданиях, посещаемости, результатах и документах должны храниться централизованно. Передача данных между этапами должна выполняться через </w:t>
      </w:r>
      <w:proofErr w:type="spellStart"/>
      <w:r w:rsidRPr="00E2183A">
        <w:t>backend</w:t>
      </w:r>
      <w:proofErr w:type="spellEnd"/>
      <w:r w:rsidRPr="00E2183A">
        <w:t>-контракты системы. Это позволит снизить ручную трудоёмкость процесса, уменьшить риск ошибок и обеспечить единый управляемый контур для организации обучения.</w:t>
      </w:r>
    </w:p>
    <w:p w14:paraId="11937A9A" w14:textId="77777777" w:rsidR="002B20B7" w:rsidRDefault="002B20B7" w:rsidP="002B20B7">
      <w:pPr>
        <w:pStyle w:val="1"/>
      </w:pPr>
      <w:bookmarkStart w:id="7" w:name="_Toc231333246"/>
      <w:r>
        <w:lastRenderedPageBreak/>
        <w:t>2 Инфологическое моделирование</w:t>
      </w:r>
      <w:bookmarkEnd w:id="7"/>
    </w:p>
    <w:p w14:paraId="61D32DBA" w14:textId="77777777" w:rsidR="002B20B7" w:rsidRDefault="002B20B7" w:rsidP="002B20B7">
      <w:pPr>
        <w:pStyle w:val="21"/>
      </w:pPr>
      <w:bookmarkStart w:id="8" w:name="_Toc231333247"/>
      <w:r>
        <w:t>2.1 Формирование стратегии проекта</w:t>
      </w:r>
      <w:bookmarkEnd w:id="8"/>
    </w:p>
    <w:p w14:paraId="7D8E12DB" w14:textId="77777777" w:rsidR="002B20B7" w:rsidRPr="002B20B7" w:rsidRDefault="002B20B7" w:rsidP="002B20B7">
      <w:r w:rsidRPr="002B20B7">
        <w:t>Формирование стратегии проекта является первым этапом инфологического моделирования. На данном этапе определяется, каким образом должен измениться текущий процесс организации обучения после внедрения проектируемого модуля. Основная цель построения TO–BE-модели заключается в переходе от разрозненного хранения данных в таблицах, документах, облачных папках и рабочих аккаунтах к централизованной обработке сведений в модуле «Образование» платформы «Полярная Матрица».</w:t>
      </w:r>
    </w:p>
    <w:p w14:paraId="4E76570A" w14:textId="77777777" w:rsidR="002B20B7" w:rsidRPr="002B20B7" w:rsidRDefault="002B20B7" w:rsidP="002B20B7">
      <w:r w:rsidRPr="002B20B7">
        <w:t>В текущем AS–IS-процессе значительная часть операций выполняется вручную. Сведения о программах, группах, заявках, собеседованиях, зачислении, материалах, работах учеников и результатах проверки могут находиться в разных источниках. Из-за этого сотрудники вынуждены переносить данные между файлами, проверять их актуальность и вручную подготавливать отчётность.</w:t>
      </w:r>
    </w:p>
    <w:p w14:paraId="2CF601A9" w14:textId="77777777" w:rsidR="002B20B7" w:rsidRPr="002B20B7" w:rsidRDefault="002B20B7" w:rsidP="002B20B7">
      <w:pPr>
        <w:pStyle w:val="afff4"/>
      </w:pPr>
      <w:r w:rsidRPr="002B20B7">
        <w:t>Основными задачами инфологического моделирования являются:</w:t>
      </w:r>
    </w:p>
    <w:p w14:paraId="74AA80DD" w14:textId="6C56FB03" w:rsidR="002B20B7" w:rsidRPr="002B20B7" w:rsidRDefault="009E19DE" w:rsidP="002B20B7">
      <w:pPr>
        <w:pStyle w:val="afff4"/>
      </w:pPr>
      <w:r w:rsidRPr="00C863CD">
        <w:rPr>
          <w:lang w:eastAsia="ru-RU"/>
        </w:rPr>
        <w:t xml:space="preserve">– </w:t>
      </w:r>
      <w:r w:rsidR="002B20B7" w:rsidRPr="002B20B7">
        <w:t>составление документа по стратегии проекта;</w:t>
      </w:r>
    </w:p>
    <w:p w14:paraId="4C1EA1A2" w14:textId="3176E4E1" w:rsidR="002B20B7" w:rsidRPr="002B20B7" w:rsidRDefault="009E19DE" w:rsidP="002B20B7">
      <w:pPr>
        <w:pStyle w:val="afff4"/>
      </w:pPr>
      <w:r w:rsidRPr="00C863CD">
        <w:rPr>
          <w:lang w:eastAsia="ru-RU"/>
        </w:rPr>
        <w:t xml:space="preserve">– </w:t>
      </w:r>
      <w:r w:rsidR="002B20B7" w:rsidRPr="002B20B7">
        <w:t>построение диаграмм IDEF0 в редакции TO–BE;</w:t>
      </w:r>
    </w:p>
    <w:p w14:paraId="4E2BADBA" w14:textId="0F53AE12" w:rsidR="002B20B7" w:rsidRPr="002B20B7" w:rsidRDefault="009E19DE" w:rsidP="002B20B7">
      <w:pPr>
        <w:pStyle w:val="afff4"/>
      </w:pPr>
      <w:r w:rsidRPr="00C863CD">
        <w:rPr>
          <w:lang w:eastAsia="ru-RU"/>
        </w:rPr>
        <w:t xml:space="preserve">– </w:t>
      </w:r>
      <w:r w:rsidR="002B20B7" w:rsidRPr="002B20B7">
        <w:t>построение диаграмм DFD в редакции TO–BE;</w:t>
      </w:r>
    </w:p>
    <w:p w14:paraId="7CB4854B" w14:textId="3C92C6F9" w:rsidR="002B20B7" w:rsidRPr="002B20B7" w:rsidRDefault="009E19DE" w:rsidP="002B20B7">
      <w:pPr>
        <w:pStyle w:val="afff4"/>
      </w:pPr>
      <w:r w:rsidRPr="00C863CD">
        <w:rPr>
          <w:lang w:eastAsia="ru-RU"/>
        </w:rPr>
        <w:t xml:space="preserve">– </w:t>
      </w:r>
      <w:r w:rsidR="002B20B7" w:rsidRPr="002B20B7">
        <w:t>сравнение текущего и проектируемого порядка работы;</w:t>
      </w:r>
    </w:p>
    <w:p w14:paraId="346A8E73" w14:textId="0724BA43" w:rsidR="002B20B7" w:rsidRPr="002B20B7" w:rsidRDefault="009E19DE" w:rsidP="002B20B7">
      <w:pPr>
        <w:pStyle w:val="afff4"/>
      </w:pPr>
      <w:r w:rsidRPr="00C863CD">
        <w:rPr>
          <w:lang w:eastAsia="ru-RU"/>
        </w:rPr>
        <w:t xml:space="preserve">– </w:t>
      </w:r>
      <w:r w:rsidR="002B20B7" w:rsidRPr="002B20B7">
        <w:t>оценка временных затрат;</w:t>
      </w:r>
    </w:p>
    <w:p w14:paraId="76E7A385" w14:textId="2603EC86" w:rsidR="002B20B7" w:rsidRPr="002B20B7" w:rsidRDefault="009E19DE" w:rsidP="002B20B7">
      <w:pPr>
        <w:pStyle w:val="afff4"/>
      </w:pPr>
      <w:r w:rsidRPr="00C863CD">
        <w:rPr>
          <w:lang w:eastAsia="ru-RU"/>
        </w:rPr>
        <w:t xml:space="preserve">– </w:t>
      </w:r>
      <w:r w:rsidR="002B20B7" w:rsidRPr="002B20B7">
        <w:t>формирование выводов о целесообразности внедрения модуля.</w:t>
      </w:r>
    </w:p>
    <w:p w14:paraId="2F792C0A" w14:textId="77777777" w:rsidR="002B20B7" w:rsidRPr="002B20B7" w:rsidRDefault="002B20B7" w:rsidP="002B20B7">
      <w:pPr>
        <w:pStyle w:val="21"/>
      </w:pPr>
      <w:bookmarkStart w:id="9" w:name="_Toc231333248"/>
      <w:r w:rsidRPr="002B20B7">
        <w:t>2.2 Документ по стратегии проекта</w:t>
      </w:r>
      <w:bookmarkEnd w:id="9"/>
    </w:p>
    <w:p w14:paraId="569B45E3" w14:textId="77777777" w:rsidR="002B20B7" w:rsidRPr="002B20B7" w:rsidRDefault="002B20B7" w:rsidP="002B20B7">
      <w:pPr>
        <w:pStyle w:val="31"/>
      </w:pPr>
      <w:bookmarkStart w:id="10" w:name="_Toc231333249"/>
      <w:r w:rsidRPr="002B20B7">
        <w:t>2.2.1 Рабочее резюме</w:t>
      </w:r>
      <w:bookmarkEnd w:id="10"/>
    </w:p>
    <w:p w14:paraId="1DD4EF88" w14:textId="77777777" w:rsidR="002B20B7" w:rsidRPr="002B20B7" w:rsidRDefault="002B20B7" w:rsidP="009E19DE">
      <w:r w:rsidRPr="002B20B7">
        <w:t xml:space="preserve">В рамках дипломного проекта предлагается разработка модуля «Образование» для платформы «Полярная Матрица». Модуль предназначен </w:t>
      </w:r>
      <w:r w:rsidRPr="002B20B7">
        <w:lastRenderedPageBreak/>
        <w:t>для автоматизации процесса организации обучения по образовательному треку: от публикации программы и подачи заявки до прохождения обучения, фиксации результатов и формирования документа о прохождении программы.</w:t>
      </w:r>
    </w:p>
    <w:p w14:paraId="0CF5F4A0" w14:textId="77777777" w:rsidR="002B20B7" w:rsidRPr="002B20B7" w:rsidRDefault="002B20B7" w:rsidP="009E19DE">
      <w:r w:rsidRPr="002B20B7">
        <w:t xml:space="preserve">Разрабатываемое решение должно обеспечить централизованное хранение сведений о программах, блоках программы, группах, заявках, собеседованиях, зачислении, учебных материалах, заданиях, выполненных работах, посещаемости, результатах проверки и сертификатах. Это позволит отказаться от разрозненного хранения данных в </w:t>
      </w:r>
      <w:proofErr w:type="spellStart"/>
      <w:r w:rsidRPr="002B20B7">
        <w:t>Excel</w:t>
      </w:r>
      <w:proofErr w:type="spellEnd"/>
      <w:r w:rsidRPr="002B20B7">
        <w:t>-таблицах, документах, облачных папках и личных аккаунтах сотрудников.</w:t>
      </w:r>
    </w:p>
    <w:p w14:paraId="52B644CA" w14:textId="77777777" w:rsidR="002B20B7" w:rsidRPr="002B20B7" w:rsidRDefault="002B20B7" w:rsidP="009E19DE">
      <w:r w:rsidRPr="002B20B7">
        <w:t xml:space="preserve">Для реализации проекта предполагается использовать </w:t>
      </w:r>
      <w:proofErr w:type="spellStart"/>
      <w:r w:rsidRPr="002B20B7">
        <w:t>backend</w:t>
      </w:r>
      <w:proofErr w:type="spellEnd"/>
      <w:r w:rsidRPr="002B20B7">
        <w:t xml:space="preserve"> на языке </w:t>
      </w:r>
      <w:proofErr w:type="spellStart"/>
      <w:r w:rsidRPr="002B20B7">
        <w:t>Go</w:t>
      </w:r>
      <w:proofErr w:type="spellEnd"/>
      <w:r w:rsidRPr="002B20B7">
        <w:t xml:space="preserve">, базу данных </w:t>
      </w:r>
      <w:proofErr w:type="spellStart"/>
      <w:r w:rsidRPr="002B20B7">
        <w:t>PostgreSQL</w:t>
      </w:r>
      <w:proofErr w:type="spellEnd"/>
      <w:r w:rsidRPr="002B20B7">
        <w:t xml:space="preserve">, файловое хранилище </w:t>
      </w:r>
      <w:proofErr w:type="spellStart"/>
      <w:r w:rsidRPr="002B20B7">
        <w:t>MinIO</w:t>
      </w:r>
      <w:proofErr w:type="spellEnd"/>
      <w:r w:rsidRPr="002B20B7">
        <w:t xml:space="preserve"> для учебных файлов и веб-интерфейсы для учеников, преподавателей и администраторов. Основной акцент в проекте сделан на </w:t>
      </w:r>
      <w:proofErr w:type="spellStart"/>
      <w:r w:rsidRPr="002B20B7">
        <w:t>backend</w:t>
      </w:r>
      <w:proofErr w:type="spellEnd"/>
      <w:r w:rsidRPr="002B20B7">
        <w:t>-логике и корректной доменной модели модуля «Образование».</w:t>
      </w:r>
    </w:p>
    <w:p w14:paraId="3579C8BC" w14:textId="77777777" w:rsidR="002B20B7" w:rsidRPr="002B20B7" w:rsidRDefault="002B20B7" w:rsidP="002B20B7">
      <w:pPr>
        <w:pStyle w:val="31"/>
      </w:pPr>
      <w:bookmarkStart w:id="11" w:name="_Toc231333250"/>
      <w:r w:rsidRPr="002B20B7">
        <w:t>2.2.2 Описание существующего порядка</w:t>
      </w:r>
      <w:bookmarkEnd w:id="11"/>
    </w:p>
    <w:p w14:paraId="1C16957D" w14:textId="77777777" w:rsidR="002B20B7" w:rsidRPr="002B20B7" w:rsidRDefault="002B20B7" w:rsidP="009E19DE">
      <w:r w:rsidRPr="002B20B7">
        <w:t>В текущем состоянии процесс организации обучения выполняется с использованием нескольких разрозненных инструментов. Информация о программах, группах и наборе может храниться в отдельных таблицах или документах. Анкеты, документы детей и сведения о собеседованиях поступают через разные каналы и затем вручную переносятся сотрудниками в рабочие файлы или задачи.</w:t>
      </w:r>
    </w:p>
    <w:p w14:paraId="297190F0" w14:textId="77777777" w:rsidR="002B20B7" w:rsidRPr="002B20B7" w:rsidRDefault="002B20B7" w:rsidP="009E19DE">
      <w:r w:rsidRPr="002B20B7">
        <w:t>Учебные материалы, задания и выполненные работы могут храниться в облачных папках, на дисках или передаваться через рабочие и личные аккаунты. Результаты проверки, посещаемость и итоговые сведения также фиксируются в разных источниках, что затрудняет контроль актуальности данных.</w:t>
      </w:r>
    </w:p>
    <w:p w14:paraId="04D20754" w14:textId="77777777" w:rsidR="002B20B7" w:rsidRPr="002B20B7" w:rsidRDefault="002B20B7" w:rsidP="009E19DE">
      <w:r w:rsidRPr="002B20B7">
        <w:t xml:space="preserve">Такой порядок приводит к дублированию сведений, несинхронному обновлению данных и риску их потери. Для подготовки отчётов и документов о прохождении программы сотрудникам приходится вручную собирать </w:t>
      </w:r>
      <w:r w:rsidRPr="002B20B7">
        <w:lastRenderedPageBreak/>
        <w:t>сведения из разных источников. Это увеличивает трудоёмкость процесса и повышает вероятность ошибок.</w:t>
      </w:r>
    </w:p>
    <w:p w14:paraId="086FE794" w14:textId="77777777" w:rsidR="002B20B7" w:rsidRPr="002B20B7" w:rsidRDefault="002B20B7" w:rsidP="002B20B7">
      <w:pPr>
        <w:pStyle w:val="31"/>
      </w:pPr>
      <w:bookmarkStart w:id="12" w:name="_Toc231333251"/>
      <w:r w:rsidRPr="002B20B7">
        <w:t>2.2.3 Взаимодействующие проекты</w:t>
      </w:r>
      <w:bookmarkEnd w:id="12"/>
    </w:p>
    <w:p w14:paraId="4813C5DF" w14:textId="77777777" w:rsidR="002B20B7" w:rsidRPr="002B20B7" w:rsidRDefault="002B20B7" w:rsidP="009E19DE">
      <w:r w:rsidRPr="002B20B7">
        <w:t>Модуль «Образование» рассматривается как часть модульной платформы «Полярная Матрица». Он должен взаимодействовать с ядром платформы, которое отвечает за пользователей, авторизацию, роли и базовую идентификацию аккаунтов.</w:t>
      </w:r>
    </w:p>
    <w:p w14:paraId="399AE330" w14:textId="77777777" w:rsidR="002B20B7" w:rsidRPr="002B20B7" w:rsidRDefault="002B20B7" w:rsidP="009E19DE">
      <w:r w:rsidRPr="002B20B7">
        <w:t>В проектируемой архитектуре модуль «Образование» не дублирует функции ядра, а использует идентификаторы пользователей и хранит собственные доменные данные: программы, группы, заявки, зачисления, расписание, задания, посещаемость, результаты и сертификаты.</w:t>
      </w:r>
    </w:p>
    <w:p w14:paraId="060A86DA" w14:textId="77777777" w:rsidR="002B20B7" w:rsidRPr="002B20B7" w:rsidRDefault="002B20B7" w:rsidP="009E19DE">
      <w:r w:rsidRPr="002B20B7">
        <w:t xml:space="preserve">Также модуль взаимодействует с файловым хранилищем </w:t>
      </w:r>
      <w:proofErr w:type="spellStart"/>
      <w:r w:rsidRPr="002B20B7">
        <w:t>MinIO</w:t>
      </w:r>
      <w:proofErr w:type="spellEnd"/>
      <w:r w:rsidRPr="002B20B7">
        <w:t>, которое используется для хранения учебных материалов, заданий и выполненных работ. В базе данных при этом должны храниться только метаданные файлов и ссылки на объекты в хранилище.</w:t>
      </w:r>
    </w:p>
    <w:p w14:paraId="5CE40793" w14:textId="77777777" w:rsidR="002B20B7" w:rsidRPr="002B20B7" w:rsidRDefault="002B20B7" w:rsidP="002B20B7">
      <w:pPr>
        <w:pStyle w:val="31"/>
      </w:pPr>
      <w:bookmarkStart w:id="13" w:name="_Toc231333252"/>
      <w:r w:rsidRPr="002B20B7">
        <w:t>2.2.4 Деловое и организационное обоснование</w:t>
      </w:r>
      <w:bookmarkEnd w:id="13"/>
    </w:p>
    <w:p w14:paraId="33037CF4" w14:textId="77777777" w:rsidR="002B20B7" w:rsidRPr="002B20B7" w:rsidRDefault="002B20B7" w:rsidP="009E19DE">
      <w:r w:rsidRPr="002B20B7">
        <w:t>Проект важен для организации, которая ведёт образовательные программы и сопровождает учеников на разных этапах обучения. В первую очередь модуль полезен администраторам, преподавателям и ученикам.</w:t>
      </w:r>
    </w:p>
    <w:p w14:paraId="27DD5B5B" w14:textId="77777777" w:rsidR="002B20B7" w:rsidRPr="002B20B7" w:rsidRDefault="002B20B7" w:rsidP="009E19DE">
      <w:r w:rsidRPr="002B20B7">
        <w:t>Для администратора модуль позволяет централизованно управлять программами, группами, записью, зачислением и отчётностью. Для преподавателя система упрощает работу с группами, материалами, заданиями, посещаемостью и проверкой работ. Для ученика модуль обеспечивает понятный путь: подачу заявки, выбор слота собеседования, получение доступа к обучению, выполнение заданий и получение результатов.</w:t>
      </w:r>
    </w:p>
    <w:p w14:paraId="72068D2B" w14:textId="77777777" w:rsidR="002B20B7" w:rsidRPr="002B20B7" w:rsidRDefault="002B20B7" w:rsidP="009E19DE">
      <w:r w:rsidRPr="002B20B7">
        <w:t xml:space="preserve">Внедрение модуля позволяет снизить объём ручных операций, уменьшить количество разрозненных файлов и повысить прозрачность образовательного процесса. Основной эффект выражается не в прямой </w:t>
      </w:r>
      <w:r w:rsidRPr="002B20B7">
        <w:lastRenderedPageBreak/>
        <w:t>денежной экономии, а в снижении трудоёмкости и повышении управляемости процесса.</w:t>
      </w:r>
    </w:p>
    <w:p w14:paraId="0062A608" w14:textId="77777777" w:rsidR="002B20B7" w:rsidRPr="002B20B7" w:rsidRDefault="002B20B7" w:rsidP="002B20B7">
      <w:pPr>
        <w:pStyle w:val="31"/>
      </w:pPr>
      <w:bookmarkStart w:id="14" w:name="_Toc231333253"/>
      <w:r w:rsidRPr="002B20B7">
        <w:t>2.2.5 Побуждения</w:t>
      </w:r>
      <w:bookmarkEnd w:id="14"/>
    </w:p>
    <w:p w14:paraId="63883AAD" w14:textId="77777777" w:rsidR="002B20B7" w:rsidRPr="002B20B7" w:rsidRDefault="002B20B7" w:rsidP="009E19DE">
      <w:r w:rsidRPr="002B20B7">
        <w:t>Основным мотивом разработки является необходимость упорядочить процесс организации обучения. В текущем AS–IS-состоянии данные распределены между разными источниками, а многие операции выполняются вручную. Это усложняет работу сотрудников и создаёт риск ошибок при записи, зачислении, проверке работ и подготовке отчётности.</w:t>
      </w:r>
    </w:p>
    <w:p w14:paraId="7C3FDA68" w14:textId="77777777" w:rsidR="002B20B7" w:rsidRPr="002B20B7" w:rsidRDefault="002B20B7" w:rsidP="009E19DE">
      <w:r w:rsidRPr="002B20B7">
        <w:t>Переход к модулю «Образование» позволит автоматизировать значительную часть информационных операций. Пользователь сможет самостоятельно подать заявку и выбрать слот собеседования, преподаватель — фиксировать результаты в системе, а администратор — получать отчёты на основании уже сохранённых данных.</w:t>
      </w:r>
    </w:p>
    <w:p w14:paraId="38AAD506" w14:textId="77777777" w:rsidR="002B20B7" w:rsidRPr="002B20B7" w:rsidRDefault="002B20B7" w:rsidP="009E19DE">
      <w:r w:rsidRPr="002B20B7">
        <w:t>Дополнительным мотивом является создание основы для дальнейшего развития платформы: добавления уведомлений, автоматизаций, тегов, аналитики и ИИ-ассистента для поддержки пользователей.</w:t>
      </w:r>
    </w:p>
    <w:p w14:paraId="0CBB09CB" w14:textId="77777777" w:rsidR="002B20B7" w:rsidRPr="002B20B7" w:rsidRDefault="002B20B7" w:rsidP="002B20B7">
      <w:pPr>
        <w:pStyle w:val="31"/>
      </w:pPr>
      <w:bookmarkStart w:id="15" w:name="_Toc231333254"/>
      <w:r w:rsidRPr="002B20B7">
        <w:t>2.2.6 Границы проекта</w:t>
      </w:r>
      <w:bookmarkEnd w:id="15"/>
    </w:p>
    <w:p w14:paraId="7E737693" w14:textId="77777777" w:rsidR="002B20B7" w:rsidRPr="002B20B7" w:rsidRDefault="002B20B7" w:rsidP="009E19DE">
      <w:r w:rsidRPr="002B20B7">
        <w:t>Разрабатываемый модуль должен включать следующие функциональные возможности:</w:t>
      </w:r>
    </w:p>
    <w:p w14:paraId="2E98F0B2" w14:textId="77777777" w:rsidR="002B20B7" w:rsidRPr="002B20B7" w:rsidRDefault="002B20B7" w:rsidP="00B923B8">
      <w:pPr>
        <w:pStyle w:val="a1"/>
      </w:pPr>
      <w:r w:rsidRPr="002B20B7">
        <w:t>ведение карточек образовательных программ;</w:t>
      </w:r>
    </w:p>
    <w:p w14:paraId="3C56A9EA" w14:textId="77777777" w:rsidR="002B20B7" w:rsidRPr="002B20B7" w:rsidRDefault="002B20B7" w:rsidP="00B923B8">
      <w:pPr>
        <w:pStyle w:val="a1"/>
      </w:pPr>
      <w:r w:rsidRPr="002B20B7">
        <w:t>структурирование программы по блокам;</w:t>
      </w:r>
    </w:p>
    <w:p w14:paraId="63C15A43" w14:textId="77777777" w:rsidR="002B20B7" w:rsidRPr="002B20B7" w:rsidRDefault="002B20B7" w:rsidP="00B923B8">
      <w:pPr>
        <w:pStyle w:val="a1"/>
      </w:pPr>
      <w:r w:rsidRPr="002B20B7">
        <w:t>создание групп, расписания и назначение преподавателя;</w:t>
      </w:r>
    </w:p>
    <w:p w14:paraId="0BB09788" w14:textId="77777777" w:rsidR="002B20B7" w:rsidRPr="002B20B7" w:rsidRDefault="002B20B7" w:rsidP="00B923B8">
      <w:pPr>
        <w:pStyle w:val="a1"/>
      </w:pPr>
      <w:r w:rsidRPr="002B20B7">
        <w:t>публикацию программы в каталоге;</w:t>
      </w:r>
    </w:p>
    <w:p w14:paraId="10B1F20F" w14:textId="77777777" w:rsidR="002B20B7" w:rsidRPr="002B20B7" w:rsidRDefault="002B20B7" w:rsidP="00B923B8">
      <w:pPr>
        <w:pStyle w:val="a1"/>
      </w:pPr>
      <w:r w:rsidRPr="002B20B7">
        <w:t>подачу заявки на обучение;</w:t>
      </w:r>
    </w:p>
    <w:p w14:paraId="159FDF07" w14:textId="77777777" w:rsidR="002B20B7" w:rsidRPr="002B20B7" w:rsidRDefault="002B20B7" w:rsidP="00B923B8">
      <w:pPr>
        <w:pStyle w:val="a1"/>
      </w:pPr>
      <w:r w:rsidRPr="002B20B7">
        <w:t>выбор слота собеседования;</w:t>
      </w:r>
    </w:p>
    <w:p w14:paraId="313BBE26" w14:textId="77777777" w:rsidR="002B20B7" w:rsidRPr="002B20B7" w:rsidRDefault="002B20B7" w:rsidP="00B923B8">
      <w:pPr>
        <w:pStyle w:val="a1"/>
      </w:pPr>
      <w:r w:rsidRPr="002B20B7">
        <w:t>фиксацию результата собеседования;</w:t>
      </w:r>
    </w:p>
    <w:p w14:paraId="5BFA90E5" w14:textId="77777777" w:rsidR="002B20B7" w:rsidRPr="002B20B7" w:rsidRDefault="002B20B7" w:rsidP="00B923B8">
      <w:pPr>
        <w:pStyle w:val="a1"/>
      </w:pPr>
      <w:r w:rsidRPr="002B20B7">
        <w:t>принятие решения по заявке и зачисление;</w:t>
      </w:r>
    </w:p>
    <w:p w14:paraId="369579E8" w14:textId="77777777" w:rsidR="002B20B7" w:rsidRPr="002B20B7" w:rsidRDefault="002B20B7" w:rsidP="00B923B8">
      <w:pPr>
        <w:pStyle w:val="a1"/>
      </w:pPr>
      <w:r w:rsidRPr="002B20B7">
        <w:t>предоставление доступа к обучению после зачисления;</w:t>
      </w:r>
    </w:p>
    <w:p w14:paraId="1F729585" w14:textId="77777777" w:rsidR="002B20B7" w:rsidRPr="002B20B7" w:rsidRDefault="002B20B7" w:rsidP="00B923B8">
      <w:pPr>
        <w:pStyle w:val="a1"/>
      </w:pPr>
      <w:r w:rsidRPr="002B20B7">
        <w:lastRenderedPageBreak/>
        <w:t>размещение материалов и заданий;</w:t>
      </w:r>
    </w:p>
    <w:p w14:paraId="09DED9CC" w14:textId="77777777" w:rsidR="002B20B7" w:rsidRPr="002B20B7" w:rsidRDefault="002B20B7" w:rsidP="00B923B8">
      <w:pPr>
        <w:pStyle w:val="a1"/>
      </w:pPr>
      <w:r w:rsidRPr="002B20B7">
        <w:t>приём выполненных заданий;</w:t>
      </w:r>
    </w:p>
    <w:p w14:paraId="45562FB7" w14:textId="77777777" w:rsidR="002B20B7" w:rsidRPr="002B20B7" w:rsidRDefault="002B20B7" w:rsidP="00B923B8">
      <w:pPr>
        <w:pStyle w:val="a1"/>
      </w:pPr>
      <w:r w:rsidRPr="002B20B7">
        <w:t>фиксацию посещаемости, оценок и комментариев;</w:t>
      </w:r>
    </w:p>
    <w:p w14:paraId="167159B2" w14:textId="77777777" w:rsidR="002B20B7" w:rsidRPr="002B20B7" w:rsidRDefault="002B20B7" w:rsidP="00B923B8">
      <w:pPr>
        <w:pStyle w:val="a1"/>
      </w:pPr>
      <w:r w:rsidRPr="002B20B7">
        <w:t>формирование итогов обучения;</w:t>
      </w:r>
    </w:p>
    <w:p w14:paraId="158ACFD1" w14:textId="77777777" w:rsidR="002B20B7" w:rsidRPr="002B20B7" w:rsidRDefault="002B20B7" w:rsidP="00B923B8">
      <w:pPr>
        <w:pStyle w:val="a1"/>
      </w:pPr>
      <w:r w:rsidRPr="002B20B7">
        <w:t>подготовку электронного сертификата;</w:t>
      </w:r>
    </w:p>
    <w:p w14:paraId="095349B7" w14:textId="77777777" w:rsidR="002B20B7" w:rsidRPr="002B20B7" w:rsidRDefault="002B20B7" w:rsidP="00B923B8">
      <w:pPr>
        <w:pStyle w:val="a1"/>
      </w:pPr>
      <w:r w:rsidRPr="002B20B7">
        <w:t>формирование отчётных выгрузок.</w:t>
      </w:r>
    </w:p>
    <w:p w14:paraId="5B3F9B37" w14:textId="77777777" w:rsidR="002B20B7" w:rsidRPr="002B20B7" w:rsidRDefault="002B20B7" w:rsidP="00B923B8">
      <w:r w:rsidRPr="002B20B7">
        <w:t>В границы проекта не входит реализация реальных платежей и покупок. Также модуль не реализует собственную систему авторизации, так как аккаунты, роли и базовая идентификация относятся к ядру платформы.</w:t>
      </w:r>
    </w:p>
    <w:p w14:paraId="32326D7D" w14:textId="77777777" w:rsidR="002B20B7" w:rsidRPr="002B20B7" w:rsidRDefault="002B20B7" w:rsidP="002B20B7">
      <w:pPr>
        <w:pStyle w:val="31"/>
      </w:pPr>
      <w:bookmarkStart w:id="16" w:name="_Toc231333255"/>
      <w:r w:rsidRPr="002B20B7">
        <w:t>2.2.7 Организация работы над проектом и персонал разработки</w:t>
      </w:r>
      <w:bookmarkEnd w:id="16"/>
    </w:p>
    <w:p w14:paraId="539F2C73" w14:textId="77777777" w:rsidR="002B20B7" w:rsidRPr="002B20B7" w:rsidRDefault="002B20B7" w:rsidP="00B923B8">
      <w:r w:rsidRPr="002B20B7">
        <w:t>Разработка проекта выполняется студентом группы ИС-22 Криворучко Павлом Сергеевичем.</w:t>
      </w:r>
    </w:p>
    <w:p w14:paraId="1C792207" w14:textId="77777777" w:rsidR="002B20B7" w:rsidRPr="002B20B7" w:rsidRDefault="002B20B7" w:rsidP="00B923B8">
      <w:r w:rsidRPr="002B20B7">
        <w:t>Руководитель дипломного проекта — кандидат экономических наук, доцент Беляев Игорь Сергеевич.</w:t>
      </w:r>
    </w:p>
    <w:p w14:paraId="6E1B2FBF" w14:textId="77777777" w:rsidR="002B20B7" w:rsidRPr="002B20B7" w:rsidRDefault="002B20B7" w:rsidP="00B923B8">
      <w:r w:rsidRPr="002B20B7">
        <w:t xml:space="preserve">В рамках работы выполняются анализ предметной области, построение моделей AS–IS и TO–BE, проектирование доменной модели, разработка </w:t>
      </w:r>
      <w:proofErr w:type="spellStart"/>
      <w:r w:rsidRPr="002B20B7">
        <w:t>backend</w:t>
      </w:r>
      <w:proofErr w:type="spellEnd"/>
      <w:r w:rsidRPr="002B20B7">
        <w:t>-логики модуля, проектирование базы данных и подготовка пояснительной записки.</w:t>
      </w:r>
    </w:p>
    <w:p w14:paraId="24039DFC" w14:textId="77777777" w:rsidR="002B20B7" w:rsidRPr="002B20B7" w:rsidRDefault="002B20B7" w:rsidP="002B20B7">
      <w:pPr>
        <w:pStyle w:val="31"/>
      </w:pPr>
      <w:bookmarkStart w:id="17" w:name="_Toc231333256"/>
      <w:r w:rsidRPr="002B20B7">
        <w:t>2.2.8 Рабочий план проекта</w:t>
      </w:r>
      <w:bookmarkEnd w:id="17"/>
    </w:p>
    <w:p w14:paraId="50575D87" w14:textId="42ABE97F" w:rsidR="00A472F0" w:rsidRPr="002B20B7" w:rsidRDefault="002B20B7" w:rsidP="00B923B8">
      <w:r w:rsidRPr="002B20B7">
        <w:t>Рабочий план проекта представлен в таблице 2.1. Оценка дана в днях и трудозатратах. Денежные затраты отдельно не рассчитываются, так как основной целью данного раздела является оценка объёма работ и временных затрат на разработку.</w:t>
      </w:r>
    </w:p>
    <w:p w14:paraId="139A8081" w14:textId="25153643" w:rsidR="002B20B7" w:rsidRDefault="002B20B7" w:rsidP="00A472F0">
      <w:pPr>
        <w:pStyle w:val="afff5"/>
      </w:pPr>
      <w:r w:rsidRPr="002B20B7">
        <w:t>Таблица 2.1 – Рабочий план проекта</w:t>
      </w:r>
    </w:p>
    <w:tbl>
      <w:tblPr>
        <w:tblW w:w="5500" w:type="dxa"/>
        <w:tblLook w:val="04A0" w:firstRow="1" w:lastRow="0" w:firstColumn="1" w:lastColumn="0" w:noHBand="0" w:noVBand="1"/>
      </w:tblPr>
      <w:tblGrid>
        <w:gridCol w:w="2200"/>
        <w:gridCol w:w="1680"/>
        <w:gridCol w:w="1620"/>
      </w:tblGrid>
      <w:tr w:rsidR="00A472F0" w:rsidRPr="00F95E52" w14:paraId="7EEB1BAB" w14:textId="77777777" w:rsidTr="00886D9D">
        <w:trPr>
          <w:trHeight w:val="360"/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82D3E" w14:textId="77777777" w:rsidR="00A472F0" w:rsidRPr="00F95E52" w:rsidRDefault="00A472F0" w:rsidP="00886D9D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Наименование задачи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C94D1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Длительность, дни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5E1FB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Трудозатраты, часы</w:t>
            </w:r>
          </w:p>
        </w:tc>
      </w:tr>
      <w:tr w:rsidR="00A472F0" w:rsidRPr="00F95E52" w14:paraId="781D308F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165E3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Разработка модуля «Образование»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E6533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CFDB1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880</w:t>
            </w:r>
          </w:p>
        </w:tc>
      </w:tr>
      <w:tr w:rsidR="00A472F0" w:rsidRPr="00F95E52" w14:paraId="6DA363D6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CE62C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Системный анализ предметной области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6E227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EC689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112</w:t>
            </w:r>
          </w:p>
        </w:tc>
      </w:tr>
      <w:tr w:rsidR="00A472F0" w:rsidRPr="00F95E52" w14:paraId="36D336B0" w14:textId="77777777" w:rsidTr="00886D9D">
        <w:trPr>
          <w:trHeight w:val="3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A026D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Построение диаграмм AS-IS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BE8D6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04064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80</w:t>
            </w:r>
          </w:p>
        </w:tc>
        <w:bookmarkStart w:id="18" w:name="_GoBack"/>
        <w:bookmarkEnd w:id="18"/>
      </w:tr>
      <w:tr w:rsidR="00A472F0" w:rsidRPr="00F95E52" w14:paraId="736E2326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C93D" w14:textId="283DED9F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Анализ проблем текущего процесса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6180F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5A455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32</w:t>
            </w:r>
          </w:p>
        </w:tc>
      </w:tr>
      <w:tr w:rsidR="00A472F0" w:rsidRPr="00F95E52" w14:paraId="7446A889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75393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Формирование стратегии и TO-BE модели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E2876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30C96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144</w:t>
            </w:r>
          </w:p>
        </w:tc>
      </w:tr>
      <w:tr w:rsidR="00A472F0" w:rsidRPr="00F95E52" w14:paraId="5751CC7F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8C00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Формирование документа по стратегии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3BC22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53FEA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40</w:t>
            </w:r>
          </w:p>
        </w:tc>
      </w:tr>
      <w:tr w:rsidR="00A472F0" w:rsidRPr="00F95E52" w14:paraId="5C436716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F11D4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Построение диаграмм DFD TO-BE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BEF38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52544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56</w:t>
            </w:r>
          </w:p>
        </w:tc>
      </w:tr>
      <w:tr w:rsidR="00A472F0" w:rsidRPr="00F95E52" w14:paraId="477B6C71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6987A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Временной анализ AS-IS и TO-BE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43FDC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2B5F6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24</w:t>
            </w:r>
          </w:p>
        </w:tc>
      </w:tr>
      <w:tr w:rsidR="00A472F0" w:rsidRPr="00F95E52" w14:paraId="31FAB009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C0F3A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Формирование технического задания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11EA7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1CCCD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24</w:t>
            </w:r>
          </w:p>
        </w:tc>
      </w:tr>
      <w:tr w:rsidR="00A472F0" w:rsidRPr="00F95E52" w14:paraId="5492277F" w14:textId="77777777" w:rsidTr="00886D9D">
        <w:trPr>
          <w:trHeight w:val="3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021C2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Проектирование модуля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BFD2C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C57D3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160</w:t>
            </w:r>
          </w:p>
        </w:tc>
      </w:tr>
      <w:tr w:rsidR="00A472F0" w:rsidRPr="00F95E52" w14:paraId="59EE8A16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217EB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Проектирование архитектуры и контрактов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C519D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3B334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40</w:t>
            </w:r>
          </w:p>
        </w:tc>
      </w:tr>
      <w:tr w:rsidR="00A472F0" w:rsidRPr="00F95E52" w14:paraId="500D02B0" w14:textId="77777777" w:rsidTr="00886D9D">
        <w:trPr>
          <w:trHeight w:val="612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450AD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Проектирование инфологической и логической модели БД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7B8CB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90337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64</w:t>
            </w:r>
          </w:p>
        </w:tc>
      </w:tr>
      <w:tr w:rsidR="00A472F0" w:rsidRPr="00F95E52" w14:paraId="7C1E81CD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CEC23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Проектирование физической БД и миграций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BB828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4AE47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56</w:t>
            </w:r>
          </w:p>
        </w:tc>
      </w:tr>
      <w:tr w:rsidR="00A472F0" w:rsidRPr="00F95E52" w14:paraId="7B621976" w14:textId="77777777" w:rsidTr="00886D9D">
        <w:trPr>
          <w:trHeight w:val="3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69587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</w:t>
            </w:r>
            <w:proofErr w:type="spellStart"/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backend</w:t>
            </w:r>
            <w:proofErr w:type="spellEnd"/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-части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31FDB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9D6CB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256</w:t>
            </w:r>
          </w:p>
        </w:tc>
      </w:tr>
      <w:tr w:rsidR="00A472F0" w:rsidRPr="00F95E52" w14:paraId="048FF1A3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7BD66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Реализация программ, групп и заявок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9E3DE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7B88F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64</w:t>
            </w:r>
          </w:p>
        </w:tc>
      </w:tr>
      <w:tr w:rsidR="00A472F0" w:rsidRPr="00F95E52" w14:paraId="32024D50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5A9B9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Реализация собеседований и зачисления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CD7D4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0ADA4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48</w:t>
            </w:r>
          </w:p>
        </w:tc>
      </w:tr>
      <w:tr w:rsidR="00A472F0" w:rsidRPr="00F95E52" w14:paraId="4B323F00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CBCA6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Реализация обучения, заданий и посещаемости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DE3D5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A0658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80</w:t>
            </w:r>
          </w:p>
        </w:tc>
      </w:tr>
      <w:tr w:rsidR="00A472F0" w:rsidRPr="00F95E52" w14:paraId="7E78EB1D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7C574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Реализация сертификатов и отчётности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EE6E7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D1E1B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64</w:t>
            </w:r>
          </w:p>
        </w:tc>
      </w:tr>
      <w:tr w:rsidR="00A472F0" w:rsidRPr="00F95E52" w14:paraId="24194C3E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0BABB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Разработка пользовательских интерфейсов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89A3B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1C4D8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144</w:t>
            </w:r>
          </w:p>
        </w:tc>
      </w:tr>
      <w:tr w:rsidR="00A472F0" w:rsidRPr="00F95E52" w14:paraId="58245235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E9BB8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Интерфейс ученика и преподавателя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8E0B2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0FA6F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80</w:t>
            </w:r>
          </w:p>
        </w:tc>
      </w:tr>
      <w:tr w:rsidR="00A472F0" w:rsidRPr="00F95E52" w14:paraId="619872E9" w14:textId="77777777" w:rsidTr="00886D9D">
        <w:trPr>
          <w:trHeight w:val="3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2ABF3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Административный интерфейс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B43F2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A7D60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64</w:t>
            </w:r>
          </w:p>
        </w:tc>
      </w:tr>
      <w:tr w:rsidR="00A472F0" w:rsidRPr="00F95E52" w14:paraId="2376D25B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D46D7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Тестирование и заполнение демонстрационных данных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369B1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A7EFE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40</w:t>
            </w:r>
          </w:p>
        </w:tc>
      </w:tr>
      <w:tr w:rsidR="00A472F0" w:rsidRPr="00F95E52" w14:paraId="74563900" w14:textId="77777777" w:rsidTr="00886D9D">
        <w:trPr>
          <w:trHeight w:val="40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0BF1B" w14:textId="77777777" w:rsidR="00A472F0" w:rsidRPr="00F95E52" w:rsidRDefault="00A472F0" w:rsidP="00886D9D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Оформление пояснительной записки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044AE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780D5" w14:textId="77777777" w:rsidR="00A472F0" w:rsidRPr="00F95E52" w:rsidRDefault="00A472F0" w:rsidP="00886D9D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F95E52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24</w:t>
            </w:r>
          </w:p>
        </w:tc>
      </w:tr>
    </w:tbl>
    <w:p w14:paraId="39CF66E8" w14:textId="77777777" w:rsidR="00A472F0" w:rsidRPr="002B20B7" w:rsidRDefault="00A472F0" w:rsidP="002B20B7">
      <w:pPr>
        <w:pStyle w:val="a6"/>
      </w:pPr>
    </w:p>
    <w:p w14:paraId="4FB49221" w14:textId="77777777" w:rsidR="002B20B7" w:rsidRPr="002B20B7" w:rsidRDefault="002B20B7" w:rsidP="002B20B7">
      <w:pPr>
        <w:pStyle w:val="21"/>
      </w:pPr>
      <w:bookmarkStart w:id="19" w:name="_Toc231333257"/>
      <w:r w:rsidRPr="002B20B7">
        <w:lastRenderedPageBreak/>
        <w:t>2.3 Анализ диаграмм IDEF0 в редакции TO–BE</w:t>
      </w:r>
      <w:bookmarkEnd w:id="19"/>
    </w:p>
    <w:p w14:paraId="5D56E0B1" w14:textId="77777777" w:rsidR="002B20B7" w:rsidRPr="002B20B7" w:rsidRDefault="002B20B7" w:rsidP="00A472F0">
      <w:r w:rsidRPr="002B20B7">
        <w:t>Для описания целевого состояния процесса были построены диаграммы IDEF0 в редакции TO–BE. Данная нотация позволяет показать, какие функции выполняются в рамках модуля, какие входные данные используются, какие результаты формируются на выходе и какие механизмы обеспечивают выполнение процесса.</w:t>
      </w:r>
    </w:p>
    <w:p w14:paraId="68F6C4EF" w14:textId="1A20FF87" w:rsidR="002B20B7" w:rsidRDefault="002B20B7" w:rsidP="00A472F0">
      <w:r w:rsidRPr="002B20B7">
        <w:t>На контекстной диаграмме IDEF0 TO–BE уровня A–0 представлен общий процесс работы модуля «Образование» платформы «Полярная Матрица» (рисунок 2.1). На вход процесса поступают сведения о программах, заявках, собеседованиях, учебных материалах, заданиях и результатах обучения. На выходе формируются доступ к обучению, сведения о результатах проверки, данные о посещаемости, отчётность и документ о прохождении программы.</w:t>
      </w:r>
    </w:p>
    <w:p w14:paraId="7EF78D2B" w14:textId="2807CF84" w:rsidR="00A472F0" w:rsidRPr="002B20B7" w:rsidRDefault="00A472F0" w:rsidP="00A472F0">
      <w:pPr>
        <w:pStyle w:val="afff2"/>
      </w:pPr>
      <w:r w:rsidRPr="00FE1ED0">
        <w:rPr>
          <w:noProof/>
        </w:rPr>
        <w:drawing>
          <wp:inline distT="0" distB="0" distL="0" distR="0" wp14:anchorId="4EB0B3D3" wp14:editId="6BEF7A52">
            <wp:extent cx="5734685" cy="3526632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39" cy="353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EE79" w14:textId="77777777" w:rsidR="002B20B7" w:rsidRPr="002B20B7" w:rsidRDefault="002B20B7" w:rsidP="00A472F0">
      <w:pPr>
        <w:pStyle w:val="afff3"/>
      </w:pPr>
      <w:r w:rsidRPr="002B20B7">
        <w:t>Рисунок 2.1 – Диаграмма IDEF0 TO–BE уровня A–0</w:t>
      </w:r>
    </w:p>
    <w:p w14:paraId="0BE27625" w14:textId="621512C5" w:rsidR="002B20B7" w:rsidRDefault="002B20B7" w:rsidP="00A472F0">
      <w:r w:rsidRPr="002B20B7">
        <w:t xml:space="preserve">При декомпозиции до уровня A0 целевой процесс раскрывается на пять основных этапов: управление программами и группами, обработка заявки и </w:t>
      </w:r>
      <w:r w:rsidRPr="002B20B7">
        <w:lastRenderedPageBreak/>
        <w:t>запись на собеседование, отбор и зачисление, сопровождение обучения, фиксация результатов и отчётность (рисунок 2.2). По сравнению с AS–IS-моделью состав крупных этапов сохраняется, однако меняется способ их выполнения: ручная передача сведений между участниками заменяется работой через единый модуль.</w:t>
      </w:r>
    </w:p>
    <w:p w14:paraId="5D7DF551" w14:textId="5519DADF" w:rsidR="00A472F0" w:rsidRPr="002B20B7" w:rsidRDefault="00A472F0" w:rsidP="00A472F0">
      <w:pPr>
        <w:pStyle w:val="afff2"/>
      </w:pPr>
      <w:r w:rsidRPr="00FE1ED0">
        <w:rPr>
          <w:noProof/>
        </w:rPr>
        <w:drawing>
          <wp:inline distT="0" distB="0" distL="0" distR="0" wp14:anchorId="5BEE7846" wp14:editId="007A0679">
            <wp:extent cx="5940425" cy="3653155"/>
            <wp:effectExtent l="0" t="0" r="3175" b="44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2949" w14:textId="77777777" w:rsidR="002B20B7" w:rsidRPr="002B20B7" w:rsidRDefault="002B20B7" w:rsidP="00A472F0">
      <w:pPr>
        <w:pStyle w:val="afff3"/>
      </w:pPr>
      <w:r w:rsidRPr="002B20B7">
        <w:t>Рисунок 2.2 – Диаграмма IDEF0 TO–BE уровня A0</w:t>
      </w:r>
    </w:p>
    <w:p w14:paraId="37CB7FB4" w14:textId="2F035CA7" w:rsidR="002B20B7" w:rsidRDefault="002B20B7" w:rsidP="00A472F0">
      <w:r w:rsidRPr="002B20B7">
        <w:t>Декомпозиция этапа «Управление программами и группами» представлена на рисунке 2.3. На данном этапе выполняются ведение карточки программы, структурирование программы по блокам, создание группы, расписания и назначение преподавателя, а также публикация программы в каталоге.</w:t>
      </w:r>
    </w:p>
    <w:p w14:paraId="2F064205" w14:textId="067C6DC1" w:rsidR="00A472F0" w:rsidRPr="002B20B7" w:rsidRDefault="00A472F0" w:rsidP="00A472F0">
      <w:pPr>
        <w:pStyle w:val="afff2"/>
      </w:pPr>
      <w:r w:rsidRPr="00580D5A">
        <w:rPr>
          <w:noProof/>
        </w:rPr>
        <w:lastRenderedPageBreak/>
        <w:drawing>
          <wp:inline distT="0" distB="0" distL="0" distR="0" wp14:anchorId="6E8B4B2B" wp14:editId="1C81643E">
            <wp:extent cx="5940425" cy="3656330"/>
            <wp:effectExtent l="0" t="0" r="317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0059" w14:textId="77777777" w:rsidR="002B20B7" w:rsidRPr="002B20B7" w:rsidRDefault="002B20B7" w:rsidP="00A472F0">
      <w:pPr>
        <w:pStyle w:val="afff3"/>
      </w:pPr>
      <w:r w:rsidRPr="002B20B7">
        <w:t>Рисунок 2.3 – Диаграмма IDEF0 TO–BE, декомпозиция этапа «Управление программами и группами»</w:t>
      </w:r>
    </w:p>
    <w:p w14:paraId="2FED15A6" w14:textId="5DF9195D" w:rsidR="002B20B7" w:rsidRDefault="002B20B7" w:rsidP="00A472F0">
      <w:r w:rsidRPr="002B20B7">
        <w:t>На рисунке 2.4 представлена декомпозиция этапа «Обработка заявки и запись на собеседование». В рамках данного этапа пользователь подаёт заявку на обучение, выбирает слот собеседования, а система проверяет ограничения записи и фиксирует сведения в базе данных модуля.</w:t>
      </w:r>
    </w:p>
    <w:p w14:paraId="384EFFE5" w14:textId="43DFAEC1" w:rsidR="00A472F0" w:rsidRPr="002B20B7" w:rsidRDefault="00A472F0" w:rsidP="00A472F0">
      <w:pPr>
        <w:pStyle w:val="afff2"/>
      </w:pPr>
      <w:r w:rsidRPr="00B72AFC">
        <w:rPr>
          <w:noProof/>
          <w:lang w:eastAsia="ru-RU"/>
        </w:rPr>
        <w:lastRenderedPageBreak/>
        <w:drawing>
          <wp:inline distT="0" distB="0" distL="0" distR="0" wp14:anchorId="773FF727" wp14:editId="6EF097DE">
            <wp:extent cx="5940425" cy="3656330"/>
            <wp:effectExtent l="0" t="0" r="317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44770" w14:textId="77777777" w:rsidR="002B20B7" w:rsidRPr="002B20B7" w:rsidRDefault="002B20B7" w:rsidP="00A472F0">
      <w:pPr>
        <w:pStyle w:val="afff3"/>
      </w:pPr>
      <w:r w:rsidRPr="002B20B7">
        <w:t>Рисунок 2.4 – Диаграмма IDEF0 TO–BE, декомпозиция этапа «Обработка заявки и запись на собеседование»</w:t>
      </w:r>
    </w:p>
    <w:p w14:paraId="63156E20" w14:textId="042E0A1F" w:rsidR="002B20B7" w:rsidRDefault="002B20B7" w:rsidP="00A472F0">
      <w:r w:rsidRPr="002B20B7">
        <w:t>Декомпозиция этапа «Отбор и зачисление» представлена на рисунке 2.5. На данном этапе подготавливаются сведения для собеседования, фиксируется его результат, принимается решение по заявке и выполняется зачисление в учебную группу.</w:t>
      </w:r>
    </w:p>
    <w:p w14:paraId="7546FC02" w14:textId="524EFC9C" w:rsidR="00A472F0" w:rsidRPr="002B20B7" w:rsidRDefault="00A472F0" w:rsidP="00A472F0">
      <w:pPr>
        <w:pStyle w:val="afff2"/>
      </w:pPr>
      <w:r w:rsidRPr="00580D5A">
        <w:rPr>
          <w:noProof/>
          <w:lang w:eastAsia="ru-RU"/>
        </w:rPr>
        <w:lastRenderedPageBreak/>
        <w:drawing>
          <wp:inline distT="0" distB="0" distL="0" distR="0" wp14:anchorId="3B3DC52A" wp14:editId="04BF5843">
            <wp:extent cx="5940425" cy="3656330"/>
            <wp:effectExtent l="0" t="0" r="317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A4AE" w14:textId="77777777" w:rsidR="002B20B7" w:rsidRPr="002B20B7" w:rsidRDefault="002B20B7" w:rsidP="00A472F0">
      <w:pPr>
        <w:pStyle w:val="afff3"/>
      </w:pPr>
      <w:r w:rsidRPr="002B20B7">
        <w:t>Рисунок 2.5 – Диаграмма IDEF0 TO–BE, декомпозиция этапа «Отбор и зачисление»</w:t>
      </w:r>
    </w:p>
    <w:p w14:paraId="407085FF" w14:textId="31373A9A" w:rsidR="002B20B7" w:rsidRDefault="002B20B7" w:rsidP="00A472F0">
      <w:r w:rsidRPr="002B20B7">
        <w:t>На рисунке 2.6 представлена декомпозиция этапа «Сопровождение обучения». Данный этап включает размещение учебных материалов и заданий, предоставление доступа ученику, приём выполненных работ, проверку результатов и фиксацию посещаемости.</w:t>
      </w:r>
    </w:p>
    <w:p w14:paraId="2ECFE376" w14:textId="200ED5F5" w:rsidR="00A472F0" w:rsidRPr="002B20B7" w:rsidRDefault="00A472F0" w:rsidP="00A472F0">
      <w:pPr>
        <w:pStyle w:val="afff2"/>
      </w:pPr>
      <w:r w:rsidRPr="00B72AFC">
        <w:rPr>
          <w:noProof/>
          <w:lang w:eastAsia="ru-RU"/>
        </w:rPr>
        <w:lastRenderedPageBreak/>
        <w:drawing>
          <wp:inline distT="0" distB="0" distL="0" distR="0" wp14:anchorId="7432DF2F" wp14:editId="7DF6173F">
            <wp:extent cx="5940425" cy="3656330"/>
            <wp:effectExtent l="0" t="0" r="3175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58DC" w14:textId="77777777" w:rsidR="002B20B7" w:rsidRPr="002B20B7" w:rsidRDefault="002B20B7" w:rsidP="00A472F0">
      <w:pPr>
        <w:pStyle w:val="afff3"/>
      </w:pPr>
      <w:r w:rsidRPr="002B20B7">
        <w:t>Рисунок 2.6 – Диаграмма IDEF0 TO–BE, декомпозиция этапа «Сопровождение обучения»</w:t>
      </w:r>
    </w:p>
    <w:p w14:paraId="754AC5DD" w14:textId="0F7E4037" w:rsidR="002B20B7" w:rsidRDefault="002B20B7" w:rsidP="00A472F0">
      <w:r w:rsidRPr="002B20B7">
        <w:t>Декомпозиция этапа «Фиксация результатов и отчётность» представлена на рисунке 2.7. На данном этапе формируются итоговые сведения об обучении, электронный сертификат и отчётные выгрузки для администратора.</w:t>
      </w:r>
    </w:p>
    <w:p w14:paraId="79724456" w14:textId="6A9F4DB9" w:rsidR="00A472F0" w:rsidRPr="002B20B7" w:rsidRDefault="00A472F0" w:rsidP="00A472F0">
      <w:pPr>
        <w:pStyle w:val="afff2"/>
      </w:pPr>
      <w:r w:rsidRPr="00580D5A">
        <w:rPr>
          <w:noProof/>
          <w:lang w:eastAsia="ru-RU"/>
        </w:rPr>
        <w:lastRenderedPageBreak/>
        <w:drawing>
          <wp:inline distT="0" distB="0" distL="0" distR="0" wp14:anchorId="7C7596FB" wp14:editId="35B8BFB2">
            <wp:extent cx="5940425" cy="3656330"/>
            <wp:effectExtent l="0" t="0" r="317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963C" w14:textId="77777777" w:rsidR="002B20B7" w:rsidRPr="002B20B7" w:rsidRDefault="002B20B7" w:rsidP="00A472F0">
      <w:pPr>
        <w:pStyle w:val="afff3"/>
      </w:pPr>
      <w:r w:rsidRPr="002B20B7">
        <w:t>Рисунок 2.7 – Диаграмма IDEF0 TO–BE, декомпозиция этапа «Фиксация результатов и отчётность»</w:t>
      </w:r>
    </w:p>
    <w:p w14:paraId="15B16BD1" w14:textId="77777777" w:rsidR="002B20B7" w:rsidRPr="002B20B7" w:rsidRDefault="002B20B7" w:rsidP="00A472F0">
      <w:r w:rsidRPr="002B20B7">
        <w:t>Таким образом, IDEF0-модель TO–BE подтверждает, что целевой процесс сохраняет последовательную структуру, но становится более формализованным. Основные действия выполняются через модуль «Образование», что уменьшает зависимость процесса от ручного обмена файлами, таблицами и сообщениями между участниками.</w:t>
      </w:r>
    </w:p>
    <w:p w14:paraId="5281F99B" w14:textId="77777777" w:rsidR="002B20B7" w:rsidRPr="002B20B7" w:rsidRDefault="002B20B7" w:rsidP="002B20B7">
      <w:pPr>
        <w:pStyle w:val="21"/>
      </w:pPr>
      <w:bookmarkStart w:id="20" w:name="_Toc231333258"/>
      <w:r w:rsidRPr="002B20B7">
        <w:t>2.4 Анализ диаграмм DFD в редакции TO–BE</w:t>
      </w:r>
      <w:bookmarkEnd w:id="20"/>
    </w:p>
    <w:p w14:paraId="5F51907D" w14:textId="77777777" w:rsidR="002B20B7" w:rsidRPr="002B20B7" w:rsidRDefault="002B20B7" w:rsidP="00A472F0">
      <w:r w:rsidRPr="002B20B7">
        <w:t>Для описания целевого состояния процесса были построены диаграммы потоков данных DFD в редакции TO–BE. Данные диаграммы показывают, как после внедрения модуля изменяются потоки данных между учеником, преподавателем, администратором и системой.</w:t>
      </w:r>
    </w:p>
    <w:p w14:paraId="5720FBCD" w14:textId="77777777" w:rsidR="002B20B7" w:rsidRPr="002B20B7" w:rsidRDefault="002B20B7" w:rsidP="00A472F0">
      <w:r w:rsidRPr="002B20B7">
        <w:t xml:space="preserve">На контекстной диаграмме DFD TO–BE уровня A–0 представлен общий процесс работы модуля «Образование» платформы «Полярная Матрица» (рисунок 2.8). Внешними сущностями являются ученик, преподаватель и администратор. Ученик передаёт в систему заявку на обучение, выбранный </w:t>
      </w:r>
      <w:r w:rsidRPr="002B20B7">
        <w:lastRenderedPageBreak/>
        <w:t>слот собеседования и выполненные задания. В ответ он получает доступ к обучению, результаты проверки, сведения о посещаемости и сертификат. Преподаватель передаёт слоты собеседований, результаты отбора, материалы, задания, оценки, комментарии и сведения о посещаемости. Администратор передаёт сведения о программах, группах и зачислении, а также запрашивает отчётность.</w:t>
      </w:r>
    </w:p>
    <w:p w14:paraId="74B05436" w14:textId="2B9B935B" w:rsidR="00A472F0" w:rsidRDefault="00A472F0" w:rsidP="00A472F0">
      <w:pPr>
        <w:pStyle w:val="afff2"/>
      </w:pPr>
      <w:r w:rsidRPr="001C64C9">
        <w:rPr>
          <w:noProof/>
        </w:rPr>
        <w:drawing>
          <wp:inline distT="0" distB="0" distL="0" distR="0" wp14:anchorId="0A70C7BA" wp14:editId="520806A2">
            <wp:extent cx="5940425" cy="3653155"/>
            <wp:effectExtent l="0" t="0" r="3175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D2FF" w14:textId="0BD13A25" w:rsidR="002B20B7" w:rsidRPr="002B20B7" w:rsidRDefault="002B20B7" w:rsidP="00A472F0">
      <w:pPr>
        <w:pStyle w:val="afff3"/>
      </w:pPr>
      <w:r w:rsidRPr="002B20B7">
        <w:t>Рисунок 2.8 – Диаграмма DFD TO–BE уровня A–0</w:t>
      </w:r>
    </w:p>
    <w:p w14:paraId="7B734D36" w14:textId="2B0C8101" w:rsidR="002B20B7" w:rsidRDefault="002B20B7" w:rsidP="00A472F0">
      <w:r w:rsidRPr="002B20B7">
        <w:t>При декомпозиции до уровня A0 процесс раскрывается на пять этапов: управление программами и группами, обработка заявки и запись на собеседование, отбор и зачисление, сопровождение обучения, фиксация результатов и отчётность (рисунок 2.9). В отличие от AS–IS-модели, на данном уровне появляется единый накопитель — база данных модуля «Образование». Через неё основные процессы получают и сохраняют сведения о программах, заявках, собеседованиях, зачислении, обучении и результатах.</w:t>
      </w:r>
    </w:p>
    <w:p w14:paraId="19BDD497" w14:textId="7247264B" w:rsidR="00A472F0" w:rsidRPr="002B20B7" w:rsidRDefault="00A472F0" w:rsidP="00A472F0">
      <w:pPr>
        <w:pStyle w:val="afff2"/>
      </w:pPr>
      <w:r w:rsidRPr="001C64C9">
        <w:rPr>
          <w:noProof/>
        </w:rPr>
        <w:lastRenderedPageBreak/>
        <w:drawing>
          <wp:inline distT="0" distB="0" distL="0" distR="0" wp14:anchorId="2E9512B8" wp14:editId="0B4A6576">
            <wp:extent cx="5940425" cy="3653155"/>
            <wp:effectExtent l="0" t="0" r="3175" b="444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02E3" w14:textId="77777777" w:rsidR="002B20B7" w:rsidRPr="002B20B7" w:rsidRDefault="002B20B7" w:rsidP="00A472F0">
      <w:pPr>
        <w:pStyle w:val="afff3"/>
      </w:pPr>
      <w:r w:rsidRPr="002B20B7">
        <w:t>Рисунок 2.9 – Диаграмма DFD TO–BE уровня A0</w:t>
      </w:r>
    </w:p>
    <w:p w14:paraId="11897218" w14:textId="3870743F" w:rsidR="002B20B7" w:rsidRDefault="002B20B7" w:rsidP="00A472F0">
      <w:r w:rsidRPr="002B20B7">
        <w:t>Декомпозиция этапа «Управление программами и группами» представлена на рисунке 2.10. В рамках этапа выполняется ведение карточки программы, структурирование программы по блокам, создание группы, расписания и назначение преподавателя, а также публикация программы в каталоге. В TO–BE-модели блоки программы выделены как отдельная сущность и сохраняются в базе данных модуля. Трудоёмкость этапа составляет 39 минут.</w:t>
      </w:r>
    </w:p>
    <w:p w14:paraId="4D285F97" w14:textId="4F8F6C46" w:rsidR="00A472F0" w:rsidRPr="002B20B7" w:rsidRDefault="00A472F0" w:rsidP="00A472F0">
      <w:pPr>
        <w:pStyle w:val="afff2"/>
      </w:pPr>
      <w:r w:rsidRPr="00A7630E">
        <w:rPr>
          <w:noProof/>
        </w:rPr>
        <w:lastRenderedPageBreak/>
        <w:drawing>
          <wp:inline distT="0" distB="0" distL="0" distR="0" wp14:anchorId="4C399A29" wp14:editId="1F688832">
            <wp:extent cx="5940425" cy="365506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BBF6" w14:textId="77777777" w:rsidR="002B20B7" w:rsidRPr="002B20B7" w:rsidRDefault="002B20B7" w:rsidP="00A472F0">
      <w:pPr>
        <w:pStyle w:val="afff3"/>
      </w:pPr>
      <w:r w:rsidRPr="002B20B7">
        <w:t>Рисунок 2.10 – Декомпозиция этапа «Управление программами и группами»</w:t>
      </w:r>
    </w:p>
    <w:p w14:paraId="2839C3E1" w14:textId="76EED177" w:rsidR="002B20B7" w:rsidRDefault="002B20B7" w:rsidP="00A472F0">
      <w:r w:rsidRPr="002B20B7">
        <w:t>На рисунке 2.11 представлена декомпозиция этапа «Обработка заявки и запись на собеседование». Преподаватель заранее задаёт слоты собеседований, после чего они становятся доступными для выбора. Ученик подаёт заявку на обучение и выбирает слот. Система проверяет ограничения записи, занятость слота и доступность группы, после чего фиксирует заявку и выбранный слот в базе данных. Трудоёмкость этапа составляет около 11 минут на одного ребёнка.</w:t>
      </w:r>
    </w:p>
    <w:p w14:paraId="42E6B313" w14:textId="1A8359FC" w:rsidR="00A472F0" w:rsidRPr="002B20B7" w:rsidRDefault="00A472F0" w:rsidP="00A472F0">
      <w:pPr>
        <w:pStyle w:val="afff2"/>
      </w:pPr>
      <w:r w:rsidRPr="00A7630E">
        <w:rPr>
          <w:noProof/>
        </w:rPr>
        <w:lastRenderedPageBreak/>
        <w:drawing>
          <wp:inline distT="0" distB="0" distL="0" distR="0" wp14:anchorId="3C1FDE15" wp14:editId="0659BA0F">
            <wp:extent cx="5940425" cy="365633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C5DB6" w14:textId="77777777" w:rsidR="002B20B7" w:rsidRPr="002B20B7" w:rsidRDefault="002B20B7" w:rsidP="00A472F0">
      <w:pPr>
        <w:pStyle w:val="afff3"/>
      </w:pPr>
      <w:r w:rsidRPr="002B20B7">
        <w:t>Рисунок 2.11 – Декомпозиция этапа «Обработка заявки и запись на собеседование»</w:t>
      </w:r>
    </w:p>
    <w:p w14:paraId="1A43FA31" w14:textId="69B6543B" w:rsidR="002B20B7" w:rsidRDefault="002B20B7" w:rsidP="00A472F0">
      <w:r w:rsidRPr="002B20B7">
        <w:t>Декомпозиция этапа «Отбор и зачисление» представлена на рисунке 2.12. На данном этапе подготавливаются данные к собеседованию, проводится собеседование, фиксируется его результат и принимается решение по заявке. По итогам этапа в базе данных сохраняются результат отбора и сведения о зачислении. Трудоёмкость этапа составляет 30 минут на одного ребёнка.</w:t>
      </w:r>
    </w:p>
    <w:p w14:paraId="12CA4FE0" w14:textId="71442DF2" w:rsidR="00A472F0" w:rsidRPr="002B20B7" w:rsidRDefault="00A472F0" w:rsidP="00A472F0">
      <w:pPr>
        <w:pStyle w:val="afff2"/>
      </w:pPr>
      <w:r w:rsidRPr="00F62FC1">
        <w:rPr>
          <w:noProof/>
        </w:rPr>
        <w:lastRenderedPageBreak/>
        <w:drawing>
          <wp:inline distT="0" distB="0" distL="0" distR="0" wp14:anchorId="5FA39ED7" wp14:editId="08FBF36F">
            <wp:extent cx="5940425" cy="3656330"/>
            <wp:effectExtent l="0" t="0" r="317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F2EE" w14:textId="77777777" w:rsidR="002B20B7" w:rsidRPr="002B20B7" w:rsidRDefault="002B20B7" w:rsidP="00A472F0">
      <w:pPr>
        <w:pStyle w:val="afff3"/>
      </w:pPr>
      <w:r w:rsidRPr="002B20B7">
        <w:t>Рисунок 2.12 – Декомпозиция этапа «Отбор и зачисление»</w:t>
      </w:r>
    </w:p>
    <w:p w14:paraId="43317917" w14:textId="483D20DD" w:rsidR="002B20B7" w:rsidRDefault="002B20B7" w:rsidP="00A472F0">
      <w:r w:rsidRPr="002B20B7">
        <w:t xml:space="preserve">На рисунке 2.13 представлена декомпозиция этапа «Сопровождение обучения». После зачисления ребёнок получает доступ к расписанию, материалам и заданиям. Преподаватель добавляет материалы и задания, файлы размещаются в </w:t>
      </w:r>
      <w:proofErr w:type="spellStart"/>
      <w:r w:rsidRPr="002B20B7">
        <w:t>MinIO</w:t>
      </w:r>
      <w:proofErr w:type="spellEnd"/>
      <w:r w:rsidRPr="002B20B7">
        <w:t>, а их метаданные сохраняются в базе данных. После выполнения заданий ученик отправляет работы на проверку, а преподаватель фиксирует оценки, комментарии и посещаемость. Трудоёмкость этапа составляет 115 минут на одну учебную итерацию.</w:t>
      </w:r>
    </w:p>
    <w:p w14:paraId="6C229D71" w14:textId="06FEEC1E" w:rsidR="009D0960" w:rsidRPr="002B20B7" w:rsidRDefault="009D0960" w:rsidP="009D0960">
      <w:pPr>
        <w:pStyle w:val="afff2"/>
      </w:pPr>
      <w:r w:rsidRPr="00EF6C16">
        <w:rPr>
          <w:rStyle w:val="a7"/>
          <w:b w:val="0"/>
          <w:bCs w:val="0"/>
          <w:noProof/>
        </w:rPr>
        <w:lastRenderedPageBreak/>
        <w:drawing>
          <wp:inline distT="0" distB="0" distL="0" distR="0" wp14:anchorId="7CB4FC4F" wp14:editId="2022CC39">
            <wp:extent cx="5940425" cy="36550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F3F05" w14:textId="77777777" w:rsidR="002B20B7" w:rsidRPr="002B20B7" w:rsidRDefault="002B20B7" w:rsidP="00A472F0">
      <w:pPr>
        <w:pStyle w:val="afff3"/>
      </w:pPr>
      <w:r w:rsidRPr="002B20B7">
        <w:t>Рисунок 2.13 – Декомпозиция этапа «Сопровождение обучения»</w:t>
      </w:r>
    </w:p>
    <w:p w14:paraId="6A219096" w14:textId="0E131070" w:rsidR="002B20B7" w:rsidRDefault="002B20B7" w:rsidP="009D0960">
      <w:r w:rsidRPr="002B20B7">
        <w:t>Декомпозиция этапа «Фиксация результатов и отчётность» представлена на рисунке 2.14. На основании сведений об обучении система определяет итоговый статус прохождения программы, формирует электронный сертификат и отчётные выгрузки. Сведения о сертификате сохраняются в базе данных модуля. Трудоёмкость этапа составляет 25 минут.</w:t>
      </w:r>
    </w:p>
    <w:p w14:paraId="0C6A42CE" w14:textId="576B172F" w:rsidR="009D0960" w:rsidRPr="009D0960" w:rsidRDefault="009D0960" w:rsidP="009D0960">
      <w:pPr>
        <w:pStyle w:val="afff2"/>
      </w:pPr>
      <w:r w:rsidRPr="00EF6C16">
        <w:rPr>
          <w:noProof/>
        </w:rPr>
        <w:lastRenderedPageBreak/>
        <w:drawing>
          <wp:inline distT="0" distB="0" distL="0" distR="0" wp14:anchorId="426552DF" wp14:editId="29FEB711">
            <wp:extent cx="5940425" cy="36550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4A84E" w14:textId="77777777" w:rsidR="002B20B7" w:rsidRPr="002B20B7" w:rsidRDefault="002B20B7" w:rsidP="009D0960">
      <w:pPr>
        <w:pStyle w:val="afff3"/>
      </w:pPr>
      <w:r w:rsidRPr="002B20B7">
        <w:t>Рисунок 2.14 – Декомпозиция этапа «Фиксация результатов и отчётность»</w:t>
      </w:r>
    </w:p>
    <w:p w14:paraId="41A97BB2" w14:textId="77777777" w:rsidR="002B20B7" w:rsidRPr="002B20B7" w:rsidRDefault="002B20B7" w:rsidP="009D0960">
      <w:r w:rsidRPr="002B20B7">
        <w:t>Построенные DFD-диаграммы TO–BE показывают, что в целевом процессе основные данные передаются не через разрозненные файлы и таблицы, а через единый информационный контур модуля. Это снижает объём ручных операций, уменьшает риск дублирования сведений и обеспечивает более управляемую работу с данными.</w:t>
      </w:r>
    </w:p>
    <w:p w14:paraId="1DFB40D2" w14:textId="77777777" w:rsidR="002B20B7" w:rsidRPr="002B20B7" w:rsidRDefault="002B20B7" w:rsidP="002B20B7">
      <w:pPr>
        <w:pStyle w:val="21"/>
      </w:pPr>
      <w:bookmarkStart w:id="21" w:name="_Toc231333259"/>
      <w:r w:rsidRPr="002B20B7">
        <w:t>Выводы</w:t>
      </w:r>
      <w:bookmarkEnd w:id="21"/>
    </w:p>
    <w:p w14:paraId="4AF27402" w14:textId="77777777" w:rsidR="002B20B7" w:rsidRPr="002B20B7" w:rsidRDefault="002B20B7" w:rsidP="009D0960">
      <w:r w:rsidRPr="002B20B7">
        <w:t xml:space="preserve">В данной главе была сформирована TO–BE-модель процесса организации обучения по образовательному треку. В отличие от AS–IS-модели, целевой процесс строится вокруг единой базы данных модуля «Образование» и файлового хранилища </w:t>
      </w:r>
      <w:proofErr w:type="spellStart"/>
      <w:r w:rsidRPr="002B20B7">
        <w:t>MinIO</w:t>
      </w:r>
      <w:proofErr w:type="spellEnd"/>
      <w:r w:rsidRPr="002B20B7">
        <w:t xml:space="preserve"> для учебных файлов. Это позволяет заменить разрозненные таблицы, документы и облачные папки централизованной системой хранения и обработки данных.</w:t>
      </w:r>
    </w:p>
    <w:p w14:paraId="525941A6" w14:textId="77777777" w:rsidR="002B20B7" w:rsidRPr="002B20B7" w:rsidRDefault="002B20B7" w:rsidP="009D0960">
      <w:r w:rsidRPr="002B20B7">
        <w:t xml:space="preserve">Построенные IDEF0- и DFD-диаграммы TO–BE показывают, что основные этапы процесса сохраняются, однако изменяется способ работы с </w:t>
      </w:r>
      <w:r w:rsidRPr="002B20B7">
        <w:lastRenderedPageBreak/>
        <w:t>информацией. Заявка, собеседование, зачисление, материалы, задания, результаты проверки, посещаемость, сертификаты и отчётность становятся частью единого информационного контура. За счёт этого снижается ручная трудоёмкость процесса, уменьшается риск дублирования и потери данных, а участники получают более понятный порядок взаимодействия с системой.</w:t>
      </w:r>
    </w:p>
    <w:p w14:paraId="666955CA" w14:textId="2BC1E2DA" w:rsidR="0064258A" w:rsidRDefault="002B20B7" w:rsidP="009D0960">
      <w:r w:rsidRPr="002B20B7">
        <w:t xml:space="preserve">Таким образом, разработка TO–BE-модели подтверждает целесообразность внедрения модуля «Образование» в платформу «Полярная Матрица». Целевой процесс обеспечивает централизованное хранение данных, формализует действия участников и создаёт основу для дальнейшей реализации </w:t>
      </w:r>
      <w:proofErr w:type="spellStart"/>
      <w:r w:rsidRPr="002B20B7">
        <w:t>backend</w:t>
      </w:r>
      <w:proofErr w:type="spellEnd"/>
      <w:r w:rsidRPr="002B20B7">
        <w:t>-части, пользовательских интерфейсов и системы поддержки пользователей.</w:t>
      </w:r>
    </w:p>
    <w:p w14:paraId="7127FBD6" w14:textId="0231B4C9" w:rsidR="000A3D28" w:rsidRDefault="00842574" w:rsidP="00A90860">
      <w:pPr>
        <w:pStyle w:val="1"/>
      </w:pPr>
      <w:bookmarkStart w:id="22" w:name="_Toc231333260"/>
      <w:r w:rsidRPr="00D15D68">
        <w:lastRenderedPageBreak/>
        <w:t>3. ПРОЕКТИРОВАНИЕ СТРУКТУРЫ БАЗЫ ДАННЫХ МОДУЛЯ</w:t>
      </w:r>
      <w:bookmarkEnd w:id="22"/>
    </w:p>
    <w:p w14:paraId="73D5313F" w14:textId="4E582700" w:rsidR="007949DC" w:rsidRDefault="001E1DF7" w:rsidP="002E3344">
      <w:pPr>
        <w:pStyle w:val="21"/>
      </w:pPr>
      <w:bookmarkStart w:id="23" w:name="_Toc231333261"/>
      <w:r w:rsidRPr="001E1DF7">
        <w:t>3.1 Семантическая модель</w:t>
      </w:r>
      <w:bookmarkEnd w:id="23"/>
    </w:p>
    <w:p w14:paraId="053D1E84" w14:textId="01950D98" w:rsidR="00193039" w:rsidRDefault="00193039" w:rsidP="00193039">
      <w:r w:rsidRPr="00580155">
        <w:t>Один курс состоит из нескольких блоков. Каждый блок относится только к одному курсу и описывает отдельную часть учебной программы. Связь между сущностями «Блок курса» и «Курс» представлена на рисунке 3.1.</w:t>
      </w:r>
    </w:p>
    <w:p w14:paraId="4E3724EF" w14:textId="2A7F0396" w:rsidR="00580155" w:rsidRPr="00580155" w:rsidRDefault="00580155" w:rsidP="00580155">
      <w:pPr>
        <w:pStyle w:val="afff2"/>
      </w:pPr>
      <w:r w:rsidRPr="007949DC">
        <w:rPr>
          <w:noProof/>
        </w:rPr>
        <w:drawing>
          <wp:inline distT="0" distB="0" distL="0" distR="0" wp14:anchorId="65B94C9C" wp14:editId="2210D439">
            <wp:extent cx="5940425" cy="1026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7297" w14:textId="77777777" w:rsidR="00193039" w:rsidRPr="00580155" w:rsidRDefault="00193039" w:rsidP="00580155">
      <w:pPr>
        <w:pStyle w:val="afff3"/>
      </w:pPr>
      <w:r w:rsidRPr="00580155">
        <w:t>Рисунок 3.1 – Связь между сущностями «Блок курса» и «Курс»</w:t>
      </w:r>
    </w:p>
    <w:p w14:paraId="2F1EF6DB" w14:textId="51F0EE1F" w:rsidR="00D24E9C" w:rsidRDefault="00193039" w:rsidP="00580155">
      <w:r w:rsidRPr="00580155">
        <w:t>Учебная группа создаётся для определённого курса. Один курс может иметь несколько учебных групп, отличающихся сроками обучения, расписанием и преподавателем. Связь между сущностями «Учебная группа» и «Курс» представлена на рисунке 3.2.</w:t>
      </w:r>
    </w:p>
    <w:p w14:paraId="6B6F19F5" w14:textId="1BB83983" w:rsidR="00580155" w:rsidRPr="00580155" w:rsidRDefault="00580155" w:rsidP="00580155">
      <w:pPr>
        <w:pStyle w:val="afff2"/>
      </w:pPr>
      <w:r w:rsidRPr="007949DC">
        <w:rPr>
          <w:noProof/>
        </w:rPr>
        <w:drawing>
          <wp:inline distT="0" distB="0" distL="0" distR="0" wp14:anchorId="058308DF" wp14:editId="4355D16F">
            <wp:extent cx="5940425" cy="1003935"/>
            <wp:effectExtent l="0" t="0" r="3175" b="571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FB35" w14:textId="77777777" w:rsidR="00193039" w:rsidRPr="00580155" w:rsidRDefault="00193039" w:rsidP="00580155">
      <w:pPr>
        <w:pStyle w:val="afff3"/>
      </w:pPr>
      <w:r w:rsidRPr="00580155">
        <w:t>Рисунок 3.2 – Связь между сущностями «Учебная группа» и «Курс»</w:t>
      </w:r>
    </w:p>
    <w:p w14:paraId="3322D12F" w14:textId="1370FC6A" w:rsidR="00193039" w:rsidRDefault="00193039" w:rsidP="00193039">
      <w:r w:rsidRPr="00580155">
        <w:t>Заявка подаётся пользователем в выбранную учебную группу. Она используется для фиксации этапа набора и дальнейшего решения по участию пользователя в обучении. Связь между сущностями «Заявка на обучение» и «Учебная группа» представлена на рисунке 3.3.</w:t>
      </w:r>
    </w:p>
    <w:p w14:paraId="7090268D" w14:textId="3F70C1C3" w:rsidR="00580155" w:rsidRPr="00580155" w:rsidRDefault="00580155" w:rsidP="00580155">
      <w:pPr>
        <w:pStyle w:val="afff2"/>
      </w:pPr>
      <w:r w:rsidRPr="007949DC">
        <w:rPr>
          <w:noProof/>
        </w:rPr>
        <w:lastRenderedPageBreak/>
        <w:drawing>
          <wp:inline distT="0" distB="0" distL="0" distR="0" wp14:anchorId="63C62CD4" wp14:editId="193C8A5F">
            <wp:extent cx="5940425" cy="1058545"/>
            <wp:effectExtent l="0" t="0" r="3175" b="825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C300" w14:textId="77777777" w:rsidR="00193039" w:rsidRPr="00580155" w:rsidRDefault="00193039" w:rsidP="00580155">
      <w:pPr>
        <w:pStyle w:val="afff3"/>
      </w:pPr>
      <w:r w:rsidRPr="00580155">
        <w:t>Рисунок 3.3 – Связь между сущностями «Заявка на обучение» и «Учебная группа»</w:t>
      </w:r>
    </w:p>
    <w:p w14:paraId="2CA8C96B" w14:textId="4773EABA" w:rsidR="00193039" w:rsidRDefault="00193039" w:rsidP="00193039">
      <w:r w:rsidRPr="00580155">
        <w:t>История статуса хранит изменения состояния заявки. Она необходима для аудита действий модератора или администратора. Связь между сущностями «История статуса заявки» и «Заявка на обучение» представлена на рисунке 3.4.</w:t>
      </w:r>
    </w:p>
    <w:p w14:paraId="4500B1F8" w14:textId="0596731B" w:rsidR="00580155" w:rsidRPr="00580155" w:rsidRDefault="00580155" w:rsidP="00580155">
      <w:pPr>
        <w:pStyle w:val="afff2"/>
      </w:pPr>
      <w:r w:rsidRPr="007949DC">
        <w:rPr>
          <w:noProof/>
        </w:rPr>
        <w:drawing>
          <wp:inline distT="0" distB="0" distL="0" distR="0" wp14:anchorId="77CA8DED" wp14:editId="4273D8E9">
            <wp:extent cx="5940425" cy="98044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CF5B" w14:textId="77777777" w:rsidR="00193039" w:rsidRPr="00580155" w:rsidRDefault="00193039" w:rsidP="00580155">
      <w:pPr>
        <w:pStyle w:val="afff3"/>
      </w:pPr>
      <w:r w:rsidRPr="00580155">
        <w:t>Рисунок 3.4 – Связь между сущностями «История статуса заявки» и «Заявка на обучение»</w:t>
      </w:r>
    </w:p>
    <w:p w14:paraId="5E76CCD2" w14:textId="40B974D0" w:rsidR="00193039" w:rsidRDefault="00193039" w:rsidP="00193039">
      <w:r w:rsidRPr="00580155">
        <w:t>Собеседование связано с заявкой и проводится при необходимости. Заявка может быть рассмотрена как с проведением собеседования, так и без него. Связь между сущностями «Собеседование» и «Заявка на обучение» представлена на рисунке 3.5.</w:t>
      </w:r>
    </w:p>
    <w:p w14:paraId="25C31553" w14:textId="0B568C46" w:rsidR="00580155" w:rsidRPr="00580155" w:rsidRDefault="00580155" w:rsidP="00580155">
      <w:pPr>
        <w:pStyle w:val="afff2"/>
      </w:pPr>
      <w:r w:rsidRPr="007949DC">
        <w:rPr>
          <w:noProof/>
        </w:rPr>
        <w:drawing>
          <wp:inline distT="0" distB="0" distL="0" distR="0" wp14:anchorId="125015E6" wp14:editId="4662DD70">
            <wp:extent cx="5940425" cy="103314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6A4F" w14:textId="77777777" w:rsidR="00193039" w:rsidRPr="00580155" w:rsidRDefault="00193039" w:rsidP="00580155">
      <w:pPr>
        <w:pStyle w:val="afff3"/>
      </w:pPr>
      <w:r w:rsidRPr="00580155">
        <w:t>Рисунок 3.5 – Связь между сущностями «Собеседование» и «Заявка на обучение»</w:t>
      </w:r>
    </w:p>
    <w:p w14:paraId="21A72042" w14:textId="7655F626" w:rsidR="00193039" w:rsidRDefault="00193039" w:rsidP="00193039">
      <w:r w:rsidRPr="00580155">
        <w:t xml:space="preserve">Слот собеседования задаёт доступное время записи для учебной группы. Для одной группы может быть создано несколько таких слотов. Связь между </w:t>
      </w:r>
      <w:r w:rsidRPr="00580155">
        <w:lastRenderedPageBreak/>
        <w:t>сущностями «Слот собеседования» и «Учебная группа» представлена на рисунке 3.6.</w:t>
      </w:r>
    </w:p>
    <w:p w14:paraId="5AD107B0" w14:textId="4C535522" w:rsidR="00580155" w:rsidRPr="00580155" w:rsidRDefault="00580155" w:rsidP="00580155">
      <w:pPr>
        <w:pStyle w:val="afff2"/>
      </w:pPr>
      <w:r w:rsidRPr="00F31B49">
        <w:rPr>
          <w:noProof/>
        </w:rPr>
        <w:drawing>
          <wp:inline distT="0" distB="0" distL="0" distR="0" wp14:anchorId="33F5CC60" wp14:editId="73603445">
            <wp:extent cx="5940425" cy="1045210"/>
            <wp:effectExtent l="0" t="0" r="3175" b="254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495D" w14:textId="77777777" w:rsidR="00193039" w:rsidRPr="00580155" w:rsidRDefault="00193039" w:rsidP="00580155">
      <w:pPr>
        <w:pStyle w:val="afff3"/>
      </w:pPr>
      <w:r w:rsidRPr="00580155">
        <w:t>Рисунок 3.6 – Связь между сущностями «Слот собеседования» и «Учебная группа»</w:t>
      </w:r>
    </w:p>
    <w:p w14:paraId="7E442FE6" w14:textId="7793DFAB" w:rsidR="00193039" w:rsidRDefault="00193039" w:rsidP="00193039">
      <w:r w:rsidRPr="00580155">
        <w:t>Собеседование проводится в определённом месте. Это позволяет заранее указать кабинет, аудиторию или другую площадку. Связь между сущностями «Собеседование» и «Локация» представлена на рисунке 3.7.</w:t>
      </w:r>
    </w:p>
    <w:p w14:paraId="7EF890F6" w14:textId="46913632" w:rsidR="00580155" w:rsidRPr="00580155" w:rsidRDefault="00580155" w:rsidP="00580155">
      <w:pPr>
        <w:pStyle w:val="afff2"/>
      </w:pPr>
      <w:r w:rsidRPr="002E3344">
        <w:rPr>
          <w:noProof/>
        </w:rPr>
        <w:drawing>
          <wp:inline distT="0" distB="0" distL="0" distR="0" wp14:anchorId="4BD8F75A" wp14:editId="1DDE6120">
            <wp:extent cx="5940425" cy="1028700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96D3" w14:textId="77777777" w:rsidR="00193039" w:rsidRPr="00580155" w:rsidRDefault="00193039" w:rsidP="00580155">
      <w:pPr>
        <w:pStyle w:val="afff3"/>
      </w:pPr>
      <w:r w:rsidRPr="00580155">
        <w:t>Рисунок 3.7 – Связь между сущностями «Собеседование» и «Локация»</w:t>
      </w:r>
    </w:p>
    <w:p w14:paraId="141CD154" w14:textId="213A9D8F" w:rsidR="00193039" w:rsidRDefault="00193039" w:rsidP="00193039">
      <w:r w:rsidRPr="00580155">
        <w:t>Учебная группа закрепляется за пользователем, выполняющим функции преподавателя. Права преподавателя действуют только в рамках назначенной группы. Связь между сущностями «Учебная группа» и «Пользователь» представлена на рисунке 3.8.</w:t>
      </w:r>
    </w:p>
    <w:p w14:paraId="60BB4B18" w14:textId="24C9D023" w:rsidR="00580155" w:rsidRPr="00580155" w:rsidRDefault="00580155" w:rsidP="00580155">
      <w:pPr>
        <w:pStyle w:val="afff2"/>
      </w:pPr>
      <w:r w:rsidRPr="006C7982">
        <w:rPr>
          <w:noProof/>
        </w:rPr>
        <w:drawing>
          <wp:inline distT="0" distB="0" distL="0" distR="0" wp14:anchorId="6D429991" wp14:editId="1F1A6DF6">
            <wp:extent cx="5940425" cy="99314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5198" w14:textId="77777777" w:rsidR="00193039" w:rsidRPr="00580155" w:rsidRDefault="00193039" w:rsidP="00580155">
      <w:pPr>
        <w:pStyle w:val="afff3"/>
      </w:pPr>
      <w:r w:rsidRPr="00580155">
        <w:t>Рисунок 3.8 – Связь между сущностями «Учебная группа» и «Пользователь»</w:t>
      </w:r>
    </w:p>
    <w:p w14:paraId="3821F209" w14:textId="2C7C9AFC" w:rsidR="00193039" w:rsidRDefault="00193039" w:rsidP="00193039">
      <w:r w:rsidRPr="00580155">
        <w:lastRenderedPageBreak/>
        <w:t>Занятие проводится в рамках учебной группы. Для одной группы может быть создано несколько занятий по расписанию. Связь между сущностями «Занятие» и «Учебная группа» представлена на рисунке 3.9.</w:t>
      </w:r>
    </w:p>
    <w:p w14:paraId="43528CC3" w14:textId="05F96971" w:rsidR="00D24E9C" w:rsidRPr="00580155" w:rsidRDefault="00D24E9C" w:rsidP="00D24E9C">
      <w:pPr>
        <w:pStyle w:val="afff2"/>
      </w:pPr>
      <w:r w:rsidRPr="006C7982">
        <w:rPr>
          <w:noProof/>
        </w:rPr>
        <w:drawing>
          <wp:inline distT="0" distB="0" distL="0" distR="0" wp14:anchorId="4C4EC1AF" wp14:editId="5E72A861">
            <wp:extent cx="5940425" cy="978535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177E" w14:textId="77777777" w:rsidR="00193039" w:rsidRPr="00580155" w:rsidRDefault="00193039" w:rsidP="00580155">
      <w:pPr>
        <w:pStyle w:val="afff3"/>
      </w:pPr>
      <w:r w:rsidRPr="00580155">
        <w:t>Рисунок 3.9 – Связь между сущностями «Занятие» и «Учебная группа»</w:t>
      </w:r>
    </w:p>
    <w:p w14:paraId="3A44F68B" w14:textId="0A7AB016" w:rsidR="00193039" w:rsidRDefault="00193039" w:rsidP="00193039">
      <w:r w:rsidRPr="00580155">
        <w:t>Учебный материал публикуется для учебной группы. Он становится доступен пользователям после зачисления. Связь между сущностями «Учебный материал» и «Учебная группа» представлена на рисунке 3.10.</w:t>
      </w:r>
    </w:p>
    <w:p w14:paraId="1FC1E8CD" w14:textId="526CC6E6" w:rsidR="00D24E9C" w:rsidRPr="00580155" w:rsidRDefault="00D24E9C" w:rsidP="00D24E9C">
      <w:pPr>
        <w:pStyle w:val="afff2"/>
      </w:pPr>
      <w:r w:rsidRPr="006C7982">
        <w:rPr>
          <w:noProof/>
        </w:rPr>
        <w:drawing>
          <wp:inline distT="0" distB="0" distL="0" distR="0" wp14:anchorId="321737D4" wp14:editId="4FE37982">
            <wp:extent cx="5940425" cy="1042670"/>
            <wp:effectExtent l="0" t="0" r="3175" b="50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0E10" w14:textId="77777777" w:rsidR="00193039" w:rsidRPr="00580155" w:rsidRDefault="00193039" w:rsidP="00580155">
      <w:pPr>
        <w:pStyle w:val="afff3"/>
      </w:pPr>
      <w:r w:rsidRPr="00580155">
        <w:t>Рисунок 3.10 – Связь между сущностями «Учебный материал» и «Учебная группа»</w:t>
      </w:r>
    </w:p>
    <w:p w14:paraId="2A2F2DF1" w14:textId="04954845" w:rsidR="00193039" w:rsidRDefault="00193039" w:rsidP="00193039">
      <w:r w:rsidRPr="00580155">
        <w:t>Задание выдаётся обучающимся определённой группы. Признак ключевого задания позволяет учитывать его при итоговой оценке и выдаче сертификата. Связь между сущностями «Задание» и «Учебная группа» представлена на рисунке 3.11.</w:t>
      </w:r>
    </w:p>
    <w:p w14:paraId="6E022534" w14:textId="15360C3A" w:rsidR="00D24E9C" w:rsidRPr="00580155" w:rsidRDefault="00D24E9C" w:rsidP="00D24E9C">
      <w:pPr>
        <w:pStyle w:val="afff2"/>
      </w:pPr>
      <w:r w:rsidRPr="004F45CD">
        <w:rPr>
          <w:noProof/>
        </w:rPr>
        <w:drawing>
          <wp:inline distT="0" distB="0" distL="0" distR="0" wp14:anchorId="557FBF7F" wp14:editId="2F5813C2">
            <wp:extent cx="5940425" cy="103695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3DE2" w14:textId="77777777" w:rsidR="00193039" w:rsidRPr="00580155" w:rsidRDefault="00193039" w:rsidP="00580155">
      <w:pPr>
        <w:pStyle w:val="afff3"/>
      </w:pPr>
      <w:r w:rsidRPr="00580155">
        <w:t>Рисунок 3.11 – Связь между сущностями «Задание» и «Учебная группа»</w:t>
      </w:r>
    </w:p>
    <w:p w14:paraId="440CF4F2" w14:textId="007610A6" w:rsidR="00193039" w:rsidRDefault="00193039" w:rsidP="00193039">
      <w:r w:rsidRPr="00580155">
        <w:lastRenderedPageBreak/>
        <w:t>Запись посещаемости относится к определённому занятию. Она фиксирует присутствие или отсутствие обучающегося. Связь между сущностями «Запись посещаемости» и «Занятие» представлена на рисунке 3.12.</w:t>
      </w:r>
    </w:p>
    <w:p w14:paraId="4C695000" w14:textId="630D8556" w:rsidR="00D24E9C" w:rsidRPr="00580155" w:rsidRDefault="00D24E9C" w:rsidP="00D24E9C">
      <w:pPr>
        <w:pStyle w:val="afff2"/>
      </w:pPr>
      <w:r w:rsidRPr="004F45CD">
        <w:rPr>
          <w:noProof/>
        </w:rPr>
        <w:drawing>
          <wp:inline distT="0" distB="0" distL="0" distR="0" wp14:anchorId="18C12C94" wp14:editId="2D0AB6E7">
            <wp:extent cx="5940425" cy="912495"/>
            <wp:effectExtent l="0" t="0" r="3175" b="190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CCD8" w14:textId="77777777" w:rsidR="00193039" w:rsidRPr="00580155" w:rsidRDefault="00193039" w:rsidP="00580155">
      <w:pPr>
        <w:pStyle w:val="afff3"/>
      </w:pPr>
      <w:r w:rsidRPr="00580155">
        <w:t>Рисунок 3.12 – Связь между сущностями «Запись посещаемости» и «Занятие»</w:t>
      </w:r>
    </w:p>
    <w:p w14:paraId="524847A5" w14:textId="4610F0A1" w:rsidR="00193039" w:rsidRDefault="00193039" w:rsidP="00193039">
      <w:r w:rsidRPr="00580155">
        <w:t>Посещаемость связывается не только с пользователем, но и с его участием в определённой группе. Это позволяет корректно учитывать обучение пользователя в разных группах. Связь между сущностями «Запись посещаемости» и «Обучающийся в группе» представлена на рисунке 3.13.</w:t>
      </w:r>
    </w:p>
    <w:p w14:paraId="12EC1F04" w14:textId="171460A0" w:rsidR="00D24E9C" w:rsidRPr="00580155" w:rsidRDefault="00D24E9C" w:rsidP="00D24E9C">
      <w:pPr>
        <w:pStyle w:val="afff2"/>
      </w:pPr>
      <w:r w:rsidRPr="00B32E36">
        <w:rPr>
          <w:noProof/>
        </w:rPr>
        <w:drawing>
          <wp:inline distT="0" distB="0" distL="0" distR="0" wp14:anchorId="03CBA090" wp14:editId="5A44E35C">
            <wp:extent cx="5940425" cy="1008380"/>
            <wp:effectExtent l="0" t="0" r="3175" b="127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623A" w14:textId="77777777" w:rsidR="00193039" w:rsidRPr="00580155" w:rsidRDefault="00193039" w:rsidP="00580155">
      <w:pPr>
        <w:pStyle w:val="afff3"/>
      </w:pPr>
      <w:r w:rsidRPr="00580155">
        <w:t>Рисунок 3.13 – Связь между сущностями «Запись посещаемости» и «Обучающийся в группе»</w:t>
      </w:r>
    </w:p>
    <w:p w14:paraId="7C522A60" w14:textId="1E9D43AB" w:rsidR="00193039" w:rsidRDefault="00193039" w:rsidP="00193039">
      <w:r w:rsidRPr="00580155">
        <w:t>Работа обучающегося является результатом выполнения задания. По одному заданию может быть отправлено несколько работ от разных обучающихся. Связь между сущностями «Работа обучающегося» и «Задание» представлена на рисунке 3.14.</w:t>
      </w:r>
    </w:p>
    <w:p w14:paraId="1239C32D" w14:textId="4076DB19" w:rsidR="00D24E9C" w:rsidRPr="00580155" w:rsidRDefault="00D24E9C" w:rsidP="00D24E9C">
      <w:pPr>
        <w:pStyle w:val="afff2"/>
      </w:pPr>
      <w:r w:rsidRPr="00060935">
        <w:rPr>
          <w:noProof/>
        </w:rPr>
        <w:lastRenderedPageBreak/>
        <w:drawing>
          <wp:inline distT="0" distB="0" distL="0" distR="0" wp14:anchorId="2AC015A4" wp14:editId="76DB889A">
            <wp:extent cx="5940425" cy="963930"/>
            <wp:effectExtent l="0" t="0" r="3175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A6DF" w14:textId="77777777" w:rsidR="00193039" w:rsidRPr="00580155" w:rsidRDefault="00193039" w:rsidP="00580155">
      <w:pPr>
        <w:pStyle w:val="afff3"/>
      </w:pPr>
      <w:r w:rsidRPr="00580155">
        <w:t>Рисунок 3.14 – Связь между сущностями «Работа обучающегося» и «Задание»</w:t>
      </w:r>
    </w:p>
    <w:p w14:paraId="207EBEE9" w14:textId="405D3234" w:rsidR="00193039" w:rsidRDefault="00193039" w:rsidP="00193039">
      <w:r w:rsidRPr="00580155">
        <w:t>Работа отправляется обучающимся, зачисленным в учебную группу. В ней могут храниться ответ, вложения, номер попытки, статус проверки и комментарий. Связь между сущностями «Работа обучающегося» и «Обучающийся в группе» представлена на рисунке 3.15.</w:t>
      </w:r>
    </w:p>
    <w:p w14:paraId="525BBC5F" w14:textId="2B929B94" w:rsidR="00D24E9C" w:rsidRPr="00580155" w:rsidRDefault="00D24E9C" w:rsidP="00D24E9C">
      <w:pPr>
        <w:pStyle w:val="afff2"/>
      </w:pPr>
      <w:r w:rsidRPr="00060935">
        <w:rPr>
          <w:noProof/>
        </w:rPr>
        <w:drawing>
          <wp:inline distT="0" distB="0" distL="0" distR="0" wp14:anchorId="326734F7" wp14:editId="1FB0D1ED">
            <wp:extent cx="5940425" cy="986790"/>
            <wp:effectExtent l="0" t="0" r="3175" b="381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BAE6" w14:textId="77777777" w:rsidR="00193039" w:rsidRPr="00580155" w:rsidRDefault="00193039" w:rsidP="00580155">
      <w:pPr>
        <w:pStyle w:val="afff3"/>
      </w:pPr>
      <w:r w:rsidRPr="00580155">
        <w:t>Рисунок 3.15 – Связь между сущностями «Работа обучающегося» и «Обучающийся в группе»</w:t>
      </w:r>
    </w:p>
    <w:p w14:paraId="6804E39E" w14:textId="60EFAFF8" w:rsidR="00193039" w:rsidRDefault="00193039" w:rsidP="00193039">
      <w:r w:rsidRPr="00580155">
        <w:t>Сертификат выдаётся обучающемуся по результатам прохождения учебной группы. При его формировании могут учитываться посещаемость и выполнение ключевых заданий. Связь между сущностями «Сертификат» и «Обучающийся в группе» представлена на рисунке 3.16.</w:t>
      </w:r>
    </w:p>
    <w:p w14:paraId="663EAD56" w14:textId="306F92E6" w:rsidR="00D24E9C" w:rsidRPr="00580155" w:rsidRDefault="00D24E9C" w:rsidP="00D24E9C">
      <w:pPr>
        <w:pStyle w:val="afff2"/>
      </w:pPr>
      <w:r w:rsidRPr="00F72C8D">
        <w:rPr>
          <w:noProof/>
        </w:rPr>
        <w:drawing>
          <wp:inline distT="0" distB="0" distL="0" distR="0" wp14:anchorId="43633C26" wp14:editId="757AC470">
            <wp:extent cx="5940425" cy="993140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0AFA" w14:textId="77777777" w:rsidR="00193039" w:rsidRPr="00580155" w:rsidRDefault="00193039" w:rsidP="00580155">
      <w:pPr>
        <w:pStyle w:val="afff3"/>
      </w:pPr>
      <w:r w:rsidRPr="00580155">
        <w:t>Рисунок 3.16 – Связь между сущностями «Сертификат» и «Обучающийся в группе»</w:t>
      </w:r>
    </w:p>
    <w:p w14:paraId="09BAE5DA" w14:textId="3ECD81DE" w:rsidR="00193039" w:rsidRDefault="00193039" w:rsidP="00193039">
      <w:r w:rsidRPr="00580155">
        <w:t xml:space="preserve">Роль в модуле образования описывает участие пользователя в образовательных процессах. При этом доступ к определённой группе задаётся отдельными связями, например зачислением в группу или назначением </w:t>
      </w:r>
      <w:r w:rsidRPr="00580155">
        <w:lastRenderedPageBreak/>
        <w:t>преподавателем. Связь между сущностями «Пользователь» и «Роль в модуле образования» представлена на рисунке 3.17.</w:t>
      </w:r>
    </w:p>
    <w:p w14:paraId="6CFBFF02" w14:textId="129F6672" w:rsidR="00D24E9C" w:rsidRPr="00580155" w:rsidRDefault="00D24E9C" w:rsidP="00D24E9C">
      <w:pPr>
        <w:pStyle w:val="afff2"/>
      </w:pPr>
      <w:r w:rsidRPr="00EE13DF">
        <w:rPr>
          <w:noProof/>
        </w:rPr>
        <w:drawing>
          <wp:inline distT="0" distB="0" distL="0" distR="0" wp14:anchorId="0829DEFC" wp14:editId="37B75532">
            <wp:extent cx="5940425" cy="97726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852E" w14:textId="4E507108" w:rsidR="00193039" w:rsidRDefault="00193039" w:rsidP="00580155">
      <w:pPr>
        <w:pStyle w:val="afff3"/>
      </w:pPr>
      <w:r w:rsidRPr="00580155">
        <w:t>Рисунок 3.17 – Связь между сущностями «Пользователь» и «Роль в модуле образования»</w:t>
      </w:r>
    </w:p>
    <w:p w14:paraId="1BD23D7B" w14:textId="70E5FF7F" w:rsidR="00842574" w:rsidRPr="00D15D68" w:rsidRDefault="00842574" w:rsidP="00EE13DF">
      <w:pPr>
        <w:pStyle w:val="21"/>
      </w:pPr>
      <w:bookmarkStart w:id="24" w:name="_Toc231333262"/>
      <w:r w:rsidRPr="00D15D68">
        <w:t>3.</w:t>
      </w:r>
      <w:r w:rsidR="001E1DF7">
        <w:t>2</w:t>
      </w:r>
      <w:r w:rsidRPr="00D15D68">
        <w:t xml:space="preserve"> Логическая модель</w:t>
      </w:r>
      <w:bookmarkEnd w:id="24"/>
    </w:p>
    <w:p w14:paraId="4F5E72B9" w14:textId="1E6710F8" w:rsidR="000E2055" w:rsidRPr="00D15D68" w:rsidRDefault="000E2055" w:rsidP="00574AC3">
      <w:pPr>
        <w:pStyle w:val="a6"/>
        <w:shd w:val="clear" w:color="auto" w:fill="FFFFFF"/>
        <w:spacing w:before="0" w:beforeAutospacing="0" w:after="240" w:afterAutospacing="0" w:line="360" w:lineRule="auto"/>
        <w:ind w:firstLine="708"/>
        <w:rPr>
          <w:color w:val="333333"/>
          <w:sz w:val="28"/>
          <w:szCs w:val="28"/>
        </w:rPr>
      </w:pPr>
      <w:r w:rsidRPr="00D15D68">
        <w:rPr>
          <w:color w:val="333333"/>
          <w:sz w:val="28"/>
          <w:szCs w:val="28"/>
        </w:rPr>
        <w:t>Логическая модель данных отражает взаимосвязи между элементами информации независимо от того, в каком именно виде эти данные будут храниться в конкретной системе. Такая модель может быть реализована в разных структурах хранения - в первую очередь в реляционной, но также в иерархической или сетевой, если это оправдано задачей. На логическом уровне показывают, как связаны данные между собой в рамках концептуального представления предметной области: используют термины реального мира и выделяют сущности и их атрибуты. Логическая модель может опираться на другие виды моделей (в том числе на модель бизнес-процессов), остаётся относительно универсальной и не привязана к выбранной системе управления базами данных.</w:t>
      </w:r>
    </w:p>
    <w:p w14:paraId="75640549" w14:textId="4CAEFED6" w:rsidR="000E2055" w:rsidRPr="00D15D68" w:rsidRDefault="000E2055" w:rsidP="00574AC3">
      <w:pPr>
        <w:pStyle w:val="a6"/>
        <w:shd w:val="clear" w:color="auto" w:fill="FFFFFF"/>
        <w:spacing w:before="0" w:beforeAutospacing="0" w:after="240" w:afterAutospacing="0" w:line="360" w:lineRule="auto"/>
        <w:ind w:firstLine="708"/>
        <w:rPr>
          <w:color w:val="333333"/>
          <w:sz w:val="28"/>
          <w:szCs w:val="28"/>
        </w:rPr>
      </w:pPr>
      <w:r w:rsidRPr="00D15D68">
        <w:rPr>
          <w:color w:val="333333"/>
          <w:sz w:val="28"/>
          <w:szCs w:val="28"/>
        </w:rPr>
        <w:t>Каждой категории пользователей информационной системы соответствует своё подмножество логической модели - внешняя модель пользователя (или представление). Оно фиксирует тот фрагмент данных и тех связей, которые нужны данной роли для выполнения работы, и тем самым отражает её «картину» предметной области. От того, насколько удачно спроектированы такие внешние представления, зависит и точность соответствия системы реальным процессам, и удобство эксплуатации.</w:t>
      </w:r>
    </w:p>
    <w:p w14:paraId="2BB603D2" w14:textId="01EC02F7" w:rsidR="00842574" w:rsidRDefault="000E2055" w:rsidP="00011329">
      <w:pPr>
        <w:pStyle w:val="a6"/>
        <w:shd w:val="clear" w:color="auto" w:fill="FFFFFF"/>
        <w:spacing w:before="0" w:beforeAutospacing="0" w:after="240" w:afterAutospacing="0" w:line="360" w:lineRule="auto"/>
        <w:ind w:firstLine="708"/>
        <w:rPr>
          <w:color w:val="333333"/>
          <w:sz w:val="28"/>
          <w:szCs w:val="28"/>
        </w:rPr>
      </w:pPr>
      <w:r w:rsidRPr="00D15D68">
        <w:rPr>
          <w:color w:val="333333"/>
          <w:sz w:val="28"/>
          <w:szCs w:val="28"/>
        </w:rPr>
        <w:lastRenderedPageBreak/>
        <w:t xml:space="preserve">В рамках настоящей работы логическая модель описывает предметную область учебной платформы: курсы и наборы, учебные группы, приём заявок и собеседования, обучение по расписанию, контроль посещаемости, задания с проверкой и учебные материалы. Диаграмма и перечень сущностей подготовлены с использованием </w:t>
      </w:r>
      <w:r w:rsidRPr="00D15D68">
        <w:rPr>
          <w:color w:val="333333"/>
          <w:sz w:val="28"/>
          <w:szCs w:val="28"/>
          <w:lang w:val="en-US"/>
        </w:rPr>
        <w:t>draw</w:t>
      </w:r>
      <w:r w:rsidRPr="00D15D68">
        <w:rPr>
          <w:color w:val="333333"/>
          <w:sz w:val="28"/>
          <w:szCs w:val="28"/>
        </w:rPr>
        <w:t>.</w:t>
      </w:r>
      <w:r w:rsidRPr="00D15D68">
        <w:rPr>
          <w:color w:val="333333"/>
          <w:sz w:val="28"/>
          <w:szCs w:val="28"/>
          <w:lang w:val="en-US"/>
        </w:rPr>
        <w:t>io</w:t>
      </w:r>
      <w:r w:rsidRPr="00D15D68">
        <w:rPr>
          <w:color w:val="333333"/>
          <w:sz w:val="28"/>
          <w:szCs w:val="28"/>
        </w:rPr>
        <w:t>.</w:t>
      </w:r>
    </w:p>
    <w:p w14:paraId="563A7314" w14:textId="77777777" w:rsidR="002E3344" w:rsidRPr="00011329" w:rsidRDefault="002E3344" w:rsidP="00011329">
      <w:pPr>
        <w:pStyle w:val="a6"/>
        <w:shd w:val="clear" w:color="auto" w:fill="FFFFFF"/>
        <w:spacing w:before="0" w:beforeAutospacing="0" w:after="240" w:afterAutospacing="0" w:line="360" w:lineRule="auto"/>
        <w:ind w:firstLine="708"/>
        <w:rPr>
          <w:color w:val="333333"/>
          <w:sz w:val="28"/>
          <w:szCs w:val="28"/>
        </w:rPr>
      </w:pPr>
    </w:p>
    <w:p w14:paraId="6387DF81" w14:textId="07ED554C" w:rsidR="00C71A15" w:rsidRDefault="00C71A15" w:rsidP="00A936CE">
      <w:pPr>
        <w:pStyle w:val="ab"/>
        <w:ind w:left="3"/>
        <w:jc w:val="center"/>
      </w:pPr>
      <w:r w:rsidRPr="00C71A15">
        <w:rPr>
          <w:noProof/>
        </w:rPr>
        <w:drawing>
          <wp:inline distT="0" distB="0" distL="0" distR="0" wp14:anchorId="36EE02BA" wp14:editId="0264290F">
            <wp:extent cx="5940425" cy="32092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A7C6" w14:textId="088472E5" w:rsidR="00A936CE" w:rsidRDefault="004953C6" w:rsidP="00A936CE">
      <w:pPr>
        <w:pStyle w:val="ab"/>
        <w:ind w:left="3"/>
        <w:jc w:val="center"/>
      </w:pPr>
      <w:r>
        <w:t>Рисунок</w:t>
      </w:r>
      <w:r w:rsidR="00A936CE">
        <w:rPr>
          <w:spacing w:val="-5"/>
        </w:rPr>
        <w:t xml:space="preserve"> </w:t>
      </w:r>
      <w:r w:rsidR="00A936CE">
        <w:t>3.8.</w:t>
      </w:r>
      <w:r w:rsidR="00A936CE">
        <w:rPr>
          <w:spacing w:val="-5"/>
        </w:rPr>
        <w:t xml:space="preserve"> </w:t>
      </w:r>
      <w:r w:rsidR="00A936CE">
        <w:t>Логическая</w:t>
      </w:r>
      <w:r w:rsidR="00A936CE">
        <w:rPr>
          <w:spacing w:val="-6"/>
        </w:rPr>
        <w:t xml:space="preserve"> </w:t>
      </w:r>
      <w:r w:rsidR="00A936CE">
        <w:t>база</w:t>
      </w:r>
      <w:r w:rsidR="00A936CE">
        <w:rPr>
          <w:spacing w:val="-3"/>
        </w:rPr>
        <w:t xml:space="preserve"> </w:t>
      </w:r>
      <w:r w:rsidR="00A936CE">
        <w:rPr>
          <w:spacing w:val="-2"/>
        </w:rPr>
        <w:t>данных</w:t>
      </w:r>
    </w:p>
    <w:p w14:paraId="7A82FF18" w14:textId="0E814285" w:rsidR="00842574" w:rsidRPr="00D15D68" w:rsidRDefault="00842574" w:rsidP="00574AC3">
      <w:pPr>
        <w:rPr>
          <w:rFonts w:cs="Times New Roman"/>
          <w:szCs w:val="28"/>
        </w:rPr>
      </w:pPr>
    </w:p>
    <w:p w14:paraId="1E259AC2" w14:textId="4C06B25E" w:rsidR="00011329" w:rsidRDefault="00011329" w:rsidP="0095005C">
      <w:pPr>
        <w:pStyle w:val="21"/>
      </w:pPr>
      <w:bookmarkStart w:id="25" w:name="_Toc231333263"/>
      <w:r>
        <w:t>3.</w:t>
      </w:r>
      <w:r w:rsidR="0095005C">
        <w:t>3</w:t>
      </w:r>
      <w:r>
        <w:t xml:space="preserve"> Физическая модель</w:t>
      </w:r>
      <w:bookmarkEnd w:id="25"/>
    </w:p>
    <w:p w14:paraId="56FD6509" w14:textId="77777777" w:rsidR="002526C2" w:rsidRDefault="002526C2" w:rsidP="002526C2">
      <w:r>
        <w:t>Физическая модель данных определяется выбранной системой управления базами данных и по смыслу соответствует тому, как данные описаны в системном каталоге и фактически размещены в СУБД. В неё входит информация об объектах базы: таблицах, столбцах, ограничениях целостности, индексах, а при необходимости — о представлениях, процедурах, триггерах и других объектах, поддерживаемых конкретной СУБД.</w:t>
      </w:r>
    </w:p>
    <w:p w14:paraId="71C61415" w14:textId="27BCF84F" w:rsidR="002526C2" w:rsidRPr="002526C2" w:rsidRDefault="002526C2" w:rsidP="00011329">
      <w:r>
        <w:lastRenderedPageBreak/>
        <w:t xml:space="preserve">Для разрабатываемого модуля «Образование» физическая модель построена для </w:t>
      </w:r>
      <w:proofErr w:type="spellStart"/>
      <w:r>
        <w:t>PostgreSQL</w:t>
      </w:r>
      <w:proofErr w:type="spellEnd"/>
      <w:r>
        <w:t xml:space="preserve"> </w:t>
      </w:r>
      <w:r>
        <w:rPr>
          <w:rFonts w:eastAsia="Times New Roman"/>
        </w:rPr>
        <w:t xml:space="preserve">и отображена с использованием </w:t>
      </w:r>
      <w:proofErr w:type="spellStart"/>
      <w:r w:rsidRPr="002526C2">
        <w:rPr>
          <w:rStyle w:val="ac"/>
          <w:rFonts w:eastAsiaTheme="minorHAnsi"/>
        </w:rPr>
        <w:t>DBeaver</w:t>
      </w:r>
      <w:proofErr w:type="spellEnd"/>
      <w:r>
        <w:t xml:space="preserve">. В качестве основных идентификаторов используются поля типа </w:t>
      </w:r>
      <w:proofErr w:type="spellStart"/>
      <w:r>
        <w:t>uuid</w:t>
      </w:r>
      <w:proofErr w:type="spellEnd"/>
      <w:r>
        <w:t xml:space="preserve">, а статусные значения хранятся в полях типа </w:t>
      </w:r>
      <w:proofErr w:type="spellStart"/>
      <w:r>
        <w:t>smallint</w:t>
      </w:r>
      <w:proofErr w:type="spellEnd"/>
      <w:r>
        <w:t xml:space="preserve"> и сопоставляются с перечислениями прикладного уровня. Ссылки на пользователей, преподавателей и сотрудников представлены идентификаторами пользователей из внешнего сервиса ядра, поэтому для них в базе модуля внешние ключи не задаются.</w:t>
      </w:r>
    </w:p>
    <w:p w14:paraId="1CDDB588" w14:textId="6CCAB11B" w:rsidR="0095005C" w:rsidRDefault="00011329" w:rsidP="00011329">
      <w:pPr>
        <w:rPr>
          <w:rFonts w:eastAsia="Times New Roman"/>
        </w:rPr>
      </w:pPr>
      <w:r>
        <w:rPr>
          <w:rFonts w:eastAsia="Times New Roman"/>
        </w:rPr>
        <w:t xml:space="preserve">Физическая модель для разрабатываемой системы построена по фактической структуре базы данных </w:t>
      </w:r>
      <w:proofErr w:type="spellStart"/>
      <w:r>
        <w:rPr>
          <w:rFonts w:eastAsia="Times New Roman"/>
        </w:rPr>
        <w:t>PostgreSQL</w:t>
      </w:r>
      <w:proofErr w:type="spellEnd"/>
      <w:r>
        <w:rPr>
          <w:rFonts w:eastAsia="Times New Roman"/>
        </w:rPr>
        <w:t xml:space="preserve"> и отображена с использованием </w:t>
      </w:r>
      <w:proofErr w:type="spellStart"/>
      <w:r>
        <w:rPr>
          <w:rStyle w:val="ac"/>
          <w:rFonts w:eastAsiaTheme="minorHAnsi"/>
        </w:rPr>
        <w:t>Dbdiagram</w:t>
      </w:r>
      <w:proofErr w:type="spellEnd"/>
      <w:r>
        <w:rPr>
          <w:rFonts w:eastAsia="Times New Roman"/>
        </w:rPr>
        <w:t>.</w:t>
      </w:r>
    </w:p>
    <w:p w14:paraId="149C9380" w14:textId="77777777" w:rsidR="002526C2" w:rsidRDefault="002526C2" w:rsidP="002526C2">
      <w:r>
        <w:t>На ER-диаграмме отображены сущности, разделённые на два смысловых блока: основные таблицы образовательного процесса и сервисные таблицы аудита и ролей. В столбце «Ключ» используются обозначения: PK — первичный ключ, FK — внешний ключ, UQ — уникальное ограничение, «–» — ключевое ограничение для поля не задано.</w:t>
      </w:r>
    </w:p>
    <w:p w14:paraId="55D356FC" w14:textId="77777777" w:rsidR="002526C2" w:rsidRDefault="002526C2" w:rsidP="002526C2">
      <w:r>
        <w:t>Основные таблицы образовательного процесса включают курсы, блоки курса, группы, заявки, интервью, занятия, материалы, задания, сдачи заданий, посещаемость, участие в группе, локации и сертификаты. Сервисные таблицы фиксируют историю смены статусов заявок и назначение внутренних ролей модуля.</w:t>
      </w:r>
    </w:p>
    <w:p w14:paraId="3D23DB94" w14:textId="23AB91E3" w:rsidR="002526C2" w:rsidRDefault="00B46143" w:rsidP="00B46143">
      <w:pPr>
        <w:spacing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48FD3954" w14:textId="74EE0908" w:rsidR="0095005C" w:rsidRDefault="002526C2" w:rsidP="0095005C">
      <w:pPr>
        <w:pStyle w:val="ab"/>
        <w:jc w:val="center"/>
      </w:pPr>
      <w:r>
        <w:rPr>
          <w:noProof/>
        </w:rPr>
        <w:lastRenderedPageBreak/>
        <w:drawing>
          <wp:inline distT="0" distB="0" distL="0" distR="0" wp14:anchorId="6ADD65F9" wp14:editId="597DC45A">
            <wp:extent cx="5940425" cy="7035800"/>
            <wp:effectExtent l="0" t="0" r="3175" b="0"/>
            <wp:docPr id="18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3863" w14:textId="7E08701F" w:rsidR="0095005C" w:rsidRDefault="004953C6" w:rsidP="0095005C">
      <w:pPr>
        <w:pStyle w:val="ab"/>
        <w:jc w:val="center"/>
      </w:pPr>
      <w:r>
        <w:t>Рисунок</w:t>
      </w:r>
      <w:r w:rsidR="0095005C">
        <w:rPr>
          <w:spacing w:val="-9"/>
        </w:rPr>
        <w:t xml:space="preserve"> </w:t>
      </w:r>
      <w:r w:rsidR="0095005C">
        <w:t>3.9.</w:t>
      </w:r>
      <w:r w:rsidR="0095005C">
        <w:rPr>
          <w:spacing w:val="-7"/>
        </w:rPr>
        <w:t xml:space="preserve"> </w:t>
      </w:r>
      <w:r w:rsidR="0095005C">
        <w:t>ER–диаграмма</w:t>
      </w:r>
      <w:r w:rsidR="0095005C">
        <w:rPr>
          <w:spacing w:val="-5"/>
        </w:rPr>
        <w:t xml:space="preserve"> </w:t>
      </w:r>
      <w:r w:rsidR="0095005C">
        <w:t>физической</w:t>
      </w:r>
      <w:r w:rsidR="0095005C">
        <w:rPr>
          <w:spacing w:val="-7"/>
        </w:rPr>
        <w:t xml:space="preserve"> </w:t>
      </w:r>
      <w:r w:rsidR="0095005C">
        <w:t>базы</w:t>
      </w:r>
      <w:r w:rsidR="0095005C">
        <w:rPr>
          <w:spacing w:val="-6"/>
        </w:rPr>
        <w:t xml:space="preserve"> </w:t>
      </w:r>
      <w:r w:rsidR="0095005C">
        <w:rPr>
          <w:spacing w:val="-2"/>
        </w:rPr>
        <w:t>данных</w:t>
      </w:r>
    </w:p>
    <w:p w14:paraId="45BEEFAA" w14:textId="77777777" w:rsidR="0095005C" w:rsidRDefault="0095005C" w:rsidP="00011329"/>
    <w:p w14:paraId="14D593EA" w14:textId="77777777" w:rsidR="002526C2" w:rsidRDefault="002526C2" w:rsidP="002526C2">
      <w:r>
        <w:br w:type="page"/>
      </w:r>
    </w:p>
    <w:p w14:paraId="60983EE3" w14:textId="77777777" w:rsidR="002526C2" w:rsidRDefault="002526C2" w:rsidP="002526C2">
      <w:pPr>
        <w:keepNext/>
        <w:spacing w:before="80" w:after="40"/>
      </w:pPr>
      <w:r>
        <w:lastRenderedPageBreak/>
        <w:t xml:space="preserve">Таблица 3.1. </w:t>
      </w:r>
      <w:proofErr w:type="spellStart"/>
      <w:r>
        <w:t>courses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53EBD770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18439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A5EE9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8198B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89794" w14:textId="77777777" w:rsidR="002526C2" w:rsidRDefault="002526C2" w:rsidP="00B46143">
            <w:r>
              <w:t>Null</w:t>
            </w:r>
          </w:p>
        </w:tc>
      </w:tr>
      <w:tr w:rsidR="002526C2" w14:paraId="05FBA17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4D941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F45DD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8126A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75242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38A74F3D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D425F" w14:textId="77777777" w:rsidR="002526C2" w:rsidRDefault="002526C2" w:rsidP="00B46143">
            <w:r>
              <w:rPr>
                <w:sz w:val="21"/>
              </w:rPr>
              <w:t>name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7F393" w14:textId="77777777" w:rsidR="002526C2" w:rsidRDefault="002526C2" w:rsidP="00B46143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255)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85008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2FFAD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293CAF7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7A444" w14:textId="77777777" w:rsidR="002526C2" w:rsidRDefault="002526C2" w:rsidP="00B46143">
            <w:r>
              <w:rPr>
                <w:sz w:val="21"/>
              </w:rPr>
              <w:t>description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574A9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93477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E6E22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551F8D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E63E9" w14:textId="77777777" w:rsidR="002526C2" w:rsidRDefault="002526C2" w:rsidP="00B46143">
            <w:proofErr w:type="spellStart"/>
            <w:r>
              <w:rPr>
                <w:sz w:val="21"/>
              </w:rPr>
              <w:t>age_from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BB6FD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7DD7A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87BCB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C955168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4C8CB" w14:textId="77777777" w:rsidR="002526C2" w:rsidRDefault="002526C2" w:rsidP="00B46143">
            <w:proofErr w:type="spellStart"/>
            <w:r>
              <w:rPr>
                <w:sz w:val="21"/>
              </w:rPr>
              <w:t>age_to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7E869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C0E16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54B44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24AE01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0FD97" w14:textId="77777777" w:rsidR="002526C2" w:rsidRDefault="002526C2" w:rsidP="00B46143">
            <w:r>
              <w:rPr>
                <w:sz w:val="21"/>
              </w:rPr>
              <w:t>status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D589C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D087B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B05CF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D12C9B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2CE69" w14:textId="77777777" w:rsidR="002526C2" w:rsidRDefault="002526C2" w:rsidP="00B46143">
            <w:proofErr w:type="spellStart"/>
            <w:r>
              <w:rPr>
                <w:sz w:val="21"/>
              </w:rPr>
              <w:t>image_url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54AA4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D64C6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FC8B0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9AD394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1AA7B" w14:textId="77777777" w:rsidR="002526C2" w:rsidRDefault="002526C2" w:rsidP="00B46143">
            <w:proofErr w:type="spellStart"/>
            <w:r>
              <w:rPr>
                <w:sz w:val="21"/>
              </w:rPr>
              <w:t>requires_interview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5F638" w14:textId="77777777" w:rsidR="002526C2" w:rsidRDefault="002526C2" w:rsidP="00B46143">
            <w:proofErr w:type="spellStart"/>
            <w:r>
              <w:rPr>
                <w:sz w:val="21"/>
              </w:rPr>
              <w:t>boolean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38B67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7A5B7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D772F7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AD319" w14:textId="77777777" w:rsidR="002526C2" w:rsidRDefault="002526C2" w:rsidP="00B46143">
            <w:r>
              <w:rPr>
                <w:sz w:val="21"/>
              </w:rPr>
              <w:t>slug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14769" w14:textId="77777777" w:rsidR="002526C2" w:rsidRDefault="002526C2" w:rsidP="00B46143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255)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D857A" w14:textId="77777777" w:rsidR="002526C2" w:rsidRDefault="002526C2" w:rsidP="00B46143">
            <w:r>
              <w:rPr>
                <w:sz w:val="21"/>
              </w:rPr>
              <w:t>UQ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6563D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EA5AF6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59344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F9523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915E3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98BD2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41F30A7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72ADC" w14:textId="77777777" w:rsidR="002526C2" w:rsidRDefault="002526C2" w:rsidP="00B46143">
            <w:proofErr w:type="spellStart"/>
            <w:r>
              <w:rPr>
                <w:sz w:val="21"/>
              </w:rPr>
              <w:t>updated_at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3F9FD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A1E00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DBD97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</w:tbl>
    <w:p w14:paraId="6B9A7EF6" w14:textId="77777777" w:rsidR="002526C2" w:rsidRDefault="002526C2" w:rsidP="00B46143">
      <w:pPr>
        <w:rPr>
          <w:rFonts w:eastAsia="Times New Roman"/>
        </w:rPr>
      </w:pPr>
      <w:r>
        <w:t xml:space="preserve">Таблица 3.2. </w:t>
      </w:r>
      <w:proofErr w:type="spellStart"/>
      <w:r>
        <w:t>blocks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6A50E6A9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58CCB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71119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7E59D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0A9DB" w14:textId="77777777" w:rsidR="002526C2" w:rsidRDefault="002526C2" w:rsidP="00B46143">
            <w:r>
              <w:t>Null</w:t>
            </w:r>
          </w:p>
        </w:tc>
      </w:tr>
      <w:tr w:rsidR="002526C2" w14:paraId="574A586B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DD2C3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B55DC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9BCA6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72383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EA19D2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ED637" w14:textId="77777777" w:rsidR="002526C2" w:rsidRDefault="002526C2" w:rsidP="00B46143">
            <w:proofErr w:type="spellStart"/>
            <w:r>
              <w:rPr>
                <w:sz w:val="21"/>
              </w:rPr>
              <w:t>course_id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CD18C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FD256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4E4FD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5A9430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6691D" w14:textId="77777777" w:rsidR="002526C2" w:rsidRDefault="002526C2" w:rsidP="00B46143">
            <w:r>
              <w:rPr>
                <w:sz w:val="21"/>
              </w:rPr>
              <w:t>name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B3AC0" w14:textId="77777777" w:rsidR="002526C2" w:rsidRDefault="002526C2" w:rsidP="00B46143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255)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9C0F4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C0505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066D107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CE51F" w14:textId="77777777" w:rsidR="002526C2" w:rsidRDefault="002526C2" w:rsidP="00B46143">
            <w:r>
              <w:rPr>
                <w:sz w:val="21"/>
              </w:rPr>
              <w:t>description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E829E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5D59F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0EFA8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A02957E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DE0F1" w14:textId="77777777" w:rsidR="002526C2" w:rsidRDefault="002526C2" w:rsidP="00B46143">
            <w:r>
              <w:rPr>
                <w:sz w:val="21"/>
              </w:rPr>
              <w:t>order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B70DE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5BD08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1A137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3EAA9DC8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DECCC" w14:textId="77777777" w:rsidR="002526C2" w:rsidRDefault="002526C2" w:rsidP="00B46143">
            <w:proofErr w:type="spellStart"/>
            <w:r>
              <w:rPr>
                <w:sz w:val="21"/>
              </w:rPr>
              <w:t>planned_lessons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228DA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5E565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E485B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ED0B1D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3C983" w14:textId="77777777" w:rsidR="002526C2" w:rsidRDefault="002526C2" w:rsidP="00B46143">
            <w:proofErr w:type="spellStart"/>
            <w:r>
              <w:rPr>
                <w:sz w:val="21"/>
              </w:rPr>
              <w:t>planned_hours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687D9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660D4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D8C6B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51A937A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2B409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18295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B4247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A87D1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D3EBB5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94D52" w14:textId="77777777" w:rsidR="002526C2" w:rsidRDefault="002526C2" w:rsidP="00B46143">
            <w:proofErr w:type="spellStart"/>
            <w:r>
              <w:rPr>
                <w:sz w:val="21"/>
              </w:rPr>
              <w:t>updated_at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83774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42FDD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CF924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</w:tbl>
    <w:p w14:paraId="0AA5A33E" w14:textId="77777777" w:rsidR="002526C2" w:rsidRDefault="002526C2" w:rsidP="00B46143">
      <w:pPr>
        <w:rPr>
          <w:rFonts w:eastAsia="Times New Roman"/>
        </w:rPr>
      </w:pPr>
      <w:r>
        <w:t xml:space="preserve">Таблица 3.3. </w:t>
      </w:r>
      <w:proofErr w:type="spellStart"/>
      <w:r>
        <w:t>locations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4F44993A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44291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A5B43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C0815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EF973" w14:textId="77777777" w:rsidR="002526C2" w:rsidRDefault="002526C2" w:rsidP="00B46143">
            <w:r>
              <w:t>Null</w:t>
            </w:r>
          </w:p>
        </w:tc>
      </w:tr>
      <w:tr w:rsidR="002526C2" w14:paraId="1E26F6C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72801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6715A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74C01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BB90C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59995C2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5D5AE" w14:textId="77777777" w:rsidR="002526C2" w:rsidRDefault="002526C2" w:rsidP="00B46143">
            <w:r>
              <w:rPr>
                <w:sz w:val="21"/>
              </w:rPr>
              <w:t>name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3668D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2101C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0B054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87D80A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172F9" w14:textId="77777777" w:rsidR="002526C2" w:rsidRDefault="002526C2" w:rsidP="00B46143">
            <w:proofErr w:type="spellStart"/>
            <w:r>
              <w:rPr>
                <w:sz w:val="21"/>
              </w:rPr>
              <w:t>created_by_user_id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4B1BD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3A675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5A7A7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5E7C8EDE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CFEA6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215CB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B17BC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A8567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46CCC1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1BB4E" w14:textId="77777777" w:rsidR="002526C2" w:rsidRDefault="002526C2" w:rsidP="00B46143">
            <w:proofErr w:type="spellStart"/>
            <w:r>
              <w:rPr>
                <w:sz w:val="21"/>
              </w:rPr>
              <w:t>is_active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B8550" w14:textId="77777777" w:rsidR="002526C2" w:rsidRDefault="002526C2" w:rsidP="00B46143">
            <w:proofErr w:type="spellStart"/>
            <w:r>
              <w:rPr>
                <w:sz w:val="21"/>
              </w:rPr>
              <w:t>boolean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63025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1CC71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902CA0D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E5B4F" w14:textId="77777777" w:rsidR="002526C2" w:rsidRDefault="002526C2" w:rsidP="00B46143">
            <w:proofErr w:type="spellStart"/>
            <w:r>
              <w:rPr>
                <w:sz w:val="21"/>
              </w:rPr>
              <w:t>deleted_at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1AE15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020EF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C71B3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</w:tbl>
    <w:p w14:paraId="6B0E2F62" w14:textId="77777777" w:rsidR="002526C2" w:rsidRDefault="002526C2" w:rsidP="00B46143">
      <w:pPr>
        <w:rPr>
          <w:rFonts w:eastAsia="Times New Roman"/>
        </w:rPr>
      </w:pPr>
      <w:r>
        <w:br w:type="page"/>
      </w:r>
    </w:p>
    <w:p w14:paraId="1A3CBA90" w14:textId="77777777" w:rsidR="002526C2" w:rsidRDefault="002526C2" w:rsidP="00B46143">
      <w:r>
        <w:lastRenderedPageBreak/>
        <w:t xml:space="preserve">Таблица 3.4. </w:t>
      </w:r>
      <w:proofErr w:type="spellStart"/>
      <w:r>
        <w:t>groups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675FAD60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DF8CF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EF683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3ED37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0007E" w14:textId="77777777" w:rsidR="002526C2" w:rsidRDefault="002526C2" w:rsidP="00B46143">
            <w:r>
              <w:t>Null</w:t>
            </w:r>
          </w:p>
        </w:tc>
      </w:tr>
      <w:tr w:rsidR="002526C2" w14:paraId="0494492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B2047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22CEA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20724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8CCC4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A193611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64D3B" w14:textId="77777777" w:rsidR="002526C2" w:rsidRDefault="002526C2" w:rsidP="00B46143">
            <w:proofErr w:type="spellStart"/>
            <w:r>
              <w:rPr>
                <w:sz w:val="21"/>
              </w:rPr>
              <w:t>course_id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DACE6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EAC93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F6603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CD75560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BEDC3" w14:textId="77777777" w:rsidR="002526C2" w:rsidRDefault="002526C2" w:rsidP="00B46143">
            <w:r>
              <w:rPr>
                <w:sz w:val="21"/>
              </w:rPr>
              <w:t>name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1D2589" w14:textId="77777777" w:rsidR="002526C2" w:rsidRDefault="002526C2" w:rsidP="00B46143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255)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5CE7D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F6376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AFD514D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2FD7F" w14:textId="77777777" w:rsidR="002526C2" w:rsidRDefault="002526C2" w:rsidP="00B46143">
            <w:proofErr w:type="spellStart"/>
            <w:r>
              <w:rPr>
                <w:sz w:val="21"/>
              </w:rPr>
              <w:t>teacher_id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3BEC2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A1F92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A110E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D06C9B3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4E3B1" w14:textId="77777777" w:rsidR="002526C2" w:rsidRDefault="002526C2" w:rsidP="00B46143">
            <w:r>
              <w:rPr>
                <w:sz w:val="21"/>
              </w:rPr>
              <w:t>capacity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FECB9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92C81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D2CA7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01007D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4B95C" w14:textId="77777777" w:rsidR="002526C2" w:rsidRDefault="002526C2" w:rsidP="00B46143">
            <w:proofErr w:type="spellStart"/>
            <w:r>
              <w:rPr>
                <w:sz w:val="21"/>
              </w:rPr>
              <w:t>current_students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7D676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B571D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9E341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5A8786A1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A5531" w14:textId="77777777" w:rsidR="002526C2" w:rsidRDefault="002526C2" w:rsidP="00B46143">
            <w:proofErr w:type="spellStart"/>
            <w:r>
              <w:rPr>
                <w:sz w:val="21"/>
              </w:rPr>
              <w:t>enrollment_open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32393" w14:textId="77777777" w:rsidR="002526C2" w:rsidRDefault="002526C2" w:rsidP="00B46143">
            <w:proofErr w:type="spellStart"/>
            <w:r>
              <w:rPr>
                <w:sz w:val="21"/>
              </w:rPr>
              <w:t>boolean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89205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6BEEF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82ABC0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4A3FC" w14:textId="77777777" w:rsidR="002526C2" w:rsidRDefault="002526C2" w:rsidP="00B46143">
            <w:r>
              <w:rPr>
                <w:sz w:val="21"/>
              </w:rPr>
              <w:t>status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3B7B1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ABD2A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7F97A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5D36F4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C1203" w14:textId="77777777" w:rsidR="002526C2" w:rsidRDefault="002526C2" w:rsidP="00B46143">
            <w:proofErr w:type="spellStart"/>
            <w:r>
              <w:rPr>
                <w:sz w:val="21"/>
              </w:rPr>
              <w:t>starts_at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BE325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5C50D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56FEB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7BC35AE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1AA25" w14:textId="77777777" w:rsidR="002526C2" w:rsidRDefault="002526C2" w:rsidP="00B46143">
            <w:proofErr w:type="spellStart"/>
            <w:r>
              <w:rPr>
                <w:sz w:val="21"/>
              </w:rPr>
              <w:t>ends_at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95117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8BEBE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A3B57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4BD56FA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3997A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3A87A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30AEA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68E7F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7AC9CD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971D9" w14:textId="77777777" w:rsidR="002526C2" w:rsidRDefault="002526C2" w:rsidP="00B46143">
            <w:proofErr w:type="spellStart"/>
            <w:r>
              <w:rPr>
                <w:sz w:val="21"/>
              </w:rPr>
              <w:t>updated_at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1684D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B1CFA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375D6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5331E03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98E97" w14:textId="77777777" w:rsidR="002526C2" w:rsidRDefault="002526C2" w:rsidP="00B46143">
            <w:r>
              <w:rPr>
                <w:sz w:val="21"/>
              </w:rPr>
              <w:t>schedule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01064" w14:textId="77777777" w:rsidR="002526C2" w:rsidRDefault="002526C2" w:rsidP="00B46143">
            <w:proofErr w:type="spellStart"/>
            <w:r>
              <w:rPr>
                <w:sz w:val="21"/>
              </w:rPr>
              <w:t>jsonb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1CEDB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96B38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68735D7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30452" w14:textId="77777777" w:rsidR="002526C2" w:rsidRDefault="002526C2" w:rsidP="00B46143">
            <w:proofErr w:type="spellStart"/>
            <w:r>
              <w:rPr>
                <w:sz w:val="21"/>
              </w:rPr>
              <w:t>location_id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9B693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DF7C0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64C20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</w:tbl>
    <w:p w14:paraId="2CD6539C" w14:textId="77777777" w:rsidR="002526C2" w:rsidRDefault="002526C2" w:rsidP="00B46143">
      <w:pPr>
        <w:rPr>
          <w:rFonts w:eastAsia="Times New Roman"/>
        </w:rPr>
      </w:pPr>
      <w:r>
        <w:t xml:space="preserve">Таблица 3.5. </w:t>
      </w:r>
      <w:proofErr w:type="spellStart"/>
      <w:r>
        <w:t>group_students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73CF198A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26149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B10A7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A9610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B8A8D" w14:textId="77777777" w:rsidR="002526C2" w:rsidRDefault="002526C2" w:rsidP="00B46143">
            <w:r>
              <w:t>Null</w:t>
            </w:r>
          </w:p>
        </w:tc>
      </w:tr>
      <w:tr w:rsidR="002526C2" w14:paraId="2520EE2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3A68F" w14:textId="77777777" w:rsidR="002526C2" w:rsidRDefault="002526C2" w:rsidP="00B46143">
            <w:proofErr w:type="spellStart"/>
            <w:r>
              <w:rPr>
                <w:sz w:val="21"/>
              </w:rPr>
              <w:t>group_id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9BDA6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D7355" w14:textId="77777777" w:rsidR="002526C2" w:rsidRDefault="002526C2" w:rsidP="00B46143">
            <w:r>
              <w:rPr>
                <w:sz w:val="21"/>
              </w:rPr>
              <w:t>PK, 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E3841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3727835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5E3479" w14:textId="77777777" w:rsidR="002526C2" w:rsidRDefault="002526C2" w:rsidP="00B46143">
            <w:proofErr w:type="spellStart"/>
            <w:r>
              <w:rPr>
                <w:sz w:val="21"/>
              </w:rPr>
              <w:t>user_id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FF706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47EC4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FFA06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5C9EE24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634D7" w14:textId="77777777" w:rsidR="002526C2" w:rsidRDefault="002526C2" w:rsidP="00B46143">
            <w:proofErr w:type="spellStart"/>
            <w:r>
              <w:rPr>
                <w:sz w:val="21"/>
              </w:rPr>
              <w:t>enrolled_at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5D13A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895F5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DBA89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317F841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1A2C8" w14:textId="77777777" w:rsidR="002526C2" w:rsidRDefault="002526C2" w:rsidP="00B46143">
            <w:proofErr w:type="spellStart"/>
            <w:r>
              <w:rPr>
                <w:sz w:val="21"/>
              </w:rPr>
              <w:t>enrollment_order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ECC56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1FED9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A8B1F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79B0E85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BC735" w14:textId="77777777" w:rsidR="002526C2" w:rsidRDefault="002526C2" w:rsidP="00B46143">
            <w:proofErr w:type="spellStart"/>
            <w:r>
              <w:rPr>
                <w:sz w:val="21"/>
              </w:rPr>
              <w:t>enrollment_order_date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5FDD1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7124B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59924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4EC4633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F6CBD" w14:textId="77777777" w:rsidR="002526C2" w:rsidRDefault="002526C2" w:rsidP="00B46143">
            <w:proofErr w:type="spellStart"/>
            <w:r>
              <w:rPr>
                <w:sz w:val="21"/>
              </w:rPr>
              <w:t>deduction_reason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B5B9D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65E6B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0F42F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55F917B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F6BBB" w14:textId="77777777" w:rsidR="002526C2" w:rsidRDefault="002526C2" w:rsidP="00B46143">
            <w:proofErr w:type="spellStart"/>
            <w:r>
              <w:rPr>
                <w:sz w:val="21"/>
              </w:rPr>
              <w:t>deduction_date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4BF99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7222E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71121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4AE28618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EF97B" w14:textId="77777777" w:rsidR="002526C2" w:rsidRDefault="002526C2" w:rsidP="00B46143">
            <w:r>
              <w:rPr>
                <w:sz w:val="21"/>
              </w:rPr>
              <w:t>finished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5BA26" w14:textId="77777777" w:rsidR="002526C2" w:rsidRDefault="002526C2" w:rsidP="00B46143">
            <w:proofErr w:type="spellStart"/>
            <w:r>
              <w:rPr>
                <w:sz w:val="21"/>
              </w:rPr>
              <w:t>boolean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3352C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BAC02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6980AA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F177D" w14:textId="77777777" w:rsidR="002526C2" w:rsidRDefault="002526C2" w:rsidP="00B46143">
            <w:proofErr w:type="spellStart"/>
            <w:r>
              <w:rPr>
                <w:sz w:val="21"/>
              </w:rPr>
              <w:t>certificate_id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50F45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7A375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68DBA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</w:tbl>
    <w:p w14:paraId="71DECDE9" w14:textId="77777777" w:rsidR="002526C2" w:rsidRDefault="002526C2" w:rsidP="00B46143">
      <w:pPr>
        <w:rPr>
          <w:rFonts w:eastAsia="Times New Roman"/>
        </w:rPr>
      </w:pPr>
      <w:r>
        <w:t xml:space="preserve">Таблица 3.6. </w:t>
      </w:r>
      <w:proofErr w:type="spellStart"/>
      <w:r>
        <w:t>applications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0BBB86C0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E6AE5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7816B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CE8D9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D93C9" w14:textId="77777777" w:rsidR="002526C2" w:rsidRDefault="002526C2" w:rsidP="00B46143">
            <w:r>
              <w:t>Null</w:t>
            </w:r>
          </w:p>
        </w:tc>
      </w:tr>
      <w:tr w:rsidR="002526C2" w14:paraId="1F12E84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D297A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CE9DD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49421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3B5D2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101681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574A3" w14:textId="77777777" w:rsidR="002526C2" w:rsidRDefault="002526C2" w:rsidP="00B46143">
            <w:proofErr w:type="spellStart"/>
            <w:r>
              <w:rPr>
                <w:sz w:val="21"/>
              </w:rPr>
              <w:t>group_id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85553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E2F43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7FC92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27E76B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25E1E" w14:textId="77777777" w:rsidR="002526C2" w:rsidRDefault="002526C2" w:rsidP="00B46143">
            <w:proofErr w:type="spellStart"/>
            <w:r>
              <w:rPr>
                <w:sz w:val="21"/>
              </w:rPr>
              <w:t>user_id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18E18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52FD2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863EF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9FB95F0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DB289" w14:textId="77777777" w:rsidR="002526C2" w:rsidRDefault="002526C2" w:rsidP="00B46143">
            <w:r>
              <w:rPr>
                <w:sz w:val="21"/>
              </w:rPr>
              <w:t>status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6F9FF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1AFBB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FA220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35232241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4231B" w14:textId="77777777" w:rsidR="002526C2" w:rsidRDefault="002526C2" w:rsidP="00B46143">
            <w:proofErr w:type="spellStart"/>
            <w:r>
              <w:rPr>
                <w:sz w:val="21"/>
              </w:rPr>
              <w:t>applicant_comment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393A7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46D7F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9767B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75802164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5DBBA" w14:textId="77777777" w:rsidR="002526C2" w:rsidRDefault="002526C2" w:rsidP="00B46143">
            <w:proofErr w:type="spellStart"/>
            <w:r>
              <w:rPr>
                <w:sz w:val="21"/>
              </w:rPr>
              <w:t>rejection_reason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B2651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9D0A9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6B810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74C0787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DE287" w14:textId="77777777" w:rsidR="002526C2" w:rsidRDefault="002526C2" w:rsidP="00B46143">
            <w:proofErr w:type="spellStart"/>
            <w:r>
              <w:rPr>
                <w:sz w:val="21"/>
              </w:rPr>
              <w:lastRenderedPageBreak/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82FC9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DE439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92D01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C28065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99BA3" w14:textId="77777777" w:rsidR="002526C2" w:rsidRDefault="002526C2" w:rsidP="00B46143">
            <w:proofErr w:type="spellStart"/>
            <w:r>
              <w:rPr>
                <w:sz w:val="21"/>
              </w:rPr>
              <w:t>updated_at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4772F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D1E0A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648EA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</w:tbl>
    <w:p w14:paraId="2687D61A" w14:textId="00BBBD3A" w:rsidR="002526C2" w:rsidRDefault="002526C2" w:rsidP="00B46143">
      <w:pPr>
        <w:rPr>
          <w:rFonts w:eastAsia="Times New Roman"/>
        </w:rPr>
      </w:pPr>
    </w:p>
    <w:p w14:paraId="442D7A96" w14:textId="77777777" w:rsidR="002526C2" w:rsidRDefault="002526C2" w:rsidP="00B46143">
      <w:r>
        <w:t xml:space="preserve">Таблица 3.7. </w:t>
      </w:r>
      <w:proofErr w:type="spellStart"/>
      <w:r>
        <w:t>interviews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65B72507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4AFD9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AEC20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16EB9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1AD03" w14:textId="77777777" w:rsidR="002526C2" w:rsidRDefault="002526C2" w:rsidP="00B46143">
            <w:r>
              <w:t>Null</w:t>
            </w:r>
          </w:p>
        </w:tc>
      </w:tr>
      <w:tr w:rsidR="002526C2" w14:paraId="58BDB77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46EAF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7140E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926D1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2EF94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0626398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41AA3" w14:textId="77777777" w:rsidR="002526C2" w:rsidRDefault="002526C2" w:rsidP="00B46143">
            <w:proofErr w:type="spellStart"/>
            <w:r>
              <w:rPr>
                <w:sz w:val="21"/>
              </w:rPr>
              <w:t>application_id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EA0DA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DA988" w14:textId="77777777" w:rsidR="002526C2" w:rsidRDefault="002526C2" w:rsidP="00B46143">
            <w:r>
              <w:rPr>
                <w:sz w:val="21"/>
              </w:rPr>
              <w:t>FK, UQ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D9FA5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5DA18BE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3925E" w14:textId="77777777" w:rsidR="002526C2" w:rsidRDefault="002526C2" w:rsidP="00B46143">
            <w:proofErr w:type="spellStart"/>
            <w:r>
              <w:rPr>
                <w:sz w:val="21"/>
              </w:rPr>
              <w:t>slot_id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2D2F3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393F5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01C7C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131CD360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0E201" w14:textId="77777777" w:rsidR="002526C2" w:rsidRDefault="002526C2" w:rsidP="00B46143">
            <w:proofErr w:type="spellStart"/>
            <w:r>
              <w:rPr>
                <w:sz w:val="21"/>
              </w:rPr>
              <w:t>interviewer_id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B05FA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0F17C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CD538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323D4B8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5B5B5" w14:textId="77777777" w:rsidR="002526C2" w:rsidRDefault="002526C2" w:rsidP="00B46143">
            <w:proofErr w:type="spellStart"/>
            <w:r>
              <w:rPr>
                <w:sz w:val="21"/>
              </w:rPr>
              <w:t>scheduled_at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8C48F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979B0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E49AC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B24987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7B0F1" w14:textId="77777777" w:rsidR="002526C2" w:rsidRDefault="002526C2" w:rsidP="00B46143">
            <w:r>
              <w:rPr>
                <w:sz w:val="21"/>
              </w:rPr>
              <w:t>result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BF627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EFF86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D8ADA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3C948090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B2F08" w14:textId="77777777" w:rsidR="002526C2" w:rsidRDefault="002526C2" w:rsidP="00B46143">
            <w:r>
              <w:rPr>
                <w:sz w:val="21"/>
              </w:rPr>
              <w:t>comment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81927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9BF70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21676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590E283E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4EA08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306F4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E9483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41F35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4541DD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2ACA43" w14:textId="77777777" w:rsidR="002526C2" w:rsidRDefault="002526C2" w:rsidP="00B46143">
            <w:r>
              <w:rPr>
                <w:sz w:val="21"/>
              </w:rPr>
              <w:t>test1_score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E29DA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89546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34253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35EAB7F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A1AC5" w14:textId="77777777" w:rsidR="002526C2" w:rsidRDefault="002526C2" w:rsidP="00B46143">
            <w:r>
              <w:rPr>
                <w:sz w:val="21"/>
              </w:rPr>
              <w:t>test2_score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1EB08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26839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53624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27D235B1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0D4CE" w14:textId="77777777" w:rsidR="002526C2" w:rsidRDefault="002526C2" w:rsidP="00B46143">
            <w:proofErr w:type="spellStart"/>
            <w:r>
              <w:rPr>
                <w:sz w:val="21"/>
              </w:rPr>
              <w:t>interview_score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0944B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5B03A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676A3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1AF16791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27F1F" w14:textId="77777777" w:rsidR="002526C2" w:rsidRDefault="002526C2" w:rsidP="00B46143">
            <w:proofErr w:type="spellStart"/>
            <w:r>
              <w:rPr>
                <w:sz w:val="21"/>
              </w:rPr>
              <w:t>average_score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3AE77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38DBC7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4453F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56549AC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EEBE2" w14:textId="77777777" w:rsidR="002526C2" w:rsidRDefault="002526C2" w:rsidP="00B46143">
            <w:proofErr w:type="spellStart"/>
            <w:r>
              <w:rPr>
                <w:sz w:val="21"/>
              </w:rPr>
              <w:t>evaluated_at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C1E82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B4029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9440E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45B03F0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2F8B9" w14:textId="77777777" w:rsidR="002526C2" w:rsidRDefault="002526C2" w:rsidP="00B46143">
            <w:proofErr w:type="spellStart"/>
            <w:r>
              <w:rPr>
                <w:sz w:val="21"/>
              </w:rPr>
              <w:t>evaluated_by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C93AC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9E562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1A76A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</w:tbl>
    <w:p w14:paraId="156F1896" w14:textId="77777777" w:rsidR="002526C2" w:rsidRDefault="002526C2" w:rsidP="00B46143">
      <w:pPr>
        <w:rPr>
          <w:rFonts w:eastAsia="Times New Roman"/>
        </w:rPr>
      </w:pPr>
      <w:r>
        <w:t xml:space="preserve">Таблица 3.8. </w:t>
      </w:r>
      <w:proofErr w:type="spellStart"/>
      <w:r>
        <w:t>interview_slots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41A97CB6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EDD93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73B3F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8E0D8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662D0" w14:textId="77777777" w:rsidR="002526C2" w:rsidRDefault="002526C2" w:rsidP="00B46143">
            <w:r>
              <w:t>Null</w:t>
            </w:r>
          </w:p>
        </w:tc>
      </w:tr>
      <w:tr w:rsidR="002526C2" w14:paraId="019A74ED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22B79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A788E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FB0E3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1AB03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FA58A9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45715" w14:textId="77777777" w:rsidR="002526C2" w:rsidRDefault="002526C2" w:rsidP="00B46143">
            <w:proofErr w:type="spellStart"/>
            <w:r>
              <w:rPr>
                <w:sz w:val="21"/>
              </w:rPr>
              <w:t>group_id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D6FD5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8345B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D4D90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9B0B6D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2B7AB" w14:textId="77777777" w:rsidR="002526C2" w:rsidRDefault="002526C2" w:rsidP="00B46143">
            <w:proofErr w:type="spellStart"/>
            <w:r>
              <w:rPr>
                <w:sz w:val="21"/>
              </w:rPr>
              <w:t>teacher_id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CFBC8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3E745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C2412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566C12D0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3D41D" w14:textId="77777777" w:rsidR="002526C2" w:rsidRDefault="002526C2" w:rsidP="00B46143">
            <w:proofErr w:type="spellStart"/>
            <w:r>
              <w:rPr>
                <w:sz w:val="21"/>
              </w:rPr>
              <w:t>start_time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D2D3C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D2252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AA797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577BB65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A8FEE" w14:textId="77777777" w:rsidR="002526C2" w:rsidRDefault="002526C2" w:rsidP="00B46143">
            <w:proofErr w:type="spellStart"/>
            <w:r>
              <w:rPr>
                <w:sz w:val="21"/>
              </w:rPr>
              <w:t>end_time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05330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414FB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5B207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FEB194B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02FB5" w14:textId="77777777" w:rsidR="002526C2" w:rsidRDefault="002526C2" w:rsidP="00B46143">
            <w:r>
              <w:rPr>
                <w:sz w:val="21"/>
              </w:rPr>
              <w:t>capacity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2FA63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C7451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724C9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186390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6501F" w14:textId="77777777" w:rsidR="002526C2" w:rsidRDefault="002526C2" w:rsidP="00B46143">
            <w:proofErr w:type="spellStart"/>
            <w:r>
              <w:rPr>
                <w:sz w:val="21"/>
              </w:rPr>
              <w:t>booked_count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CBB76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05DA3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4D96F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C8232E7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6F392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B180F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6C034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8730B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F2F2C03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7B3D1" w14:textId="77777777" w:rsidR="002526C2" w:rsidRDefault="002526C2" w:rsidP="00B46143">
            <w:proofErr w:type="spellStart"/>
            <w:r>
              <w:rPr>
                <w:sz w:val="21"/>
              </w:rPr>
              <w:t>location_id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A21FB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677D9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07542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6507DED8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82A10" w14:textId="77777777" w:rsidR="002526C2" w:rsidRDefault="002526C2" w:rsidP="00B46143">
            <w:r>
              <w:rPr>
                <w:sz w:val="21"/>
              </w:rPr>
              <w:t>comment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25969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D1AC9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984C8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</w:tbl>
    <w:p w14:paraId="6C2DF269" w14:textId="77777777" w:rsidR="00B46143" w:rsidRDefault="00B46143" w:rsidP="00B46143"/>
    <w:p w14:paraId="1F18F992" w14:textId="77777777" w:rsidR="00B46143" w:rsidRDefault="00B46143" w:rsidP="00B46143"/>
    <w:p w14:paraId="79FCFDC6" w14:textId="39B991BE" w:rsidR="002526C2" w:rsidRDefault="002526C2" w:rsidP="00B46143">
      <w:pPr>
        <w:rPr>
          <w:rFonts w:eastAsia="Times New Roman"/>
        </w:rPr>
      </w:pPr>
      <w:r>
        <w:t xml:space="preserve">Таблица 3.9. </w:t>
      </w:r>
      <w:proofErr w:type="spellStart"/>
      <w:r>
        <w:t>lessons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650E9724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0980D" w14:textId="77777777" w:rsidR="002526C2" w:rsidRDefault="002526C2" w:rsidP="00B46143">
            <w:proofErr w:type="spellStart"/>
            <w:r>
              <w:lastRenderedPageBreak/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62622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1A020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8A0D4" w14:textId="77777777" w:rsidR="002526C2" w:rsidRDefault="002526C2" w:rsidP="00B46143">
            <w:r>
              <w:t>Null</w:t>
            </w:r>
          </w:p>
        </w:tc>
      </w:tr>
      <w:tr w:rsidR="002526C2" w14:paraId="1E983F1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92DC5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DDBC5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5027D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D3ADF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BB79B7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983DD" w14:textId="77777777" w:rsidR="002526C2" w:rsidRDefault="002526C2" w:rsidP="00B46143">
            <w:proofErr w:type="spellStart"/>
            <w:r>
              <w:rPr>
                <w:sz w:val="21"/>
              </w:rPr>
              <w:t>group_id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490B2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FED95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A3CB3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06AA14D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4B292" w14:textId="77777777" w:rsidR="002526C2" w:rsidRDefault="002526C2" w:rsidP="00B46143">
            <w:proofErr w:type="spellStart"/>
            <w:r>
              <w:rPr>
                <w:sz w:val="21"/>
              </w:rPr>
              <w:t>block_id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372AA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2C59E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C3FA6B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23A60C83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AFD48" w14:textId="77777777" w:rsidR="002526C2" w:rsidRDefault="002526C2" w:rsidP="00B46143">
            <w:r>
              <w:rPr>
                <w:sz w:val="21"/>
              </w:rPr>
              <w:t>format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3AC18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DCECA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2EC75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52C78B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AC66C" w14:textId="77777777" w:rsidR="002526C2" w:rsidRDefault="002526C2" w:rsidP="00B46143">
            <w:proofErr w:type="spellStart"/>
            <w:r>
              <w:rPr>
                <w:sz w:val="21"/>
              </w:rPr>
              <w:t>starts_at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AE5FD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6030F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042B9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5168578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0DA15" w14:textId="77777777" w:rsidR="002526C2" w:rsidRDefault="002526C2" w:rsidP="00B46143">
            <w:proofErr w:type="spellStart"/>
            <w:r>
              <w:rPr>
                <w:sz w:val="21"/>
              </w:rPr>
              <w:t>ends_at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B0EEE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875E3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F4C80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7D6D111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B248F" w14:textId="77777777" w:rsidR="002526C2" w:rsidRDefault="002526C2" w:rsidP="00B46143">
            <w:proofErr w:type="spellStart"/>
            <w:r>
              <w:rPr>
                <w:sz w:val="21"/>
              </w:rPr>
              <w:t>is_cancelled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6653C" w14:textId="77777777" w:rsidR="002526C2" w:rsidRDefault="002526C2" w:rsidP="00B46143">
            <w:proofErr w:type="spellStart"/>
            <w:r>
              <w:rPr>
                <w:sz w:val="21"/>
              </w:rPr>
              <w:t>boolean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655D5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7BE93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508351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F2D7A" w14:textId="77777777" w:rsidR="002526C2" w:rsidRDefault="002526C2" w:rsidP="00B46143">
            <w:proofErr w:type="spellStart"/>
            <w:r>
              <w:rPr>
                <w:sz w:val="21"/>
              </w:rPr>
              <w:t>cancellation_reason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072EA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573CC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980518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5CB9137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9CF95" w14:textId="77777777" w:rsidR="002526C2" w:rsidRDefault="002526C2" w:rsidP="00B46143">
            <w:proofErr w:type="spellStart"/>
            <w:r>
              <w:rPr>
                <w:sz w:val="21"/>
              </w:rPr>
              <w:t>created_by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D5642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2CE42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FA13A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D59A34E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BF366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57AFB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BAA61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411C0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5D481F4B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AB5C9" w14:textId="77777777" w:rsidR="002526C2" w:rsidRDefault="002526C2" w:rsidP="00B46143">
            <w:proofErr w:type="spellStart"/>
            <w:r>
              <w:rPr>
                <w:sz w:val="21"/>
              </w:rPr>
              <w:t>location_id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CC0AC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892D2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58ABD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0249FA73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567A6" w14:textId="77777777" w:rsidR="002526C2" w:rsidRDefault="002526C2" w:rsidP="00B46143">
            <w:r>
              <w:rPr>
                <w:sz w:val="21"/>
              </w:rPr>
              <w:t>comment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61842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D645C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FE2BC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</w:tbl>
    <w:p w14:paraId="2968F50B" w14:textId="77777777" w:rsidR="00B46143" w:rsidRDefault="00B46143" w:rsidP="00B46143"/>
    <w:p w14:paraId="5884905A" w14:textId="66280C33" w:rsidR="002526C2" w:rsidRDefault="002526C2" w:rsidP="00B46143">
      <w:r>
        <w:t xml:space="preserve">Таблица 3.10. </w:t>
      </w:r>
      <w:proofErr w:type="spellStart"/>
      <w:r>
        <w:t>lesson_attendance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1425F69C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2B55E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4CDD6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959CB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68C6C" w14:textId="77777777" w:rsidR="002526C2" w:rsidRDefault="002526C2" w:rsidP="00B46143">
            <w:r>
              <w:t>Null</w:t>
            </w:r>
          </w:p>
        </w:tc>
      </w:tr>
      <w:tr w:rsidR="002526C2" w14:paraId="0C0E23B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27D51" w14:textId="77777777" w:rsidR="002526C2" w:rsidRDefault="002526C2" w:rsidP="00B46143">
            <w:proofErr w:type="spellStart"/>
            <w:r>
              <w:rPr>
                <w:sz w:val="21"/>
              </w:rPr>
              <w:t>lesson_id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E3A35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BDC6C" w14:textId="77777777" w:rsidR="002526C2" w:rsidRDefault="002526C2" w:rsidP="00B46143">
            <w:r>
              <w:rPr>
                <w:sz w:val="21"/>
              </w:rPr>
              <w:t>PK, 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3D48E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5D6A41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C7B3F" w14:textId="77777777" w:rsidR="002526C2" w:rsidRDefault="002526C2" w:rsidP="00B46143">
            <w:proofErr w:type="spellStart"/>
            <w:r>
              <w:rPr>
                <w:sz w:val="21"/>
              </w:rPr>
              <w:t>student_id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0E4F8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CEA11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C5E33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5A121C7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0FC57" w14:textId="77777777" w:rsidR="002526C2" w:rsidRDefault="002526C2" w:rsidP="00B46143">
            <w:r>
              <w:rPr>
                <w:sz w:val="21"/>
              </w:rPr>
              <w:t>status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D591E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0A09F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EF3F7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51ACE4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DB54AF" w14:textId="77777777" w:rsidR="002526C2" w:rsidRDefault="002526C2" w:rsidP="00B46143">
            <w:proofErr w:type="spellStart"/>
            <w:r>
              <w:rPr>
                <w:sz w:val="21"/>
              </w:rPr>
              <w:t>marked_by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C6151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E2C8D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00C0B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51DA45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829D3" w14:textId="77777777" w:rsidR="002526C2" w:rsidRDefault="002526C2" w:rsidP="00B46143">
            <w:proofErr w:type="spellStart"/>
            <w:r>
              <w:rPr>
                <w:sz w:val="21"/>
              </w:rPr>
              <w:t>marked_at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947C3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2E1F2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30683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</w:tbl>
    <w:p w14:paraId="2D363B6E" w14:textId="77777777" w:rsidR="002526C2" w:rsidRDefault="002526C2" w:rsidP="00B46143">
      <w:pPr>
        <w:rPr>
          <w:rFonts w:eastAsia="Times New Roman"/>
        </w:rPr>
      </w:pPr>
      <w:r>
        <w:t xml:space="preserve">Таблица 3.11. </w:t>
      </w:r>
      <w:proofErr w:type="spellStart"/>
      <w:r>
        <w:t>assignments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5204E97C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2A9AE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42CF6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DAE69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8D235" w14:textId="77777777" w:rsidR="002526C2" w:rsidRDefault="002526C2" w:rsidP="00B46143">
            <w:r>
              <w:t>Null</w:t>
            </w:r>
          </w:p>
        </w:tc>
      </w:tr>
      <w:tr w:rsidR="002526C2" w14:paraId="5D67C07D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E16A9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81859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B0F0E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D8EAF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4FFCE7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0716B" w14:textId="77777777" w:rsidR="002526C2" w:rsidRDefault="002526C2" w:rsidP="00B46143">
            <w:proofErr w:type="spellStart"/>
            <w:r>
              <w:rPr>
                <w:sz w:val="21"/>
              </w:rPr>
              <w:t>group_id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C194B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3432A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471D4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52A9A187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A0C67B" w14:textId="77777777" w:rsidR="002526C2" w:rsidRDefault="002526C2" w:rsidP="00B46143">
            <w:proofErr w:type="spellStart"/>
            <w:r>
              <w:rPr>
                <w:sz w:val="21"/>
              </w:rPr>
              <w:t>lesson_id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B4450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86C8F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965F7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6F54497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687FE" w14:textId="77777777" w:rsidR="002526C2" w:rsidRDefault="002526C2" w:rsidP="00B46143">
            <w:proofErr w:type="spellStart"/>
            <w:r>
              <w:rPr>
                <w:sz w:val="21"/>
              </w:rPr>
              <w:t>block_id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BEDD9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057C1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534A40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7F8AF1AD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47B96" w14:textId="77777777" w:rsidR="002526C2" w:rsidRDefault="002526C2" w:rsidP="00B46143">
            <w:r>
              <w:rPr>
                <w:sz w:val="21"/>
              </w:rPr>
              <w:t>title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5D314" w14:textId="77777777" w:rsidR="002526C2" w:rsidRDefault="002526C2" w:rsidP="00B46143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255)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8F78D6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B8A07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219CF48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67076" w14:textId="77777777" w:rsidR="002526C2" w:rsidRDefault="002526C2" w:rsidP="00B46143">
            <w:r>
              <w:rPr>
                <w:sz w:val="21"/>
              </w:rPr>
              <w:t>description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52706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6E7F3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D15CB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3B19E2B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1E262" w14:textId="77777777" w:rsidR="002526C2" w:rsidRDefault="002526C2" w:rsidP="00B46143">
            <w:r>
              <w:rPr>
                <w:sz w:val="21"/>
              </w:rPr>
              <w:t>deadline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6B2BB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35D57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0AF4B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5B2F053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DD43A" w14:textId="77777777" w:rsidR="002526C2" w:rsidRDefault="002526C2" w:rsidP="00B46143">
            <w:proofErr w:type="spellStart"/>
            <w:r>
              <w:rPr>
                <w:sz w:val="21"/>
              </w:rPr>
              <w:t>is_key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39189" w14:textId="77777777" w:rsidR="002526C2" w:rsidRDefault="002526C2" w:rsidP="00B46143">
            <w:proofErr w:type="spellStart"/>
            <w:r>
              <w:rPr>
                <w:sz w:val="21"/>
              </w:rPr>
              <w:t>boolean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2EDCA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940FD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320A7E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92BD6" w14:textId="77777777" w:rsidR="002526C2" w:rsidRDefault="002526C2" w:rsidP="00B46143">
            <w:proofErr w:type="spellStart"/>
            <w:r>
              <w:rPr>
                <w:sz w:val="21"/>
              </w:rPr>
              <w:t>max_attempts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38470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C9268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971D4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D7E08B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56915" w14:textId="77777777" w:rsidR="002526C2" w:rsidRDefault="002526C2" w:rsidP="00B46143">
            <w:proofErr w:type="spellStart"/>
            <w:r>
              <w:rPr>
                <w:sz w:val="21"/>
              </w:rPr>
              <w:t>created_by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D3E9E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81421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922F0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1913B6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0F873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80E72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F0DDE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3F169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28C732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10523" w14:textId="77777777" w:rsidR="002526C2" w:rsidRDefault="002526C2" w:rsidP="00B46143">
            <w:proofErr w:type="spellStart"/>
            <w:r>
              <w:rPr>
                <w:sz w:val="21"/>
              </w:rPr>
              <w:t>updated_at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EC8F7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05683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3D4EE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E3EFCAD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B281E" w14:textId="77777777" w:rsidR="002526C2" w:rsidRDefault="002526C2" w:rsidP="00B46143">
            <w:proofErr w:type="spellStart"/>
            <w:r>
              <w:rPr>
                <w:sz w:val="21"/>
              </w:rPr>
              <w:t>file_url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EC52B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EB3ED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95282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345FF157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03C35" w14:textId="77777777" w:rsidR="002526C2" w:rsidRDefault="002526C2" w:rsidP="00B46143">
            <w:proofErr w:type="spellStart"/>
            <w:r>
              <w:rPr>
                <w:sz w:val="21"/>
              </w:rPr>
              <w:lastRenderedPageBreak/>
              <w:t>max_score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2A267" w14:textId="77777777" w:rsidR="002526C2" w:rsidRDefault="002526C2" w:rsidP="00B46143">
            <w:r>
              <w:rPr>
                <w:sz w:val="21"/>
              </w:rPr>
              <w:t>int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D5203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01C06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103FB02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A644E" w14:textId="77777777" w:rsidR="002526C2" w:rsidRDefault="002526C2" w:rsidP="00B46143">
            <w:r>
              <w:rPr>
                <w:sz w:val="21"/>
              </w:rPr>
              <w:t>type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6EC0A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9FE17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5BCFA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94C770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52F70" w14:textId="77777777" w:rsidR="002526C2" w:rsidRDefault="002526C2" w:rsidP="00B46143">
            <w:proofErr w:type="spellStart"/>
            <w:r>
              <w:rPr>
                <w:sz w:val="21"/>
              </w:rPr>
              <w:t>is_hidden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9DE23" w14:textId="77777777" w:rsidR="002526C2" w:rsidRDefault="002526C2" w:rsidP="00B46143">
            <w:proofErr w:type="spellStart"/>
            <w:r>
              <w:rPr>
                <w:sz w:val="21"/>
              </w:rPr>
              <w:t>boolean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BC7B2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8CF7A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</w:tbl>
    <w:p w14:paraId="057F1D31" w14:textId="77777777" w:rsidR="002526C2" w:rsidRDefault="002526C2" w:rsidP="00B46143">
      <w:pPr>
        <w:rPr>
          <w:rFonts w:eastAsia="Times New Roman"/>
        </w:rPr>
      </w:pPr>
      <w:r>
        <w:t xml:space="preserve">Таблица 3.12. </w:t>
      </w:r>
      <w:proofErr w:type="spellStart"/>
      <w:r>
        <w:t>assignment_submissions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6FFCDD1E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F8596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4D2D0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85134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FF0FC" w14:textId="77777777" w:rsidR="002526C2" w:rsidRDefault="002526C2" w:rsidP="00B46143">
            <w:r>
              <w:t>Null</w:t>
            </w:r>
          </w:p>
        </w:tc>
      </w:tr>
      <w:tr w:rsidR="002526C2" w14:paraId="5167B00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BC57A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3C3A6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5611E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B7D03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22F84B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8275A" w14:textId="77777777" w:rsidR="002526C2" w:rsidRDefault="002526C2" w:rsidP="00B46143">
            <w:proofErr w:type="spellStart"/>
            <w:r>
              <w:rPr>
                <w:sz w:val="21"/>
              </w:rPr>
              <w:t>assignment_id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A6D61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2F93C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021DA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0555BF8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3E04A" w14:textId="77777777" w:rsidR="002526C2" w:rsidRDefault="002526C2" w:rsidP="00B46143">
            <w:proofErr w:type="spellStart"/>
            <w:r>
              <w:rPr>
                <w:sz w:val="21"/>
              </w:rPr>
              <w:t>student_id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02F00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81514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D6055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21EAFC0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610B0" w14:textId="77777777" w:rsidR="002526C2" w:rsidRDefault="002526C2" w:rsidP="00B46143">
            <w:r>
              <w:rPr>
                <w:sz w:val="21"/>
              </w:rPr>
              <w:t>attempt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AF060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474CF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1EC30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3A06851D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92914" w14:textId="77777777" w:rsidR="002526C2" w:rsidRDefault="002526C2" w:rsidP="00B46143">
            <w:r>
              <w:rPr>
                <w:sz w:val="21"/>
              </w:rPr>
              <w:t>content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98CF4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13852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A66CC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10984008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D7DAE" w14:textId="77777777" w:rsidR="002526C2" w:rsidRDefault="002526C2" w:rsidP="00B46143">
            <w:proofErr w:type="spellStart"/>
            <w:r>
              <w:rPr>
                <w:sz w:val="21"/>
              </w:rPr>
              <w:t>file_key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B5561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7238F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BFD10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43D89DC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D3811" w14:textId="77777777" w:rsidR="002526C2" w:rsidRDefault="002526C2" w:rsidP="00B46143">
            <w:r>
              <w:rPr>
                <w:sz w:val="21"/>
              </w:rPr>
              <w:t>status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CB0C1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5A804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B7B5F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083AC2B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A23A6" w14:textId="77777777" w:rsidR="002526C2" w:rsidRDefault="002526C2" w:rsidP="00B46143">
            <w:proofErr w:type="spellStart"/>
            <w:r>
              <w:rPr>
                <w:sz w:val="21"/>
              </w:rPr>
              <w:t>reviewer_id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68C45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FFB4D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87058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1D691783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D1C7B" w14:textId="77777777" w:rsidR="002526C2" w:rsidRDefault="002526C2" w:rsidP="00B46143">
            <w:proofErr w:type="spellStart"/>
            <w:r>
              <w:rPr>
                <w:sz w:val="21"/>
              </w:rPr>
              <w:t>review_comment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A7C65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2DCC6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C669B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7FDF5D77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7AFD7" w14:textId="77777777" w:rsidR="002526C2" w:rsidRDefault="002526C2" w:rsidP="00B46143">
            <w:proofErr w:type="spellStart"/>
            <w:r>
              <w:rPr>
                <w:sz w:val="21"/>
              </w:rPr>
              <w:t>reviewed_at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1AE3D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6198D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F0353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6D8D4FC0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1A806" w14:textId="77777777" w:rsidR="002526C2" w:rsidRDefault="002526C2" w:rsidP="00B46143">
            <w:proofErr w:type="spellStart"/>
            <w:r>
              <w:rPr>
                <w:sz w:val="21"/>
              </w:rPr>
              <w:t>submitted_at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7C985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AB6E8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78F9E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A64CB78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97128" w14:textId="77777777" w:rsidR="002526C2" w:rsidRDefault="002526C2" w:rsidP="00B46143">
            <w:r>
              <w:rPr>
                <w:sz w:val="21"/>
              </w:rPr>
              <w:t>score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707D6" w14:textId="77777777" w:rsidR="002526C2" w:rsidRDefault="002526C2" w:rsidP="00B46143">
            <w:r>
              <w:rPr>
                <w:sz w:val="21"/>
              </w:rPr>
              <w:t>int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483B1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D0D51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</w:tbl>
    <w:p w14:paraId="5E6CA7C1" w14:textId="77777777" w:rsidR="00B46143" w:rsidRDefault="00B46143" w:rsidP="00B46143"/>
    <w:p w14:paraId="720AEB52" w14:textId="3A8D6BC8" w:rsidR="002526C2" w:rsidRDefault="002526C2" w:rsidP="00B46143">
      <w:r>
        <w:t xml:space="preserve">Таблица 3.13. </w:t>
      </w:r>
      <w:proofErr w:type="spellStart"/>
      <w:r>
        <w:t>materials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2C12966E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29450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08DB7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9785B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AEA7D" w14:textId="77777777" w:rsidR="002526C2" w:rsidRDefault="002526C2" w:rsidP="00B46143">
            <w:r>
              <w:t>Null</w:t>
            </w:r>
          </w:p>
        </w:tc>
      </w:tr>
      <w:tr w:rsidR="002526C2" w14:paraId="35A261A4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1BC59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379A1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DBA0D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77723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3D9CB9E0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8A7F2" w14:textId="77777777" w:rsidR="002526C2" w:rsidRDefault="002526C2" w:rsidP="00B46143">
            <w:proofErr w:type="spellStart"/>
            <w:r>
              <w:rPr>
                <w:sz w:val="21"/>
              </w:rPr>
              <w:t>lesson_id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FC0CF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4B37F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6D100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598F971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3AE27" w14:textId="77777777" w:rsidR="002526C2" w:rsidRDefault="002526C2" w:rsidP="00B46143">
            <w:r>
              <w:rPr>
                <w:sz w:val="21"/>
              </w:rPr>
              <w:t>type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CD798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7E2B9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19A76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A89EA81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4B28F" w14:textId="77777777" w:rsidR="002526C2" w:rsidRDefault="002526C2" w:rsidP="00B46143">
            <w:r>
              <w:rPr>
                <w:sz w:val="21"/>
              </w:rPr>
              <w:t>title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30A4A" w14:textId="77777777" w:rsidR="002526C2" w:rsidRDefault="002526C2" w:rsidP="00B46143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255)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E99EB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38889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77A374F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61EB8" w14:textId="77777777" w:rsidR="002526C2" w:rsidRDefault="002526C2" w:rsidP="00B46143">
            <w:r>
              <w:rPr>
                <w:sz w:val="21"/>
              </w:rPr>
              <w:t>description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55A19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E6872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99E87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39EDE1B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AFA60" w14:textId="77777777" w:rsidR="002526C2" w:rsidRDefault="002526C2" w:rsidP="00B46143">
            <w:proofErr w:type="spellStart"/>
            <w:r>
              <w:rPr>
                <w:sz w:val="21"/>
              </w:rPr>
              <w:t>url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41C34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ABCDF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CA9E0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53EA1B6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A4176" w14:textId="77777777" w:rsidR="002526C2" w:rsidRDefault="002526C2" w:rsidP="00B46143">
            <w:r>
              <w:rPr>
                <w:sz w:val="21"/>
              </w:rPr>
              <w:t>s3_key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E4D59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9FE03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29925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4CE8C58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9F4BD" w14:textId="77777777" w:rsidR="002526C2" w:rsidRDefault="002526C2" w:rsidP="00B46143">
            <w:proofErr w:type="spellStart"/>
            <w:r>
              <w:rPr>
                <w:sz w:val="21"/>
              </w:rPr>
              <w:t>created_by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EEAF2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84286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CC4DA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08583B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F6A59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F8DAF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B32A3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27CAB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E91CAA1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AC3EB" w14:textId="77777777" w:rsidR="002526C2" w:rsidRDefault="002526C2" w:rsidP="00B46143">
            <w:proofErr w:type="spellStart"/>
            <w:r>
              <w:rPr>
                <w:sz w:val="21"/>
              </w:rPr>
              <w:t>group_id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AF04D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1A352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36978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6019376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175882" w14:textId="77777777" w:rsidR="002526C2" w:rsidRDefault="002526C2" w:rsidP="00B46143">
            <w:proofErr w:type="spellStart"/>
            <w:r>
              <w:rPr>
                <w:sz w:val="21"/>
              </w:rPr>
              <w:t>block_id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B3AC8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AF668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BAEE6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2526C2" w14:paraId="602A8D7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2CA8B" w14:textId="77777777" w:rsidR="002526C2" w:rsidRDefault="002526C2" w:rsidP="00B46143">
            <w:proofErr w:type="spellStart"/>
            <w:r>
              <w:rPr>
                <w:sz w:val="21"/>
              </w:rPr>
              <w:t>assignment_id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10493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93938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4ED91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</w:tbl>
    <w:p w14:paraId="2135E6CE" w14:textId="77777777" w:rsidR="00B46143" w:rsidRDefault="00B46143" w:rsidP="00B46143"/>
    <w:p w14:paraId="5B8129FA" w14:textId="096C77A0" w:rsidR="002526C2" w:rsidRDefault="002526C2" w:rsidP="00B46143">
      <w:pPr>
        <w:rPr>
          <w:rFonts w:eastAsia="Times New Roman"/>
        </w:rPr>
      </w:pPr>
      <w:r>
        <w:t xml:space="preserve">Таблица 3.14. </w:t>
      </w:r>
      <w:proofErr w:type="spellStart"/>
      <w:r>
        <w:t>certificates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4BDBF807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43451" w14:textId="77777777" w:rsidR="002526C2" w:rsidRDefault="002526C2" w:rsidP="00B46143">
            <w:proofErr w:type="spellStart"/>
            <w:r>
              <w:lastRenderedPageBreak/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7A865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40189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BAC41" w14:textId="77777777" w:rsidR="002526C2" w:rsidRDefault="002526C2" w:rsidP="00B46143">
            <w:r>
              <w:t>Null</w:t>
            </w:r>
          </w:p>
        </w:tc>
      </w:tr>
      <w:tr w:rsidR="002526C2" w14:paraId="610D3F61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70A25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D12F7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D92A8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FF380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36E0E7C2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560D3" w14:textId="77777777" w:rsidR="002526C2" w:rsidRDefault="002526C2" w:rsidP="00B46143">
            <w:proofErr w:type="spellStart"/>
            <w:r>
              <w:rPr>
                <w:sz w:val="21"/>
              </w:rPr>
              <w:t>user_id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070C6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3018C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F1260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597A65F1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7D31E" w14:textId="77777777" w:rsidR="002526C2" w:rsidRDefault="002526C2" w:rsidP="00B46143">
            <w:proofErr w:type="spellStart"/>
            <w:r>
              <w:rPr>
                <w:sz w:val="21"/>
              </w:rPr>
              <w:t>group_id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B1757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B3EBF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2EC92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6B02E74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5C4A3" w14:textId="77777777" w:rsidR="002526C2" w:rsidRDefault="002526C2" w:rsidP="00B46143">
            <w:proofErr w:type="spellStart"/>
            <w:r>
              <w:rPr>
                <w:sz w:val="21"/>
              </w:rPr>
              <w:t>certificate_number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5853F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5882B" w14:textId="77777777" w:rsidR="002526C2" w:rsidRDefault="002526C2" w:rsidP="00B46143">
            <w:r>
              <w:rPr>
                <w:sz w:val="21"/>
              </w:rPr>
              <w:t>UQ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5C1FE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FF90CBC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F2D14F" w14:textId="77777777" w:rsidR="002526C2" w:rsidRDefault="002526C2" w:rsidP="00B46143">
            <w:proofErr w:type="spellStart"/>
            <w:r>
              <w:rPr>
                <w:sz w:val="21"/>
              </w:rPr>
              <w:t>certificate_date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4B43E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3819F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07519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A1C44F5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A5B2B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85669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7F986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C5B6D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</w:tbl>
    <w:p w14:paraId="198E351C" w14:textId="77777777" w:rsidR="002526C2" w:rsidRDefault="002526C2" w:rsidP="00B46143">
      <w:pPr>
        <w:rPr>
          <w:rFonts w:eastAsia="Times New Roman"/>
        </w:rPr>
      </w:pPr>
      <w:r>
        <w:t xml:space="preserve">Таблица 3.15. </w:t>
      </w:r>
      <w:proofErr w:type="spellStart"/>
      <w:r>
        <w:t>application_status_audit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2DD3D883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83F4C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1356F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B8951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F9F6D" w14:textId="77777777" w:rsidR="002526C2" w:rsidRDefault="002526C2" w:rsidP="00B46143">
            <w:r>
              <w:t>Null</w:t>
            </w:r>
          </w:p>
        </w:tc>
      </w:tr>
      <w:tr w:rsidR="002526C2" w14:paraId="4E873923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5F11B" w14:textId="77777777" w:rsidR="002526C2" w:rsidRDefault="002526C2" w:rsidP="00B46143">
            <w:r>
              <w:rPr>
                <w:sz w:val="21"/>
              </w:rPr>
              <w:t>id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F78A4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411A1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53676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732018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7DF9D" w14:textId="77777777" w:rsidR="002526C2" w:rsidRDefault="002526C2" w:rsidP="00B46143">
            <w:proofErr w:type="spellStart"/>
            <w:r>
              <w:rPr>
                <w:sz w:val="21"/>
              </w:rPr>
              <w:t>application_id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A5318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27705" w14:textId="77777777" w:rsidR="002526C2" w:rsidRDefault="002526C2" w:rsidP="00B46143">
            <w:r>
              <w:rPr>
                <w:sz w:val="21"/>
              </w:rPr>
              <w:t>FK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CB03E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65A26174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285EB" w14:textId="77777777" w:rsidR="002526C2" w:rsidRDefault="002526C2" w:rsidP="00B46143">
            <w:proofErr w:type="spellStart"/>
            <w:r>
              <w:rPr>
                <w:sz w:val="21"/>
              </w:rPr>
              <w:t>actor_user_id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86055" w14:textId="77777777" w:rsidR="002526C2" w:rsidRDefault="002526C2" w:rsidP="00B46143">
            <w:proofErr w:type="spellStart"/>
            <w:r>
              <w:rPr>
                <w:sz w:val="21"/>
              </w:rPr>
              <w:t>uuid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4A686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53015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776679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19874" w14:textId="77777777" w:rsidR="002526C2" w:rsidRDefault="002526C2" w:rsidP="00B46143">
            <w:proofErr w:type="spellStart"/>
            <w:r>
              <w:rPr>
                <w:sz w:val="21"/>
              </w:rPr>
              <w:t>actor_role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2508B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89307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D45AB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0CFE6E9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10E15" w14:textId="77777777" w:rsidR="002526C2" w:rsidRDefault="002526C2" w:rsidP="00B46143">
            <w:proofErr w:type="spellStart"/>
            <w:r>
              <w:rPr>
                <w:sz w:val="21"/>
              </w:rPr>
              <w:t>from_status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609A0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C42B2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7A55F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78DB0D7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A315E" w14:textId="77777777" w:rsidR="002526C2" w:rsidRDefault="002526C2" w:rsidP="00B46143">
            <w:proofErr w:type="spellStart"/>
            <w:r>
              <w:rPr>
                <w:sz w:val="21"/>
              </w:rPr>
              <w:t>to_status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4A9E1" w14:textId="77777777" w:rsidR="002526C2" w:rsidRDefault="002526C2" w:rsidP="00B46143">
            <w:proofErr w:type="spellStart"/>
            <w:r>
              <w:rPr>
                <w:sz w:val="21"/>
              </w:rPr>
              <w:t>smallint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6088F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33E66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1E873118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5DD28" w14:textId="77777777" w:rsidR="002526C2" w:rsidRDefault="002526C2" w:rsidP="00B46143">
            <w:r>
              <w:rPr>
                <w:sz w:val="21"/>
              </w:rPr>
              <w:t>reason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21217" w14:textId="77777777" w:rsidR="002526C2" w:rsidRDefault="002526C2" w:rsidP="00B46143">
            <w:r>
              <w:rPr>
                <w:sz w:val="21"/>
              </w:rPr>
              <w:t>text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CA591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881C5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3349CA6A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326FB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B4D0B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75B03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B6EE4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</w:tbl>
    <w:p w14:paraId="30E71714" w14:textId="77777777" w:rsidR="002526C2" w:rsidRDefault="002526C2" w:rsidP="00B46143">
      <w:pPr>
        <w:rPr>
          <w:rFonts w:eastAsia="Times New Roman"/>
        </w:rPr>
      </w:pPr>
      <w:r>
        <w:t xml:space="preserve">Таблица 3.16. </w:t>
      </w:r>
      <w:proofErr w:type="spellStart"/>
      <w:r>
        <w:t>education_roles</w:t>
      </w:r>
      <w:proofErr w:type="spellEnd"/>
    </w:p>
    <w:tbl>
      <w:tblPr>
        <w:tblStyle w:val="a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1701"/>
        <w:gridCol w:w="1814"/>
      </w:tblGrid>
      <w:tr w:rsidR="002526C2" w14:paraId="285DEF59" w14:textId="77777777" w:rsidTr="002526C2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D3A8D" w14:textId="77777777" w:rsidR="002526C2" w:rsidRDefault="002526C2" w:rsidP="00B46143">
            <w:proofErr w:type="spellStart"/>
            <w:r>
              <w:t>Поле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BF65B" w14:textId="77777777" w:rsidR="002526C2" w:rsidRDefault="002526C2" w:rsidP="00B46143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6F7AB" w14:textId="77777777" w:rsidR="002526C2" w:rsidRDefault="002526C2" w:rsidP="00B46143">
            <w:proofErr w:type="spellStart"/>
            <w:r>
              <w:t>Ключ</w:t>
            </w:r>
            <w:proofErr w:type="spellEnd"/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849A4" w14:textId="77777777" w:rsidR="002526C2" w:rsidRDefault="002526C2" w:rsidP="00B46143">
            <w:r>
              <w:t>Null</w:t>
            </w:r>
          </w:p>
        </w:tc>
      </w:tr>
      <w:tr w:rsidR="002526C2" w14:paraId="11B53EE7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3E9D9" w14:textId="77777777" w:rsidR="002526C2" w:rsidRDefault="002526C2" w:rsidP="00B46143">
            <w:proofErr w:type="spellStart"/>
            <w:r>
              <w:rPr>
                <w:sz w:val="21"/>
              </w:rPr>
              <w:t>user_id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EEC5F" w14:textId="77777777" w:rsidR="002526C2" w:rsidRDefault="002526C2" w:rsidP="00B46143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255)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EB760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DC6EC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2BDF524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ADE5C" w14:textId="77777777" w:rsidR="002526C2" w:rsidRDefault="002526C2" w:rsidP="00B46143">
            <w:r>
              <w:rPr>
                <w:sz w:val="21"/>
              </w:rPr>
              <w:t>role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16355" w14:textId="77777777" w:rsidR="002526C2" w:rsidRDefault="002526C2" w:rsidP="00B46143">
            <w:r>
              <w:rPr>
                <w:sz w:val="21"/>
              </w:rPr>
              <w:t>int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CB414" w14:textId="77777777" w:rsidR="002526C2" w:rsidRDefault="002526C2" w:rsidP="00B46143">
            <w:r>
              <w:rPr>
                <w:sz w:val="21"/>
              </w:rPr>
              <w:t>PK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55B5F" w14:textId="77777777" w:rsidR="002526C2" w:rsidRDefault="002526C2" w:rsidP="00B46143">
            <w:r>
              <w:rPr>
                <w:sz w:val="21"/>
              </w:rPr>
              <w:t>Not null</w:t>
            </w:r>
          </w:p>
        </w:tc>
      </w:tr>
      <w:tr w:rsidR="002526C2" w14:paraId="4DD9488F" w14:textId="77777777" w:rsidTr="002526C2">
        <w:trPr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571D9" w14:textId="77777777" w:rsidR="002526C2" w:rsidRDefault="002526C2" w:rsidP="00B46143">
            <w:proofErr w:type="spellStart"/>
            <w:r>
              <w:rPr>
                <w:sz w:val="21"/>
              </w:rPr>
              <w:t>created_at</w:t>
            </w:r>
            <w:proofErr w:type="spellEnd"/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D60CF" w14:textId="77777777" w:rsidR="002526C2" w:rsidRDefault="002526C2" w:rsidP="00B46143">
            <w:proofErr w:type="spellStart"/>
            <w:r>
              <w:rPr>
                <w:sz w:val="21"/>
              </w:rPr>
              <w:t>timestamptz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7A9E9" w14:textId="77777777" w:rsidR="002526C2" w:rsidRDefault="002526C2" w:rsidP="00B46143">
            <w:r>
              <w:rPr>
                <w:sz w:val="21"/>
              </w:rPr>
              <w:t>–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E18C7" w14:textId="77777777" w:rsidR="002526C2" w:rsidRDefault="002526C2" w:rsidP="00B46143"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</w:tbl>
    <w:p w14:paraId="23C16D9E" w14:textId="26C14106" w:rsidR="002526C2" w:rsidRDefault="002526C2" w:rsidP="002526C2"/>
    <w:p w14:paraId="5EE8535A" w14:textId="5E2F510E" w:rsidR="00FC45EC" w:rsidRPr="00FC45EC" w:rsidRDefault="00FC45EC" w:rsidP="002526C2">
      <w:pPr>
        <w:rPr>
          <w:rFonts w:eastAsia="Times New Roman"/>
        </w:rPr>
      </w:pPr>
      <w:r>
        <w:t>Выводы</w:t>
      </w:r>
    </w:p>
    <w:p w14:paraId="74E9A577" w14:textId="77777777" w:rsidR="007949DC" w:rsidRDefault="007949DC" w:rsidP="007949DC">
      <w:pPr>
        <w:pStyle w:val="1"/>
        <w:rPr>
          <w:sz w:val="32"/>
        </w:rPr>
      </w:pPr>
      <w:bookmarkStart w:id="26" w:name="_Toc231333264"/>
      <w:bookmarkStart w:id="27" w:name="Xfd5a17a0c0862cef19b9c2f0dd5feb8c6713e79"/>
      <w:r>
        <w:rPr>
          <w:rFonts w:eastAsia="Times New Roman"/>
          <w:color w:val="000000"/>
        </w:rPr>
        <w:lastRenderedPageBreak/>
        <w:t>4. ПРОЕКТИРОВАНИЕ И ТЕСТИРОВАНИЕ МОДУЛЯ «ОБРАЗОВАНИЕ»</w:t>
      </w:r>
      <w:bookmarkEnd w:id="26"/>
    </w:p>
    <w:p w14:paraId="7714E3D8" w14:textId="77777777" w:rsidR="00F44924" w:rsidRDefault="00F44924" w:rsidP="00F44924">
      <w:pPr>
        <w:pStyle w:val="21"/>
      </w:pPr>
      <w:bookmarkStart w:id="28" w:name="_Toc231333265"/>
      <w:bookmarkEnd w:id="27"/>
      <w:r>
        <w:t>4.1. Общее положение</w:t>
      </w:r>
      <w:bookmarkEnd w:id="28"/>
    </w:p>
    <w:p w14:paraId="27DAEAAA" w14:textId="4D91F897" w:rsidR="001567E4" w:rsidRPr="001567E4" w:rsidRDefault="001567E4" w:rsidP="001567E4">
      <w:pPr>
        <w:tabs>
          <w:tab w:val="left" w:pos="709"/>
        </w:tabs>
      </w:pPr>
      <w:r w:rsidRPr="001567E4">
        <w:tab/>
        <w:t xml:space="preserve">Для реализации модуля «Образование» платформы «Полярная Матрица» выбран стек веб-технологий, обеспечивающий разделение ответственности между клиентской частью, API-шлюзом, </w:t>
      </w:r>
      <w:proofErr w:type="spellStart"/>
      <w:r w:rsidRPr="001567E4">
        <w:t>микросервисами</w:t>
      </w:r>
      <w:proofErr w:type="spellEnd"/>
      <w:r w:rsidRPr="001567E4">
        <w:t xml:space="preserve"> и хранилищами данных. Такой подход позволяет независимо развивать образовательный контур, не дублируя в нём функции ядра платформы (учётные записи, роли, авторизация).</w:t>
      </w:r>
    </w:p>
    <w:p w14:paraId="14694EA2" w14:textId="503B520C" w:rsidR="001567E4" w:rsidRPr="001567E4" w:rsidRDefault="001567E4" w:rsidP="001567E4">
      <w:pPr>
        <w:tabs>
          <w:tab w:val="left" w:pos="709"/>
        </w:tabs>
      </w:pPr>
      <w:r w:rsidRPr="001567E4">
        <w:t>В процессе разработки использовались следующие технологии (</w:t>
      </w:r>
      <w:r w:rsidR="004953C6">
        <w:t>Рисунок</w:t>
      </w:r>
      <w:r w:rsidRPr="001567E4">
        <w:t xml:space="preserve"> 4.1):</w:t>
      </w:r>
    </w:p>
    <w:p w14:paraId="26FA4C48" w14:textId="6AC5EE91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React</w:t>
      </w:r>
      <w:proofErr w:type="spellEnd"/>
      <w:r w:rsidRPr="001567E4">
        <w:t xml:space="preserve"> — основа пользовательских интерфейсов модуля. На </w:t>
      </w:r>
      <w:proofErr w:type="spellStart"/>
      <w:r w:rsidRPr="001567E4">
        <w:t>React</w:t>
      </w:r>
      <w:proofErr w:type="spellEnd"/>
      <w:r w:rsidRPr="001567E4">
        <w:t xml:space="preserve"> построены:</w:t>
      </w:r>
    </w:p>
    <w:p w14:paraId="6B4D3F2B" w14:textId="41EBDBD6" w:rsidR="001567E4" w:rsidRPr="001567E4" w:rsidRDefault="00ED788A" w:rsidP="001567E4">
      <w:r>
        <w:tab/>
      </w:r>
      <w:r w:rsidR="001567E4">
        <w:t xml:space="preserve">- </w:t>
      </w:r>
      <w:r w:rsidR="001567E4" w:rsidRPr="001567E4">
        <w:t xml:space="preserve">портал обучения </w:t>
      </w:r>
      <w:proofErr w:type="spellStart"/>
      <w:r w:rsidR="001567E4" w:rsidRPr="001567E4">
        <w:t>frontend-edu</w:t>
      </w:r>
      <w:proofErr w:type="spellEnd"/>
      <w:r w:rsidR="001567E4" w:rsidRPr="001567E4">
        <w:t xml:space="preserve"> (ученик, преподаватель, завуч);</w:t>
      </w:r>
    </w:p>
    <w:p w14:paraId="0D7D4CBC" w14:textId="76811BE4" w:rsidR="001567E4" w:rsidRPr="001567E4" w:rsidRDefault="00ED788A" w:rsidP="001567E4">
      <w:r>
        <w:tab/>
      </w:r>
      <w:r w:rsidR="001567E4">
        <w:t xml:space="preserve">- </w:t>
      </w:r>
      <w:r w:rsidR="001567E4" w:rsidRPr="001567E4">
        <w:t xml:space="preserve">панель администратора </w:t>
      </w:r>
      <w:proofErr w:type="spellStart"/>
      <w:r w:rsidR="001567E4" w:rsidRPr="001567E4">
        <w:t>frontend-admin</w:t>
      </w:r>
      <w:proofErr w:type="spellEnd"/>
      <w:r w:rsidR="001567E4" w:rsidRPr="001567E4">
        <w:t xml:space="preserve"> (управление курсами, </w:t>
      </w:r>
      <w:r>
        <w:tab/>
      </w:r>
      <w:r w:rsidR="001567E4" w:rsidRPr="001567E4">
        <w:t>группами, заявками);</w:t>
      </w:r>
    </w:p>
    <w:p w14:paraId="1AF5825E" w14:textId="6E6AE9D5" w:rsidR="001567E4" w:rsidRPr="001567E4" w:rsidRDefault="00ED788A" w:rsidP="001567E4">
      <w:r>
        <w:tab/>
      </w:r>
      <w:r w:rsidR="001567E4">
        <w:t xml:space="preserve">- </w:t>
      </w:r>
      <w:r w:rsidR="001567E4" w:rsidRPr="001567E4">
        <w:t xml:space="preserve">публичный каталог программ на основном сайте </w:t>
      </w:r>
      <w:proofErr w:type="spellStart"/>
      <w:r w:rsidR="001567E4" w:rsidRPr="001567E4">
        <w:t>frontend-main</w:t>
      </w:r>
      <w:proofErr w:type="spellEnd"/>
      <w:r w:rsidR="001567E4" w:rsidRPr="001567E4">
        <w:t>.</w:t>
      </w:r>
    </w:p>
    <w:p w14:paraId="57972138" w14:textId="465E3214" w:rsidR="001567E4" w:rsidRPr="001567E4" w:rsidRDefault="001567E4" w:rsidP="001567E4">
      <w:pPr>
        <w:tabs>
          <w:tab w:val="left" w:pos="709"/>
        </w:tabs>
      </w:pPr>
      <w:r>
        <w:tab/>
      </w:r>
      <w:r w:rsidRPr="001567E4">
        <w:t xml:space="preserve">Компонентная модель </w:t>
      </w:r>
      <w:proofErr w:type="spellStart"/>
      <w:r w:rsidRPr="001567E4">
        <w:t>React</w:t>
      </w:r>
      <w:proofErr w:type="spellEnd"/>
      <w:r w:rsidRPr="001567E4">
        <w:t xml:space="preserve"> используется для построения навигации, таблиц, форм, модальных окон, карточек курсов и групп, редакторов расписания и интерфейсов проверки работ.</w:t>
      </w:r>
    </w:p>
    <w:p w14:paraId="5BE24FB6" w14:textId="26B3F76B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TypeScript</w:t>
      </w:r>
      <w:proofErr w:type="spellEnd"/>
      <w:r w:rsidRPr="001567E4">
        <w:t xml:space="preserve"> — типизированная надстройка над JavaScript. Применяется во всех клиентских приложениях модуля для описания доменных сущностей (курс, группа, заявка, занятие, задание, сдача работы) и снижения количества ошибок при интеграции с REST API.</w:t>
      </w:r>
    </w:p>
    <w:p w14:paraId="1418E850" w14:textId="612788A7" w:rsidR="001567E4" w:rsidRPr="001567E4" w:rsidRDefault="001567E4" w:rsidP="001567E4">
      <w:pPr>
        <w:tabs>
          <w:tab w:val="left" w:pos="709"/>
        </w:tabs>
      </w:pPr>
      <w:r w:rsidRPr="00ED788A">
        <w:tab/>
      </w:r>
      <w:proofErr w:type="spellStart"/>
      <w:r w:rsidRPr="001567E4">
        <w:rPr>
          <w:lang w:val="en-US"/>
        </w:rPr>
        <w:t>Vite</w:t>
      </w:r>
      <w:proofErr w:type="spellEnd"/>
      <w:r w:rsidRPr="001567E4">
        <w:rPr>
          <w:lang w:val="en-US"/>
        </w:rPr>
        <w:t xml:space="preserve"> — </w:t>
      </w:r>
      <w:r w:rsidRPr="001567E4">
        <w:t>инструмент</w:t>
      </w:r>
      <w:r w:rsidRPr="001567E4">
        <w:rPr>
          <w:lang w:val="en-US"/>
        </w:rPr>
        <w:t xml:space="preserve"> </w:t>
      </w:r>
      <w:r w:rsidRPr="001567E4">
        <w:t>сборки</w:t>
      </w:r>
      <w:r w:rsidRPr="001567E4">
        <w:rPr>
          <w:lang w:val="en-US"/>
        </w:rPr>
        <w:t xml:space="preserve"> </w:t>
      </w:r>
      <w:r w:rsidRPr="001567E4">
        <w:t>для</w:t>
      </w:r>
      <w:r w:rsidRPr="001567E4">
        <w:rPr>
          <w:lang w:val="en-US"/>
        </w:rPr>
        <w:t xml:space="preserve"> frontend-</w:t>
      </w:r>
      <w:proofErr w:type="spellStart"/>
      <w:r w:rsidRPr="001567E4">
        <w:rPr>
          <w:lang w:val="en-US"/>
        </w:rPr>
        <w:t>edu</w:t>
      </w:r>
      <w:proofErr w:type="spellEnd"/>
      <w:r w:rsidRPr="001567E4">
        <w:rPr>
          <w:lang w:val="en-US"/>
        </w:rPr>
        <w:t xml:space="preserve"> </w:t>
      </w:r>
      <w:r w:rsidRPr="001567E4">
        <w:t>и</w:t>
      </w:r>
      <w:r w:rsidRPr="001567E4">
        <w:rPr>
          <w:lang w:val="en-US"/>
        </w:rPr>
        <w:t xml:space="preserve"> frontend-admin. </w:t>
      </w:r>
      <w:r w:rsidRPr="001567E4">
        <w:t xml:space="preserve">Обеспечивает быструю </w:t>
      </w:r>
      <w:proofErr w:type="spellStart"/>
      <w:r w:rsidRPr="001567E4">
        <w:t>пересборку</w:t>
      </w:r>
      <w:proofErr w:type="spellEnd"/>
      <w:r w:rsidRPr="001567E4">
        <w:t xml:space="preserve"> при локальной разработке и оптимизированную </w:t>
      </w:r>
      <w:proofErr w:type="spellStart"/>
      <w:r w:rsidRPr="001567E4">
        <w:t>production</w:t>
      </w:r>
      <w:proofErr w:type="spellEnd"/>
      <w:r w:rsidRPr="001567E4">
        <w:t>-сборку.</w:t>
      </w:r>
    </w:p>
    <w:p w14:paraId="1A950DD2" w14:textId="44B26521" w:rsidR="001567E4" w:rsidRPr="001567E4" w:rsidRDefault="001567E4" w:rsidP="001567E4">
      <w:pPr>
        <w:tabs>
          <w:tab w:val="left" w:pos="709"/>
        </w:tabs>
      </w:pPr>
      <w:r>
        <w:lastRenderedPageBreak/>
        <w:tab/>
      </w:r>
      <w:r w:rsidRPr="001567E4">
        <w:t>Next.js — фреймворк для публичной части платформы (</w:t>
      </w:r>
      <w:proofErr w:type="spellStart"/>
      <w:r w:rsidRPr="001567E4">
        <w:t>frontend-main</w:t>
      </w:r>
      <w:proofErr w:type="spellEnd"/>
      <w:r w:rsidRPr="001567E4">
        <w:t>), в том числе для страниц каталога образовательных программ и подачи заявки на обучение.</w:t>
      </w:r>
    </w:p>
    <w:p w14:paraId="633FF313" w14:textId="0ADE8380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Tailwind</w:t>
      </w:r>
      <w:proofErr w:type="spellEnd"/>
      <w:r w:rsidRPr="001567E4">
        <w:t xml:space="preserve"> CSS — утилитарный CSS-фреймворк в портале обучения и на основном сайте. Используется для оформления интерфейса, адаптивной вёрстки и поддержки светлой и тёмной темы.</w:t>
      </w:r>
    </w:p>
    <w:p w14:paraId="275D0C2D" w14:textId="1567772E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Material</w:t>
      </w:r>
      <w:proofErr w:type="spellEnd"/>
      <w:r w:rsidRPr="001567E4">
        <w:t xml:space="preserve"> UI (MUI) — библиотека компонентов в административной панели. С её помощью реализованы таблицы данных, формы редактирования курсов и групп, диалоги управления заявками.</w:t>
      </w:r>
    </w:p>
    <w:p w14:paraId="37A8DFE2" w14:textId="3D53E399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TanStack</w:t>
      </w:r>
      <w:proofErr w:type="spellEnd"/>
      <w:r w:rsidRPr="001567E4">
        <w:t xml:space="preserve"> </w:t>
      </w:r>
      <w:proofErr w:type="spellStart"/>
      <w:r w:rsidRPr="001567E4">
        <w:t>React</w:t>
      </w:r>
      <w:proofErr w:type="spellEnd"/>
      <w:r w:rsidRPr="001567E4">
        <w:t xml:space="preserve"> </w:t>
      </w:r>
      <w:proofErr w:type="spellStart"/>
      <w:r w:rsidRPr="001567E4">
        <w:t>Query</w:t>
      </w:r>
      <w:proofErr w:type="spellEnd"/>
      <w:r w:rsidRPr="001567E4">
        <w:t xml:space="preserve"> — управление серверным состоянием на клиенте: кэширование списков курсов, групп и заявок, повторные запросы при ошибках, </w:t>
      </w:r>
      <w:proofErr w:type="spellStart"/>
      <w:r w:rsidRPr="001567E4">
        <w:t>инвалидация</w:t>
      </w:r>
      <w:proofErr w:type="spellEnd"/>
      <w:r w:rsidRPr="001567E4">
        <w:t xml:space="preserve"> данных после изменений.</w:t>
      </w:r>
    </w:p>
    <w:p w14:paraId="64A1AA28" w14:textId="564F2DC9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Axios</w:t>
      </w:r>
      <w:proofErr w:type="spellEnd"/>
      <w:r w:rsidRPr="001567E4">
        <w:t xml:space="preserve"> — HTTP-клиент для обращения клиентских приложений к REST API шлюза (/</w:t>
      </w:r>
      <w:proofErr w:type="spellStart"/>
      <w:r w:rsidRPr="001567E4">
        <w:t>api</w:t>
      </w:r>
      <w:proofErr w:type="spellEnd"/>
      <w:r w:rsidRPr="001567E4">
        <w:t xml:space="preserve">/...). Через </w:t>
      </w:r>
      <w:proofErr w:type="spellStart"/>
      <w:r w:rsidRPr="001567E4">
        <w:t>Axios</w:t>
      </w:r>
      <w:proofErr w:type="spellEnd"/>
      <w:r w:rsidRPr="001567E4">
        <w:t xml:space="preserve"> выполняются операции с курсами, группами, заявками, расписанием, материалами, заданиями и сдачами работ.</w:t>
      </w:r>
    </w:p>
    <w:p w14:paraId="29099E31" w14:textId="369C639E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Zustand</w:t>
      </w:r>
      <w:proofErr w:type="spellEnd"/>
      <w:r w:rsidRPr="001567E4">
        <w:t xml:space="preserve"> — лёгкое хранилище клиентского состояния в портале обучения (активная образовательная роль пользователя, переключение между ролями «ученик / преподаватель / завуч»).</w:t>
      </w:r>
    </w:p>
    <w:p w14:paraId="71069996" w14:textId="28A677F2" w:rsidR="001567E4" w:rsidRPr="001567E4" w:rsidRDefault="001567E4" w:rsidP="001567E4">
      <w:pPr>
        <w:tabs>
          <w:tab w:val="left" w:pos="709"/>
        </w:tabs>
      </w:pPr>
      <w:r>
        <w:tab/>
      </w:r>
      <w:r w:rsidRPr="001567E4">
        <w:t xml:space="preserve">Go — язык серверной разработки </w:t>
      </w:r>
      <w:proofErr w:type="spellStart"/>
      <w:r w:rsidRPr="001567E4">
        <w:t>микросервисов</w:t>
      </w:r>
      <w:proofErr w:type="spellEnd"/>
      <w:r w:rsidRPr="001567E4">
        <w:t xml:space="preserve"> </w:t>
      </w:r>
      <w:proofErr w:type="spellStart"/>
      <w:r w:rsidRPr="001567E4">
        <w:t>education</w:t>
      </w:r>
      <w:proofErr w:type="spellEnd"/>
      <w:r w:rsidRPr="001567E4">
        <w:t xml:space="preserve"> и </w:t>
      </w:r>
      <w:proofErr w:type="spellStart"/>
      <w:r w:rsidRPr="001567E4">
        <w:t>users</w:t>
      </w:r>
      <w:proofErr w:type="spellEnd"/>
      <w:r w:rsidRPr="001567E4">
        <w:t xml:space="preserve">, а также API Gateway. Go обеспечивает высокую производительность при обработке </w:t>
      </w:r>
      <w:proofErr w:type="spellStart"/>
      <w:r w:rsidRPr="001567E4">
        <w:t>gRPC</w:t>
      </w:r>
      <w:proofErr w:type="spellEnd"/>
      <w:r w:rsidRPr="001567E4">
        <w:t xml:space="preserve">-запросов и работе с </w:t>
      </w:r>
      <w:proofErr w:type="spellStart"/>
      <w:r w:rsidRPr="001567E4">
        <w:t>PostgreSQL</w:t>
      </w:r>
      <w:proofErr w:type="spellEnd"/>
      <w:r w:rsidRPr="001567E4">
        <w:t>.</w:t>
      </w:r>
    </w:p>
    <w:p w14:paraId="253EFCE4" w14:textId="155446B3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gRPC</w:t>
      </w:r>
      <w:proofErr w:type="spellEnd"/>
      <w:r w:rsidRPr="001567E4">
        <w:t xml:space="preserve"> и </w:t>
      </w:r>
      <w:proofErr w:type="spellStart"/>
      <w:r w:rsidRPr="001567E4">
        <w:t>Protocol</w:t>
      </w:r>
      <w:proofErr w:type="spellEnd"/>
      <w:r w:rsidRPr="001567E4">
        <w:t xml:space="preserve"> </w:t>
      </w:r>
      <w:proofErr w:type="spellStart"/>
      <w:r w:rsidRPr="001567E4">
        <w:t>Buffers</w:t>
      </w:r>
      <w:proofErr w:type="spellEnd"/>
      <w:r w:rsidRPr="001567E4">
        <w:t xml:space="preserve"> — межсервисное взаимодействие. </w:t>
      </w:r>
      <w:proofErr w:type="spellStart"/>
      <w:r w:rsidRPr="001567E4">
        <w:t>Микросервис</w:t>
      </w:r>
      <w:proofErr w:type="spellEnd"/>
      <w:r w:rsidRPr="001567E4">
        <w:t xml:space="preserve"> </w:t>
      </w:r>
      <w:proofErr w:type="spellStart"/>
      <w:r w:rsidRPr="001567E4">
        <w:t>education</w:t>
      </w:r>
      <w:proofErr w:type="spellEnd"/>
      <w:r w:rsidRPr="001567E4">
        <w:t xml:space="preserve"> предоставляет </w:t>
      </w:r>
      <w:proofErr w:type="spellStart"/>
      <w:r w:rsidRPr="001567E4">
        <w:t>gRPC</w:t>
      </w:r>
      <w:proofErr w:type="spellEnd"/>
      <w:r w:rsidRPr="001567E4">
        <w:t xml:space="preserve">-контракты (пакет </w:t>
      </w:r>
      <w:proofErr w:type="spellStart"/>
      <w:r w:rsidRPr="001567E4">
        <w:t>protos</w:t>
      </w:r>
      <w:proofErr w:type="spellEnd"/>
      <w:r w:rsidRPr="001567E4">
        <w:t xml:space="preserve">), а </w:t>
      </w:r>
      <w:proofErr w:type="spellStart"/>
      <w:r w:rsidRPr="001567E4">
        <w:t>Gateway</w:t>
      </w:r>
      <w:proofErr w:type="spellEnd"/>
      <w:r w:rsidRPr="001567E4">
        <w:t xml:space="preserve"> преобразует HTTP-запросы во внутренние </w:t>
      </w:r>
      <w:proofErr w:type="spellStart"/>
      <w:r w:rsidRPr="001567E4">
        <w:t>gRPC</w:t>
      </w:r>
      <w:proofErr w:type="spellEnd"/>
      <w:r w:rsidRPr="001567E4">
        <w:t>-вызовы. Такой подход типизирует контракты между сервисами и упрощает сопровождение API.</w:t>
      </w:r>
    </w:p>
    <w:p w14:paraId="7C7871CB" w14:textId="5D28F4F4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Chi</w:t>
      </w:r>
      <w:proofErr w:type="spellEnd"/>
      <w:r w:rsidRPr="001567E4">
        <w:t xml:space="preserve"> — HTTP-маршрутизатор в API Gateway. Используется для организации REST-маршрутов, </w:t>
      </w:r>
      <w:proofErr w:type="spellStart"/>
      <w:r w:rsidRPr="001567E4">
        <w:t>middleware</w:t>
      </w:r>
      <w:proofErr w:type="spellEnd"/>
      <w:r w:rsidRPr="001567E4">
        <w:t xml:space="preserve"> и </w:t>
      </w:r>
      <w:proofErr w:type="spellStart"/>
      <w:r w:rsidRPr="001567E4">
        <w:t>проксирования</w:t>
      </w:r>
      <w:proofErr w:type="spellEnd"/>
      <w:r w:rsidRPr="001567E4">
        <w:t xml:space="preserve"> запросов к </w:t>
      </w:r>
      <w:proofErr w:type="spellStart"/>
      <w:r w:rsidRPr="001567E4">
        <w:t>микросервисам</w:t>
      </w:r>
      <w:proofErr w:type="spellEnd"/>
      <w:r w:rsidRPr="001567E4">
        <w:t>.</w:t>
      </w:r>
    </w:p>
    <w:p w14:paraId="33B27714" w14:textId="074A09C3" w:rsidR="001567E4" w:rsidRPr="001567E4" w:rsidRDefault="001567E4" w:rsidP="001567E4">
      <w:pPr>
        <w:tabs>
          <w:tab w:val="left" w:pos="709"/>
        </w:tabs>
      </w:pPr>
      <w:r>
        <w:lastRenderedPageBreak/>
        <w:tab/>
      </w:r>
      <w:proofErr w:type="spellStart"/>
      <w:r w:rsidRPr="001567E4">
        <w:t>PostgreSQL</w:t>
      </w:r>
      <w:proofErr w:type="spellEnd"/>
      <w:r w:rsidRPr="001567E4">
        <w:t xml:space="preserve"> 16 — основная СУБД модуля. В отдельной базе </w:t>
      </w:r>
      <w:proofErr w:type="spellStart"/>
      <w:r w:rsidRPr="001567E4">
        <w:t>cube-plat-education</w:t>
      </w:r>
      <w:proofErr w:type="spellEnd"/>
      <w:r w:rsidRPr="001567E4">
        <w:t xml:space="preserve"> хранятся курсы, блоки программы, группы, заявки, собеседования, занятия, материалы, задания, сдачи работ, посещаемость и сертификаты. Сервис </w:t>
      </w:r>
      <w:proofErr w:type="spellStart"/>
      <w:r w:rsidRPr="001567E4">
        <w:t>users</w:t>
      </w:r>
      <w:proofErr w:type="spellEnd"/>
      <w:r w:rsidRPr="001567E4">
        <w:t xml:space="preserve"> использует собственную базу </w:t>
      </w:r>
      <w:proofErr w:type="spellStart"/>
      <w:r w:rsidRPr="001567E4">
        <w:t>cube-plat-users</w:t>
      </w:r>
      <w:proofErr w:type="spellEnd"/>
      <w:r w:rsidRPr="001567E4">
        <w:t>.</w:t>
      </w:r>
    </w:p>
    <w:p w14:paraId="608EF755" w14:textId="3E653E81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pgx</w:t>
      </w:r>
      <w:proofErr w:type="spellEnd"/>
      <w:r w:rsidRPr="001567E4">
        <w:t xml:space="preserve"> — драйвер </w:t>
      </w:r>
      <w:proofErr w:type="spellStart"/>
      <w:r w:rsidRPr="001567E4">
        <w:t>PostgreSQL</w:t>
      </w:r>
      <w:proofErr w:type="spellEnd"/>
      <w:r w:rsidRPr="001567E4">
        <w:t xml:space="preserve"> для Go. Применяется в слое доступа к данным </w:t>
      </w:r>
      <w:proofErr w:type="spellStart"/>
      <w:r w:rsidRPr="001567E4">
        <w:t>микросервиса</w:t>
      </w:r>
      <w:proofErr w:type="spellEnd"/>
      <w:r w:rsidRPr="001567E4">
        <w:t xml:space="preserve"> </w:t>
      </w:r>
      <w:proofErr w:type="spellStart"/>
      <w:r w:rsidRPr="001567E4">
        <w:t>education</w:t>
      </w:r>
      <w:proofErr w:type="spellEnd"/>
      <w:r w:rsidRPr="001567E4">
        <w:t>.</w:t>
      </w:r>
    </w:p>
    <w:p w14:paraId="67B35324" w14:textId="4D1BAB56" w:rsidR="001567E4" w:rsidRPr="001567E4" w:rsidRDefault="001567E4" w:rsidP="001567E4">
      <w:pPr>
        <w:tabs>
          <w:tab w:val="left" w:pos="709"/>
        </w:tabs>
      </w:pPr>
      <w:r>
        <w:tab/>
      </w:r>
      <w:r w:rsidRPr="001567E4">
        <w:t xml:space="preserve">SQL-миграции — </w:t>
      </w:r>
      <w:proofErr w:type="spellStart"/>
      <w:r w:rsidRPr="001567E4">
        <w:t>версионирование</w:t>
      </w:r>
      <w:proofErr w:type="spellEnd"/>
      <w:r w:rsidRPr="001567E4">
        <w:t xml:space="preserve"> схемы базы данных модуля (каталог </w:t>
      </w:r>
      <w:proofErr w:type="spellStart"/>
      <w:r w:rsidRPr="001567E4">
        <w:t>migrations</w:t>
      </w:r>
      <w:proofErr w:type="spellEnd"/>
      <w:r w:rsidRPr="001567E4">
        <w:t xml:space="preserve"> в сервисе </w:t>
      </w:r>
      <w:proofErr w:type="spellStart"/>
      <w:r w:rsidRPr="001567E4">
        <w:t>education</w:t>
      </w:r>
      <w:proofErr w:type="spellEnd"/>
      <w:r w:rsidRPr="001567E4">
        <w:t>). Миграции обеспечивают согласованность структуры БД при развёртывании новых версий.</w:t>
      </w:r>
    </w:p>
    <w:p w14:paraId="65896F0E" w14:textId="3988DF3B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MinIO</w:t>
      </w:r>
      <w:proofErr w:type="spellEnd"/>
      <w:r w:rsidRPr="001567E4">
        <w:t xml:space="preserve"> — объектное S3-совместимое хранилище для учебных файлов: материалы занятий, вложения к заданиям, файлы сданных работ. В </w:t>
      </w:r>
      <w:proofErr w:type="spellStart"/>
      <w:r w:rsidRPr="001567E4">
        <w:t>PostgreSQL</w:t>
      </w:r>
      <w:proofErr w:type="spellEnd"/>
      <w:r w:rsidRPr="001567E4">
        <w:t xml:space="preserve"> хранятся метаданные и ссылки на объекты в </w:t>
      </w:r>
      <w:proofErr w:type="spellStart"/>
      <w:r w:rsidRPr="001567E4">
        <w:t>MinIO</w:t>
      </w:r>
      <w:proofErr w:type="spellEnd"/>
      <w:r w:rsidRPr="001567E4">
        <w:t>.</w:t>
      </w:r>
    </w:p>
    <w:p w14:paraId="64766A43" w14:textId="52E89DDE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Docker</w:t>
      </w:r>
      <w:proofErr w:type="spellEnd"/>
      <w:r w:rsidRPr="001567E4">
        <w:t xml:space="preserve"> и </w:t>
      </w:r>
      <w:proofErr w:type="spellStart"/>
      <w:r w:rsidRPr="001567E4">
        <w:t>Docker</w:t>
      </w:r>
      <w:proofErr w:type="spellEnd"/>
      <w:r w:rsidRPr="001567E4">
        <w:t xml:space="preserve"> </w:t>
      </w:r>
      <w:proofErr w:type="spellStart"/>
      <w:r w:rsidRPr="001567E4">
        <w:t>Compose</w:t>
      </w:r>
      <w:proofErr w:type="spellEnd"/>
      <w:r w:rsidRPr="001567E4">
        <w:t xml:space="preserve"> — контейнеризация инфраструктуры разработки (</w:t>
      </w:r>
      <w:proofErr w:type="spellStart"/>
      <w:r w:rsidRPr="001567E4">
        <w:t>PostgreSQL</w:t>
      </w:r>
      <w:proofErr w:type="spellEnd"/>
      <w:r w:rsidRPr="001567E4">
        <w:t xml:space="preserve">, </w:t>
      </w:r>
      <w:proofErr w:type="spellStart"/>
      <w:r w:rsidRPr="001567E4">
        <w:t>MinIO</w:t>
      </w:r>
      <w:proofErr w:type="spellEnd"/>
      <w:r w:rsidRPr="001567E4">
        <w:t>). Упрощает локальный запуск зависимостей и воспроизводимость окружения.</w:t>
      </w:r>
    </w:p>
    <w:p w14:paraId="2DD7880C" w14:textId="40FD39C5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OpenTelemetry</w:t>
      </w:r>
      <w:proofErr w:type="spellEnd"/>
      <w:r w:rsidRPr="001567E4">
        <w:t xml:space="preserve"> и </w:t>
      </w:r>
      <w:proofErr w:type="spellStart"/>
      <w:r w:rsidRPr="001567E4">
        <w:t>Prometheus</w:t>
      </w:r>
      <w:proofErr w:type="spellEnd"/>
      <w:r w:rsidRPr="001567E4">
        <w:t xml:space="preserve"> — наблюдаемость сервисов: трассировка запросов и сбор метрик для контроля работоспособности </w:t>
      </w:r>
      <w:proofErr w:type="spellStart"/>
      <w:r w:rsidRPr="001567E4">
        <w:t>backend</w:t>
      </w:r>
      <w:proofErr w:type="spellEnd"/>
      <w:r w:rsidRPr="001567E4">
        <w:t>-части.</w:t>
      </w:r>
    </w:p>
    <w:p w14:paraId="408B09EE" w14:textId="4D9E1887" w:rsidR="001567E4" w:rsidRPr="001567E4" w:rsidRDefault="001567E4" w:rsidP="001567E4">
      <w:pPr>
        <w:tabs>
          <w:tab w:val="left" w:pos="709"/>
        </w:tabs>
      </w:pPr>
      <w:r>
        <w:tab/>
      </w:r>
      <w:proofErr w:type="spellStart"/>
      <w:r w:rsidRPr="001567E4">
        <w:t>uber</w:t>
      </w:r>
      <w:proofErr w:type="spellEnd"/>
      <w:r w:rsidRPr="001567E4">
        <w:t>/</w:t>
      </w:r>
      <w:proofErr w:type="spellStart"/>
      <w:r w:rsidRPr="001567E4">
        <w:t>fx</w:t>
      </w:r>
      <w:proofErr w:type="spellEnd"/>
      <w:r w:rsidRPr="001567E4">
        <w:t xml:space="preserve"> — фреймворк внедрения зависимостей в Go-сервисах. Используется для сборки модулей </w:t>
      </w:r>
      <w:proofErr w:type="spellStart"/>
      <w:r w:rsidRPr="001567E4">
        <w:t>education</w:t>
      </w:r>
      <w:proofErr w:type="spellEnd"/>
      <w:r w:rsidRPr="001567E4">
        <w:t xml:space="preserve">, </w:t>
      </w:r>
      <w:proofErr w:type="spellStart"/>
      <w:r w:rsidRPr="001567E4">
        <w:t>users</w:t>
      </w:r>
      <w:proofErr w:type="spellEnd"/>
      <w:r w:rsidRPr="001567E4">
        <w:t xml:space="preserve"> и </w:t>
      </w:r>
      <w:proofErr w:type="spellStart"/>
      <w:r w:rsidRPr="001567E4">
        <w:t>gateway</w:t>
      </w:r>
      <w:proofErr w:type="spellEnd"/>
      <w:r w:rsidRPr="001567E4">
        <w:t>.</w:t>
      </w:r>
    </w:p>
    <w:p w14:paraId="3108B392" w14:textId="769EFA18" w:rsidR="001567E4" w:rsidRDefault="001567E4" w:rsidP="001567E4">
      <w:pPr>
        <w:tabs>
          <w:tab w:val="left" w:pos="709"/>
        </w:tabs>
      </w:pPr>
      <w:r>
        <w:tab/>
      </w:r>
      <w:r w:rsidRPr="001567E4">
        <w:t xml:space="preserve">Взаимодействие клиентских приложений с сервером реализовано через REST API </w:t>
      </w:r>
      <w:r w:rsidR="00501653">
        <w:t xml:space="preserve">в </w:t>
      </w:r>
      <w:r w:rsidRPr="001567E4">
        <w:t>API Gateway. Обмен данными выполняется по HTTP в формате JSON. Авторизация запросов обеспечивается на уровне ядра платформы (JWT), модуль «Образование» получает идентификатор пользователя из контекста и работает только с доменными данными обучения.</w:t>
      </w:r>
    </w:p>
    <w:p w14:paraId="51DEDCF7" w14:textId="77777777" w:rsidR="0027245C" w:rsidRPr="001567E4" w:rsidRDefault="0027245C" w:rsidP="001567E4">
      <w:pPr>
        <w:tabs>
          <w:tab w:val="left" w:pos="709"/>
        </w:tabs>
      </w:pPr>
    </w:p>
    <w:p w14:paraId="3B07583C" w14:textId="47B8BD4A" w:rsidR="0027245C" w:rsidRDefault="00C53F76" w:rsidP="0027245C">
      <w:pPr>
        <w:rPr>
          <w:color w:val="000000"/>
        </w:rPr>
      </w:pPr>
      <w:r w:rsidRPr="00C53F76">
        <w:rPr>
          <w:noProof/>
          <w:color w:val="000000"/>
        </w:rPr>
        <w:lastRenderedPageBreak/>
        <w:drawing>
          <wp:inline distT="0" distB="0" distL="0" distR="0" wp14:anchorId="15429E85" wp14:editId="5B631559">
            <wp:extent cx="5940425" cy="2814955"/>
            <wp:effectExtent l="0" t="0" r="3175" b="4445"/>
            <wp:docPr id="2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76DC0014-FA18-4882-8751-7094C994CC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76DC0014-FA18-4882-8751-7094C994CC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B843" w14:textId="45ED2336" w:rsidR="0027245C" w:rsidRPr="001567E4" w:rsidRDefault="004953C6" w:rsidP="0027245C">
      <w:pPr>
        <w:jc w:val="center"/>
      </w:pPr>
      <w:r>
        <w:t>Рисунок</w:t>
      </w:r>
      <w:r w:rsidR="0027245C" w:rsidRPr="001567E4">
        <w:t xml:space="preserve"> 4.1. Основные используемые технологии модуля «Образование»</w:t>
      </w:r>
    </w:p>
    <w:p w14:paraId="72A1774D" w14:textId="4D5B1A28" w:rsidR="001567E4" w:rsidRDefault="001567E4" w:rsidP="001567E4">
      <w:pPr>
        <w:pStyle w:val="21"/>
      </w:pPr>
      <w:bookmarkStart w:id="29" w:name="_Toc231333266"/>
      <w:r>
        <w:rPr>
          <w:color w:val="000000"/>
        </w:rPr>
        <w:t>4.2. Архитектура приложения</w:t>
      </w:r>
      <w:bookmarkEnd w:id="29"/>
    </w:p>
    <w:p w14:paraId="376AA88E" w14:textId="4F422146" w:rsidR="001567E4" w:rsidRPr="00AB6B2B" w:rsidRDefault="00C7763A" w:rsidP="001567E4">
      <w:r>
        <w:tab/>
      </w:r>
      <w:r w:rsidR="001567E4" w:rsidRPr="00AB6B2B">
        <w:t xml:space="preserve">Архитектура модуля «Образование» построена по принципу </w:t>
      </w:r>
      <w:proofErr w:type="spellStart"/>
      <w:r w:rsidR="001567E4" w:rsidRPr="00AB6B2B">
        <w:t>микросервисов</w:t>
      </w:r>
      <w:proofErr w:type="spellEnd"/>
      <w:r w:rsidR="001567E4" w:rsidRPr="00AB6B2B">
        <w:t xml:space="preserve"> с единой точкой входа через API </w:t>
      </w:r>
      <w:proofErr w:type="spellStart"/>
      <w:r w:rsidR="001567E4" w:rsidRPr="00AB6B2B">
        <w:t>Gateway</w:t>
      </w:r>
      <w:proofErr w:type="spellEnd"/>
      <w:r w:rsidR="001567E4" w:rsidRPr="00AB6B2B">
        <w:t xml:space="preserve"> (</w:t>
      </w:r>
      <w:r w:rsidR="004953C6">
        <w:t>Рисунок</w:t>
      </w:r>
      <w:r w:rsidR="001567E4" w:rsidRPr="00AB6B2B">
        <w:t xml:space="preserve"> 4.2).</w:t>
      </w:r>
    </w:p>
    <w:p w14:paraId="11D11280" w14:textId="71F49A3F" w:rsidR="001567E4" w:rsidRPr="00AB6B2B" w:rsidRDefault="00C7763A" w:rsidP="001567E4">
      <w:r w:rsidRPr="00AB6B2B">
        <w:tab/>
      </w:r>
      <w:r w:rsidR="001567E4" w:rsidRPr="00AB6B2B">
        <w:t>API Gateway принимает HTTP-запросы от клиентских приложений по префиксу /</w:t>
      </w:r>
      <w:proofErr w:type="spellStart"/>
      <w:r w:rsidR="001567E4" w:rsidRPr="00AB6B2B">
        <w:t>api</w:t>
      </w:r>
      <w:proofErr w:type="spellEnd"/>
      <w:r w:rsidR="001567E4" w:rsidRPr="00AB6B2B">
        <w:t xml:space="preserve">/, выполняет аутентификацию и маршрутизацию, загружает и отдаёт файлы через </w:t>
      </w:r>
      <w:proofErr w:type="spellStart"/>
      <w:r w:rsidR="001567E4" w:rsidRPr="00AB6B2B">
        <w:t>MinIO</w:t>
      </w:r>
      <w:proofErr w:type="spellEnd"/>
      <w:r w:rsidR="001567E4" w:rsidRPr="00AB6B2B">
        <w:t xml:space="preserve">, а для доменной логики обращается к </w:t>
      </w:r>
      <w:proofErr w:type="spellStart"/>
      <w:r w:rsidR="001567E4" w:rsidRPr="00AB6B2B">
        <w:t>микросервисам</w:t>
      </w:r>
      <w:proofErr w:type="spellEnd"/>
      <w:r w:rsidR="001567E4" w:rsidRPr="00AB6B2B">
        <w:t xml:space="preserve"> по </w:t>
      </w:r>
      <w:proofErr w:type="spellStart"/>
      <w:r w:rsidR="001567E4" w:rsidRPr="00AB6B2B">
        <w:t>gRPC</w:t>
      </w:r>
      <w:proofErr w:type="spellEnd"/>
      <w:r w:rsidR="001567E4" w:rsidRPr="00AB6B2B">
        <w:t>.</w:t>
      </w:r>
    </w:p>
    <w:p w14:paraId="1CBF73D8" w14:textId="4FCE48A4" w:rsidR="001567E4" w:rsidRPr="00AB6B2B" w:rsidRDefault="00C7763A" w:rsidP="001567E4">
      <w:r w:rsidRPr="00AB6B2B">
        <w:tab/>
      </w:r>
      <w:proofErr w:type="spellStart"/>
      <w:r w:rsidR="001567E4" w:rsidRPr="00AB6B2B">
        <w:t>Микросервис</w:t>
      </w:r>
      <w:proofErr w:type="spellEnd"/>
      <w:r w:rsidR="001567E4" w:rsidRPr="00AB6B2B">
        <w:t xml:space="preserve"> `</w:t>
      </w:r>
      <w:proofErr w:type="spellStart"/>
      <w:r w:rsidR="001567E4" w:rsidRPr="00AB6B2B">
        <w:t>education</w:t>
      </w:r>
      <w:proofErr w:type="spellEnd"/>
      <w:r w:rsidR="001567E4" w:rsidRPr="00AB6B2B">
        <w:t xml:space="preserve">` реализует доменную логику модуля: программы (курсы) и блоки, группы, заявки, слоты и результаты собеседований, расписание занятий, материалы, задания, приём и проверку работ, посещаемость, сертификаты, запросы документов. Доступ к данным выполняется через слой </w:t>
      </w:r>
      <w:proofErr w:type="spellStart"/>
      <w:r w:rsidR="001567E4" w:rsidRPr="00AB6B2B">
        <w:t>repository</w:t>
      </w:r>
      <w:proofErr w:type="spellEnd"/>
      <w:r w:rsidR="001567E4" w:rsidRPr="00AB6B2B">
        <w:t xml:space="preserve"> / </w:t>
      </w:r>
      <w:proofErr w:type="spellStart"/>
      <w:r w:rsidR="001567E4" w:rsidRPr="00AB6B2B">
        <w:t>storage</w:t>
      </w:r>
      <w:proofErr w:type="spellEnd"/>
      <w:r w:rsidR="001567E4" w:rsidRPr="00AB6B2B">
        <w:t xml:space="preserve"> и </w:t>
      </w:r>
      <w:proofErr w:type="spellStart"/>
      <w:r w:rsidR="001567E4" w:rsidRPr="00AB6B2B">
        <w:t>PostgreSQL</w:t>
      </w:r>
      <w:proofErr w:type="spellEnd"/>
      <w:r w:rsidR="001567E4" w:rsidRPr="00AB6B2B">
        <w:t>.</w:t>
      </w:r>
    </w:p>
    <w:p w14:paraId="77CBF9E9" w14:textId="37C588D4" w:rsidR="001567E4" w:rsidRPr="00AB6B2B" w:rsidRDefault="00C7763A" w:rsidP="001567E4">
      <w:pPr>
        <w:tabs>
          <w:tab w:val="left" w:pos="709"/>
        </w:tabs>
      </w:pPr>
      <w:r w:rsidRPr="00AB6B2B">
        <w:tab/>
      </w:r>
      <w:proofErr w:type="spellStart"/>
      <w:r w:rsidR="001567E4" w:rsidRPr="00AB6B2B">
        <w:t>Микросервис</w:t>
      </w:r>
      <w:proofErr w:type="spellEnd"/>
      <w:r w:rsidR="001567E4" w:rsidRPr="00AB6B2B">
        <w:t xml:space="preserve"> `</w:t>
      </w:r>
      <w:proofErr w:type="spellStart"/>
      <w:r w:rsidR="001567E4" w:rsidRPr="00AB6B2B">
        <w:t>users</w:t>
      </w:r>
      <w:proofErr w:type="spellEnd"/>
      <w:r w:rsidR="001567E4" w:rsidRPr="00AB6B2B">
        <w:t>` отвечает за учётные записи, роли и идентификацию. Модуль «Образование» не дублирует эти функции, а использует идентификаторы пользователей из ядра платформы.</w:t>
      </w:r>
    </w:p>
    <w:p w14:paraId="673F54AE" w14:textId="301F1145" w:rsidR="001567E4" w:rsidRPr="00AB6B2B" w:rsidRDefault="00C7763A" w:rsidP="00A453E0">
      <w:r w:rsidRPr="00AB6B2B">
        <w:lastRenderedPageBreak/>
        <w:tab/>
      </w:r>
      <w:proofErr w:type="spellStart"/>
      <w:r w:rsidR="001567E4" w:rsidRPr="00AB6B2B">
        <w:t>PostgreSQL</w:t>
      </w:r>
      <w:proofErr w:type="spellEnd"/>
      <w:r w:rsidR="001567E4" w:rsidRPr="00AB6B2B">
        <w:t xml:space="preserve"> — две логически разделённые базы: образовательная (</w:t>
      </w:r>
      <w:proofErr w:type="spellStart"/>
      <w:r w:rsidR="001567E4" w:rsidRPr="00AB6B2B">
        <w:t>cube-plat-education</w:t>
      </w:r>
      <w:proofErr w:type="spellEnd"/>
      <w:r w:rsidR="001567E4" w:rsidRPr="00AB6B2B">
        <w:t>) и пользовательская (</w:t>
      </w:r>
      <w:proofErr w:type="spellStart"/>
      <w:r w:rsidR="001567E4" w:rsidRPr="00AB6B2B">
        <w:t>cube-plat-users</w:t>
      </w:r>
      <w:proofErr w:type="spellEnd"/>
      <w:r w:rsidR="001567E4" w:rsidRPr="00AB6B2B">
        <w:t>). Разделение снижает связанность сервисов и упрощает сопровождение.</w:t>
      </w:r>
    </w:p>
    <w:p w14:paraId="03A08CED" w14:textId="62EEE23D" w:rsidR="001567E4" w:rsidRPr="00AB6B2B" w:rsidRDefault="001567E4" w:rsidP="00A453E0">
      <w:proofErr w:type="spellStart"/>
      <w:r w:rsidRPr="00AB6B2B">
        <w:t>MinIO</w:t>
      </w:r>
      <w:proofErr w:type="spellEnd"/>
      <w:r w:rsidRPr="00AB6B2B">
        <w:t xml:space="preserve"> — хранение бинарных учебных файлов. </w:t>
      </w:r>
      <w:proofErr w:type="spellStart"/>
      <w:r w:rsidRPr="00AB6B2B">
        <w:t>Gateway</w:t>
      </w:r>
      <w:proofErr w:type="spellEnd"/>
      <w:r w:rsidRPr="00AB6B2B">
        <w:t xml:space="preserve"> и сервис </w:t>
      </w:r>
      <w:proofErr w:type="spellStart"/>
      <w:r w:rsidRPr="00AB6B2B">
        <w:t>education</w:t>
      </w:r>
      <w:proofErr w:type="spellEnd"/>
      <w:r w:rsidRPr="00AB6B2B">
        <w:t xml:space="preserve"> сохраняют файлы в </w:t>
      </w:r>
      <w:proofErr w:type="spellStart"/>
      <w:r w:rsidRPr="00AB6B2B">
        <w:t>бакет</w:t>
      </w:r>
      <w:proofErr w:type="spellEnd"/>
      <w:r w:rsidRPr="00AB6B2B">
        <w:t>, а в БД фиксируют URL и метаданные.</w:t>
      </w:r>
    </w:p>
    <w:p w14:paraId="414B2149" w14:textId="77777777" w:rsidR="001567E4" w:rsidRPr="00AB6B2B" w:rsidRDefault="001567E4" w:rsidP="00A453E0">
      <w:r w:rsidRPr="00AB6B2B">
        <w:t>Клиентские приложения:</w:t>
      </w:r>
    </w:p>
    <w:p w14:paraId="7A48C868" w14:textId="39140210" w:rsidR="001567E4" w:rsidRPr="00B941C4" w:rsidRDefault="001567E4" w:rsidP="00A453E0">
      <w:r w:rsidRPr="00AB6B2B">
        <w:t>frontend</w:t>
      </w:r>
      <w:r w:rsidRPr="00B941C4">
        <w:t>-</w:t>
      </w:r>
      <w:r w:rsidRPr="00AB6B2B">
        <w:t>main</w:t>
      </w:r>
      <w:r w:rsidRPr="00B941C4">
        <w:t xml:space="preserve"> — публичный каталог курсов и страница группы с возможностью подать заявку;</w:t>
      </w:r>
    </w:p>
    <w:p w14:paraId="553D2448" w14:textId="77777777" w:rsidR="001567E4" w:rsidRPr="00B941C4" w:rsidRDefault="001567E4" w:rsidP="00A453E0">
      <w:proofErr w:type="spellStart"/>
      <w:r w:rsidRPr="00AB6B2B">
        <w:t>frontend</w:t>
      </w:r>
      <w:r w:rsidRPr="00B941C4">
        <w:t>-</w:t>
      </w:r>
      <w:r w:rsidRPr="00AB6B2B">
        <w:t>edu</w:t>
      </w:r>
      <w:proofErr w:type="spellEnd"/>
      <w:r w:rsidRPr="00B941C4">
        <w:t xml:space="preserve"> — рабочий портал для ученика, преподавателя и завуча;</w:t>
      </w:r>
    </w:p>
    <w:p w14:paraId="25A5CA94" w14:textId="77777777" w:rsidR="001567E4" w:rsidRPr="00B941C4" w:rsidRDefault="001567E4" w:rsidP="00A453E0">
      <w:r w:rsidRPr="00AB6B2B">
        <w:t>frontend</w:t>
      </w:r>
      <w:r w:rsidRPr="00B941C4">
        <w:t>-</w:t>
      </w:r>
      <w:r w:rsidRPr="00AB6B2B">
        <w:t>admin</w:t>
      </w:r>
      <w:r w:rsidRPr="00B941C4">
        <w:t xml:space="preserve"> — административное управление курсами, группами, заявками и собеседованиями.</w:t>
      </w:r>
    </w:p>
    <w:p w14:paraId="6459633C" w14:textId="4F9FF4C8" w:rsidR="001567E4" w:rsidRPr="00AB6B2B" w:rsidRDefault="00C7763A" w:rsidP="001567E4">
      <w:pPr>
        <w:tabs>
          <w:tab w:val="left" w:pos="709"/>
        </w:tabs>
      </w:pPr>
      <w:r w:rsidRPr="00AB6B2B">
        <w:tab/>
      </w:r>
      <w:r w:rsidR="001567E4" w:rsidRPr="00AB6B2B">
        <w:t>При локальной разработке сервисы запускаются отдельно (</w:t>
      </w:r>
      <w:proofErr w:type="spellStart"/>
      <w:r w:rsidR="001567E4" w:rsidRPr="00AB6B2B">
        <w:t>Gateway</w:t>
      </w:r>
      <w:proofErr w:type="spellEnd"/>
      <w:r w:rsidR="001567E4" w:rsidRPr="00AB6B2B">
        <w:t xml:space="preserve">, </w:t>
      </w:r>
      <w:proofErr w:type="spellStart"/>
      <w:r w:rsidR="001567E4" w:rsidRPr="00AB6B2B">
        <w:t>users</w:t>
      </w:r>
      <w:proofErr w:type="spellEnd"/>
      <w:r w:rsidR="001567E4" w:rsidRPr="00AB6B2B">
        <w:t xml:space="preserve">, </w:t>
      </w:r>
      <w:proofErr w:type="spellStart"/>
      <w:r w:rsidR="001567E4" w:rsidRPr="00AB6B2B">
        <w:t>education</w:t>
      </w:r>
      <w:proofErr w:type="spellEnd"/>
      <w:r w:rsidR="001567E4" w:rsidRPr="00AB6B2B">
        <w:t xml:space="preserve">, три </w:t>
      </w:r>
      <w:proofErr w:type="spellStart"/>
      <w:r w:rsidR="001567E4" w:rsidRPr="00AB6B2B">
        <w:t>frontend</w:t>
      </w:r>
      <w:proofErr w:type="spellEnd"/>
      <w:r w:rsidR="001567E4" w:rsidRPr="00AB6B2B">
        <w:t xml:space="preserve">-приложения), а инфраструктурные зависимости — через </w:t>
      </w:r>
      <w:proofErr w:type="spellStart"/>
      <w:r w:rsidR="001567E4" w:rsidRPr="00AB6B2B">
        <w:t>Docker</w:t>
      </w:r>
      <w:proofErr w:type="spellEnd"/>
      <w:r w:rsidR="001567E4" w:rsidRPr="00AB6B2B">
        <w:t xml:space="preserve"> </w:t>
      </w:r>
      <w:proofErr w:type="spellStart"/>
      <w:r w:rsidR="001567E4" w:rsidRPr="00AB6B2B">
        <w:t>Compose</w:t>
      </w:r>
      <w:proofErr w:type="spellEnd"/>
      <w:r w:rsidR="001567E4" w:rsidRPr="00AB6B2B">
        <w:t xml:space="preserve"> (</w:t>
      </w:r>
      <w:proofErr w:type="spellStart"/>
      <w:r w:rsidR="001567E4" w:rsidRPr="00AB6B2B">
        <w:t>PostgreSQL</w:t>
      </w:r>
      <w:proofErr w:type="spellEnd"/>
      <w:r w:rsidR="001567E4" w:rsidRPr="00AB6B2B">
        <w:t xml:space="preserve">, </w:t>
      </w:r>
      <w:proofErr w:type="spellStart"/>
      <w:r w:rsidR="001567E4" w:rsidRPr="00AB6B2B">
        <w:t>MinIO</w:t>
      </w:r>
      <w:proofErr w:type="spellEnd"/>
      <w:r w:rsidR="001567E4" w:rsidRPr="00AB6B2B">
        <w:t>).</w:t>
      </w:r>
    </w:p>
    <w:p w14:paraId="3D3C8C06" w14:textId="77777777" w:rsidR="00672A57" w:rsidRDefault="00672A57" w:rsidP="00672A57">
      <w:r w:rsidRPr="00672A57">
        <w:rPr>
          <w:noProof/>
        </w:rPr>
        <w:drawing>
          <wp:inline distT="0" distB="0" distL="0" distR="0" wp14:anchorId="419698A5" wp14:editId="621B7C2A">
            <wp:extent cx="5940425" cy="3433445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8C5C" w14:textId="2E1A112C" w:rsidR="00672A57" w:rsidRPr="00672A57" w:rsidRDefault="004953C6" w:rsidP="00672A57">
      <w:pPr>
        <w:jc w:val="center"/>
        <w:rPr>
          <w:bCs/>
        </w:rPr>
      </w:pPr>
      <w:r>
        <w:rPr>
          <w:rFonts w:eastAsia="Times New Roman"/>
          <w:bCs/>
        </w:rPr>
        <w:t>Рисунок</w:t>
      </w:r>
      <w:r w:rsidR="00672A57" w:rsidRPr="00672A57">
        <w:rPr>
          <w:rFonts w:eastAsia="Times New Roman"/>
          <w:bCs/>
        </w:rPr>
        <w:t xml:space="preserve"> 4.2. Архитектура модуля «Образование» платформы «Полярная Матрица»</w:t>
      </w:r>
    </w:p>
    <w:p w14:paraId="5CD7C264" w14:textId="0064FCA2" w:rsidR="001567E4" w:rsidRDefault="001567E4" w:rsidP="001567E4">
      <w:pPr>
        <w:pStyle w:val="21"/>
      </w:pPr>
      <w:bookmarkStart w:id="30" w:name="_Toc231333267"/>
      <w:r>
        <w:rPr>
          <w:color w:val="000000"/>
        </w:rPr>
        <w:lastRenderedPageBreak/>
        <w:t>4.3. Работа модуля «Образование»</w:t>
      </w:r>
      <w:bookmarkEnd w:id="30"/>
    </w:p>
    <w:p w14:paraId="5C4960E0" w14:textId="467E75BF" w:rsidR="001567E4" w:rsidRPr="00AB6B2B" w:rsidRDefault="00C7763A" w:rsidP="001567E4">
      <w:pPr>
        <w:tabs>
          <w:tab w:val="left" w:pos="709"/>
        </w:tabs>
      </w:pPr>
      <w:r>
        <w:rPr>
          <w:rFonts w:eastAsia="Times New Roman"/>
          <w:color w:val="000000"/>
        </w:rPr>
        <w:tab/>
      </w:r>
      <w:r w:rsidR="001567E4" w:rsidRPr="00AB6B2B">
        <w:t>Описание интерфейсов начинается после входа в систему (экраны регистрации и авторизации в главу не включаются — они относятся к ядру платформы). Далее показан сквозной сценарий TO-BE: программа → заявка → собеседование → зачисление → обучение → результаты.</w:t>
      </w:r>
    </w:p>
    <w:p w14:paraId="06165675" w14:textId="77777777" w:rsidR="001567E4" w:rsidRDefault="001567E4" w:rsidP="001567E4">
      <w:pPr>
        <w:pStyle w:val="31"/>
      </w:pPr>
      <w:bookmarkStart w:id="31" w:name="_Toc231333268"/>
      <w:r>
        <w:rPr>
          <w:color w:val="000000"/>
        </w:rPr>
        <w:t>4.3.1. Управление программами и группами (администратор)</w:t>
      </w:r>
      <w:bookmarkEnd w:id="31"/>
    </w:p>
    <w:p w14:paraId="21FF7B41" w14:textId="7437B41F" w:rsidR="001567E4" w:rsidRPr="00AB6B2B" w:rsidRDefault="00EA445A" w:rsidP="001567E4">
      <w:pPr>
        <w:tabs>
          <w:tab w:val="left" w:pos="709"/>
        </w:tabs>
      </w:pPr>
      <w:r>
        <w:rPr>
          <w:rFonts w:eastAsia="Times New Roman"/>
          <w:color w:val="000000"/>
        </w:rPr>
        <w:tab/>
      </w:r>
      <w:r w:rsidR="001567E4" w:rsidRPr="00AB6B2B">
        <w:t xml:space="preserve">Администратор в панели </w:t>
      </w:r>
      <w:proofErr w:type="spellStart"/>
      <w:r w:rsidR="001567E4" w:rsidRPr="00AB6B2B">
        <w:t>frontend-admin</w:t>
      </w:r>
      <w:proofErr w:type="spellEnd"/>
      <w:r w:rsidR="001567E4" w:rsidRPr="00AB6B2B">
        <w:t xml:space="preserve"> ведёт реестр образовательных программ (</w:t>
      </w:r>
      <w:r w:rsidR="004953C6">
        <w:t>Рисунок</w:t>
      </w:r>
      <w:r w:rsidR="001567E4" w:rsidRPr="00AB6B2B">
        <w:t xml:space="preserve"> 4.3). В таблице отображаются название, статус (черновик, активный, архив), даты и действия: редактирование, управление блоками программы, смена статуса.</w:t>
      </w:r>
    </w:p>
    <w:p w14:paraId="612841A8" w14:textId="3B948152" w:rsidR="001567E4" w:rsidRPr="00AB6B2B" w:rsidRDefault="00220485" w:rsidP="001567E4">
      <w:pPr>
        <w:tabs>
          <w:tab w:val="left" w:pos="709"/>
        </w:tabs>
      </w:pPr>
      <w:r w:rsidRPr="00AB6B2B">
        <w:tab/>
      </w:r>
      <w:r w:rsidR="001567E4" w:rsidRPr="00AB6B2B">
        <w:t>При создании или редактировании курса задаются название, описание, требование собеседования, обложка и другие параметры карточки программы (</w:t>
      </w:r>
      <w:r w:rsidR="004953C6">
        <w:t>Рисунок</w:t>
      </w:r>
      <w:r w:rsidR="001567E4" w:rsidRPr="00AB6B2B">
        <w:t xml:space="preserve"> 4.4).</w:t>
      </w:r>
    </w:p>
    <w:p w14:paraId="606BAA16" w14:textId="55103789" w:rsidR="001567E4" w:rsidRPr="00AB6B2B" w:rsidRDefault="00DA564E" w:rsidP="001567E4">
      <w:pPr>
        <w:tabs>
          <w:tab w:val="left" w:pos="709"/>
        </w:tabs>
      </w:pPr>
      <w:r w:rsidRPr="00AB6B2B">
        <w:tab/>
      </w:r>
      <w:r w:rsidR="001567E4" w:rsidRPr="00AB6B2B">
        <w:t>Программа структурируется по блокам — логическим разделам учебного плана. Блоки используются при привязке материалов и заданий к этапам обучения (</w:t>
      </w:r>
      <w:r w:rsidR="004953C6">
        <w:t>Рисунок</w:t>
      </w:r>
      <w:r w:rsidR="001567E4" w:rsidRPr="00AB6B2B">
        <w:t xml:space="preserve"> 4.5).</w:t>
      </w:r>
    </w:p>
    <w:p w14:paraId="1D6908F4" w14:textId="46193E18" w:rsidR="001567E4" w:rsidRPr="00AB6B2B" w:rsidRDefault="00DA564E" w:rsidP="001567E4">
      <w:pPr>
        <w:tabs>
          <w:tab w:val="left" w:pos="709"/>
        </w:tabs>
      </w:pPr>
      <w:r w:rsidRPr="00AB6B2B">
        <w:tab/>
      </w:r>
      <w:r w:rsidR="001567E4" w:rsidRPr="00AB6B2B">
        <w:t xml:space="preserve">Раздел «Группы» предназначен для создания учебных групп в рамках курса: вместимость, расписание </w:t>
      </w:r>
      <w:r w:rsidR="002C0894" w:rsidRPr="00AB6B2B">
        <w:t>занятий</w:t>
      </w:r>
      <w:r w:rsidR="001567E4" w:rsidRPr="00AB6B2B">
        <w:t>, преподаватель, аудитория</w:t>
      </w:r>
      <w:r w:rsidR="00AB6B2B" w:rsidRPr="00AB6B2B">
        <w:t xml:space="preserve"> (</w:t>
      </w:r>
      <w:r w:rsidR="004953C6">
        <w:t>Рисунок</w:t>
      </w:r>
      <w:r w:rsidR="00AB6B2B" w:rsidRPr="00AB6B2B">
        <w:t xml:space="preserve"> 4.6)</w:t>
      </w:r>
      <w:r w:rsidR="002C0894" w:rsidRPr="00AB6B2B">
        <w:t xml:space="preserve">, </w:t>
      </w:r>
      <w:r w:rsidR="001567E4" w:rsidRPr="00AB6B2B">
        <w:t>статус группы (</w:t>
      </w:r>
      <w:r w:rsidR="002C0894" w:rsidRPr="00AB6B2B">
        <w:t>формирование</w:t>
      </w:r>
      <w:r w:rsidR="001567E4" w:rsidRPr="00AB6B2B">
        <w:t xml:space="preserve">, </w:t>
      </w:r>
      <w:r w:rsidR="002C0894" w:rsidRPr="00AB6B2B">
        <w:t>активная</w:t>
      </w:r>
      <w:r w:rsidR="001567E4" w:rsidRPr="00AB6B2B">
        <w:t>, завершена</w:t>
      </w:r>
      <w:r w:rsidR="002C0894" w:rsidRPr="00AB6B2B">
        <w:t>, в архиве</w:t>
      </w:r>
      <w:r w:rsidR="001567E4" w:rsidRPr="00AB6B2B">
        <w:t>) (</w:t>
      </w:r>
      <w:r w:rsidR="004953C6">
        <w:t>Рисунок</w:t>
      </w:r>
      <w:r w:rsidR="001567E4" w:rsidRPr="00AB6B2B">
        <w:t xml:space="preserve"> 4.</w:t>
      </w:r>
      <w:r w:rsidR="00AB6B2B" w:rsidRPr="00AB6B2B">
        <w:t>7</w:t>
      </w:r>
      <w:r w:rsidR="001567E4" w:rsidRPr="00AB6B2B">
        <w:t>). Детальная карточка группы позволяет редактировать состав, расписание занятий и параметры набора.</w:t>
      </w:r>
    </w:p>
    <w:p w14:paraId="1F889BBD" w14:textId="1374F724" w:rsidR="00EA445A" w:rsidRDefault="00220485" w:rsidP="001567E4">
      <w:pPr>
        <w:tabs>
          <w:tab w:val="left" w:pos="709"/>
        </w:tabs>
        <w:rPr>
          <w:rFonts w:eastAsia="Times New Roman"/>
          <w:color w:val="000000"/>
        </w:rPr>
      </w:pPr>
      <w:r w:rsidRPr="00220485">
        <w:rPr>
          <w:rFonts w:eastAsia="Times New Roman"/>
          <w:noProof/>
          <w:color w:val="000000"/>
        </w:rPr>
        <w:lastRenderedPageBreak/>
        <w:drawing>
          <wp:inline distT="0" distB="0" distL="0" distR="0" wp14:anchorId="0939EB4F" wp14:editId="2A92D7AD">
            <wp:extent cx="5940425" cy="29400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4B1C" w14:textId="5009B2D6" w:rsidR="00EA445A" w:rsidRDefault="004953C6" w:rsidP="00EA445A">
      <w:pPr>
        <w:jc w:val="center"/>
      </w:pPr>
      <w:r>
        <w:t>Рисунок</w:t>
      </w:r>
      <w:r w:rsidR="00EA445A">
        <w:t xml:space="preserve"> 4.3 </w:t>
      </w:r>
      <w:r w:rsidR="00EA445A" w:rsidRPr="001567E4">
        <w:t>Таблица курсов со статусами и кнопками действий</w:t>
      </w:r>
    </w:p>
    <w:p w14:paraId="6D5B9989" w14:textId="30779790" w:rsidR="00220485" w:rsidRDefault="00220485" w:rsidP="00EA445A">
      <w:pPr>
        <w:jc w:val="center"/>
      </w:pPr>
      <w:r w:rsidRPr="00220485">
        <w:rPr>
          <w:noProof/>
        </w:rPr>
        <w:drawing>
          <wp:inline distT="0" distB="0" distL="0" distR="0" wp14:anchorId="263D788A" wp14:editId="3A6907CE">
            <wp:extent cx="4773386" cy="5029532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02972" cy="506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E823" w14:textId="737165E5" w:rsidR="00DA564E" w:rsidRDefault="004953C6" w:rsidP="00EA445A">
      <w:pPr>
        <w:jc w:val="center"/>
      </w:pPr>
      <w:r>
        <w:t>Рисунок</w:t>
      </w:r>
      <w:r w:rsidR="00220485">
        <w:t xml:space="preserve"> 4.</w:t>
      </w:r>
      <w:r w:rsidR="00DA564E">
        <w:t>4</w:t>
      </w:r>
      <w:r w:rsidR="00220485">
        <w:t xml:space="preserve"> </w:t>
      </w:r>
      <w:r w:rsidR="00220485" w:rsidRPr="001567E4">
        <w:t>Модальное окно создания/редактирования курса</w:t>
      </w:r>
    </w:p>
    <w:p w14:paraId="2D4146A1" w14:textId="12F7E4AA" w:rsidR="00DA564E" w:rsidRDefault="00DA564E" w:rsidP="00EA445A">
      <w:pPr>
        <w:jc w:val="center"/>
      </w:pPr>
      <w:r w:rsidRPr="00DA564E">
        <w:rPr>
          <w:noProof/>
        </w:rPr>
        <w:lastRenderedPageBreak/>
        <w:drawing>
          <wp:inline distT="0" distB="0" distL="0" distR="0" wp14:anchorId="4B0C11A4" wp14:editId="4AB8B27E">
            <wp:extent cx="5940425" cy="20408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006D" w14:textId="3387C0EE" w:rsidR="00DA564E" w:rsidRDefault="004953C6" w:rsidP="00DA564E">
      <w:pPr>
        <w:jc w:val="center"/>
      </w:pPr>
      <w:r>
        <w:t>Рисунок</w:t>
      </w:r>
      <w:r w:rsidR="00DA564E">
        <w:t xml:space="preserve"> 4.5 Окно управления блоками программы</w:t>
      </w:r>
    </w:p>
    <w:p w14:paraId="728BDCFC" w14:textId="26F6BAD0" w:rsidR="001567E4" w:rsidRDefault="00DA564E" w:rsidP="00DA564E">
      <w:pPr>
        <w:jc w:val="center"/>
      </w:pPr>
      <w:r w:rsidRPr="00DA564E">
        <w:rPr>
          <w:noProof/>
        </w:rPr>
        <w:drawing>
          <wp:inline distT="0" distB="0" distL="0" distR="0" wp14:anchorId="6269917B" wp14:editId="4FA81611">
            <wp:extent cx="4022272" cy="55916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76876" cy="566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C3AD" w14:textId="1D97B04B" w:rsidR="00DA564E" w:rsidRDefault="004953C6" w:rsidP="00DA564E">
      <w:pPr>
        <w:jc w:val="center"/>
      </w:pPr>
      <w:r>
        <w:t>Рисунок</w:t>
      </w:r>
      <w:r w:rsidR="00DA564E">
        <w:t xml:space="preserve"> 4.6 </w:t>
      </w:r>
      <w:r w:rsidR="002C0894">
        <w:t>К</w:t>
      </w:r>
      <w:r w:rsidR="00DA564E" w:rsidRPr="001567E4">
        <w:t>арточка группы</w:t>
      </w:r>
    </w:p>
    <w:p w14:paraId="2858B5D8" w14:textId="0B9026A0" w:rsidR="00AB6B2B" w:rsidRDefault="00AB6B2B" w:rsidP="00DA564E">
      <w:pPr>
        <w:jc w:val="center"/>
      </w:pPr>
      <w:r w:rsidRPr="00AB6B2B">
        <w:rPr>
          <w:noProof/>
        </w:rPr>
        <w:lastRenderedPageBreak/>
        <w:drawing>
          <wp:inline distT="0" distB="0" distL="0" distR="0" wp14:anchorId="3426862B" wp14:editId="4CAF5B44">
            <wp:extent cx="3978100" cy="2567427"/>
            <wp:effectExtent l="0" t="0" r="381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06426" cy="258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C8FE" w14:textId="0C8C07F7" w:rsidR="00AB6B2B" w:rsidRDefault="004953C6" w:rsidP="00AB6B2B">
      <w:pPr>
        <w:jc w:val="center"/>
      </w:pPr>
      <w:r>
        <w:t>Рисунок</w:t>
      </w:r>
      <w:r w:rsidR="00AB6B2B">
        <w:t xml:space="preserve"> 4.7 Статус</w:t>
      </w:r>
      <w:r w:rsidR="00AB6B2B" w:rsidRPr="001567E4">
        <w:t xml:space="preserve"> группы</w:t>
      </w:r>
    </w:p>
    <w:p w14:paraId="7AA9A854" w14:textId="77777777" w:rsidR="001567E4" w:rsidRDefault="001567E4" w:rsidP="001567E4">
      <w:pPr>
        <w:pStyle w:val="31"/>
      </w:pPr>
      <w:bookmarkStart w:id="32" w:name="_Toc231333269"/>
      <w:r>
        <w:rPr>
          <w:color w:val="000000"/>
        </w:rPr>
        <w:t>4.3.2. Каталог программ и подача заявки (ученик)</w:t>
      </w:r>
      <w:bookmarkEnd w:id="32"/>
    </w:p>
    <w:p w14:paraId="59AB9739" w14:textId="5153BDF6" w:rsidR="001567E4" w:rsidRPr="00703236" w:rsidRDefault="00AB6B2B" w:rsidP="001567E4">
      <w:pPr>
        <w:tabs>
          <w:tab w:val="left" w:pos="709"/>
        </w:tabs>
      </w:pPr>
      <w:r>
        <w:rPr>
          <w:rFonts w:eastAsia="Times New Roman"/>
          <w:color w:val="000000"/>
        </w:rPr>
        <w:tab/>
      </w:r>
      <w:r w:rsidR="001567E4" w:rsidRPr="00703236">
        <w:t xml:space="preserve">На публичном сайте </w:t>
      </w:r>
      <w:proofErr w:type="spellStart"/>
      <w:r w:rsidR="001567E4" w:rsidRPr="00703236">
        <w:t>frontend-main</w:t>
      </w:r>
      <w:proofErr w:type="spellEnd"/>
      <w:r w:rsidR="001567E4" w:rsidRPr="00703236">
        <w:t xml:space="preserve"> размещён каталог образовательных программ с фильтрацией по статусу (все / активные / архив) (</w:t>
      </w:r>
      <w:r w:rsidR="004953C6">
        <w:t>Рисунок</w:t>
      </w:r>
      <w:r w:rsidR="001567E4" w:rsidRPr="00703236">
        <w:t xml:space="preserve"> 4.</w:t>
      </w:r>
      <w:r w:rsidRPr="00703236">
        <w:t>8</w:t>
      </w:r>
      <w:r w:rsidR="001567E4" w:rsidRPr="00703236">
        <w:t>). У авторизованного пользователя отображается статус его заявки по курсу.</w:t>
      </w:r>
    </w:p>
    <w:p w14:paraId="26D55786" w14:textId="0CBC2CC2" w:rsidR="001567E4" w:rsidRPr="00703236" w:rsidRDefault="00AB6B2B" w:rsidP="001567E4">
      <w:pPr>
        <w:tabs>
          <w:tab w:val="left" w:pos="709"/>
        </w:tabs>
      </w:pPr>
      <w:r w:rsidRPr="00703236">
        <w:tab/>
      </w:r>
      <w:r w:rsidR="001567E4" w:rsidRPr="00703236">
        <w:t xml:space="preserve">На странице группы </w:t>
      </w:r>
      <w:r w:rsidR="00703236" w:rsidRPr="00703236">
        <w:t>-</w:t>
      </w:r>
      <w:r w:rsidR="001567E4" w:rsidRPr="00703236">
        <w:t xml:space="preserve"> описание программы, расписание набора, формат занятий и кнопка подачи заявки (</w:t>
      </w:r>
      <w:r w:rsidR="004953C6">
        <w:t>Рисунок</w:t>
      </w:r>
      <w:r w:rsidR="001567E4" w:rsidRPr="00703236">
        <w:t xml:space="preserve"> 4.</w:t>
      </w:r>
      <w:r w:rsidRPr="00703236">
        <w:t>9</w:t>
      </w:r>
      <w:r w:rsidR="001567E4" w:rsidRPr="00703236">
        <w:t>).</w:t>
      </w:r>
      <w:r w:rsidR="00F55B41">
        <w:t xml:space="preserve"> На рисунке 4.10 ученик может выбрать время собеседования.</w:t>
      </w:r>
    </w:p>
    <w:p w14:paraId="7C4DEBD8" w14:textId="6DB6B539" w:rsidR="00AB6B2B" w:rsidRPr="00703236" w:rsidRDefault="00703236" w:rsidP="001567E4">
      <w:pPr>
        <w:tabs>
          <w:tab w:val="left" w:pos="709"/>
        </w:tabs>
      </w:pPr>
      <w:r w:rsidRPr="00703236">
        <w:tab/>
      </w:r>
      <w:r w:rsidR="001567E4" w:rsidRPr="00703236">
        <w:t xml:space="preserve">В портале </w:t>
      </w:r>
      <w:proofErr w:type="spellStart"/>
      <w:r w:rsidR="001567E4" w:rsidRPr="00703236">
        <w:t>frontend-edu</w:t>
      </w:r>
      <w:proofErr w:type="spellEnd"/>
      <w:r w:rsidR="001567E4" w:rsidRPr="00703236">
        <w:t xml:space="preserve"> ученик видит раздел «Мои заявки»: статусы (ожидает, назначено собеседование, собеседование пройдено, одобрена, отклонена), выбор слота собеседования из доступных окон преподавателя, отмена заявки (</w:t>
      </w:r>
      <w:r w:rsidR="004953C6">
        <w:t>Рисунок</w:t>
      </w:r>
      <w:r w:rsidR="001567E4" w:rsidRPr="00703236">
        <w:t xml:space="preserve"> 4.</w:t>
      </w:r>
      <w:r w:rsidR="00F55B41">
        <w:t>11</w:t>
      </w:r>
      <w:r w:rsidR="001567E4" w:rsidRPr="00703236">
        <w:t>). После одобрения заявки группа появляется в разделе «Мои группы».</w:t>
      </w:r>
    </w:p>
    <w:p w14:paraId="2CEE8DE3" w14:textId="79A9D751" w:rsidR="00AB6B2B" w:rsidRDefault="00AB6B2B" w:rsidP="001567E4">
      <w:pPr>
        <w:tabs>
          <w:tab w:val="left" w:pos="709"/>
        </w:tabs>
      </w:pPr>
      <w:r w:rsidRPr="00AB6B2B">
        <w:rPr>
          <w:noProof/>
        </w:rPr>
        <w:lastRenderedPageBreak/>
        <w:drawing>
          <wp:inline distT="0" distB="0" distL="0" distR="0" wp14:anchorId="40CDD57C" wp14:editId="0D17CF8E">
            <wp:extent cx="5940425" cy="303276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2FDF" w14:textId="35551542" w:rsidR="00AB6B2B" w:rsidRDefault="004953C6" w:rsidP="00AB6B2B">
      <w:pPr>
        <w:jc w:val="center"/>
      </w:pPr>
      <w:r>
        <w:t>Рисунок</w:t>
      </w:r>
      <w:r w:rsidR="00AB6B2B">
        <w:t xml:space="preserve"> 4.8 Каталог курсов (карточки, фильтры)</w:t>
      </w:r>
    </w:p>
    <w:p w14:paraId="0E19A57F" w14:textId="08EEAA71" w:rsidR="00703236" w:rsidRDefault="00703236" w:rsidP="00AB6B2B">
      <w:pPr>
        <w:jc w:val="center"/>
      </w:pPr>
    </w:p>
    <w:p w14:paraId="470D7875" w14:textId="532A0384" w:rsidR="00703236" w:rsidRDefault="00703236" w:rsidP="00AB6B2B">
      <w:pPr>
        <w:jc w:val="center"/>
      </w:pPr>
      <w:r w:rsidRPr="00703236">
        <w:rPr>
          <w:noProof/>
        </w:rPr>
        <w:drawing>
          <wp:inline distT="0" distB="0" distL="0" distR="0" wp14:anchorId="6F1FD3C3" wp14:editId="54C2A76C">
            <wp:extent cx="4155168" cy="368612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69359" cy="369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B6C6" w14:textId="2BCE807D" w:rsidR="00703236" w:rsidRDefault="004953C6" w:rsidP="00703236">
      <w:pPr>
        <w:jc w:val="center"/>
      </w:pPr>
      <w:r>
        <w:t>Рисунок</w:t>
      </w:r>
      <w:r w:rsidR="00703236">
        <w:t xml:space="preserve"> 4.9 </w:t>
      </w:r>
      <w:r w:rsidR="00703236" w:rsidRPr="001567E4">
        <w:t>Страница группы с кнопкой «Подать заявку»</w:t>
      </w:r>
    </w:p>
    <w:p w14:paraId="6A36F580" w14:textId="7D8A46C1" w:rsidR="00703236" w:rsidRDefault="00F55B41" w:rsidP="00703236">
      <w:pPr>
        <w:jc w:val="center"/>
      </w:pPr>
      <w:r w:rsidRPr="00F55B41">
        <w:rPr>
          <w:noProof/>
        </w:rPr>
        <w:lastRenderedPageBreak/>
        <w:drawing>
          <wp:inline distT="0" distB="0" distL="0" distR="0" wp14:anchorId="3CC952AC" wp14:editId="1FE908E2">
            <wp:extent cx="2813100" cy="4440283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44260" cy="44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AC3" w14:textId="7F52E9CA" w:rsidR="00703236" w:rsidRDefault="004953C6" w:rsidP="00703236">
      <w:pPr>
        <w:jc w:val="center"/>
      </w:pPr>
      <w:r>
        <w:t>Рисунок</w:t>
      </w:r>
      <w:r w:rsidR="00703236">
        <w:t xml:space="preserve"> 4.10 М</w:t>
      </w:r>
      <w:r w:rsidR="00703236" w:rsidRPr="001567E4">
        <w:t>одальное окно выбора слота собеседования</w:t>
      </w:r>
    </w:p>
    <w:p w14:paraId="3E1F000C" w14:textId="3CD5C17B" w:rsidR="001567E4" w:rsidRDefault="00703236" w:rsidP="001567E4">
      <w:r w:rsidRPr="00703236">
        <w:rPr>
          <w:noProof/>
        </w:rPr>
        <w:drawing>
          <wp:inline distT="0" distB="0" distL="0" distR="0" wp14:anchorId="6F6C6AC4" wp14:editId="0866FEEE">
            <wp:extent cx="5940425" cy="3629025"/>
            <wp:effectExtent l="0" t="0" r="317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3469" w14:textId="6A87F633" w:rsidR="00703236" w:rsidRDefault="004953C6" w:rsidP="00703236">
      <w:pPr>
        <w:jc w:val="center"/>
      </w:pPr>
      <w:r>
        <w:t>Рисунок</w:t>
      </w:r>
      <w:r w:rsidR="00703236">
        <w:t xml:space="preserve"> 4.1</w:t>
      </w:r>
      <w:r w:rsidR="007125DF">
        <w:t>1</w:t>
      </w:r>
      <w:r w:rsidR="00703236">
        <w:t xml:space="preserve"> </w:t>
      </w:r>
      <w:r w:rsidR="00703236" w:rsidRPr="001567E4">
        <w:t>Список заявок</w:t>
      </w:r>
    </w:p>
    <w:p w14:paraId="4651AEF7" w14:textId="77777777" w:rsidR="001567E4" w:rsidRDefault="001567E4" w:rsidP="001567E4">
      <w:pPr>
        <w:pStyle w:val="31"/>
      </w:pPr>
      <w:bookmarkStart w:id="33" w:name="_Toc231333270"/>
      <w:r>
        <w:rPr>
          <w:color w:val="000000"/>
        </w:rPr>
        <w:lastRenderedPageBreak/>
        <w:t>4.3.3. Собеседование, отбор и зачисление</w:t>
      </w:r>
      <w:bookmarkEnd w:id="33"/>
    </w:p>
    <w:p w14:paraId="46B21511" w14:textId="10D1B7F2" w:rsidR="001567E4" w:rsidRPr="00342A63" w:rsidRDefault="00F55B41" w:rsidP="001567E4">
      <w:pPr>
        <w:tabs>
          <w:tab w:val="left" w:pos="709"/>
        </w:tabs>
      </w:pPr>
      <w:r>
        <w:rPr>
          <w:rFonts w:eastAsia="Times New Roman"/>
          <w:b/>
          <w:color w:val="000000"/>
        </w:rPr>
        <w:tab/>
      </w:r>
      <w:r w:rsidR="001567E4" w:rsidRPr="00342A63">
        <w:t>Преподаватель в карточке группы на вкладке «Собеседования» создаёт слоты (дата, время, аудитория), просматривает записавшихся и фиксирует результат: зачислить, отказать, неявка (</w:t>
      </w:r>
      <w:r w:rsidR="004953C6">
        <w:t>Рисунок</w:t>
      </w:r>
      <w:r w:rsidR="001567E4" w:rsidRPr="00342A63">
        <w:t xml:space="preserve"> 4.1</w:t>
      </w:r>
      <w:r w:rsidR="00342A63" w:rsidRPr="00342A63">
        <w:t>2</w:t>
      </w:r>
      <w:r w:rsidR="001567E4" w:rsidRPr="00342A63">
        <w:t>).</w:t>
      </w:r>
    </w:p>
    <w:p w14:paraId="38DF1720" w14:textId="53C8E730" w:rsidR="001567E4" w:rsidRPr="00342A63" w:rsidRDefault="00342A63" w:rsidP="001567E4">
      <w:pPr>
        <w:tabs>
          <w:tab w:val="left" w:pos="709"/>
        </w:tabs>
      </w:pPr>
      <w:r w:rsidRPr="00342A63">
        <w:tab/>
      </w:r>
      <w:r w:rsidR="001567E4" w:rsidRPr="00342A63">
        <w:t>Завуч в разделе «Заявки» видит все заявки с фильтрами по курсу, группе и статусу. Доступны действия: одобрить зачисление, отклонить, завершить обработку после собеседования (</w:t>
      </w:r>
      <w:r w:rsidR="004953C6">
        <w:t>Рисунок</w:t>
      </w:r>
      <w:r w:rsidR="001567E4" w:rsidRPr="00342A63">
        <w:t xml:space="preserve"> 4.1</w:t>
      </w:r>
      <w:r>
        <w:t>3</w:t>
      </w:r>
      <w:r w:rsidR="001567E4" w:rsidRPr="00342A63">
        <w:t>).</w:t>
      </w:r>
    </w:p>
    <w:p w14:paraId="6186FA51" w14:textId="5F6C51E9" w:rsidR="001567E4" w:rsidRPr="00342A63" w:rsidRDefault="00BD7554" w:rsidP="001567E4">
      <w:pPr>
        <w:tabs>
          <w:tab w:val="left" w:pos="709"/>
        </w:tabs>
      </w:pPr>
      <w:r>
        <w:tab/>
      </w:r>
      <w:r w:rsidR="001567E4" w:rsidRPr="00342A63">
        <w:t>В административной панели модератор работает с тем же контуром заявок: массовое одобрение, отклонение, финализация (</w:t>
      </w:r>
      <w:r w:rsidR="004953C6">
        <w:t>Рисунок</w:t>
      </w:r>
      <w:r w:rsidR="001567E4" w:rsidRPr="00342A63">
        <w:t xml:space="preserve"> 4.1</w:t>
      </w:r>
      <w:r w:rsidR="00342A63">
        <w:t>4</w:t>
      </w:r>
      <w:r w:rsidR="001567E4" w:rsidRPr="00342A63">
        <w:t>).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072"/>
        <w:gridCol w:w="3144"/>
        <w:gridCol w:w="3129"/>
      </w:tblGrid>
      <w:tr w:rsidR="001567E4" w14:paraId="639694BE" w14:textId="77777777" w:rsidTr="00342A63">
        <w:trPr>
          <w:tblHeader/>
          <w:jc w:val="center"/>
        </w:trPr>
        <w:tc>
          <w:tcPr>
            <w:tcW w:w="3072" w:type="dxa"/>
            <w:vAlign w:val="center"/>
          </w:tcPr>
          <w:p w14:paraId="123DF183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Рисунок</w:t>
            </w:r>
            <w:proofErr w:type="spellEnd"/>
          </w:p>
        </w:tc>
        <w:tc>
          <w:tcPr>
            <w:tcW w:w="3144" w:type="dxa"/>
            <w:vAlign w:val="center"/>
          </w:tcPr>
          <w:p w14:paraId="6D66DA45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Что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снять</w:t>
            </w:r>
            <w:proofErr w:type="spellEnd"/>
          </w:p>
        </w:tc>
        <w:tc>
          <w:tcPr>
            <w:tcW w:w="3129" w:type="dxa"/>
            <w:vAlign w:val="center"/>
          </w:tcPr>
          <w:p w14:paraId="1DD0854D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Где</w:t>
            </w:r>
            <w:proofErr w:type="spellEnd"/>
          </w:p>
        </w:tc>
      </w:tr>
      <w:tr w:rsidR="001567E4" w14:paraId="7E358A94" w14:textId="77777777" w:rsidTr="00342A63">
        <w:trPr>
          <w:jc w:val="center"/>
        </w:trPr>
        <w:tc>
          <w:tcPr>
            <w:tcW w:w="3072" w:type="dxa"/>
            <w:vAlign w:val="center"/>
          </w:tcPr>
          <w:p w14:paraId="22D51897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4"/>
              </w:rPr>
              <w:t>4.10</w:t>
            </w:r>
          </w:p>
        </w:tc>
        <w:tc>
          <w:tcPr>
            <w:tcW w:w="3144" w:type="dxa"/>
            <w:vAlign w:val="center"/>
          </w:tcPr>
          <w:p w14:paraId="641D0AFB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>Вкладка «Собеседования»: слоты и результат по ученику</w:t>
            </w:r>
          </w:p>
        </w:tc>
        <w:tc>
          <w:tcPr>
            <w:tcW w:w="3129" w:type="dxa"/>
            <w:vAlign w:val="center"/>
          </w:tcPr>
          <w:p w14:paraId="493B2CE1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>
              <w:rPr>
                <w:rFonts w:eastAsia="Times New Roman"/>
                <w:color w:val="000000"/>
                <w:sz w:val="24"/>
              </w:rPr>
              <w:t>frontend</w:t>
            </w:r>
            <w:r w:rsidRPr="001567E4">
              <w:rPr>
                <w:rFonts w:eastAsia="Times New Roman"/>
                <w:color w:val="000000"/>
                <w:sz w:val="24"/>
                <w:lang w:val="ru-RU"/>
              </w:rPr>
              <w:t>-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edu</w:t>
            </w:r>
            <w:proofErr w:type="spellEnd"/>
            <w:r w:rsidRPr="001567E4">
              <w:rPr>
                <w:rFonts w:eastAsia="Times New Roman"/>
                <w:color w:val="000000"/>
                <w:sz w:val="24"/>
                <w:lang w:val="ru-RU"/>
              </w:rPr>
              <w:t xml:space="preserve">, </w:t>
            </w:r>
            <w:r w:rsidRPr="001567E4">
              <w:rPr>
                <w:rFonts w:eastAsia="Times New Roman"/>
                <w:b/>
                <w:color w:val="000000"/>
                <w:sz w:val="24"/>
                <w:lang w:val="ru-RU"/>
              </w:rPr>
              <w:t>Преподаватель</w:t>
            </w:r>
            <w:r w:rsidRPr="001567E4">
              <w:rPr>
                <w:rFonts w:eastAsia="Times New Roman"/>
                <w:color w:val="000000"/>
                <w:sz w:val="24"/>
                <w:lang w:val="ru-RU"/>
              </w:rPr>
              <w:t xml:space="preserve"> → группа → вкладка собеседований</w:t>
            </w:r>
          </w:p>
        </w:tc>
      </w:tr>
      <w:tr w:rsidR="001567E4" w14:paraId="65EE9D8C" w14:textId="77777777" w:rsidTr="00342A63">
        <w:trPr>
          <w:jc w:val="center"/>
        </w:trPr>
        <w:tc>
          <w:tcPr>
            <w:tcW w:w="3072" w:type="dxa"/>
            <w:vAlign w:val="center"/>
          </w:tcPr>
          <w:p w14:paraId="67123D9C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4"/>
              </w:rPr>
              <w:t>4.11</w:t>
            </w:r>
          </w:p>
        </w:tc>
        <w:tc>
          <w:tcPr>
            <w:tcW w:w="3144" w:type="dxa"/>
            <w:vAlign w:val="center"/>
          </w:tcPr>
          <w:p w14:paraId="41D26E9A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>Таблица заявок завуча с фильтрами и кнопками решения</w:t>
            </w:r>
          </w:p>
        </w:tc>
        <w:tc>
          <w:tcPr>
            <w:tcW w:w="3129" w:type="dxa"/>
            <w:vAlign w:val="center"/>
          </w:tcPr>
          <w:p w14:paraId="40E9D71F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frontend-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edu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Завуч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→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Заявки</w:t>
            </w:r>
            <w:proofErr w:type="spellEnd"/>
          </w:p>
        </w:tc>
      </w:tr>
      <w:tr w:rsidR="001567E4" w14:paraId="494746E6" w14:textId="77777777" w:rsidTr="00342A63">
        <w:trPr>
          <w:jc w:val="center"/>
        </w:trPr>
        <w:tc>
          <w:tcPr>
            <w:tcW w:w="3072" w:type="dxa"/>
            <w:vAlign w:val="center"/>
          </w:tcPr>
          <w:p w14:paraId="0E1EE32C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4"/>
              </w:rPr>
              <w:t>4.12</w:t>
            </w:r>
          </w:p>
        </w:tc>
        <w:tc>
          <w:tcPr>
            <w:tcW w:w="3144" w:type="dxa"/>
            <w:vAlign w:val="center"/>
          </w:tcPr>
          <w:p w14:paraId="51FDC442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>Таблица заявок в админ-панели</w:t>
            </w:r>
          </w:p>
        </w:tc>
        <w:tc>
          <w:tcPr>
            <w:tcW w:w="3129" w:type="dxa"/>
            <w:vAlign w:val="center"/>
          </w:tcPr>
          <w:p w14:paraId="0F5EF770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frontend-admin →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Образование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→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Заявки</w:t>
            </w:r>
            <w:proofErr w:type="spellEnd"/>
          </w:p>
        </w:tc>
      </w:tr>
    </w:tbl>
    <w:p w14:paraId="4E77BCC5" w14:textId="5DB728E9" w:rsidR="001567E4" w:rsidRDefault="001567E4" w:rsidP="00342A63">
      <w:pPr>
        <w:jc w:val="center"/>
      </w:pPr>
    </w:p>
    <w:p w14:paraId="4540C030" w14:textId="4F67C2EA" w:rsidR="00342A63" w:rsidRDefault="00342A63" w:rsidP="00342A63">
      <w:pPr>
        <w:jc w:val="center"/>
      </w:pPr>
      <w:r w:rsidRPr="00342A63">
        <w:rPr>
          <w:noProof/>
        </w:rPr>
        <w:drawing>
          <wp:inline distT="0" distB="0" distL="0" distR="0" wp14:anchorId="5AAD5C61" wp14:editId="5E17E229">
            <wp:extent cx="5940425" cy="386715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4160" w14:textId="696F456B" w:rsidR="00342A63" w:rsidRDefault="004953C6" w:rsidP="00342A63">
      <w:pPr>
        <w:jc w:val="center"/>
      </w:pPr>
      <w:r>
        <w:lastRenderedPageBreak/>
        <w:t>Рисунок</w:t>
      </w:r>
      <w:r w:rsidR="00342A63">
        <w:t xml:space="preserve"> 4.12 </w:t>
      </w:r>
      <w:r w:rsidR="00342A63" w:rsidRPr="001567E4">
        <w:t>Вкладка «Собеседования»: слоты и результат по ученику</w:t>
      </w:r>
    </w:p>
    <w:p w14:paraId="7D9F1A74" w14:textId="77777777" w:rsidR="00342A63" w:rsidRDefault="00342A63" w:rsidP="00342A63">
      <w:pPr>
        <w:jc w:val="center"/>
      </w:pPr>
    </w:p>
    <w:p w14:paraId="39CDCCDD" w14:textId="27390DC2" w:rsidR="00342A63" w:rsidRDefault="00342A63" w:rsidP="00342A63">
      <w:pPr>
        <w:jc w:val="center"/>
      </w:pPr>
      <w:r w:rsidRPr="00342A63">
        <w:rPr>
          <w:noProof/>
        </w:rPr>
        <w:drawing>
          <wp:inline distT="0" distB="0" distL="0" distR="0" wp14:anchorId="52D18C4A" wp14:editId="4BFFD14B">
            <wp:extent cx="5510440" cy="3275634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18530" cy="32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D2C6" w14:textId="2A8E3B9D" w:rsidR="00342A63" w:rsidRDefault="004953C6" w:rsidP="00342A63">
      <w:pPr>
        <w:jc w:val="center"/>
      </w:pPr>
      <w:r>
        <w:t>Рисунок</w:t>
      </w:r>
      <w:r w:rsidR="00342A63">
        <w:t xml:space="preserve"> 4.13 </w:t>
      </w:r>
      <w:r w:rsidR="00342A63" w:rsidRPr="001567E4">
        <w:t>Таблица заявок завуча с фильтрами и кнопками решения</w:t>
      </w:r>
    </w:p>
    <w:p w14:paraId="777C3250" w14:textId="6D40D1F7" w:rsidR="00342A63" w:rsidRDefault="00BD7554" w:rsidP="00342A63">
      <w:pPr>
        <w:jc w:val="center"/>
      </w:pPr>
      <w:r w:rsidRPr="00BD7554">
        <w:rPr>
          <w:noProof/>
        </w:rPr>
        <w:drawing>
          <wp:inline distT="0" distB="0" distL="0" distR="0" wp14:anchorId="6AC3D715" wp14:editId="35784CAA">
            <wp:extent cx="5940425" cy="2948940"/>
            <wp:effectExtent l="0" t="0" r="3175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E14C" w14:textId="4C93250C" w:rsidR="00342A63" w:rsidRDefault="004953C6" w:rsidP="00342A63">
      <w:pPr>
        <w:jc w:val="center"/>
      </w:pPr>
      <w:r>
        <w:t>Рисунок</w:t>
      </w:r>
      <w:r w:rsidR="00342A63">
        <w:t xml:space="preserve"> 4.14 </w:t>
      </w:r>
      <w:r w:rsidR="00342A63" w:rsidRPr="001567E4">
        <w:t>Таблица заявок в админ-панели</w:t>
      </w:r>
    </w:p>
    <w:p w14:paraId="6773558C" w14:textId="77777777" w:rsidR="00342A63" w:rsidRDefault="00342A63" w:rsidP="00342A63">
      <w:pPr>
        <w:jc w:val="center"/>
      </w:pPr>
    </w:p>
    <w:p w14:paraId="6291BBE3" w14:textId="77777777" w:rsidR="001567E4" w:rsidRDefault="001567E4" w:rsidP="001567E4">
      <w:pPr>
        <w:pStyle w:val="31"/>
      </w:pPr>
      <w:bookmarkStart w:id="34" w:name="_Toc231333271"/>
      <w:r>
        <w:rPr>
          <w:color w:val="000000"/>
        </w:rPr>
        <w:t>4.3.4. Сопровождение обучения</w:t>
      </w:r>
      <w:bookmarkEnd w:id="34"/>
    </w:p>
    <w:p w14:paraId="0BE1EA01" w14:textId="7B78F373" w:rsidR="001567E4" w:rsidRPr="00BD7554" w:rsidRDefault="00BD7554" w:rsidP="001567E4">
      <w:pPr>
        <w:tabs>
          <w:tab w:val="left" w:pos="709"/>
        </w:tabs>
      </w:pPr>
      <w:r>
        <w:rPr>
          <w:rFonts w:eastAsia="Times New Roman"/>
          <w:color w:val="000000"/>
        </w:rPr>
        <w:tab/>
      </w:r>
      <w:r w:rsidR="001567E4" w:rsidRPr="00BD7554">
        <w:t>После зачисления ученик получает доступ к группе. На странице группы в портале обучения доступны вкладки (</w:t>
      </w:r>
      <w:r w:rsidR="004953C6">
        <w:t>Рисунок</w:t>
      </w:r>
      <w:r w:rsidR="001567E4" w:rsidRPr="00BD7554">
        <w:t xml:space="preserve"> 4.1</w:t>
      </w:r>
      <w:r>
        <w:t>5</w:t>
      </w:r>
      <w:r w:rsidR="001567E4" w:rsidRPr="00BD7554">
        <w:t>):</w:t>
      </w:r>
    </w:p>
    <w:p w14:paraId="74DAE979" w14:textId="77777777" w:rsidR="001567E4" w:rsidRPr="00B941C4" w:rsidRDefault="001567E4" w:rsidP="001567E4">
      <w:pPr>
        <w:pStyle w:val="a0"/>
        <w:rPr>
          <w:lang w:val="ru-RU"/>
        </w:rPr>
      </w:pPr>
      <w:r w:rsidRPr="00B941C4">
        <w:rPr>
          <w:lang w:val="ru-RU"/>
        </w:rPr>
        <w:lastRenderedPageBreak/>
        <w:t>Расписание — занятия с датой, форматом (очно / онлайн / гибрид), площадкой;</w:t>
      </w:r>
    </w:p>
    <w:p w14:paraId="0D3BC13E" w14:textId="77777777" w:rsidR="001567E4" w:rsidRPr="00B941C4" w:rsidRDefault="001567E4" w:rsidP="001567E4">
      <w:pPr>
        <w:pStyle w:val="a0"/>
        <w:rPr>
          <w:lang w:val="ru-RU"/>
        </w:rPr>
      </w:pPr>
      <w:r w:rsidRPr="00B941C4">
        <w:rPr>
          <w:lang w:val="ru-RU"/>
        </w:rPr>
        <w:t>Задания — список с дедлайнами и статусом сдачи;</w:t>
      </w:r>
    </w:p>
    <w:p w14:paraId="48712BC8" w14:textId="77777777" w:rsidR="001567E4" w:rsidRPr="00B941C4" w:rsidRDefault="001567E4" w:rsidP="001567E4">
      <w:pPr>
        <w:pStyle w:val="a0"/>
        <w:rPr>
          <w:lang w:val="ru-RU"/>
        </w:rPr>
      </w:pPr>
      <w:r w:rsidRPr="00B941C4">
        <w:rPr>
          <w:lang w:val="ru-RU"/>
        </w:rPr>
        <w:t>Материалы — файлы и ссылки по блокам программы.</w:t>
      </w:r>
    </w:p>
    <w:p w14:paraId="38A983B4" w14:textId="7DEB964E" w:rsidR="001567E4" w:rsidRPr="00BD7554" w:rsidRDefault="00BD7554" w:rsidP="001567E4">
      <w:pPr>
        <w:tabs>
          <w:tab w:val="left" w:pos="709"/>
        </w:tabs>
      </w:pPr>
      <w:r w:rsidRPr="00BD7554">
        <w:tab/>
      </w:r>
      <w:r w:rsidR="001567E4" w:rsidRPr="00BD7554">
        <w:t>Общее расписание по всем группам — в пункте меню «Расписание» (</w:t>
      </w:r>
      <w:r w:rsidR="004953C6">
        <w:t>Рисунок</w:t>
      </w:r>
      <w:r w:rsidR="001567E4" w:rsidRPr="00BD7554">
        <w:t xml:space="preserve"> 4.14).</w:t>
      </w:r>
    </w:p>
    <w:p w14:paraId="5A2E6762" w14:textId="513869BE" w:rsidR="001567E4" w:rsidRPr="00BD7554" w:rsidRDefault="001567E4" w:rsidP="001567E4">
      <w:pPr>
        <w:tabs>
          <w:tab w:val="left" w:pos="709"/>
        </w:tabs>
      </w:pPr>
      <w:r w:rsidRPr="00BD7554">
        <w:t>Преподаватель в карточке группы управляет учебным процессом (</w:t>
      </w:r>
      <w:r w:rsidR="004953C6">
        <w:t>Рисунок</w:t>
      </w:r>
      <w:r w:rsidRPr="00BD7554">
        <w:t xml:space="preserve"> 4.15):</w:t>
      </w:r>
    </w:p>
    <w:p w14:paraId="4140F005" w14:textId="77777777" w:rsidR="001567E4" w:rsidRPr="00BD7554" w:rsidRDefault="001567E4" w:rsidP="001567E4">
      <w:pPr>
        <w:pStyle w:val="a0"/>
      </w:pPr>
      <w:proofErr w:type="spellStart"/>
      <w:r w:rsidRPr="00BD7554">
        <w:t>вкладка</w:t>
      </w:r>
      <w:proofErr w:type="spellEnd"/>
      <w:r w:rsidRPr="00BD7554">
        <w:t xml:space="preserve"> «</w:t>
      </w:r>
      <w:proofErr w:type="spellStart"/>
      <w:r w:rsidRPr="00BD7554">
        <w:t>Ученики</w:t>
      </w:r>
      <w:proofErr w:type="spellEnd"/>
      <w:r w:rsidRPr="00BD7554">
        <w:t xml:space="preserve">» — </w:t>
      </w:r>
      <w:proofErr w:type="spellStart"/>
      <w:r w:rsidRPr="00BD7554">
        <w:t>состав</w:t>
      </w:r>
      <w:proofErr w:type="spellEnd"/>
      <w:r w:rsidRPr="00BD7554">
        <w:t xml:space="preserve"> </w:t>
      </w:r>
      <w:proofErr w:type="spellStart"/>
      <w:r w:rsidRPr="00BD7554">
        <w:t>группы</w:t>
      </w:r>
      <w:proofErr w:type="spellEnd"/>
      <w:r w:rsidRPr="00BD7554">
        <w:t>;</w:t>
      </w:r>
    </w:p>
    <w:p w14:paraId="7344CC5A" w14:textId="77777777" w:rsidR="001567E4" w:rsidRPr="00B941C4" w:rsidRDefault="001567E4" w:rsidP="001567E4">
      <w:pPr>
        <w:pStyle w:val="a0"/>
        <w:rPr>
          <w:lang w:val="ru-RU"/>
        </w:rPr>
      </w:pPr>
      <w:r w:rsidRPr="00B941C4">
        <w:rPr>
          <w:lang w:val="ru-RU"/>
        </w:rPr>
        <w:t>«Расписание» — создание и редактирование занятий;</w:t>
      </w:r>
    </w:p>
    <w:p w14:paraId="31607F0C" w14:textId="77777777" w:rsidR="001567E4" w:rsidRPr="00B941C4" w:rsidRDefault="001567E4" w:rsidP="001567E4">
      <w:pPr>
        <w:pStyle w:val="a0"/>
        <w:rPr>
          <w:lang w:val="ru-RU"/>
        </w:rPr>
      </w:pPr>
      <w:r w:rsidRPr="00B941C4">
        <w:rPr>
          <w:lang w:val="ru-RU"/>
        </w:rPr>
        <w:t>«Задания» и «Материалы» — публикация контента с привязкой к блокам;</w:t>
      </w:r>
    </w:p>
    <w:p w14:paraId="5DF6CDFE" w14:textId="77777777" w:rsidR="001567E4" w:rsidRPr="00B941C4" w:rsidRDefault="001567E4" w:rsidP="001567E4">
      <w:pPr>
        <w:pStyle w:val="a0"/>
        <w:rPr>
          <w:lang w:val="ru-RU"/>
        </w:rPr>
      </w:pPr>
      <w:r w:rsidRPr="00B941C4">
        <w:rPr>
          <w:lang w:val="ru-RU"/>
        </w:rPr>
        <w:t xml:space="preserve">загрузка файлов уходит в </w:t>
      </w:r>
      <w:proofErr w:type="spellStart"/>
      <w:r w:rsidRPr="00BD7554">
        <w:t>MinIO</w:t>
      </w:r>
      <w:proofErr w:type="spellEnd"/>
      <w:r w:rsidRPr="00B941C4">
        <w:rPr>
          <w:lang w:val="ru-RU"/>
        </w:rPr>
        <w:t>, ссылки сохраняются в БД.</w:t>
      </w:r>
    </w:p>
    <w:p w14:paraId="604972EC" w14:textId="5BF2D90D" w:rsidR="001567E4" w:rsidRPr="00BD7554" w:rsidRDefault="00BD7554" w:rsidP="001567E4">
      <w:pPr>
        <w:tabs>
          <w:tab w:val="left" w:pos="709"/>
        </w:tabs>
      </w:pPr>
      <w:r w:rsidRPr="00BD7554">
        <w:tab/>
      </w:r>
      <w:r w:rsidR="001567E4" w:rsidRPr="00BD7554">
        <w:t>Ученик открывает задание, прикрепляет файлы или текст и отправляет работу на проверку (</w:t>
      </w:r>
      <w:r w:rsidR="004953C6">
        <w:t>Рисунок</w:t>
      </w:r>
      <w:r w:rsidR="001567E4" w:rsidRPr="00BD7554">
        <w:t xml:space="preserve"> 4.16).</w:t>
      </w:r>
    </w:p>
    <w:p w14:paraId="7CCAA5EA" w14:textId="17D594F2" w:rsidR="001567E4" w:rsidRPr="00BD7554" w:rsidRDefault="00BD7554" w:rsidP="001567E4">
      <w:pPr>
        <w:tabs>
          <w:tab w:val="left" w:pos="709"/>
        </w:tabs>
      </w:pPr>
      <w:r>
        <w:rPr>
          <w:rFonts w:eastAsia="Times New Roman"/>
          <w:b/>
          <w:color w:val="000000"/>
        </w:rPr>
        <w:tab/>
      </w:r>
      <w:r w:rsidR="001567E4" w:rsidRPr="00BD7554">
        <w:t>Преподаватель в разделе «Проверка работ» видит очередь сдач; на странице проверки — вложения, комментарий, статус (зачтено / не зачтено / на доработку) (</w:t>
      </w:r>
      <w:r w:rsidR="004953C6">
        <w:t>Рисунок</w:t>
      </w:r>
      <w:r w:rsidR="001567E4" w:rsidRPr="00BD7554">
        <w:t xml:space="preserve"> 4.17).</w:t>
      </w:r>
    </w:p>
    <w:p w14:paraId="72F3BEC3" w14:textId="08B0F4B0" w:rsidR="001567E4" w:rsidRDefault="00BD7554" w:rsidP="00BD7554">
      <w:pPr>
        <w:tabs>
          <w:tab w:val="left" w:pos="709"/>
        </w:tabs>
      </w:pPr>
      <w:r>
        <w:tab/>
      </w:r>
      <w:r w:rsidR="001567E4" w:rsidRPr="00BD7554">
        <w:t>Главная страница портала обучения для ученика и преподавателя показывает ближайшие занятия, активные заявки и задания, требующие внимания (</w:t>
      </w:r>
      <w:r w:rsidR="004953C6">
        <w:t>Рисунок</w:t>
      </w:r>
      <w:r w:rsidR="001567E4" w:rsidRPr="00BD7554">
        <w:t xml:space="preserve"> 4.18).</w:t>
      </w:r>
    </w:p>
    <w:p w14:paraId="0BEA408B" w14:textId="77777777" w:rsidR="001567E4" w:rsidRDefault="001567E4" w:rsidP="001567E4">
      <w:pPr>
        <w:pStyle w:val="31"/>
      </w:pPr>
      <w:bookmarkStart w:id="35" w:name="_Toc231333272"/>
      <w:r>
        <w:rPr>
          <w:color w:val="000000"/>
        </w:rPr>
        <w:t>4.3.5. Посещаемость (зарезервировано место под рисунок)</w:t>
      </w:r>
      <w:bookmarkEnd w:id="35"/>
    </w:p>
    <w:p w14:paraId="34BAD828" w14:textId="77777777" w:rsidR="001567E4" w:rsidRDefault="001567E4" w:rsidP="001567E4">
      <w:pPr>
        <w:tabs>
          <w:tab w:val="left" w:pos="709"/>
        </w:tabs>
      </w:pPr>
      <w:r>
        <w:rPr>
          <w:rFonts w:eastAsia="Times New Roman"/>
          <w:color w:val="000000"/>
        </w:rPr>
        <w:t xml:space="preserve">В </w:t>
      </w:r>
      <w:proofErr w:type="spellStart"/>
      <w:r>
        <w:rPr>
          <w:rFonts w:eastAsia="Times New Roman"/>
          <w:color w:val="000000"/>
        </w:rPr>
        <w:t>backend</w:t>
      </w:r>
      <w:proofErr w:type="spellEnd"/>
      <w:r>
        <w:rPr>
          <w:rFonts w:eastAsia="Times New Roman"/>
          <w:color w:val="000000"/>
        </w:rPr>
        <w:t xml:space="preserve"> модуля реализована фиксация посещаемости по занятиям (статусы: присутствовал, отсутствовал, опоздал, уважительная причина). Преподаватель отмечает посещаемость в карточке группы на вкладке расписания по конкретному занятию.</w:t>
      </w:r>
    </w:p>
    <w:p w14:paraId="7F035131" w14:textId="77777777" w:rsidR="001567E4" w:rsidRDefault="001567E4" w:rsidP="001567E4">
      <w:pPr>
        <w:tabs>
          <w:tab w:val="left" w:pos="709"/>
        </w:tabs>
      </w:pPr>
      <w:r>
        <w:rPr>
          <w:rFonts w:eastAsia="Times New Roman"/>
          <w:b/>
          <w:color w:val="000000"/>
        </w:rPr>
        <w:t>В пояснительную записку скриншот посещаемости не включается</w:t>
      </w:r>
      <w:r>
        <w:rPr>
          <w:rFonts w:eastAsia="Times New Roman"/>
          <w:color w:val="000000"/>
        </w:rPr>
        <w:t xml:space="preserve"> — оставьте место под рисунок:</w:t>
      </w:r>
    </w:p>
    <w:p w14:paraId="3D4EBCC3" w14:textId="4B420C01" w:rsidR="001567E4" w:rsidRPr="001567E4" w:rsidRDefault="004953C6" w:rsidP="001567E4">
      <w:pPr>
        <w:pStyle w:val="af3"/>
        <w:jc w:val="center"/>
        <w:rPr>
          <w:lang w:val="ru-RU"/>
        </w:rPr>
      </w:pPr>
      <w:r>
        <w:rPr>
          <w:i/>
          <w:color w:val="000000"/>
          <w:sz w:val="28"/>
          <w:lang w:val="ru-RU"/>
        </w:rPr>
        <w:t>Рисунок</w:t>
      </w:r>
      <w:r w:rsidR="001567E4" w:rsidRPr="001567E4">
        <w:rPr>
          <w:i/>
          <w:color w:val="000000"/>
          <w:sz w:val="28"/>
          <w:lang w:val="ru-RU"/>
        </w:rPr>
        <w:t xml:space="preserve"> 4.19. Журнал посещаемости по занятию *(место </w:t>
      </w:r>
      <w:proofErr w:type="gramStart"/>
      <w:r w:rsidR="001567E4" w:rsidRPr="001567E4">
        <w:rPr>
          <w:i/>
          <w:color w:val="000000"/>
          <w:sz w:val="28"/>
          <w:lang w:val="ru-RU"/>
        </w:rPr>
        <w:t>зарезервировано)*</w:t>
      </w:r>
      <w:proofErr w:type="gramEnd"/>
    </w:p>
    <w:p w14:paraId="10AC5757" w14:textId="77777777" w:rsidR="001567E4" w:rsidRDefault="001567E4" w:rsidP="001567E4">
      <w:r>
        <w:rPr>
          <w:rFonts w:eastAsia="Times New Roman"/>
          <w:i/>
          <w:color w:val="000000"/>
        </w:rPr>
        <w:lastRenderedPageBreak/>
        <w:t>*Подпись в тексте: «Функционал реализован в системе; иллюстрация приведена в приложении / будет добавлена при финальной вёрстке</w:t>
      </w:r>
      <w:proofErr w:type="gramStart"/>
      <w:r>
        <w:rPr>
          <w:rFonts w:eastAsia="Times New Roman"/>
          <w:i/>
          <w:color w:val="000000"/>
        </w:rPr>
        <w:t>».*</w:t>
      </w:r>
      <w:proofErr w:type="gramEnd"/>
    </w:p>
    <w:p w14:paraId="3E9F578F" w14:textId="77777777" w:rsidR="001567E4" w:rsidRDefault="001567E4" w:rsidP="001567E4">
      <w:pPr>
        <w:tabs>
          <w:tab w:val="left" w:pos="709"/>
        </w:tabs>
      </w:pPr>
      <w:r>
        <w:rPr>
          <w:rFonts w:eastAsia="Times New Roman"/>
          <w:color w:val="000000"/>
        </w:rPr>
        <w:t xml:space="preserve">При необходимости позже можно снять: </w:t>
      </w:r>
      <w:proofErr w:type="spellStart"/>
      <w:r>
        <w:rPr>
          <w:rFonts w:eastAsia="Times New Roman"/>
          <w:color w:val="000000"/>
        </w:rPr>
        <w:t>frontend-edu</w:t>
      </w:r>
      <w:proofErr w:type="spellEnd"/>
      <w:r>
        <w:rPr>
          <w:rFonts w:eastAsia="Times New Roman"/>
          <w:color w:val="000000"/>
        </w:rPr>
        <w:t xml:space="preserve"> → </w:t>
      </w:r>
      <w:r>
        <w:rPr>
          <w:rFonts w:eastAsia="Times New Roman"/>
          <w:b/>
          <w:color w:val="000000"/>
        </w:rPr>
        <w:t>Преподаватель</w:t>
      </w:r>
      <w:r>
        <w:rPr>
          <w:rFonts w:eastAsia="Times New Roman"/>
          <w:color w:val="000000"/>
        </w:rPr>
        <w:t xml:space="preserve"> → группа → </w:t>
      </w:r>
      <w:r>
        <w:rPr>
          <w:rFonts w:eastAsia="Times New Roman"/>
          <w:b/>
          <w:color w:val="000000"/>
        </w:rPr>
        <w:t>Расписание</w:t>
      </w:r>
      <w:r>
        <w:rPr>
          <w:rFonts w:eastAsia="Times New Roman"/>
          <w:color w:val="000000"/>
        </w:rPr>
        <w:t xml:space="preserve"> → занятие → блок отметок посещаемости.</w:t>
      </w:r>
    </w:p>
    <w:p w14:paraId="01EED036" w14:textId="77777777" w:rsidR="001567E4" w:rsidRDefault="001567E4" w:rsidP="001567E4">
      <w:pPr>
        <w:pStyle w:val="31"/>
      </w:pPr>
      <w:bookmarkStart w:id="36" w:name="_Toc231333273"/>
      <w:r>
        <w:rPr>
          <w:color w:val="000000"/>
        </w:rPr>
        <w:t>4.3.6. Итоги обучения, документы и сертификаты</w:t>
      </w:r>
      <w:bookmarkEnd w:id="36"/>
    </w:p>
    <w:p w14:paraId="41B65121" w14:textId="2931D7D3" w:rsidR="001567E4" w:rsidRDefault="001567E4" w:rsidP="001567E4">
      <w:pPr>
        <w:tabs>
          <w:tab w:val="left" w:pos="709"/>
        </w:tabs>
      </w:pPr>
      <w:r>
        <w:rPr>
          <w:rFonts w:eastAsia="Times New Roman"/>
          <w:b/>
          <w:color w:val="000000"/>
        </w:rPr>
        <w:t>Завуч</w:t>
      </w:r>
      <w:r>
        <w:rPr>
          <w:rFonts w:eastAsia="Times New Roman"/>
          <w:color w:val="000000"/>
        </w:rPr>
        <w:t xml:space="preserve"> в разделе </w:t>
      </w:r>
      <w:r>
        <w:rPr>
          <w:rFonts w:eastAsia="Times New Roman"/>
          <w:b/>
          <w:color w:val="000000"/>
        </w:rPr>
        <w:t>«Аналитика»</w:t>
      </w:r>
      <w:r>
        <w:rPr>
          <w:rFonts w:eastAsia="Times New Roman"/>
          <w:color w:val="000000"/>
        </w:rPr>
        <w:t xml:space="preserve"> получает сводные показатели по группам и заявкам (</w:t>
      </w:r>
      <w:r w:rsidR="004953C6">
        <w:rPr>
          <w:rFonts w:eastAsia="Times New Roman"/>
          <w:color w:val="000000"/>
        </w:rPr>
        <w:t>Рисунок</w:t>
      </w:r>
      <w:r>
        <w:rPr>
          <w:rFonts w:eastAsia="Times New Roman"/>
          <w:color w:val="000000"/>
        </w:rPr>
        <w:t xml:space="preserve"> 4.20).</w:t>
      </w:r>
    </w:p>
    <w:p w14:paraId="0A532A99" w14:textId="1F05B0B1" w:rsidR="001567E4" w:rsidRDefault="001567E4" w:rsidP="001567E4">
      <w:pPr>
        <w:tabs>
          <w:tab w:val="left" w:pos="709"/>
        </w:tabs>
      </w:pPr>
      <w:r>
        <w:rPr>
          <w:rFonts w:eastAsia="Times New Roman"/>
          <w:color w:val="000000"/>
        </w:rPr>
        <w:t xml:space="preserve">Раздел </w:t>
      </w:r>
      <w:r>
        <w:rPr>
          <w:rFonts w:eastAsia="Times New Roman"/>
          <w:b/>
          <w:color w:val="000000"/>
        </w:rPr>
        <w:t>«Документы»</w:t>
      </w:r>
      <w:r>
        <w:rPr>
          <w:rFonts w:eastAsia="Times New Roman"/>
          <w:color w:val="000000"/>
        </w:rPr>
        <w:t xml:space="preserve"> предназначен для обработки запросов учеников на справки и подтверждающие документы (статусы: в обработке, готов, отклонён) (</w:t>
      </w:r>
      <w:r w:rsidR="004953C6">
        <w:rPr>
          <w:rFonts w:eastAsia="Times New Roman"/>
          <w:color w:val="000000"/>
        </w:rPr>
        <w:t>Рисунок</w:t>
      </w:r>
      <w:r>
        <w:rPr>
          <w:rFonts w:eastAsia="Times New Roman"/>
          <w:color w:val="000000"/>
        </w:rPr>
        <w:t xml:space="preserve"> 4.21).</w:t>
      </w:r>
    </w:p>
    <w:p w14:paraId="3395DE43" w14:textId="77777777" w:rsidR="001567E4" w:rsidRDefault="001567E4" w:rsidP="001567E4">
      <w:pPr>
        <w:tabs>
          <w:tab w:val="left" w:pos="709"/>
        </w:tabs>
      </w:pPr>
      <w:r>
        <w:rPr>
          <w:rFonts w:eastAsia="Times New Roman"/>
          <w:b/>
          <w:color w:val="000000"/>
        </w:rPr>
        <w:t>Выдача электронного сертификата</w:t>
      </w:r>
      <w:r>
        <w:rPr>
          <w:rFonts w:eastAsia="Times New Roman"/>
          <w:color w:val="000000"/>
        </w:rPr>
        <w:t xml:space="preserve"> реализована на </w:t>
      </w:r>
      <w:proofErr w:type="spellStart"/>
      <w:r>
        <w:rPr>
          <w:rFonts w:eastAsia="Times New Roman"/>
          <w:color w:val="000000"/>
        </w:rPr>
        <w:t>backend</w:t>
      </w:r>
      <w:proofErr w:type="spellEnd"/>
      <w:r>
        <w:rPr>
          <w:rFonts w:eastAsia="Times New Roman"/>
          <w:color w:val="000000"/>
        </w:rPr>
        <w:t xml:space="preserve"> и в интерфейсе карточки группы завуча (вкладка «Сертификаты», форма выдачи с номером и датой). </w:t>
      </w:r>
      <w:r>
        <w:rPr>
          <w:rFonts w:eastAsia="Times New Roman"/>
          <w:b/>
          <w:color w:val="000000"/>
        </w:rPr>
        <w:t>Скриншот выдачи сертификата в главу не включается</w:t>
      </w:r>
      <w:r>
        <w:rPr>
          <w:rFonts w:eastAsia="Times New Roman"/>
          <w:color w:val="000000"/>
        </w:rPr>
        <w:t xml:space="preserve"> — зарезервировано место:</w:t>
      </w:r>
    </w:p>
    <w:p w14:paraId="177C9067" w14:textId="2BF969EE" w:rsidR="001567E4" w:rsidRPr="001567E4" w:rsidRDefault="004953C6" w:rsidP="001567E4">
      <w:pPr>
        <w:pStyle w:val="af3"/>
        <w:jc w:val="center"/>
        <w:rPr>
          <w:lang w:val="ru-RU"/>
        </w:rPr>
      </w:pPr>
      <w:r>
        <w:rPr>
          <w:i/>
          <w:color w:val="000000"/>
          <w:sz w:val="28"/>
          <w:lang w:val="ru-RU"/>
        </w:rPr>
        <w:t>Рисунок</w:t>
      </w:r>
      <w:r w:rsidR="001567E4" w:rsidRPr="001567E4">
        <w:rPr>
          <w:i/>
          <w:color w:val="000000"/>
          <w:sz w:val="28"/>
          <w:lang w:val="ru-RU"/>
        </w:rPr>
        <w:t xml:space="preserve"> 4.22. Выдача сертификата об окончании программы *(место </w:t>
      </w:r>
      <w:proofErr w:type="gramStart"/>
      <w:r w:rsidR="001567E4" w:rsidRPr="001567E4">
        <w:rPr>
          <w:i/>
          <w:color w:val="000000"/>
          <w:sz w:val="28"/>
          <w:lang w:val="ru-RU"/>
        </w:rPr>
        <w:t>зарезервировано)*</w:t>
      </w:r>
      <w:proofErr w:type="gramEnd"/>
    </w:p>
    <w:p w14:paraId="20BC6DA7" w14:textId="77777777" w:rsidR="001567E4" w:rsidRDefault="001567E4" w:rsidP="001567E4">
      <w:r>
        <w:rPr>
          <w:rFonts w:eastAsia="Times New Roman"/>
          <w:i/>
          <w:color w:val="000000"/>
        </w:rPr>
        <w:t xml:space="preserve">*В тексте указать, что сертификат формируется на основании данных о зачислении и завершении обучения, сведения хранятся в БД </w:t>
      </w:r>
      <w:proofErr w:type="gramStart"/>
      <w:r>
        <w:rPr>
          <w:rFonts w:eastAsia="Times New Roman"/>
          <w:i/>
          <w:color w:val="000000"/>
        </w:rPr>
        <w:t>модуля.*</w:t>
      </w:r>
      <w:proofErr w:type="gramEnd"/>
    </w:p>
    <w:p w14:paraId="0D90B30C" w14:textId="77777777" w:rsidR="001567E4" w:rsidRDefault="001567E4" w:rsidP="001567E4"/>
    <w:p w14:paraId="03319467" w14:textId="77777777" w:rsidR="001567E4" w:rsidRDefault="001567E4" w:rsidP="001567E4">
      <w:pPr>
        <w:pStyle w:val="31"/>
      </w:pPr>
      <w:bookmarkStart w:id="37" w:name="_Toc231333274"/>
      <w:r>
        <w:rPr>
          <w:color w:val="000000"/>
        </w:rPr>
        <w:t>4.3.7. Переключение ролей в едином портале</w:t>
      </w:r>
      <w:bookmarkEnd w:id="37"/>
    </w:p>
    <w:p w14:paraId="2016F103" w14:textId="2B19B527" w:rsidR="001567E4" w:rsidRDefault="001567E4" w:rsidP="001567E4">
      <w:pPr>
        <w:tabs>
          <w:tab w:val="left" w:pos="709"/>
        </w:tabs>
      </w:pPr>
      <w:r>
        <w:rPr>
          <w:rFonts w:eastAsia="Times New Roman"/>
          <w:color w:val="000000"/>
        </w:rPr>
        <w:t xml:space="preserve">Пользователь с несколькими образовательными ролями переключается между ними в боковом меню </w:t>
      </w:r>
      <w:proofErr w:type="spellStart"/>
      <w:r>
        <w:rPr>
          <w:rFonts w:eastAsia="Times New Roman"/>
          <w:color w:val="000000"/>
        </w:rPr>
        <w:t>frontend-edu</w:t>
      </w:r>
      <w:proofErr w:type="spellEnd"/>
      <w:r>
        <w:rPr>
          <w:rFonts w:eastAsia="Times New Roman"/>
          <w:color w:val="000000"/>
        </w:rPr>
        <w:t xml:space="preserve"> без повторного входа (</w:t>
      </w:r>
      <w:r w:rsidR="004953C6">
        <w:rPr>
          <w:rFonts w:eastAsia="Times New Roman"/>
          <w:color w:val="000000"/>
        </w:rPr>
        <w:t>Рисунок</w:t>
      </w:r>
      <w:r>
        <w:rPr>
          <w:rFonts w:eastAsia="Times New Roman"/>
          <w:color w:val="000000"/>
        </w:rPr>
        <w:t xml:space="preserve"> 4.23). Меню навигации меняется в зависимости от роли: у ученика — группы и заявки, у преподавателя — проверка работ, у завуча — заявки, группы, аналитика.</w:t>
      </w:r>
    </w:p>
    <w:p w14:paraId="2B28BF68" w14:textId="11C97FC9" w:rsidR="001567E4" w:rsidRPr="001567E4" w:rsidRDefault="004953C6" w:rsidP="001567E4">
      <w:pPr>
        <w:pStyle w:val="af3"/>
        <w:jc w:val="center"/>
        <w:rPr>
          <w:lang w:val="ru-RU"/>
        </w:rPr>
      </w:pPr>
      <w:r>
        <w:rPr>
          <w:color w:val="000000"/>
          <w:sz w:val="28"/>
          <w:lang w:val="ru-RU"/>
        </w:rPr>
        <w:t>Рисунок</w:t>
      </w:r>
      <w:r w:rsidR="001567E4" w:rsidRPr="001567E4">
        <w:rPr>
          <w:color w:val="000000"/>
          <w:sz w:val="28"/>
          <w:lang w:val="ru-RU"/>
        </w:rPr>
        <w:t xml:space="preserve"> 4.23. Переключение образовательной роли в портале обучения</w:t>
      </w:r>
    </w:p>
    <w:p w14:paraId="5543D5EB" w14:textId="77777777" w:rsidR="001567E4" w:rsidRDefault="001567E4" w:rsidP="001567E4">
      <w:r>
        <w:rPr>
          <w:rFonts w:eastAsia="Times New Roman"/>
          <w:b/>
          <w:i/>
          <w:color w:val="000000"/>
        </w:rPr>
        <w:t>Скриншот:</w:t>
      </w:r>
      <w:r>
        <w:rPr>
          <w:rFonts w:eastAsia="Times New Roman"/>
          <w:i/>
          <w:color w:val="000000"/>
        </w:rPr>
        <w:t xml:space="preserve"> раскрытый переключатель «Ученик / Преподаватель / Завуч» в </w:t>
      </w:r>
      <w:proofErr w:type="spellStart"/>
      <w:r>
        <w:rPr>
          <w:rFonts w:eastAsia="Times New Roman"/>
          <w:i/>
          <w:color w:val="000000"/>
        </w:rPr>
        <w:t>сайдбаре</w:t>
      </w:r>
      <w:proofErr w:type="spellEnd"/>
      <w:r>
        <w:rPr>
          <w:rFonts w:eastAsia="Times New Roman"/>
          <w:i/>
          <w:color w:val="000000"/>
        </w:rPr>
        <w:t xml:space="preserve"> </w:t>
      </w:r>
      <w:proofErr w:type="spellStart"/>
      <w:r>
        <w:rPr>
          <w:rFonts w:eastAsia="Times New Roman"/>
          <w:i/>
          <w:color w:val="000000"/>
        </w:rPr>
        <w:t>frontend-edu</w:t>
      </w:r>
      <w:proofErr w:type="spellEnd"/>
      <w:r>
        <w:rPr>
          <w:rFonts w:eastAsia="Times New Roman"/>
          <w:i/>
          <w:color w:val="000000"/>
        </w:rPr>
        <w:t>.</w:t>
      </w:r>
    </w:p>
    <w:p w14:paraId="267269BF" w14:textId="77777777" w:rsidR="001567E4" w:rsidRDefault="001567E4" w:rsidP="001567E4">
      <w:pPr>
        <w:pStyle w:val="21"/>
      </w:pPr>
      <w:bookmarkStart w:id="38" w:name="_Toc231333275"/>
      <w:r>
        <w:rPr>
          <w:color w:val="000000"/>
        </w:rPr>
        <w:lastRenderedPageBreak/>
        <w:t>4.4. Разработка плана тестирования</w:t>
      </w:r>
      <w:bookmarkEnd w:id="38"/>
    </w:p>
    <w:p w14:paraId="0E4F81E8" w14:textId="77777777" w:rsidR="001567E4" w:rsidRDefault="001567E4" w:rsidP="001567E4">
      <w:pPr>
        <w:tabs>
          <w:tab w:val="left" w:pos="709"/>
        </w:tabs>
      </w:pPr>
      <w:r>
        <w:rPr>
          <w:rFonts w:eastAsia="Times New Roman"/>
          <w:color w:val="000000"/>
        </w:rPr>
        <w:t xml:space="preserve">Для проверки корректности работы модуля «Образование» составлен план функционального и интеграционного тестирования. Тестирование выполнялось на локально развёрнутых сервисах: API </w:t>
      </w:r>
      <w:proofErr w:type="spellStart"/>
      <w:r>
        <w:rPr>
          <w:rFonts w:eastAsia="Times New Roman"/>
          <w:color w:val="000000"/>
        </w:rPr>
        <w:t>Gateway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микросервисы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education</w:t>
      </w:r>
      <w:proofErr w:type="spellEnd"/>
      <w:r>
        <w:rPr>
          <w:rFonts w:eastAsia="Times New Roman"/>
          <w:color w:val="000000"/>
        </w:rPr>
        <w:t xml:space="preserve"> и </w:t>
      </w:r>
      <w:proofErr w:type="spellStart"/>
      <w:r>
        <w:rPr>
          <w:rFonts w:eastAsia="Times New Roman"/>
          <w:color w:val="000000"/>
        </w:rPr>
        <w:t>users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PostgreSQL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MinIO</w:t>
      </w:r>
      <w:proofErr w:type="spellEnd"/>
      <w:r>
        <w:rPr>
          <w:rFonts w:eastAsia="Times New Roman"/>
          <w:color w:val="000000"/>
        </w:rPr>
        <w:t xml:space="preserve">, клиентские приложения </w:t>
      </w:r>
      <w:proofErr w:type="spellStart"/>
      <w:r>
        <w:rPr>
          <w:rFonts w:eastAsia="Times New Roman"/>
          <w:color w:val="000000"/>
        </w:rPr>
        <w:t>frontend-edu</w:t>
      </w:r>
      <w:proofErr w:type="spellEnd"/>
      <w:r>
        <w:rPr>
          <w:rFonts w:eastAsia="Times New Roman"/>
          <w:color w:val="000000"/>
        </w:rPr>
        <w:t xml:space="preserve"> и </w:t>
      </w:r>
      <w:proofErr w:type="spellStart"/>
      <w:r>
        <w:rPr>
          <w:rFonts w:eastAsia="Times New Roman"/>
          <w:color w:val="000000"/>
        </w:rPr>
        <w:t>frontend-admin</w:t>
      </w:r>
      <w:proofErr w:type="spellEnd"/>
      <w:r>
        <w:rPr>
          <w:rFonts w:eastAsia="Times New Roman"/>
          <w:color w:val="000000"/>
        </w:rPr>
        <w:t>.</w:t>
      </w:r>
    </w:p>
    <w:p w14:paraId="1B3759A1" w14:textId="77777777" w:rsidR="001567E4" w:rsidRDefault="001567E4" w:rsidP="001567E4">
      <w:pPr>
        <w:tabs>
          <w:tab w:val="left" w:pos="709"/>
        </w:tabs>
      </w:pPr>
      <w:r>
        <w:rPr>
          <w:rFonts w:eastAsia="Times New Roman"/>
          <w:b/>
          <w:color w:val="000000"/>
        </w:rPr>
        <w:t>Цели тестирования:</w:t>
      </w:r>
    </w:p>
    <w:p w14:paraId="35763FBE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>проверка целостности структуры базы данных модуля и связей между сущностями;</w:t>
      </w:r>
    </w:p>
    <w:p w14:paraId="14783617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>проверка полноты сценариев: курс → группа → заявка → собеседование → зачисление → обучение;</w:t>
      </w:r>
    </w:p>
    <w:p w14:paraId="62BFD091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>проверка корректности пользовательских интерфейсов для ролей ученик, преподаватель, завуч, администратор;</w:t>
      </w:r>
    </w:p>
    <w:p w14:paraId="73B13E10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>проверка ввода и валидации данных в формах (курсы, группы, заявки, задания, сдачи);</w:t>
      </w:r>
    </w:p>
    <w:p w14:paraId="71A6E186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 xml:space="preserve">проверка загрузки и скачивания файлов через </w:t>
      </w:r>
      <w:proofErr w:type="spellStart"/>
      <w:r>
        <w:rPr>
          <w:color w:val="000000"/>
        </w:rPr>
        <w:t>MinIO</w:t>
      </w:r>
      <w:proofErr w:type="spellEnd"/>
      <w:r w:rsidRPr="001567E4">
        <w:rPr>
          <w:color w:val="000000"/>
          <w:lang w:val="ru-RU"/>
        </w:rPr>
        <w:t>;</w:t>
      </w:r>
    </w:p>
    <w:p w14:paraId="2A26B94F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>проверка разграничения доступа по ролям;</w:t>
      </w:r>
    </w:p>
    <w:p w14:paraId="2A9FC745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 xml:space="preserve">проверка интеграции </w:t>
      </w:r>
      <w:r>
        <w:rPr>
          <w:color w:val="000000"/>
        </w:rPr>
        <w:t>Gateway</w:t>
      </w:r>
      <w:r w:rsidRPr="001567E4">
        <w:rPr>
          <w:color w:val="000000"/>
          <w:lang w:val="ru-RU"/>
        </w:rPr>
        <w:t xml:space="preserve"> ↔ </w:t>
      </w:r>
      <w:r>
        <w:rPr>
          <w:color w:val="000000"/>
        </w:rPr>
        <w:t>education</w:t>
      </w:r>
      <w:r w:rsidRPr="001567E4">
        <w:rPr>
          <w:color w:val="000000"/>
          <w:lang w:val="ru-RU"/>
        </w:rPr>
        <w:t xml:space="preserve"> ↔ </w:t>
      </w:r>
      <w:r>
        <w:rPr>
          <w:color w:val="000000"/>
        </w:rPr>
        <w:t>users</w:t>
      </w:r>
      <w:r w:rsidRPr="001567E4">
        <w:rPr>
          <w:color w:val="000000"/>
          <w:lang w:val="ru-RU"/>
        </w:rPr>
        <w:t xml:space="preserve"> по </w:t>
      </w:r>
      <w:proofErr w:type="spellStart"/>
      <w:r>
        <w:rPr>
          <w:color w:val="000000"/>
        </w:rPr>
        <w:t>gRPC</w:t>
      </w:r>
      <w:proofErr w:type="spellEnd"/>
      <w:r w:rsidRPr="001567E4">
        <w:rPr>
          <w:color w:val="000000"/>
          <w:lang w:val="ru-RU"/>
        </w:rPr>
        <w:t>/</w:t>
      </w:r>
      <w:r>
        <w:rPr>
          <w:color w:val="000000"/>
        </w:rPr>
        <w:t>REST</w:t>
      </w:r>
      <w:r w:rsidRPr="001567E4">
        <w:rPr>
          <w:color w:val="000000"/>
          <w:lang w:val="ru-RU"/>
        </w:rPr>
        <w:t>.</w:t>
      </w:r>
    </w:p>
    <w:p w14:paraId="4EAC650D" w14:textId="12CC6E43" w:rsidR="001567E4" w:rsidRDefault="001567E4" w:rsidP="001567E4">
      <w:pPr>
        <w:pStyle w:val="af3"/>
      </w:pPr>
      <w:proofErr w:type="spellStart"/>
      <w:r>
        <w:rPr>
          <w:color w:val="000000"/>
          <w:sz w:val="28"/>
        </w:rPr>
        <w:t>Таблица</w:t>
      </w:r>
      <w:proofErr w:type="spellEnd"/>
      <w:r>
        <w:rPr>
          <w:color w:val="000000"/>
          <w:sz w:val="28"/>
        </w:rPr>
        <w:t xml:space="preserve"> 4.1 </w:t>
      </w:r>
      <w:r w:rsidR="004953C6">
        <w:rPr>
          <w:color w:val="000000"/>
          <w:sz w:val="28"/>
          <w:lang w:val="ru-RU"/>
        </w:rPr>
        <w:t>-</w:t>
      </w:r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План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тестирования</w:t>
      </w:r>
      <w:proofErr w:type="spellEnd"/>
      <w:r>
        <w:rPr>
          <w:color w:val="000000"/>
          <w:sz w:val="28"/>
        </w:rPr>
        <w:t xml:space="preserve"> (</w:t>
      </w:r>
      <w:proofErr w:type="spellStart"/>
      <w:r>
        <w:rPr>
          <w:color w:val="000000"/>
          <w:sz w:val="28"/>
        </w:rPr>
        <w:t>фрагмент</w:t>
      </w:r>
      <w:proofErr w:type="spellEnd"/>
      <w:r>
        <w:rPr>
          <w:color w:val="000000"/>
          <w:sz w:val="28"/>
        </w:rPr>
        <w:t>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2473"/>
        <w:gridCol w:w="2462"/>
        <w:gridCol w:w="2373"/>
      </w:tblGrid>
      <w:tr w:rsidR="001567E4" w14:paraId="3BE35452" w14:textId="77777777" w:rsidTr="00ED788A">
        <w:trPr>
          <w:tblHeader/>
          <w:jc w:val="center"/>
        </w:trPr>
        <w:tc>
          <w:tcPr>
            <w:tcW w:w="2422" w:type="dxa"/>
            <w:vAlign w:val="center"/>
          </w:tcPr>
          <w:p w14:paraId="46AD8C66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w="2422" w:type="dxa"/>
            <w:vAlign w:val="center"/>
          </w:tcPr>
          <w:p w14:paraId="0AEFF562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Область</w:t>
            </w:r>
            <w:proofErr w:type="spellEnd"/>
          </w:p>
        </w:tc>
        <w:tc>
          <w:tcPr>
            <w:tcW w:w="2422" w:type="dxa"/>
            <w:vAlign w:val="center"/>
          </w:tcPr>
          <w:p w14:paraId="32A5594A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Действие</w:t>
            </w:r>
            <w:proofErr w:type="spellEnd"/>
          </w:p>
        </w:tc>
        <w:tc>
          <w:tcPr>
            <w:tcW w:w="2422" w:type="dxa"/>
            <w:vAlign w:val="center"/>
          </w:tcPr>
          <w:p w14:paraId="0C5F3790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Ожидаемый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результат</w:t>
            </w:r>
            <w:proofErr w:type="spellEnd"/>
          </w:p>
        </w:tc>
      </w:tr>
      <w:tr w:rsidR="001567E4" w14:paraId="10924A1F" w14:textId="77777777" w:rsidTr="00ED788A">
        <w:trPr>
          <w:jc w:val="center"/>
        </w:trPr>
        <w:tc>
          <w:tcPr>
            <w:tcW w:w="2422" w:type="dxa"/>
            <w:vAlign w:val="center"/>
          </w:tcPr>
          <w:p w14:paraId="1B26B2CC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1</w:t>
            </w:r>
          </w:p>
        </w:tc>
        <w:tc>
          <w:tcPr>
            <w:tcW w:w="2422" w:type="dxa"/>
            <w:vAlign w:val="center"/>
          </w:tcPr>
          <w:p w14:paraId="36A5E9E4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Курсы</w:t>
            </w:r>
            <w:proofErr w:type="spellEnd"/>
          </w:p>
        </w:tc>
        <w:tc>
          <w:tcPr>
            <w:tcW w:w="2422" w:type="dxa"/>
            <w:vAlign w:val="center"/>
          </w:tcPr>
          <w:p w14:paraId="160AA8FF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>Создать курс, добавить блоки, активировать</w:t>
            </w:r>
          </w:p>
        </w:tc>
        <w:tc>
          <w:tcPr>
            <w:tcW w:w="2422" w:type="dxa"/>
            <w:vAlign w:val="center"/>
          </w:tcPr>
          <w:p w14:paraId="3201F7F5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Курс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отображается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каталоге</w:t>
            </w:r>
            <w:proofErr w:type="spellEnd"/>
          </w:p>
        </w:tc>
      </w:tr>
      <w:tr w:rsidR="001567E4" w14:paraId="081EC921" w14:textId="77777777" w:rsidTr="00ED788A">
        <w:trPr>
          <w:jc w:val="center"/>
        </w:trPr>
        <w:tc>
          <w:tcPr>
            <w:tcW w:w="2422" w:type="dxa"/>
            <w:vAlign w:val="center"/>
          </w:tcPr>
          <w:p w14:paraId="5732521D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2</w:t>
            </w:r>
          </w:p>
        </w:tc>
        <w:tc>
          <w:tcPr>
            <w:tcW w:w="2422" w:type="dxa"/>
            <w:vAlign w:val="center"/>
          </w:tcPr>
          <w:p w14:paraId="40850DFC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Группы</w:t>
            </w:r>
            <w:proofErr w:type="spellEnd"/>
          </w:p>
        </w:tc>
        <w:tc>
          <w:tcPr>
            <w:tcW w:w="2422" w:type="dxa"/>
            <w:vAlign w:val="center"/>
          </w:tcPr>
          <w:p w14:paraId="4B764228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>Создать группу с расписанием набора</w:t>
            </w:r>
          </w:p>
        </w:tc>
        <w:tc>
          <w:tcPr>
            <w:tcW w:w="2422" w:type="dxa"/>
            <w:vAlign w:val="center"/>
          </w:tcPr>
          <w:p w14:paraId="12D4C88F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Группа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доступна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для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заявок</w:t>
            </w:r>
            <w:proofErr w:type="spellEnd"/>
          </w:p>
        </w:tc>
      </w:tr>
      <w:tr w:rsidR="001567E4" w14:paraId="71456F49" w14:textId="77777777" w:rsidTr="00ED788A">
        <w:trPr>
          <w:jc w:val="center"/>
        </w:trPr>
        <w:tc>
          <w:tcPr>
            <w:tcW w:w="2422" w:type="dxa"/>
            <w:vAlign w:val="center"/>
          </w:tcPr>
          <w:p w14:paraId="2016ACCA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3</w:t>
            </w:r>
          </w:p>
        </w:tc>
        <w:tc>
          <w:tcPr>
            <w:tcW w:w="2422" w:type="dxa"/>
            <w:vAlign w:val="center"/>
          </w:tcPr>
          <w:p w14:paraId="20EF84E5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Заявки</w:t>
            </w:r>
            <w:proofErr w:type="spellEnd"/>
          </w:p>
        </w:tc>
        <w:tc>
          <w:tcPr>
            <w:tcW w:w="2422" w:type="dxa"/>
            <w:vAlign w:val="center"/>
          </w:tcPr>
          <w:p w14:paraId="1FCA11EC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Подать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заявку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выбрать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слот</w:t>
            </w:r>
            <w:proofErr w:type="spellEnd"/>
          </w:p>
        </w:tc>
        <w:tc>
          <w:tcPr>
            <w:tcW w:w="2422" w:type="dxa"/>
            <w:vAlign w:val="center"/>
          </w:tcPr>
          <w:p w14:paraId="261E3E36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Статус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«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Собеседование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назначено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»</w:t>
            </w:r>
          </w:p>
        </w:tc>
      </w:tr>
      <w:tr w:rsidR="001567E4" w14:paraId="54AD4BB9" w14:textId="77777777" w:rsidTr="00ED788A">
        <w:trPr>
          <w:jc w:val="center"/>
        </w:trPr>
        <w:tc>
          <w:tcPr>
            <w:tcW w:w="2422" w:type="dxa"/>
            <w:vAlign w:val="center"/>
          </w:tcPr>
          <w:p w14:paraId="0FCB4347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4</w:t>
            </w:r>
          </w:p>
        </w:tc>
        <w:tc>
          <w:tcPr>
            <w:tcW w:w="2422" w:type="dxa"/>
            <w:vAlign w:val="center"/>
          </w:tcPr>
          <w:p w14:paraId="03E0A2BC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Собеседование</w:t>
            </w:r>
            <w:proofErr w:type="spellEnd"/>
          </w:p>
        </w:tc>
        <w:tc>
          <w:tcPr>
            <w:tcW w:w="2422" w:type="dxa"/>
            <w:vAlign w:val="center"/>
          </w:tcPr>
          <w:p w14:paraId="5BCFB2A7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Зафиксировать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результат</w:t>
            </w:r>
            <w:proofErr w:type="spellEnd"/>
          </w:p>
        </w:tc>
        <w:tc>
          <w:tcPr>
            <w:tcW w:w="2422" w:type="dxa"/>
            <w:vAlign w:val="center"/>
          </w:tcPr>
          <w:p w14:paraId="4A059EE3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Статус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заявки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обновлён</w:t>
            </w:r>
            <w:proofErr w:type="spellEnd"/>
          </w:p>
        </w:tc>
      </w:tr>
      <w:tr w:rsidR="001567E4" w14:paraId="3A7D58F4" w14:textId="77777777" w:rsidTr="00ED788A">
        <w:trPr>
          <w:jc w:val="center"/>
        </w:trPr>
        <w:tc>
          <w:tcPr>
            <w:tcW w:w="2422" w:type="dxa"/>
            <w:vAlign w:val="center"/>
          </w:tcPr>
          <w:p w14:paraId="173EC935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5</w:t>
            </w:r>
          </w:p>
        </w:tc>
        <w:tc>
          <w:tcPr>
            <w:tcW w:w="2422" w:type="dxa"/>
            <w:vAlign w:val="center"/>
          </w:tcPr>
          <w:p w14:paraId="5EB9B74A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Зачисление</w:t>
            </w:r>
            <w:proofErr w:type="spellEnd"/>
          </w:p>
        </w:tc>
        <w:tc>
          <w:tcPr>
            <w:tcW w:w="2422" w:type="dxa"/>
            <w:vAlign w:val="center"/>
          </w:tcPr>
          <w:p w14:paraId="15B98533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Одобрить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заявку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завучем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/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админом</w:t>
            </w:r>
            <w:proofErr w:type="spellEnd"/>
          </w:p>
        </w:tc>
        <w:tc>
          <w:tcPr>
            <w:tcW w:w="2422" w:type="dxa"/>
            <w:vAlign w:val="center"/>
          </w:tcPr>
          <w:p w14:paraId="0937BDE9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>Ученик видит группу в «Мои группы»</w:t>
            </w:r>
          </w:p>
        </w:tc>
      </w:tr>
      <w:tr w:rsidR="001567E4" w14:paraId="76FF0E45" w14:textId="77777777" w:rsidTr="00ED788A">
        <w:trPr>
          <w:jc w:val="center"/>
        </w:trPr>
        <w:tc>
          <w:tcPr>
            <w:tcW w:w="2422" w:type="dxa"/>
            <w:vAlign w:val="center"/>
          </w:tcPr>
          <w:p w14:paraId="75CA6327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6</w:t>
            </w:r>
          </w:p>
        </w:tc>
        <w:tc>
          <w:tcPr>
            <w:tcW w:w="2422" w:type="dxa"/>
            <w:vAlign w:val="center"/>
          </w:tcPr>
          <w:p w14:paraId="704AB930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Расписание</w:t>
            </w:r>
            <w:proofErr w:type="spellEnd"/>
          </w:p>
        </w:tc>
        <w:tc>
          <w:tcPr>
            <w:tcW w:w="2422" w:type="dxa"/>
            <w:vAlign w:val="center"/>
          </w:tcPr>
          <w:p w14:paraId="7DAF6789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Создать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занятие</w:t>
            </w:r>
            <w:proofErr w:type="spellEnd"/>
          </w:p>
        </w:tc>
        <w:tc>
          <w:tcPr>
            <w:tcW w:w="2422" w:type="dxa"/>
            <w:vAlign w:val="center"/>
          </w:tcPr>
          <w:p w14:paraId="4D23F1C6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>Занятие в расписании ученика и преподавателя</w:t>
            </w:r>
          </w:p>
        </w:tc>
      </w:tr>
      <w:tr w:rsidR="001567E4" w14:paraId="2ECFF367" w14:textId="77777777" w:rsidTr="00ED788A">
        <w:trPr>
          <w:jc w:val="center"/>
        </w:trPr>
        <w:tc>
          <w:tcPr>
            <w:tcW w:w="2422" w:type="dxa"/>
            <w:vAlign w:val="center"/>
          </w:tcPr>
          <w:p w14:paraId="31D36900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lastRenderedPageBreak/>
              <w:t>7</w:t>
            </w:r>
          </w:p>
        </w:tc>
        <w:tc>
          <w:tcPr>
            <w:tcW w:w="2422" w:type="dxa"/>
            <w:vAlign w:val="center"/>
          </w:tcPr>
          <w:p w14:paraId="166FE943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Материалы</w:t>
            </w:r>
            <w:proofErr w:type="spellEnd"/>
          </w:p>
        </w:tc>
        <w:tc>
          <w:tcPr>
            <w:tcW w:w="2422" w:type="dxa"/>
            <w:vAlign w:val="center"/>
          </w:tcPr>
          <w:p w14:paraId="5E547506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Загрузить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файл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материала</w:t>
            </w:r>
            <w:proofErr w:type="spellEnd"/>
          </w:p>
        </w:tc>
        <w:tc>
          <w:tcPr>
            <w:tcW w:w="2422" w:type="dxa"/>
            <w:vAlign w:val="center"/>
          </w:tcPr>
          <w:p w14:paraId="691A3E2B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>Файл скачивается, ссылка в БД</w:t>
            </w:r>
          </w:p>
        </w:tc>
      </w:tr>
      <w:tr w:rsidR="001567E4" w14:paraId="1F48BFA6" w14:textId="77777777" w:rsidTr="00ED788A">
        <w:trPr>
          <w:jc w:val="center"/>
        </w:trPr>
        <w:tc>
          <w:tcPr>
            <w:tcW w:w="2422" w:type="dxa"/>
            <w:vAlign w:val="center"/>
          </w:tcPr>
          <w:p w14:paraId="7AB992F3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8</w:t>
            </w:r>
          </w:p>
        </w:tc>
        <w:tc>
          <w:tcPr>
            <w:tcW w:w="2422" w:type="dxa"/>
            <w:vAlign w:val="center"/>
          </w:tcPr>
          <w:p w14:paraId="3C4780FE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Задания</w:t>
            </w:r>
            <w:proofErr w:type="spellEnd"/>
          </w:p>
        </w:tc>
        <w:tc>
          <w:tcPr>
            <w:tcW w:w="2422" w:type="dxa"/>
            <w:vAlign w:val="center"/>
          </w:tcPr>
          <w:p w14:paraId="1E2C6EE9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Создать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задание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сдать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2422" w:type="dxa"/>
            <w:vAlign w:val="center"/>
          </w:tcPr>
          <w:p w14:paraId="29A7A3EF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Сдача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очереди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проверки</w:t>
            </w:r>
            <w:proofErr w:type="spellEnd"/>
          </w:p>
        </w:tc>
      </w:tr>
      <w:tr w:rsidR="001567E4" w14:paraId="7FBF0FDC" w14:textId="77777777" w:rsidTr="00ED788A">
        <w:trPr>
          <w:jc w:val="center"/>
        </w:trPr>
        <w:tc>
          <w:tcPr>
            <w:tcW w:w="2422" w:type="dxa"/>
            <w:vAlign w:val="center"/>
          </w:tcPr>
          <w:p w14:paraId="44ED0325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9</w:t>
            </w:r>
          </w:p>
        </w:tc>
        <w:tc>
          <w:tcPr>
            <w:tcW w:w="2422" w:type="dxa"/>
            <w:vAlign w:val="center"/>
          </w:tcPr>
          <w:p w14:paraId="539E72FD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Проверка</w:t>
            </w:r>
            <w:proofErr w:type="spellEnd"/>
          </w:p>
        </w:tc>
        <w:tc>
          <w:tcPr>
            <w:tcW w:w="2422" w:type="dxa"/>
            <w:vAlign w:val="center"/>
          </w:tcPr>
          <w:p w14:paraId="00AE37DE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Выставить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статус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комментарий</w:t>
            </w:r>
            <w:proofErr w:type="spellEnd"/>
          </w:p>
        </w:tc>
        <w:tc>
          <w:tcPr>
            <w:tcW w:w="2422" w:type="dxa"/>
            <w:vAlign w:val="center"/>
          </w:tcPr>
          <w:p w14:paraId="36A1FEF7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Ученик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видит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результат</w:t>
            </w:r>
            <w:proofErr w:type="spellEnd"/>
          </w:p>
        </w:tc>
      </w:tr>
      <w:tr w:rsidR="001567E4" w14:paraId="53BD163B" w14:textId="77777777" w:rsidTr="00ED788A">
        <w:trPr>
          <w:jc w:val="center"/>
        </w:trPr>
        <w:tc>
          <w:tcPr>
            <w:tcW w:w="2422" w:type="dxa"/>
            <w:vAlign w:val="center"/>
          </w:tcPr>
          <w:p w14:paraId="5FD07730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10</w:t>
            </w:r>
          </w:p>
        </w:tc>
        <w:tc>
          <w:tcPr>
            <w:tcW w:w="2422" w:type="dxa"/>
            <w:vAlign w:val="center"/>
          </w:tcPr>
          <w:p w14:paraId="5B794779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Посещаемость</w:t>
            </w:r>
            <w:proofErr w:type="spellEnd"/>
          </w:p>
        </w:tc>
        <w:tc>
          <w:tcPr>
            <w:tcW w:w="2422" w:type="dxa"/>
            <w:vAlign w:val="center"/>
          </w:tcPr>
          <w:p w14:paraId="56B7E165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Отметить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посещаемость</w:t>
            </w:r>
            <w:proofErr w:type="spellEnd"/>
          </w:p>
        </w:tc>
        <w:tc>
          <w:tcPr>
            <w:tcW w:w="2422" w:type="dxa"/>
            <w:vAlign w:val="center"/>
          </w:tcPr>
          <w:p w14:paraId="674EC3DE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 xml:space="preserve">Данные сохраняются в БД *(без скриншота в </w:t>
            </w:r>
            <w:proofErr w:type="gramStart"/>
            <w:r w:rsidRPr="001567E4">
              <w:rPr>
                <w:rFonts w:eastAsia="Times New Roman"/>
                <w:color w:val="000000"/>
                <w:sz w:val="24"/>
                <w:lang w:val="ru-RU"/>
              </w:rPr>
              <w:t>ПЗ)*</w:t>
            </w:r>
            <w:proofErr w:type="gramEnd"/>
          </w:p>
        </w:tc>
      </w:tr>
      <w:tr w:rsidR="001567E4" w14:paraId="561C1BC9" w14:textId="77777777" w:rsidTr="00ED788A">
        <w:trPr>
          <w:jc w:val="center"/>
        </w:trPr>
        <w:tc>
          <w:tcPr>
            <w:tcW w:w="2422" w:type="dxa"/>
            <w:vAlign w:val="center"/>
          </w:tcPr>
          <w:p w14:paraId="180AB592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11</w:t>
            </w:r>
          </w:p>
        </w:tc>
        <w:tc>
          <w:tcPr>
            <w:tcW w:w="2422" w:type="dxa"/>
            <w:vAlign w:val="center"/>
          </w:tcPr>
          <w:p w14:paraId="6DE4573C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Сертификат</w:t>
            </w:r>
            <w:proofErr w:type="spellEnd"/>
          </w:p>
        </w:tc>
        <w:tc>
          <w:tcPr>
            <w:tcW w:w="2422" w:type="dxa"/>
            <w:vAlign w:val="center"/>
          </w:tcPr>
          <w:p w14:paraId="6BF397A6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Выдать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сертификат</w:t>
            </w:r>
            <w:proofErr w:type="spellEnd"/>
          </w:p>
        </w:tc>
        <w:tc>
          <w:tcPr>
            <w:tcW w:w="2422" w:type="dxa"/>
            <w:vAlign w:val="center"/>
          </w:tcPr>
          <w:p w14:paraId="7B0DA912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 xml:space="preserve">Запись в БД, привязка к ученику *(без скриншота в </w:t>
            </w:r>
            <w:proofErr w:type="gramStart"/>
            <w:r w:rsidRPr="001567E4">
              <w:rPr>
                <w:rFonts w:eastAsia="Times New Roman"/>
                <w:color w:val="000000"/>
                <w:sz w:val="24"/>
                <w:lang w:val="ru-RU"/>
              </w:rPr>
              <w:t>ПЗ)*</w:t>
            </w:r>
            <w:proofErr w:type="gramEnd"/>
          </w:p>
        </w:tc>
      </w:tr>
      <w:tr w:rsidR="001567E4" w14:paraId="64246C38" w14:textId="77777777" w:rsidTr="00ED788A">
        <w:trPr>
          <w:jc w:val="center"/>
        </w:trPr>
        <w:tc>
          <w:tcPr>
            <w:tcW w:w="2422" w:type="dxa"/>
            <w:vAlign w:val="center"/>
          </w:tcPr>
          <w:p w14:paraId="0F62DECA" w14:textId="77777777" w:rsidR="001567E4" w:rsidRDefault="001567E4" w:rsidP="00ED788A">
            <w:pPr>
              <w:spacing w:line="240" w:lineRule="auto"/>
            </w:pPr>
            <w:r>
              <w:rPr>
                <w:rFonts w:eastAsia="Times New Roman"/>
                <w:color w:val="000000"/>
                <w:sz w:val="24"/>
              </w:rPr>
              <w:t>12</w:t>
            </w:r>
          </w:p>
        </w:tc>
        <w:tc>
          <w:tcPr>
            <w:tcW w:w="2422" w:type="dxa"/>
            <w:vAlign w:val="center"/>
          </w:tcPr>
          <w:p w14:paraId="5F09AD05" w14:textId="77777777" w:rsidR="001567E4" w:rsidRDefault="001567E4" w:rsidP="00ED788A">
            <w:pPr>
              <w:spacing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Роли</w:t>
            </w:r>
            <w:proofErr w:type="spellEnd"/>
          </w:p>
        </w:tc>
        <w:tc>
          <w:tcPr>
            <w:tcW w:w="2422" w:type="dxa"/>
            <w:vAlign w:val="center"/>
          </w:tcPr>
          <w:p w14:paraId="113F7728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 xml:space="preserve">Переключить роль в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edu</w:t>
            </w:r>
            <w:proofErr w:type="spellEnd"/>
            <w:r w:rsidRPr="001567E4">
              <w:rPr>
                <w:rFonts w:eastAsia="Times New Roman"/>
                <w:color w:val="000000"/>
                <w:sz w:val="24"/>
                <w:lang w:val="ru-RU"/>
              </w:rPr>
              <w:t>-портале</w:t>
            </w:r>
          </w:p>
        </w:tc>
        <w:tc>
          <w:tcPr>
            <w:tcW w:w="2422" w:type="dxa"/>
            <w:vAlign w:val="center"/>
          </w:tcPr>
          <w:p w14:paraId="4ACAE0F1" w14:textId="77777777" w:rsidR="001567E4" w:rsidRPr="001567E4" w:rsidRDefault="001567E4" w:rsidP="00ED788A">
            <w:pPr>
              <w:spacing w:line="240" w:lineRule="auto"/>
              <w:rPr>
                <w:lang w:val="ru-RU"/>
              </w:rPr>
            </w:pPr>
            <w:r w:rsidRPr="001567E4">
              <w:rPr>
                <w:rFonts w:eastAsia="Times New Roman"/>
                <w:color w:val="000000"/>
                <w:sz w:val="24"/>
                <w:lang w:val="ru-RU"/>
              </w:rPr>
              <w:t>Меню и доступные разделы соответствуют роли</w:t>
            </w:r>
          </w:p>
        </w:tc>
      </w:tr>
    </w:tbl>
    <w:p w14:paraId="6458850C" w14:textId="77777777" w:rsidR="001567E4" w:rsidRDefault="001567E4" w:rsidP="001567E4"/>
    <w:p w14:paraId="32F4FBFF" w14:textId="77777777" w:rsidR="001567E4" w:rsidRDefault="001567E4" w:rsidP="001567E4">
      <w:pPr>
        <w:pStyle w:val="21"/>
      </w:pPr>
      <w:bookmarkStart w:id="39" w:name="_Toc231333276"/>
      <w:r>
        <w:rPr>
          <w:color w:val="000000"/>
        </w:rPr>
        <w:t>4.5. Результаты тестирования</w:t>
      </w:r>
      <w:bookmarkEnd w:id="39"/>
    </w:p>
    <w:p w14:paraId="7B7428EB" w14:textId="77777777" w:rsidR="001567E4" w:rsidRDefault="001567E4" w:rsidP="001567E4">
      <w:pPr>
        <w:tabs>
          <w:tab w:val="left" w:pos="709"/>
        </w:tabs>
      </w:pPr>
      <w:r>
        <w:rPr>
          <w:rFonts w:eastAsia="Times New Roman"/>
          <w:color w:val="000000"/>
        </w:rPr>
        <w:t xml:space="preserve">Тестирование проводилось на локальном стенде с развёрнутыми </w:t>
      </w:r>
      <w:proofErr w:type="spellStart"/>
      <w:r>
        <w:rPr>
          <w:rFonts w:eastAsia="Times New Roman"/>
          <w:color w:val="000000"/>
        </w:rPr>
        <w:t>Docker</w:t>
      </w:r>
      <w:proofErr w:type="spellEnd"/>
      <w:r>
        <w:rPr>
          <w:rFonts w:eastAsia="Times New Roman"/>
          <w:color w:val="000000"/>
        </w:rPr>
        <w:t xml:space="preserve">-контейнерами </w:t>
      </w:r>
      <w:proofErr w:type="spellStart"/>
      <w:r>
        <w:rPr>
          <w:rFonts w:eastAsia="Times New Roman"/>
          <w:color w:val="000000"/>
        </w:rPr>
        <w:t>PostgreSQL</w:t>
      </w:r>
      <w:proofErr w:type="spellEnd"/>
      <w:r>
        <w:rPr>
          <w:rFonts w:eastAsia="Times New Roman"/>
          <w:color w:val="000000"/>
        </w:rPr>
        <w:t xml:space="preserve"> и </w:t>
      </w:r>
      <w:proofErr w:type="spellStart"/>
      <w:r>
        <w:rPr>
          <w:rFonts w:eastAsia="Times New Roman"/>
          <w:color w:val="000000"/>
        </w:rPr>
        <w:t>MinIO</w:t>
      </w:r>
      <w:proofErr w:type="spellEnd"/>
      <w:r>
        <w:rPr>
          <w:rFonts w:eastAsia="Times New Roman"/>
          <w:color w:val="000000"/>
        </w:rPr>
        <w:t xml:space="preserve"> и запущенными </w:t>
      </w:r>
      <w:proofErr w:type="spellStart"/>
      <w:r>
        <w:rPr>
          <w:rFonts w:eastAsia="Times New Roman"/>
          <w:color w:val="000000"/>
        </w:rPr>
        <w:t>микросервисами</w:t>
      </w:r>
      <w:proofErr w:type="spellEnd"/>
      <w:r>
        <w:rPr>
          <w:rFonts w:eastAsia="Times New Roman"/>
          <w:color w:val="000000"/>
        </w:rPr>
        <w:t>. Для проверки использовались тестовые учётные записи с ролями ученика, преподавателя, завуча и администратора.</w:t>
      </w:r>
    </w:p>
    <w:p w14:paraId="3252C3EC" w14:textId="77777777" w:rsidR="001567E4" w:rsidRDefault="001567E4" w:rsidP="001567E4">
      <w:pPr>
        <w:tabs>
          <w:tab w:val="left" w:pos="709"/>
        </w:tabs>
      </w:pPr>
      <w:r>
        <w:rPr>
          <w:rFonts w:eastAsia="Times New Roman"/>
          <w:color w:val="000000"/>
        </w:rPr>
        <w:t>По результатам тестирования:</w:t>
      </w:r>
    </w:p>
    <w:p w14:paraId="2C32F4A6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>операции с курсами, блоками и группами выполняются в соответствии с ожидаемым поведением;</w:t>
      </w:r>
    </w:p>
    <w:p w14:paraId="39E05BD2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>сценарий заявки и записи на собеседование через выбор слота работает корректно;</w:t>
      </w:r>
    </w:p>
    <w:p w14:paraId="6F2F671F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>зачисление после одобрения открывает ученику доступ к расписанию, материалам и заданиям;</w:t>
      </w:r>
    </w:p>
    <w:p w14:paraId="0893F651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 xml:space="preserve">загрузка файлов в </w:t>
      </w:r>
      <w:proofErr w:type="spellStart"/>
      <w:r>
        <w:rPr>
          <w:color w:val="000000"/>
        </w:rPr>
        <w:t>MinIO</w:t>
      </w:r>
      <w:proofErr w:type="spellEnd"/>
      <w:r w:rsidRPr="001567E4">
        <w:rPr>
          <w:color w:val="000000"/>
          <w:lang w:val="ru-RU"/>
        </w:rPr>
        <w:t xml:space="preserve"> и отображение вложений при сдаче и проверке работ функционируют стабильно;</w:t>
      </w:r>
    </w:p>
    <w:p w14:paraId="2F5D4430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t>разграничение по ролям предотвращает доступ к чужим группам и административным операциям;</w:t>
      </w:r>
    </w:p>
    <w:p w14:paraId="280DB936" w14:textId="77777777" w:rsidR="001567E4" w:rsidRPr="001567E4" w:rsidRDefault="001567E4" w:rsidP="001567E4">
      <w:pPr>
        <w:pStyle w:val="a0"/>
        <w:rPr>
          <w:lang w:val="ru-RU"/>
        </w:rPr>
      </w:pPr>
      <w:r w:rsidRPr="001567E4">
        <w:rPr>
          <w:color w:val="000000"/>
          <w:lang w:val="ru-RU"/>
        </w:rPr>
        <w:lastRenderedPageBreak/>
        <w:t xml:space="preserve">фиксация посещаемости и выдача сертификатов подтверждены на уровне </w:t>
      </w:r>
      <w:r>
        <w:rPr>
          <w:color w:val="000000"/>
        </w:rPr>
        <w:t>API</w:t>
      </w:r>
      <w:r w:rsidRPr="001567E4">
        <w:rPr>
          <w:color w:val="000000"/>
          <w:lang w:val="ru-RU"/>
        </w:rPr>
        <w:t xml:space="preserve"> и БД; пользовательские экраны для иллюстрации в данной главе не приводятся по согласованной структуре документа.</w:t>
      </w:r>
    </w:p>
    <w:p w14:paraId="318702F1" w14:textId="08C03732" w:rsidR="001567E4" w:rsidRDefault="001567E4" w:rsidP="001567E4">
      <w:pPr>
        <w:tabs>
          <w:tab w:val="left" w:pos="709"/>
        </w:tabs>
        <w:rPr>
          <w:rFonts w:eastAsia="Times New Roman"/>
          <w:color w:val="000000"/>
        </w:rPr>
      </w:pPr>
      <w:r>
        <w:rPr>
          <w:rFonts w:eastAsia="Times New Roman"/>
          <w:b/>
          <w:color w:val="000000"/>
        </w:rPr>
        <w:t>Замечаний, блокирующих использование модуля в учебном контуре, не выявлено.</w:t>
      </w:r>
      <w:r>
        <w:rPr>
          <w:rFonts w:eastAsia="Times New Roman"/>
          <w:color w:val="000000"/>
        </w:rPr>
        <w:t xml:space="preserve"> Цели тестирования, сформулированные в п. 4.4, достигнуты.</w:t>
      </w:r>
    </w:p>
    <w:p w14:paraId="472065BC" w14:textId="77777777" w:rsidR="00510491" w:rsidRDefault="00510491" w:rsidP="00510491">
      <w:pPr>
        <w:pStyle w:val="afff2"/>
      </w:pPr>
      <w:r w:rsidRPr="00510491">
        <w:rPr>
          <w:noProof/>
        </w:rPr>
        <w:drawing>
          <wp:inline distT="0" distB="0" distL="0" distR="0" wp14:anchorId="2D73302C" wp14:editId="370BE067">
            <wp:extent cx="5940425" cy="31788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B45D" w14:textId="77777777" w:rsidR="00510491" w:rsidRPr="00510491" w:rsidRDefault="00510491" w:rsidP="00510491">
      <w:pPr>
        <w:pStyle w:val="afff3"/>
      </w:pPr>
      <w:r>
        <w:t>Рис 30 Диаграмма прецендентов</w:t>
      </w:r>
    </w:p>
    <w:p w14:paraId="51122AC4" w14:textId="77777777" w:rsidR="00510491" w:rsidRDefault="00510491" w:rsidP="001567E4">
      <w:pPr>
        <w:tabs>
          <w:tab w:val="left" w:pos="709"/>
        </w:tabs>
      </w:pPr>
    </w:p>
    <w:p w14:paraId="2388A57A" w14:textId="423C9FD2" w:rsidR="001567E4" w:rsidRDefault="001567E4" w:rsidP="001567E4">
      <w:pPr>
        <w:pStyle w:val="1"/>
      </w:pPr>
      <w:bookmarkStart w:id="40" w:name="_Toc231333277"/>
      <w:r>
        <w:rPr>
          <w:rFonts w:eastAsia="Times New Roman"/>
          <w:color w:val="000000"/>
        </w:rPr>
        <w:lastRenderedPageBreak/>
        <w:t>ВЫВОДЫ</w:t>
      </w:r>
      <w:bookmarkEnd w:id="40"/>
    </w:p>
    <w:p w14:paraId="4C410F90" w14:textId="77777777" w:rsidR="001567E4" w:rsidRDefault="001567E4" w:rsidP="001567E4">
      <w:pPr>
        <w:tabs>
          <w:tab w:val="left" w:pos="709"/>
        </w:tabs>
      </w:pPr>
      <w:r>
        <w:rPr>
          <w:rFonts w:eastAsia="Times New Roman"/>
          <w:color w:val="000000"/>
        </w:rPr>
        <w:t xml:space="preserve">В главе рассмотрены технологии, архитектура и практическая работа модуля «Образование» платформы «Полярная Матрица». Для хранения структурированных данных выбран </w:t>
      </w:r>
      <w:proofErr w:type="spellStart"/>
      <w:r>
        <w:rPr>
          <w:rFonts w:eastAsia="Times New Roman"/>
          <w:color w:val="000000"/>
        </w:rPr>
        <w:t>PostgreSQL</w:t>
      </w:r>
      <w:proofErr w:type="spellEnd"/>
      <w:r>
        <w:rPr>
          <w:rFonts w:eastAsia="Times New Roman"/>
          <w:color w:val="000000"/>
        </w:rPr>
        <w:t xml:space="preserve">; для учебных файлов — </w:t>
      </w:r>
      <w:proofErr w:type="spellStart"/>
      <w:r>
        <w:rPr>
          <w:rFonts w:eastAsia="Times New Roman"/>
          <w:color w:val="000000"/>
        </w:rPr>
        <w:t>MinIO</w:t>
      </w:r>
      <w:proofErr w:type="spellEnd"/>
      <w:r>
        <w:rPr>
          <w:rFonts w:eastAsia="Times New Roman"/>
          <w:color w:val="000000"/>
        </w:rPr>
        <w:t xml:space="preserve">. Клиентская часть реализована на </w:t>
      </w:r>
      <w:proofErr w:type="spellStart"/>
      <w:r>
        <w:rPr>
          <w:rFonts w:eastAsia="Times New Roman"/>
          <w:color w:val="000000"/>
        </w:rPr>
        <w:t>React</w:t>
      </w:r>
      <w:proofErr w:type="spellEnd"/>
      <w:r>
        <w:rPr>
          <w:rFonts w:eastAsia="Times New Roman"/>
          <w:color w:val="000000"/>
        </w:rPr>
        <w:t xml:space="preserve"> (портал обучения, админ-панель, публичный каталог), серверная — на </w:t>
      </w:r>
      <w:proofErr w:type="spellStart"/>
      <w:r>
        <w:rPr>
          <w:rFonts w:eastAsia="Times New Roman"/>
          <w:color w:val="000000"/>
        </w:rPr>
        <w:t>Go</w:t>
      </w:r>
      <w:proofErr w:type="spellEnd"/>
      <w:r>
        <w:rPr>
          <w:rFonts w:eastAsia="Times New Roman"/>
          <w:color w:val="000000"/>
        </w:rPr>
        <w:t xml:space="preserve"> с </w:t>
      </w:r>
      <w:proofErr w:type="spellStart"/>
      <w:r>
        <w:rPr>
          <w:rFonts w:eastAsia="Times New Roman"/>
          <w:color w:val="000000"/>
        </w:rPr>
        <w:t>gRPC-микросервисом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education</w:t>
      </w:r>
      <w:proofErr w:type="spellEnd"/>
      <w:r>
        <w:rPr>
          <w:rFonts w:eastAsia="Times New Roman"/>
          <w:color w:val="000000"/>
        </w:rPr>
        <w:t xml:space="preserve"> и REST API Gateway.</w:t>
      </w:r>
    </w:p>
    <w:p w14:paraId="76FEE3C5" w14:textId="77777777" w:rsidR="001567E4" w:rsidRDefault="001567E4" w:rsidP="001567E4">
      <w:pPr>
        <w:tabs>
          <w:tab w:val="left" w:pos="709"/>
        </w:tabs>
      </w:pPr>
      <w:r>
        <w:rPr>
          <w:rFonts w:eastAsia="Times New Roman"/>
          <w:color w:val="000000"/>
        </w:rPr>
        <w:t>Показано, что модуль объединяет в одном контуре управление программами и группами, приём заявок, собеседования, зачисление, расписание, материалы, задания и проверку работ. Функции посещаемости и выдачи сертификатов реализованы в системе; в тексте главы под них зарезервированы места для рисунков 4.19 и 4.22 без демонстрации интерфейса. Регистрация и авторизация вынесены за рамки главы, так как относятся к ядру платформы.</w:t>
      </w:r>
    </w:p>
    <w:p w14:paraId="2B750251" w14:textId="77777777" w:rsidR="001567E4" w:rsidRDefault="001567E4" w:rsidP="001567E4">
      <w:pPr>
        <w:tabs>
          <w:tab w:val="left" w:pos="709"/>
        </w:tabs>
      </w:pPr>
      <w:r>
        <w:rPr>
          <w:rFonts w:eastAsia="Times New Roman"/>
          <w:color w:val="000000"/>
        </w:rPr>
        <w:t>Тестирование подтвердило работоспособность основных сценариев модуля и готовность к использованию в процессе организации дополнительного образования.</w:t>
      </w:r>
    </w:p>
    <w:p w14:paraId="2705DCAF" w14:textId="227CF45E" w:rsidR="00FE2D0D" w:rsidRDefault="00FE2D0D" w:rsidP="00FE2D0D">
      <w:pPr>
        <w:pStyle w:val="1"/>
      </w:pPr>
      <w:bookmarkStart w:id="41" w:name="_Toc231333278"/>
      <w:r>
        <w:lastRenderedPageBreak/>
        <w:t xml:space="preserve">5. </w:t>
      </w:r>
      <w:r w:rsidRPr="00FE2D0D">
        <w:t>ЭКОНОМИЧЕСКОЕ ОБОСНОВАНИЕ ПРОЕКТА</w:t>
      </w:r>
      <w:bookmarkEnd w:id="41"/>
    </w:p>
    <w:p w14:paraId="26EFE6B0" w14:textId="5F2797A5" w:rsidR="00FE2D0D" w:rsidRDefault="00FE2D0D" w:rsidP="00FE2D0D">
      <w:pPr>
        <w:pStyle w:val="21"/>
      </w:pPr>
      <w:bookmarkStart w:id="42" w:name="_Toc231333279"/>
      <w:r>
        <w:t>5.1 Сравнение трудоёмкости AS-IS и TO-BE</w:t>
      </w:r>
      <w:bookmarkEnd w:id="42"/>
    </w:p>
    <w:p w14:paraId="7C630D04" w14:textId="507DD88D" w:rsidR="00787340" w:rsidRDefault="00787340" w:rsidP="00787340">
      <w:pPr>
        <w:pStyle w:val="ab"/>
      </w:pPr>
      <w:r>
        <w:tab/>
        <w:t>Для оценки эффекта от внедрения модуля используется сравнение временных затрат на типовой сценарий выполнения процесса. Денежная стоимость отдельно не рассчитывается, так как в рамках дипломного проекта основное внимание уделяется снижению ручной трудоёмкости и упорядочиванию информационных потоков.</w:t>
      </w:r>
    </w:p>
    <w:p w14:paraId="7EF75EF1" w14:textId="0D676DBC" w:rsidR="00787340" w:rsidRDefault="00787340" w:rsidP="00787340">
      <w:pPr>
        <w:pStyle w:val="ab"/>
      </w:pPr>
      <w:r>
        <w:tab/>
        <w:t>В AS-IS модели общий процесс занимал 440 минут. В TO-BE модели трудоёмкость сокращается до 220 минут. Сокращение достигается за счёт централизованного хранения данных, выбора слота собеседования пользователем, автоматической проверки ограничений записи, исключения ручного переноса сведений между таблицами и формирования отчётности на основании данных системы.</w:t>
      </w:r>
    </w:p>
    <w:p w14:paraId="73023391" w14:textId="53E97D31" w:rsidR="00787340" w:rsidRDefault="00787340" w:rsidP="00787340">
      <w:pPr>
        <w:pStyle w:val="ab"/>
      </w:pPr>
      <w:r>
        <w:tab/>
        <w:t>Сокращение трудоёмкости не означает полного исключения участия сотрудников. Собеседование, проведение занятий и проверка работ остаются действиями преподавателя. Однако модуль снижает время на подготовку данных, перенос сведений, поиск актуальных файлов, фиксацию результатов и подготовку отчётности.</w:t>
      </w:r>
    </w:p>
    <w:p w14:paraId="368130CC" w14:textId="77777777" w:rsidR="00787340" w:rsidRDefault="00787340" w:rsidP="00787340">
      <w:pPr>
        <w:pStyle w:val="ab"/>
      </w:pPr>
      <w:r>
        <w:t>В процентном выражении снижение трудоёмкости составляет:</w:t>
      </w:r>
    </w:p>
    <w:p w14:paraId="1539C3F9" w14:textId="77777777" w:rsidR="00787340" w:rsidRDefault="00787340" w:rsidP="00787340">
      <w:pPr>
        <w:pStyle w:val="ab"/>
        <w:rPr>
          <w:rStyle w:val="HTML1"/>
        </w:rPr>
      </w:pPr>
      <w:r>
        <w:rPr>
          <w:rStyle w:val="HTML1"/>
        </w:rPr>
        <w:t>(440 - 220) / 440 × 100% = 50%</w:t>
      </w:r>
    </w:p>
    <w:p w14:paraId="2D4BF206" w14:textId="3F74ADF9" w:rsidR="00FE2D0D" w:rsidRDefault="00787340" w:rsidP="00787340">
      <w:pPr>
        <w:pStyle w:val="ab"/>
        <w:rPr>
          <w:rStyle w:val="a7"/>
          <w:b w:val="0"/>
          <w:bCs w:val="0"/>
        </w:rPr>
      </w:pPr>
      <w:r>
        <w:tab/>
        <w:t>Таким образом, внедрение модуля позволяет сократить трудоёмкость типового процесса в два раза. Основной эффект достигается не за счёт исключения образовательной работы, а за счёт автоматизации организационных и информационных операций.</w:t>
      </w:r>
    </w:p>
    <w:p w14:paraId="25034B1A" w14:textId="06E9863F" w:rsidR="00FE2D0D" w:rsidRDefault="00FE2D0D" w:rsidP="00FE2D0D">
      <w:pPr>
        <w:pStyle w:val="ab"/>
        <w:jc w:val="center"/>
        <w:rPr>
          <w:rStyle w:val="a7"/>
          <w:b w:val="0"/>
          <w:bCs w:val="0"/>
        </w:rPr>
      </w:pPr>
    </w:p>
    <w:p w14:paraId="47CFDD60" w14:textId="0C6C9873" w:rsidR="00787340" w:rsidRDefault="00787340" w:rsidP="00FE2D0D">
      <w:pPr>
        <w:pStyle w:val="ab"/>
        <w:jc w:val="center"/>
        <w:rPr>
          <w:rStyle w:val="a7"/>
          <w:b w:val="0"/>
          <w:bCs w:val="0"/>
        </w:rPr>
      </w:pPr>
    </w:p>
    <w:p w14:paraId="3D212ED2" w14:textId="3D0E0D39" w:rsidR="00787340" w:rsidRDefault="00787340" w:rsidP="00FE2D0D">
      <w:pPr>
        <w:pStyle w:val="ab"/>
        <w:jc w:val="center"/>
        <w:rPr>
          <w:rStyle w:val="a7"/>
          <w:b w:val="0"/>
          <w:bCs w:val="0"/>
        </w:rPr>
      </w:pPr>
    </w:p>
    <w:p w14:paraId="5F1E22DD" w14:textId="222C6C5A" w:rsidR="00787340" w:rsidRDefault="00787340" w:rsidP="00FE2D0D">
      <w:pPr>
        <w:pStyle w:val="ab"/>
        <w:jc w:val="center"/>
        <w:rPr>
          <w:rStyle w:val="a7"/>
          <w:b w:val="0"/>
          <w:bCs w:val="0"/>
        </w:rPr>
      </w:pPr>
    </w:p>
    <w:p w14:paraId="1D457A09" w14:textId="77777777" w:rsidR="00787340" w:rsidRDefault="00787340" w:rsidP="00FE2D0D">
      <w:pPr>
        <w:pStyle w:val="ab"/>
        <w:jc w:val="center"/>
        <w:rPr>
          <w:rStyle w:val="a7"/>
          <w:b w:val="0"/>
          <w:bCs w:val="0"/>
        </w:rPr>
      </w:pPr>
    </w:p>
    <w:p w14:paraId="2D87568F" w14:textId="66D3F126" w:rsidR="00FE2D0D" w:rsidRDefault="00FE2D0D" w:rsidP="00024E58">
      <w:pPr>
        <w:pStyle w:val="afff5"/>
        <w:rPr>
          <w:rStyle w:val="a7"/>
          <w:b w:val="0"/>
          <w:bCs w:val="0"/>
        </w:rPr>
      </w:pPr>
      <w:r w:rsidRPr="00FE2D0D">
        <w:rPr>
          <w:rStyle w:val="a7"/>
          <w:b w:val="0"/>
          <w:bCs w:val="0"/>
        </w:rPr>
        <w:lastRenderedPageBreak/>
        <w:t xml:space="preserve">Таблица 2.2 </w:t>
      </w:r>
      <w:r w:rsidR="00A5596A">
        <w:rPr>
          <w:rStyle w:val="a7"/>
          <w:b w:val="0"/>
          <w:bCs w:val="0"/>
        </w:rPr>
        <w:t>-</w:t>
      </w:r>
      <w:r w:rsidRPr="00FE2D0D">
        <w:rPr>
          <w:rStyle w:val="a7"/>
          <w:b w:val="0"/>
          <w:bCs w:val="0"/>
        </w:rPr>
        <w:t xml:space="preserve"> Сравнение трудоёмкости AS-IS и TO-BE</w:t>
      </w:r>
    </w:p>
    <w:p w14:paraId="3C106F89" w14:textId="0D545A29" w:rsidR="00FE2D0D" w:rsidRPr="00FE2D0D" w:rsidRDefault="00CD5A3E" w:rsidP="00FE2D0D">
      <w:pPr>
        <w:pStyle w:val="ab"/>
        <w:jc w:val="center"/>
        <w:rPr>
          <w:b/>
          <w:bCs/>
        </w:rPr>
      </w:pPr>
      <w:r w:rsidRPr="00CD5A3E">
        <w:rPr>
          <w:b/>
          <w:bCs/>
          <w:noProof/>
        </w:rPr>
        <w:drawing>
          <wp:inline distT="0" distB="0" distL="0" distR="0" wp14:anchorId="78137E27" wp14:editId="4DB4CC02">
            <wp:extent cx="4746382" cy="859385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55142" cy="860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4498" w14:textId="77777777" w:rsidR="00FE2D0D" w:rsidRPr="00FE2D0D" w:rsidRDefault="00FE2D0D" w:rsidP="00FE2D0D"/>
    <w:sectPr w:rsidR="00FE2D0D" w:rsidRPr="00FE2D0D" w:rsidSect="003466A3">
      <w:footerReference w:type="default" r:id="rId74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202A0D" w14:textId="77777777" w:rsidR="001A72AD" w:rsidRDefault="001A72AD" w:rsidP="001925FD">
      <w:pPr>
        <w:spacing w:line="240" w:lineRule="auto"/>
      </w:pPr>
      <w:r>
        <w:separator/>
      </w:r>
    </w:p>
  </w:endnote>
  <w:endnote w:type="continuationSeparator" w:id="0">
    <w:p w14:paraId="25133BBA" w14:textId="77777777" w:rsidR="001A72AD" w:rsidRDefault="001A72AD" w:rsidP="001925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olor w:val="auto"/>
      </w:rPr>
      <w:id w:val="-344943013"/>
      <w:docPartObj>
        <w:docPartGallery w:val="Page Numbers (Bottom of Page)"/>
        <w:docPartUnique/>
      </w:docPartObj>
    </w:sdtPr>
    <w:sdtEndPr/>
    <w:sdtContent>
      <w:p w14:paraId="1AF080D0" w14:textId="349D5B16" w:rsidR="00886D9D" w:rsidRPr="001925FD" w:rsidRDefault="00886D9D">
        <w:pPr>
          <w:pStyle w:val="af1"/>
          <w:jc w:val="center"/>
          <w:rPr>
            <w:color w:val="auto"/>
          </w:rPr>
        </w:pPr>
        <w:r w:rsidRPr="001925FD">
          <w:rPr>
            <w:color w:val="auto"/>
          </w:rPr>
          <w:fldChar w:fldCharType="begin"/>
        </w:r>
        <w:r w:rsidRPr="001925FD">
          <w:rPr>
            <w:color w:val="auto"/>
          </w:rPr>
          <w:instrText>PAGE   \* MERGEFORMAT</w:instrText>
        </w:r>
        <w:r w:rsidRPr="001925FD">
          <w:rPr>
            <w:color w:val="auto"/>
          </w:rPr>
          <w:fldChar w:fldCharType="separate"/>
        </w:r>
        <w:r w:rsidRPr="001925FD">
          <w:rPr>
            <w:color w:val="auto"/>
            <w:lang w:val="ru-RU"/>
          </w:rPr>
          <w:t>2</w:t>
        </w:r>
        <w:r w:rsidRPr="001925FD">
          <w:rPr>
            <w:color w:val="auto"/>
          </w:rPr>
          <w:fldChar w:fldCharType="end"/>
        </w:r>
      </w:p>
    </w:sdtContent>
  </w:sdt>
  <w:p w14:paraId="43B8D51F" w14:textId="77777777" w:rsidR="00886D9D" w:rsidRPr="001925FD" w:rsidRDefault="00886D9D">
    <w:pPr>
      <w:pStyle w:val="af1"/>
      <w:rPr>
        <w:color w:val="au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592C62" w14:textId="77777777" w:rsidR="001A72AD" w:rsidRDefault="001A72AD" w:rsidP="001925FD">
      <w:pPr>
        <w:spacing w:line="240" w:lineRule="auto"/>
      </w:pPr>
      <w:r>
        <w:separator/>
      </w:r>
    </w:p>
  </w:footnote>
  <w:footnote w:type="continuationSeparator" w:id="0">
    <w:p w14:paraId="5E4287C8" w14:textId="77777777" w:rsidR="001A72AD" w:rsidRDefault="001A72AD" w:rsidP="001925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132CEAE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A991"/>
    <w:multiLevelType w:val="multilevel"/>
    <w:tmpl w:val="9CE6B1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0302045B"/>
    <w:multiLevelType w:val="hybridMultilevel"/>
    <w:tmpl w:val="731C6764"/>
    <w:lvl w:ilvl="0" w:tplc="04190011">
      <w:start w:val="1"/>
      <w:numFmt w:val="decimal"/>
      <w:lvlText w:val="%1)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05A2455E"/>
    <w:multiLevelType w:val="multilevel"/>
    <w:tmpl w:val="7AFA353A"/>
    <w:lvl w:ilvl="0">
      <w:start w:val="1"/>
      <w:numFmt w:val="decimal"/>
      <w:lvlText w:val="%1."/>
      <w:lvlJc w:val="left"/>
      <w:pPr>
        <w:ind w:left="2274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534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559" w:hanging="5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80" w:hanging="5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40" w:hanging="5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40" w:hanging="5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180" w:hanging="5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615" w:hanging="5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51" w:hanging="564"/>
      </w:pPr>
      <w:rPr>
        <w:rFonts w:hint="default"/>
        <w:lang w:val="ru-RU" w:eastAsia="en-US" w:bidi="ar-SA"/>
      </w:rPr>
    </w:lvl>
  </w:abstractNum>
  <w:abstractNum w:abstractNumId="9" w15:restartNumberingAfterBreak="0">
    <w:nsid w:val="072D065C"/>
    <w:multiLevelType w:val="multilevel"/>
    <w:tmpl w:val="3D6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94D80"/>
    <w:multiLevelType w:val="multilevel"/>
    <w:tmpl w:val="FFE0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16D3B"/>
    <w:multiLevelType w:val="multilevel"/>
    <w:tmpl w:val="626C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2F3044"/>
    <w:multiLevelType w:val="multilevel"/>
    <w:tmpl w:val="B0F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06C96"/>
    <w:multiLevelType w:val="multilevel"/>
    <w:tmpl w:val="EDF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C241D"/>
    <w:multiLevelType w:val="hybridMultilevel"/>
    <w:tmpl w:val="25300FA2"/>
    <w:lvl w:ilvl="0" w:tplc="04190011">
      <w:start w:val="1"/>
      <w:numFmt w:val="decimal"/>
      <w:lvlText w:val="%1)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1A0E4CEA"/>
    <w:multiLevelType w:val="multilevel"/>
    <w:tmpl w:val="F11416D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1EDD298C"/>
    <w:multiLevelType w:val="multilevel"/>
    <w:tmpl w:val="31E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D6084"/>
    <w:multiLevelType w:val="hybridMultilevel"/>
    <w:tmpl w:val="83B88DE6"/>
    <w:lvl w:ilvl="0" w:tplc="3F3A2588">
      <w:start w:val="1"/>
      <w:numFmt w:val="decimal"/>
      <w:pStyle w:val="a1"/>
      <w:suff w:val="space"/>
      <w:lvlText w:val="%1)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0F930B3"/>
    <w:multiLevelType w:val="multilevel"/>
    <w:tmpl w:val="179E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342C62"/>
    <w:multiLevelType w:val="multilevel"/>
    <w:tmpl w:val="527A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A65A4B"/>
    <w:multiLevelType w:val="multilevel"/>
    <w:tmpl w:val="6E5883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9936" w:hanging="2160"/>
      </w:pPr>
      <w:rPr>
        <w:rFonts w:hint="default"/>
      </w:rPr>
    </w:lvl>
  </w:abstractNum>
  <w:abstractNum w:abstractNumId="21" w15:restartNumberingAfterBreak="0">
    <w:nsid w:val="243B26BF"/>
    <w:multiLevelType w:val="multilevel"/>
    <w:tmpl w:val="479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C6A8D"/>
    <w:multiLevelType w:val="multilevel"/>
    <w:tmpl w:val="FB0CA9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1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3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9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9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8" w:hanging="2160"/>
      </w:pPr>
      <w:rPr>
        <w:rFonts w:hint="default"/>
      </w:rPr>
    </w:lvl>
  </w:abstractNum>
  <w:abstractNum w:abstractNumId="23" w15:restartNumberingAfterBreak="0">
    <w:nsid w:val="2A52597E"/>
    <w:multiLevelType w:val="multilevel"/>
    <w:tmpl w:val="02E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664B1"/>
    <w:multiLevelType w:val="multilevel"/>
    <w:tmpl w:val="F0BCF94E"/>
    <w:lvl w:ilvl="0">
      <w:start w:val="1"/>
      <w:numFmt w:val="decimal"/>
      <w:lvlText w:val="%1."/>
      <w:lvlJc w:val="left"/>
      <w:pPr>
        <w:ind w:left="2274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534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559" w:hanging="5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80" w:hanging="5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40" w:hanging="5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40" w:hanging="5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180" w:hanging="5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615" w:hanging="5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51" w:hanging="564"/>
      </w:pPr>
      <w:rPr>
        <w:rFonts w:hint="default"/>
        <w:lang w:val="ru-RU" w:eastAsia="en-US" w:bidi="ar-SA"/>
      </w:rPr>
    </w:lvl>
  </w:abstractNum>
  <w:abstractNum w:abstractNumId="25" w15:restartNumberingAfterBreak="0">
    <w:nsid w:val="32465B67"/>
    <w:multiLevelType w:val="multilevel"/>
    <w:tmpl w:val="7D9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F30D2"/>
    <w:multiLevelType w:val="multilevel"/>
    <w:tmpl w:val="271013C6"/>
    <w:lvl w:ilvl="0">
      <w:start w:val="1"/>
      <w:numFmt w:val="decimal"/>
      <w:lvlText w:val="%1."/>
      <w:lvlJc w:val="left"/>
      <w:pPr>
        <w:ind w:left="2274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534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559" w:hanging="5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80" w:hanging="5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40" w:hanging="5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40" w:hanging="5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180" w:hanging="5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615" w:hanging="5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51" w:hanging="564"/>
      </w:pPr>
      <w:rPr>
        <w:rFonts w:hint="default"/>
        <w:lang w:val="ru-RU" w:eastAsia="en-US" w:bidi="ar-SA"/>
      </w:rPr>
    </w:lvl>
  </w:abstractNum>
  <w:abstractNum w:abstractNumId="27" w15:restartNumberingAfterBreak="0">
    <w:nsid w:val="348D4C89"/>
    <w:multiLevelType w:val="multilevel"/>
    <w:tmpl w:val="F2A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C4339"/>
    <w:multiLevelType w:val="multilevel"/>
    <w:tmpl w:val="5B16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3905E1"/>
    <w:multiLevelType w:val="multilevel"/>
    <w:tmpl w:val="6B4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7F7C05"/>
    <w:multiLevelType w:val="hybridMultilevel"/>
    <w:tmpl w:val="1D8E4A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875E40"/>
    <w:multiLevelType w:val="multilevel"/>
    <w:tmpl w:val="F9E0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7B6D33"/>
    <w:multiLevelType w:val="multilevel"/>
    <w:tmpl w:val="1A8E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923816"/>
    <w:multiLevelType w:val="multilevel"/>
    <w:tmpl w:val="B12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16ECC"/>
    <w:multiLevelType w:val="multilevel"/>
    <w:tmpl w:val="B584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54446F"/>
    <w:multiLevelType w:val="multilevel"/>
    <w:tmpl w:val="33A4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6C1ED9"/>
    <w:multiLevelType w:val="multilevel"/>
    <w:tmpl w:val="3F04D7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7A307D3"/>
    <w:multiLevelType w:val="multilevel"/>
    <w:tmpl w:val="B53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1"/>
  </w:num>
  <w:num w:numId="3">
    <w:abstractNumId w:val="33"/>
  </w:num>
  <w:num w:numId="4">
    <w:abstractNumId w:val="29"/>
  </w:num>
  <w:num w:numId="5">
    <w:abstractNumId w:val="9"/>
  </w:num>
  <w:num w:numId="6">
    <w:abstractNumId w:val="21"/>
  </w:num>
  <w:num w:numId="7">
    <w:abstractNumId w:val="10"/>
  </w:num>
  <w:num w:numId="8">
    <w:abstractNumId w:val="25"/>
  </w:num>
  <w:num w:numId="9">
    <w:abstractNumId w:val="35"/>
  </w:num>
  <w:num w:numId="10">
    <w:abstractNumId w:val="12"/>
  </w:num>
  <w:num w:numId="11">
    <w:abstractNumId w:val="19"/>
  </w:num>
  <w:num w:numId="12">
    <w:abstractNumId w:val="16"/>
  </w:num>
  <w:num w:numId="13">
    <w:abstractNumId w:val="24"/>
  </w:num>
  <w:num w:numId="14">
    <w:abstractNumId w:val="20"/>
  </w:num>
  <w:num w:numId="15">
    <w:abstractNumId w:val="13"/>
  </w:num>
  <w:num w:numId="16">
    <w:abstractNumId w:val="26"/>
  </w:num>
  <w:num w:numId="17">
    <w:abstractNumId w:val="22"/>
  </w:num>
  <w:num w:numId="18">
    <w:abstractNumId w:val="36"/>
  </w:num>
  <w:num w:numId="19">
    <w:abstractNumId w:val="34"/>
  </w:num>
  <w:num w:numId="20">
    <w:abstractNumId w:val="32"/>
  </w:num>
  <w:num w:numId="21">
    <w:abstractNumId w:val="28"/>
  </w:num>
  <w:num w:numId="22">
    <w:abstractNumId w:val="14"/>
  </w:num>
  <w:num w:numId="23">
    <w:abstractNumId w:val="7"/>
  </w:num>
  <w:num w:numId="24">
    <w:abstractNumId w:val="30"/>
  </w:num>
  <w:num w:numId="25">
    <w:abstractNumId w:val="8"/>
  </w:num>
  <w:num w:numId="26">
    <w:abstractNumId w:val="23"/>
  </w:num>
  <w:num w:numId="27">
    <w:abstractNumId w:val="27"/>
  </w:num>
  <w:num w:numId="28">
    <w:abstractNumId w:val="5"/>
  </w:num>
  <w:num w:numId="29">
    <w:abstractNumId w:val="4"/>
    <w:lvlOverride w:ilvl="0">
      <w:startOverride w:val="1"/>
    </w:lvlOverride>
  </w:num>
  <w:num w:numId="30">
    <w:abstractNumId w:val="3"/>
  </w:num>
  <w:num w:numId="31">
    <w:abstractNumId w:val="2"/>
  </w:num>
  <w:num w:numId="32">
    <w:abstractNumId w:val="1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6"/>
  </w:num>
  <w:num w:numId="35">
    <w:abstractNumId w:val="15"/>
  </w:num>
  <w:num w:numId="36">
    <w:abstractNumId w:val="18"/>
  </w:num>
  <w:num w:numId="37">
    <w:abstractNumId w:val="11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14"/>
    <w:rsid w:val="00006087"/>
    <w:rsid w:val="00006EA9"/>
    <w:rsid w:val="00011329"/>
    <w:rsid w:val="00020334"/>
    <w:rsid w:val="00024E58"/>
    <w:rsid w:val="00035CCC"/>
    <w:rsid w:val="00043398"/>
    <w:rsid w:val="0005532F"/>
    <w:rsid w:val="00060935"/>
    <w:rsid w:val="00060ADF"/>
    <w:rsid w:val="00086E84"/>
    <w:rsid w:val="000A3D28"/>
    <w:rsid w:val="000B3343"/>
    <w:rsid w:val="000E2055"/>
    <w:rsid w:val="00124C09"/>
    <w:rsid w:val="001534E5"/>
    <w:rsid w:val="001567E4"/>
    <w:rsid w:val="001925FD"/>
    <w:rsid w:val="00193039"/>
    <w:rsid w:val="001A72AD"/>
    <w:rsid w:val="001B79E1"/>
    <w:rsid w:val="001C64C9"/>
    <w:rsid w:val="001E03EE"/>
    <w:rsid w:val="001E1DF7"/>
    <w:rsid w:val="001F78AE"/>
    <w:rsid w:val="00203FBC"/>
    <w:rsid w:val="00220485"/>
    <w:rsid w:val="00235F94"/>
    <w:rsid w:val="002373C1"/>
    <w:rsid w:val="002467F3"/>
    <w:rsid w:val="002526C2"/>
    <w:rsid w:val="0027245C"/>
    <w:rsid w:val="002A15C8"/>
    <w:rsid w:val="002A2192"/>
    <w:rsid w:val="002B20B7"/>
    <w:rsid w:val="002C0894"/>
    <w:rsid w:val="002D7066"/>
    <w:rsid w:val="002E08CA"/>
    <w:rsid w:val="002E3344"/>
    <w:rsid w:val="003046ED"/>
    <w:rsid w:val="00340761"/>
    <w:rsid w:val="00342A63"/>
    <w:rsid w:val="003466A3"/>
    <w:rsid w:val="00351524"/>
    <w:rsid w:val="003534BF"/>
    <w:rsid w:val="00394B99"/>
    <w:rsid w:val="00396DD6"/>
    <w:rsid w:val="003F0DF8"/>
    <w:rsid w:val="00441DBC"/>
    <w:rsid w:val="00491A61"/>
    <w:rsid w:val="004953C6"/>
    <w:rsid w:val="004A5872"/>
    <w:rsid w:val="004C694D"/>
    <w:rsid w:val="004E09DB"/>
    <w:rsid w:val="004F22FB"/>
    <w:rsid w:val="004F2A34"/>
    <w:rsid w:val="004F45CD"/>
    <w:rsid w:val="00501653"/>
    <w:rsid w:val="00510166"/>
    <w:rsid w:val="00510491"/>
    <w:rsid w:val="00535AEF"/>
    <w:rsid w:val="005410DF"/>
    <w:rsid w:val="00551560"/>
    <w:rsid w:val="00554682"/>
    <w:rsid w:val="005578A0"/>
    <w:rsid w:val="005729BC"/>
    <w:rsid w:val="00574AC3"/>
    <w:rsid w:val="00580155"/>
    <w:rsid w:val="00580D5A"/>
    <w:rsid w:val="0058275D"/>
    <w:rsid w:val="00597FDE"/>
    <w:rsid w:val="005B0FD5"/>
    <w:rsid w:val="005B782C"/>
    <w:rsid w:val="005F37E7"/>
    <w:rsid w:val="005F7D1B"/>
    <w:rsid w:val="00611CBB"/>
    <w:rsid w:val="00627BCE"/>
    <w:rsid w:val="00630BA8"/>
    <w:rsid w:val="0064258A"/>
    <w:rsid w:val="00672A57"/>
    <w:rsid w:val="00674ACE"/>
    <w:rsid w:val="006A66DA"/>
    <w:rsid w:val="006C35E4"/>
    <w:rsid w:val="006C7982"/>
    <w:rsid w:val="006E7953"/>
    <w:rsid w:val="00703236"/>
    <w:rsid w:val="007125DF"/>
    <w:rsid w:val="007226B1"/>
    <w:rsid w:val="00724978"/>
    <w:rsid w:val="00771C65"/>
    <w:rsid w:val="00787340"/>
    <w:rsid w:val="007949DC"/>
    <w:rsid w:val="007B76CA"/>
    <w:rsid w:val="00807114"/>
    <w:rsid w:val="00815B76"/>
    <w:rsid w:val="008254FB"/>
    <w:rsid w:val="00842574"/>
    <w:rsid w:val="008565EE"/>
    <w:rsid w:val="00861DE3"/>
    <w:rsid w:val="008650E1"/>
    <w:rsid w:val="00886D9D"/>
    <w:rsid w:val="008954F4"/>
    <w:rsid w:val="008A0307"/>
    <w:rsid w:val="008A52E9"/>
    <w:rsid w:val="008B2B44"/>
    <w:rsid w:val="008B646B"/>
    <w:rsid w:val="008C3001"/>
    <w:rsid w:val="008E130F"/>
    <w:rsid w:val="008E17FC"/>
    <w:rsid w:val="008E7FC6"/>
    <w:rsid w:val="008F6B57"/>
    <w:rsid w:val="008F7437"/>
    <w:rsid w:val="00912D02"/>
    <w:rsid w:val="00921C04"/>
    <w:rsid w:val="00925A14"/>
    <w:rsid w:val="009274D8"/>
    <w:rsid w:val="00936195"/>
    <w:rsid w:val="0095005C"/>
    <w:rsid w:val="0096608F"/>
    <w:rsid w:val="00971CB3"/>
    <w:rsid w:val="00975878"/>
    <w:rsid w:val="00993CA9"/>
    <w:rsid w:val="00993EDC"/>
    <w:rsid w:val="009D0960"/>
    <w:rsid w:val="009E19DE"/>
    <w:rsid w:val="009F0C9C"/>
    <w:rsid w:val="009F3F8C"/>
    <w:rsid w:val="00A05F06"/>
    <w:rsid w:val="00A1465F"/>
    <w:rsid w:val="00A24B77"/>
    <w:rsid w:val="00A3027A"/>
    <w:rsid w:val="00A3631F"/>
    <w:rsid w:val="00A453E0"/>
    <w:rsid w:val="00A472F0"/>
    <w:rsid w:val="00A55091"/>
    <w:rsid w:val="00A5596A"/>
    <w:rsid w:val="00A629E3"/>
    <w:rsid w:val="00A701CF"/>
    <w:rsid w:val="00A73148"/>
    <w:rsid w:val="00A731C5"/>
    <w:rsid w:val="00A7630E"/>
    <w:rsid w:val="00A8020B"/>
    <w:rsid w:val="00A81A28"/>
    <w:rsid w:val="00A8270E"/>
    <w:rsid w:val="00A865D4"/>
    <w:rsid w:val="00A90860"/>
    <w:rsid w:val="00A913ED"/>
    <w:rsid w:val="00A936CE"/>
    <w:rsid w:val="00AB6B2B"/>
    <w:rsid w:val="00AC676F"/>
    <w:rsid w:val="00AF45EF"/>
    <w:rsid w:val="00B12E92"/>
    <w:rsid w:val="00B13723"/>
    <w:rsid w:val="00B2283B"/>
    <w:rsid w:val="00B2304F"/>
    <w:rsid w:val="00B32E36"/>
    <w:rsid w:val="00B46143"/>
    <w:rsid w:val="00B52796"/>
    <w:rsid w:val="00B56BBC"/>
    <w:rsid w:val="00B633EC"/>
    <w:rsid w:val="00B6445F"/>
    <w:rsid w:val="00B72AFC"/>
    <w:rsid w:val="00B923B8"/>
    <w:rsid w:val="00B941C4"/>
    <w:rsid w:val="00BC493F"/>
    <w:rsid w:val="00BC7F1D"/>
    <w:rsid w:val="00BD6267"/>
    <w:rsid w:val="00BD7554"/>
    <w:rsid w:val="00BE3740"/>
    <w:rsid w:val="00BE71EB"/>
    <w:rsid w:val="00BF4A9C"/>
    <w:rsid w:val="00C04500"/>
    <w:rsid w:val="00C53F76"/>
    <w:rsid w:val="00C646A0"/>
    <w:rsid w:val="00C71A15"/>
    <w:rsid w:val="00C7763A"/>
    <w:rsid w:val="00C863CD"/>
    <w:rsid w:val="00CB0127"/>
    <w:rsid w:val="00CC1A69"/>
    <w:rsid w:val="00CD5A3E"/>
    <w:rsid w:val="00CD76E3"/>
    <w:rsid w:val="00D04184"/>
    <w:rsid w:val="00D15D68"/>
    <w:rsid w:val="00D24E9C"/>
    <w:rsid w:val="00D30976"/>
    <w:rsid w:val="00D3268D"/>
    <w:rsid w:val="00D4181C"/>
    <w:rsid w:val="00D65123"/>
    <w:rsid w:val="00D819B9"/>
    <w:rsid w:val="00DA564E"/>
    <w:rsid w:val="00DA596A"/>
    <w:rsid w:val="00DC55B9"/>
    <w:rsid w:val="00DC598E"/>
    <w:rsid w:val="00E051BF"/>
    <w:rsid w:val="00E05BA7"/>
    <w:rsid w:val="00E2183A"/>
    <w:rsid w:val="00E31D7E"/>
    <w:rsid w:val="00E41BC9"/>
    <w:rsid w:val="00E63EFF"/>
    <w:rsid w:val="00E63FC1"/>
    <w:rsid w:val="00E862B0"/>
    <w:rsid w:val="00EA445A"/>
    <w:rsid w:val="00EC67CC"/>
    <w:rsid w:val="00ED788A"/>
    <w:rsid w:val="00EE01DE"/>
    <w:rsid w:val="00EE13DF"/>
    <w:rsid w:val="00EF6346"/>
    <w:rsid w:val="00EF6C16"/>
    <w:rsid w:val="00F03A18"/>
    <w:rsid w:val="00F06F43"/>
    <w:rsid w:val="00F144AA"/>
    <w:rsid w:val="00F31B49"/>
    <w:rsid w:val="00F3742D"/>
    <w:rsid w:val="00F37F2D"/>
    <w:rsid w:val="00F44924"/>
    <w:rsid w:val="00F4754F"/>
    <w:rsid w:val="00F51594"/>
    <w:rsid w:val="00F55B41"/>
    <w:rsid w:val="00F62FC1"/>
    <w:rsid w:val="00F72C8D"/>
    <w:rsid w:val="00F83C14"/>
    <w:rsid w:val="00F86EAA"/>
    <w:rsid w:val="00F95E52"/>
    <w:rsid w:val="00FA5F79"/>
    <w:rsid w:val="00FC45EC"/>
    <w:rsid w:val="00FD6575"/>
    <w:rsid w:val="00FE1393"/>
    <w:rsid w:val="00FE1ED0"/>
    <w:rsid w:val="00FE2D0D"/>
    <w:rsid w:val="00FE3D06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E9744"/>
  <w15:chartTrackingRefBased/>
  <w15:docId w15:val="{0080D1F7-F227-4597-B071-69290ED15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A472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aliases w:val="Заг 1"/>
    <w:basedOn w:val="a2"/>
    <w:next w:val="a2"/>
    <w:link w:val="10"/>
    <w:autoRedefine/>
    <w:uiPriority w:val="9"/>
    <w:qFormat/>
    <w:rsid w:val="00FE1393"/>
    <w:pPr>
      <w:keepNext/>
      <w:keepLines/>
      <w:pageBreakBefore/>
      <w:spacing w:after="36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21">
    <w:name w:val="heading 2"/>
    <w:aliases w:val="Заг 2"/>
    <w:basedOn w:val="a2"/>
    <w:next w:val="a2"/>
    <w:link w:val="22"/>
    <w:autoRedefine/>
    <w:uiPriority w:val="9"/>
    <w:qFormat/>
    <w:rsid w:val="002B20B7"/>
    <w:pPr>
      <w:keepNext/>
      <w:spacing w:before="360" w:after="240"/>
      <w:jc w:val="left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1">
    <w:name w:val="heading 3"/>
    <w:aliases w:val="Заг 3"/>
    <w:basedOn w:val="a2"/>
    <w:next w:val="a2"/>
    <w:link w:val="32"/>
    <w:autoRedefine/>
    <w:uiPriority w:val="9"/>
    <w:qFormat/>
    <w:rsid w:val="002B20B7"/>
    <w:pPr>
      <w:keepNext/>
      <w:spacing w:before="240" w:after="120"/>
      <w:jc w:val="left"/>
      <w:outlineLvl w:val="2"/>
    </w:pPr>
    <w:rPr>
      <w:rFonts w:eastAsia="Times New Roman" w:cs="Times New Roman"/>
      <w:b/>
      <w:bCs/>
      <w:szCs w:val="27"/>
      <w:lang w:eastAsia="ru-RU"/>
    </w:rPr>
  </w:style>
  <w:style w:type="paragraph" w:styleId="4">
    <w:name w:val="heading 4"/>
    <w:basedOn w:val="a2"/>
    <w:next w:val="a2"/>
    <w:link w:val="40"/>
    <w:uiPriority w:val="9"/>
    <w:unhideWhenUsed/>
    <w:qFormat/>
    <w:rsid w:val="008425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2526C2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2526C2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2526C2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2526C2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2526C2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2">
    <w:name w:val="Заголовок 2 Знак"/>
    <w:aliases w:val="Заг 2 Знак"/>
    <w:basedOn w:val="a3"/>
    <w:link w:val="21"/>
    <w:uiPriority w:val="9"/>
    <w:rsid w:val="002B20B7"/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character" w:customStyle="1" w:styleId="32">
    <w:name w:val="Заголовок 3 Знак"/>
    <w:aliases w:val="Заг 3 Знак"/>
    <w:basedOn w:val="a3"/>
    <w:link w:val="31"/>
    <w:uiPriority w:val="9"/>
    <w:rsid w:val="002B20B7"/>
    <w:rPr>
      <w:rFonts w:ascii="Times New Roman" w:eastAsia="Times New Roman" w:hAnsi="Times New Roman" w:cs="Times New Roman"/>
      <w:b/>
      <w:bCs/>
      <w:color w:val="000000" w:themeColor="text1"/>
      <w:sz w:val="28"/>
      <w:szCs w:val="27"/>
      <w:lang w:eastAsia="ru-RU"/>
    </w:rPr>
  </w:style>
  <w:style w:type="paragraph" w:styleId="a6">
    <w:name w:val="Normal (Web)"/>
    <w:basedOn w:val="a2"/>
    <w:uiPriority w:val="99"/>
    <w:unhideWhenUsed/>
    <w:rsid w:val="000A3D2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3"/>
    <w:uiPriority w:val="22"/>
    <w:qFormat/>
    <w:rsid w:val="000A3D28"/>
    <w:rPr>
      <w:b/>
      <w:bCs/>
    </w:rPr>
  </w:style>
  <w:style w:type="paragraph" w:styleId="a8">
    <w:name w:val="No Spacing"/>
    <w:uiPriority w:val="1"/>
    <w:qFormat/>
    <w:rsid w:val="000A3D28"/>
    <w:pPr>
      <w:spacing w:after="0" w:line="240" w:lineRule="auto"/>
    </w:pPr>
  </w:style>
  <w:style w:type="character" w:customStyle="1" w:styleId="font-semibold">
    <w:name w:val="font-semibold"/>
    <w:basedOn w:val="a3"/>
    <w:rsid w:val="00FF7F8D"/>
  </w:style>
  <w:style w:type="character" w:customStyle="1" w:styleId="10">
    <w:name w:val="Заголовок 1 Знак"/>
    <w:aliases w:val="Заг 1 Знак"/>
    <w:basedOn w:val="a3"/>
    <w:link w:val="1"/>
    <w:uiPriority w:val="9"/>
    <w:rsid w:val="00FE139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40">
    <w:name w:val="Заголовок 4 Знак"/>
    <w:basedOn w:val="a3"/>
    <w:link w:val="4"/>
    <w:uiPriority w:val="9"/>
    <w:rsid w:val="0084257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9">
    <w:name w:val="TOC Heading"/>
    <w:basedOn w:val="1"/>
    <w:next w:val="a2"/>
    <w:uiPriority w:val="39"/>
    <w:unhideWhenUsed/>
    <w:qFormat/>
    <w:rsid w:val="00842574"/>
    <w:pPr>
      <w:outlineLvl w:val="9"/>
    </w:pPr>
    <w:rPr>
      <w:lang w:eastAsia="ru-RU"/>
    </w:rPr>
  </w:style>
  <w:style w:type="paragraph" w:styleId="11">
    <w:name w:val="toc 1"/>
    <w:basedOn w:val="a2"/>
    <w:next w:val="a2"/>
    <w:autoRedefine/>
    <w:uiPriority w:val="39"/>
    <w:unhideWhenUsed/>
    <w:rsid w:val="00842574"/>
    <w:pPr>
      <w:spacing w:after="100"/>
    </w:pPr>
  </w:style>
  <w:style w:type="paragraph" w:styleId="33">
    <w:name w:val="toc 3"/>
    <w:basedOn w:val="a2"/>
    <w:next w:val="a2"/>
    <w:autoRedefine/>
    <w:uiPriority w:val="39"/>
    <w:unhideWhenUsed/>
    <w:rsid w:val="00842574"/>
    <w:pPr>
      <w:spacing w:after="100"/>
      <w:ind w:left="440"/>
    </w:pPr>
  </w:style>
  <w:style w:type="paragraph" w:styleId="23">
    <w:name w:val="toc 2"/>
    <w:basedOn w:val="a2"/>
    <w:next w:val="a2"/>
    <w:autoRedefine/>
    <w:uiPriority w:val="39"/>
    <w:unhideWhenUsed/>
    <w:rsid w:val="00842574"/>
    <w:pPr>
      <w:spacing w:after="100"/>
      <w:ind w:left="220"/>
    </w:pPr>
  </w:style>
  <w:style w:type="character" w:styleId="aa">
    <w:name w:val="Hyperlink"/>
    <w:basedOn w:val="a3"/>
    <w:uiPriority w:val="99"/>
    <w:unhideWhenUsed/>
    <w:rsid w:val="00842574"/>
    <w:rPr>
      <w:color w:val="0563C1" w:themeColor="hyperlink"/>
      <w:u w:val="single"/>
    </w:rPr>
  </w:style>
  <w:style w:type="paragraph" w:styleId="ab">
    <w:name w:val="Body Text"/>
    <w:basedOn w:val="a2"/>
    <w:link w:val="ac"/>
    <w:uiPriority w:val="99"/>
    <w:qFormat/>
    <w:rsid w:val="00A629E3"/>
    <w:pPr>
      <w:widowControl w:val="0"/>
      <w:autoSpaceDE w:val="0"/>
      <w:autoSpaceDN w:val="0"/>
      <w:ind w:left="142"/>
    </w:pPr>
    <w:rPr>
      <w:rFonts w:eastAsia="Times New Roman" w:cs="Times New Roman"/>
      <w:szCs w:val="28"/>
    </w:rPr>
  </w:style>
  <w:style w:type="character" w:customStyle="1" w:styleId="ac">
    <w:name w:val="Основной текст Знак"/>
    <w:basedOn w:val="a3"/>
    <w:link w:val="ab"/>
    <w:uiPriority w:val="99"/>
    <w:rsid w:val="00A629E3"/>
    <w:rPr>
      <w:rFonts w:ascii="Times New Roman" w:eastAsia="Times New Roman" w:hAnsi="Times New Roman" w:cs="Times New Roman"/>
      <w:sz w:val="28"/>
      <w:szCs w:val="28"/>
    </w:rPr>
  </w:style>
  <w:style w:type="paragraph" w:styleId="HTML">
    <w:name w:val="HTML Preformatted"/>
    <w:basedOn w:val="a2"/>
    <w:link w:val="HTML0"/>
    <w:uiPriority w:val="99"/>
    <w:semiHidden/>
    <w:unhideWhenUsed/>
    <w:rsid w:val="00FE2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FE2D0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3"/>
    <w:uiPriority w:val="99"/>
    <w:semiHidden/>
    <w:unhideWhenUsed/>
    <w:rsid w:val="00FE2D0D"/>
    <w:rPr>
      <w:rFonts w:ascii="Courier New" w:eastAsia="Times New Roman" w:hAnsi="Courier New" w:cs="Courier New"/>
      <w:sz w:val="20"/>
      <w:szCs w:val="20"/>
    </w:rPr>
  </w:style>
  <w:style w:type="character" w:styleId="ad">
    <w:name w:val="FollowedHyperlink"/>
    <w:basedOn w:val="a3"/>
    <w:uiPriority w:val="99"/>
    <w:semiHidden/>
    <w:unhideWhenUsed/>
    <w:rsid w:val="006E7953"/>
    <w:rPr>
      <w:color w:val="954F72" w:themeColor="followedHyperlink"/>
      <w:u w:val="single"/>
    </w:rPr>
  </w:style>
  <w:style w:type="table" w:styleId="ae">
    <w:name w:val="Table Grid"/>
    <w:basedOn w:val="a4"/>
    <w:uiPriority w:val="59"/>
    <w:rsid w:val="0001132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3"/>
    <w:link w:val="5"/>
    <w:uiPriority w:val="9"/>
    <w:semiHidden/>
    <w:rsid w:val="002526C2"/>
    <w:rPr>
      <w:rFonts w:asciiTheme="majorHAnsi" w:eastAsiaTheme="majorEastAsia" w:hAnsiTheme="majorHAnsi" w:cstheme="majorBidi"/>
      <w:color w:val="1F3763" w:themeColor="accent1" w:themeShade="7F"/>
      <w:sz w:val="28"/>
      <w:lang w:val="en-US"/>
    </w:rPr>
  </w:style>
  <w:style w:type="character" w:customStyle="1" w:styleId="60">
    <w:name w:val="Заголовок 6 Знак"/>
    <w:basedOn w:val="a3"/>
    <w:link w:val="6"/>
    <w:uiPriority w:val="9"/>
    <w:semiHidden/>
    <w:rsid w:val="002526C2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en-US"/>
    </w:rPr>
  </w:style>
  <w:style w:type="character" w:customStyle="1" w:styleId="70">
    <w:name w:val="Заголовок 7 Знак"/>
    <w:basedOn w:val="a3"/>
    <w:link w:val="7"/>
    <w:uiPriority w:val="9"/>
    <w:semiHidden/>
    <w:rsid w:val="002526C2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3"/>
    <w:link w:val="8"/>
    <w:uiPriority w:val="9"/>
    <w:semiHidden/>
    <w:rsid w:val="002526C2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3"/>
    <w:link w:val="9"/>
    <w:uiPriority w:val="9"/>
    <w:semiHidden/>
    <w:rsid w:val="002526C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customStyle="1" w:styleId="msonormal0">
    <w:name w:val="msonormal"/>
    <w:basedOn w:val="a2"/>
    <w:rsid w:val="002526C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">
    <w:name w:val="header"/>
    <w:basedOn w:val="a2"/>
    <w:link w:val="af0"/>
    <w:uiPriority w:val="99"/>
    <w:unhideWhenUsed/>
    <w:rsid w:val="002526C2"/>
    <w:pPr>
      <w:tabs>
        <w:tab w:val="center" w:pos="4680"/>
        <w:tab w:val="right" w:pos="9360"/>
      </w:tabs>
      <w:spacing w:line="240" w:lineRule="auto"/>
    </w:pPr>
    <w:rPr>
      <w:rFonts w:eastAsia="Times New Roman"/>
      <w:lang w:val="en-US"/>
    </w:rPr>
  </w:style>
  <w:style w:type="character" w:customStyle="1" w:styleId="af0">
    <w:name w:val="Верхний колонтитул Знак"/>
    <w:basedOn w:val="a3"/>
    <w:link w:val="af"/>
    <w:uiPriority w:val="99"/>
    <w:rsid w:val="002526C2"/>
    <w:rPr>
      <w:rFonts w:ascii="Times New Roman" w:eastAsia="Times New Roman" w:hAnsi="Times New Roman"/>
      <w:sz w:val="28"/>
      <w:lang w:val="en-US"/>
    </w:rPr>
  </w:style>
  <w:style w:type="paragraph" w:styleId="af1">
    <w:name w:val="footer"/>
    <w:basedOn w:val="a2"/>
    <w:link w:val="af2"/>
    <w:uiPriority w:val="99"/>
    <w:unhideWhenUsed/>
    <w:rsid w:val="002526C2"/>
    <w:pPr>
      <w:tabs>
        <w:tab w:val="center" w:pos="4680"/>
        <w:tab w:val="right" w:pos="9360"/>
      </w:tabs>
      <w:spacing w:line="240" w:lineRule="auto"/>
    </w:pPr>
    <w:rPr>
      <w:rFonts w:eastAsia="Times New Roman"/>
      <w:lang w:val="en-US"/>
    </w:rPr>
  </w:style>
  <w:style w:type="character" w:customStyle="1" w:styleId="af2">
    <w:name w:val="Нижний колонтитул Знак"/>
    <w:basedOn w:val="a3"/>
    <w:link w:val="af1"/>
    <w:uiPriority w:val="99"/>
    <w:rsid w:val="002526C2"/>
    <w:rPr>
      <w:rFonts w:ascii="Times New Roman" w:eastAsia="Times New Roman" w:hAnsi="Times New Roman"/>
      <w:sz w:val="28"/>
      <w:lang w:val="en-US"/>
    </w:rPr>
  </w:style>
  <w:style w:type="paragraph" w:styleId="af3">
    <w:name w:val="caption"/>
    <w:basedOn w:val="a2"/>
    <w:next w:val="a2"/>
    <w:uiPriority w:val="35"/>
    <w:semiHidden/>
    <w:unhideWhenUsed/>
    <w:qFormat/>
    <w:rsid w:val="002526C2"/>
    <w:pPr>
      <w:spacing w:after="200" w:line="240" w:lineRule="auto"/>
    </w:pPr>
    <w:rPr>
      <w:rFonts w:eastAsia="Times New Roman"/>
      <w:b/>
      <w:bCs/>
      <w:color w:val="4472C4" w:themeColor="accent1"/>
      <w:sz w:val="18"/>
      <w:szCs w:val="18"/>
      <w:lang w:val="en-US"/>
    </w:rPr>
  </w:style>
  <w:style w:type="paragraph" w:styleId="af4">
    <w:name w:val="macro"/>
    <w:link w:val="af5"/>
    <w:uiPriority w:val="99"/>
    <w:semiHidden/>
    <w:unhideWhenUsed/>
    <w:rsid w:val="002526C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5">
    <w:name w:val="Текст макроса Знак"/>
    <w:basedOn w:val="a3"/>
    <w:link w:val="af4"/>
    <w:uiPriority w:val="99"/>
    <w:semiHidden/>
    <w:rsid w:val="002526C2"/>
    <w:rPr>
      <w:rFonts w:ascii="Courier" w:eastAsiaTheme="minorEastAsia" w:hAnsi="Courier"/>
      <w:sz w:val="20"/>
      <w:szCs w:val="20"/>
      <w:lang w:val="en-US"/>
    </w:rPr>
  </w:style>
  <w:style w:type="paragraph" w:styleId="af6">
    <w:name w:val="List"/>
    <w:basedOn w:val="a2"/>
    <w:uiPriority w:val="99"/>
    <w:semiHidden/>
    <w:unhideWhenUsed/>
    <w:rsid w:val="002526C2"/>
    <w:pPr>
      <w:spacing w:after="200" w:line="276" w:lineRule="auto"/>
      <w:ind w:left="360" w:hanging="360"/>
      <w:contextualSpacing/>
    </w:pPr>
    <w:rPr>
      <w:rFonts w:eastAsia="Times New Roman"/>
      <w:lang w:val="en-US"/>
    </w:rPr>
  </w:style>
  <w:style w:type="paragraph" w:styleId="a0">
    <w:name w:val="List Bullet"/>
    <w:basedOn w:val="a2"/>
    <w:uiPriority w:val="99"/>
    <w:semiHidden/>
    <w:unhideWhenUsed/>
    <w:rsid w:val="002526C2"/>
    <w:pPr>
      <w:numPr>
        <w:numId w:val="28"/>
      </w:numPr>
      <w:spacing w:after="200" w:line="276" w:lineRule="auto"/>
      <w:contextualSpacing/>
    </w:pPr>
    <w:rPr>
      <w:rFonts w:eastAsia="Times New Roman"/>
      <w:lang w:val="en-US"/>
    </w:rPr>
  </w:style>
  <w:style w:type="paragraph" w:styleId="a">
    <w:name w:val="List Number"/>
    <w:basedOn w:val="a2"/>
    <w:uiPriority w:val="99"/>
    <w:semiHidden/>
    <w:unhideWhenUsed/>
    <w:rsid w:val="002526C2"/>
    <w:pPr>
      <w:numPr>
        <w:numId w:val="29"/>
      </w:numPr>
      <w:spacing w:after="200" w:line="276" w:lineRule="auto"/>
      <w:contextualSpacing/>
    </w:pPr>
    <w:rPr>
      <w:rFonts w:eastAsia="Times New Roman"/>
      <w:lang w:val="en-US"/>
    </w:rPr>
  </w:style>
  <w:style w:type="paragraph" w:styleId="24">
    <w:name w:val="List 2"/>
    <w:basedOn w:val="a2"/>
    <w:uiPriority w:val="99"/>
    <w:semiHidden/>
    <w:unhideWhenUsed/>
    <w:rsid w:val="002526C2"/>
    <w:pPr>
      <w:spacing w:after="200" w:line="276" w:lineRule="auto"/>
      <w:ind w:left="720" w:hanging="360"/>
      <w:contextualSpacing/>
    </w:pPr>
    <w:rPr>
      <w:rFonts w:eastAsia="Times New Roman"/>
      <w:lang w:val="en-US"/>
    </w:rPr>
  </w:style>
  <w:style w:type="paragraph" w:styleId="34">
    <w:name w:val="List 3"/>
    <w:basedOn w:val="a2"/>
    <w:uiPriority w:val="99"/>
    <w:semiHidden/>
    <w:unhideWhenUsed/>
    <w:rsid w:val="002526C2"/>
    <w:pPr>
      <w:spacing w:after="200" w:line="276" w:lineRule="auto"/>
      <w:ind w:left="1080" w:hanging="360"/>
      <w:contextualSpacing/>
    </w:pPr>
    <w:rPr>
      <w:rFonts w:eastAsia="Times New Roman"/>
      <w:lang w:val="en-US"/>
    </w:rPr>
  </w:style>
  <w:style w:type="paragraph" w:styleId="20">
    <w:name w:val="List Bullet 2"/>
    <w:basedOn w:val="a2"/>
    <w:uiPriority w:val="99"/>
    <w:semiHidden/>
    <w:unhideWhenUsed/>
    <w:rsid w:val="002526C2"/>
    <w:pPr>
      <w:numPr>
        <w:numId w:val="30"/>
      </w:numPr>
      <w:spacing w:after="200" w:line="276" w:lineRule="auto"/>
      <w:contextualSpacing/>
    </w:pPr>
    <w:rPr>
      <w:rFonts w:eastAsia="Times New Roman"/>
      <w:lang w:val="en-US"/>
    </w:rPr>
  </w:style>
  <w:style w:type="paragraph" w:styleId="30">
    <w:name w:val="List Bullet 3"/>
    <w:basedOn w:val="a2"/>
    <w:uiPriority w:val="99"/>
    <w:semiHidden/>
    <w:unhideWhenUsed/>
    <w:rsid w:val="002526C2"/>
    <w:pPr>
      <w:numPr>
        <w:numId w:val="31"/>
      </w:numPr>
      <w:spacing w:after="200" w:line="276" w:lineRule="auto"/>
      <w:contextualSpacing/>
    </w:pPr>
    <w:rPr>
      <w:rFonts w:eastAsia="Times New Roman"/>
      <w:lang w:val="en-US"/>
    </w:rPr>
  </w:style>
  <w:style w:type="paragraph" w:styleId="2">
    <w:name w:val="List Number 2"/>
    <w:basedOn w:val="a2"/>
    <w:uiPriority w:val="99"/>
    <w:semiHidden/>
    <w:unhideWhenUsed/>
    <w:rsid w:val="002526C2"/>
    <w:pPr>
      <w:numPr>
        <w:numId w:val="32"/>
      </w:numPr>
      <w:spacing w:after="200" w:line="276" w:lineRule="auto"/>
      <w:contextualSpacing/>
    </w:pPr>
    <w:rPr>
      <w:rFonts w:eastAsia="Times New Roman"/>
      <w:lang w:val="en-US"/>
    </w:rPr>
  </w:style>
  <w:style w:type="paragraph" w:styleId="3">
    <w:name w:val="List Number 3"/>
    <w:basedOn w:val="a2"/>
    <w:uiPriority w:val="99"/>
    <w:semiHidden/>
    <w:unhideWhenUsed/>
    <w:rsid w:val="002526C2"/>
    <w:pPr>
      <w:numPr>
        <w:numId w:val="33"/>
      </w:numPr>
      <w:spacing w:after="200" w:line="276" w:lineRule="auto"/>
      <w:contextualSpacing/>
    </w:pPr>
    <w:rPr>
      <w:rFonts w:eastAsia="Times New Roman"/>
      <w:lang w:val="en-US"/>
    </w:rPr>
  </w:style>
  <w:style w:type="paragraph" w:styleId="af7">
    <w:name w:val="Title"/>
    <w:basedOn w:val="a2"/>
    <w:next w:val="a2"/>
    <w:link w:val="af8"/>
    <w:uiPriority w:val="10"/>
    <w:qFormat/>
    <w:rsid w:val="004F22FB"/>
    <w:pPr>
      <w:pBdr>
        <w:bottom w:val="single" w:sz="8" w:space="4" w:color="4472C4" w:themeColor="accent1"/>
      </w:pBdr>
      <w:ind w:firstLine="0"/>
      <w:jc w:val="center"/>
    </w:pPr>
    <w:rPr>
      <w:rFonts w:eastAsiaTheme="majorEastAsia" w:cstheme="majorBidi"/>
      <w:color w:val="323E4F" w:themeColor="text2" w:themeShade="BF"/>
      <w:spacing w:val="5"/>
      <w:kern w:val="28"/>
      <w:szCs w:val="52"/>
      <w:lang w:val="en-US"/>
    </w:rPr>
  </w:style>
  <w:style w:type="character" w:customStyle="1" w:styleId="af8">
    <w:name w:val="Заголовок Знак"/>
    <w:basedOn w:val="a3"/>
    <w:link w:val="af7"/>
    <w:uiPriority w:val="10"/>
    <w:rsid w:val="004F22FB"/>
    <w:rPr>
      <w:rFonts w:ascii="Times New Roman" w:eastAsiaTheme="majorEastAsia" w:hAnsi="Times New Roman" w:cstheme="majorBidi"/>
      <w:color w:val="323E4F" w:themeColor="text2" w:themeShade="BF"/>
      <w:spacing w:val="5"/>
      <w:kern w:val="28"/>
      <w:sz w:val="28"/>
      <w:szCs w:val="52"/>
      <w:lang w:val="en-US"/>
    </w:rPr>
  </w:style>
  <w:style w:type="paragraph" w:styleId="af9">
    <w:name w:val="List Continue"/>
    <w:basedOn w:val="a2"/>
    <w:uiPriority w:val="99"/>
    <w:semiHidden/>
    <w:unhideWhenUsed/>
    <w:rsid w:val="002526C2"/>
    <w:pPr>
      <w:spacing w:after="120" w:line="276" w:lineRule="auto"/>
      <w:ind w:left="360"/>
      <w:contextualSpacing/>
    </w:pPr>
    <w:rPr>
      <w:rFonts w:eastAsia="Times New Roman"/>
      <w:lang w:val="en-US"/>
    </w:rPr>
  </w:style>
  <w:style w:type="paragraph" w:styleId="25">
    <w:name w:val="List Continue 2"/>
    <w:basedOn w:val="a2"/>
    <w:uiPriority w:val="99"/>
    <w:semiHidden/>
    <w:unhideWhenUsed/>
    <w:rsid w:val="002526C2"/>
    <w:pPr>
      <w:spacing w:after="120" w:line="276" w:lineRule="auto"/>
      <w:ind w:left="720"/>
      <w:contextualSpacing/>
    </w:pPr>
    <w:rPr>
      <w:rFonts w:eastAsia="Times New Roman"/>
      <w:lang w:val="en-US"/>
    </w:rPr>
  </w:style>
  <w:style w:type="paragraph" w:styleId="35">
    <w:name w:val="List Continue 3"/>
    <w:basedOn w:val="a2"/>
    <w:uiPriority w:val="99"/>
    <w:semiHidden/>
    <w:unhideWhenUsed/>
    <w:rsid w:val="002526C2"/>
    <w:pPr>
      <w:spacing w:after="120" w:line="276" w:lineRule="auto"/>
      <w:ind w:left="1080"/>
      <w:contextualSpacing/>
    </w:pPr>
    <w:rPr>
      <w:rFonts w:eastAsia="Times New Roman"/>
      <w:lang w:val="en-US"/>
    </w:rPr>
  </w:style>
  <w:style w:type="paragraph" w:styleId="afa">
    <w:name w:val="Subtitle"/>
    <w:basedOn w:val="a2"/>
    <w:next w:val="a2"/>
    <w:link w:val="afb"/>
    <w:uiPriority w:val="11"/>
    <w:qFormat/>
    <w:rsid w:val="002526C2"/>
    <w:p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b">
    <w:name w:val="Подзаголовок Знак"/>
    <w:basedOn w:val="a3"/>
    <w:link w:val="afa"/>
    <w:uiPriority w:val="11"/>
    <w:rsid w:val="002526C2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6">
    <w:name w:val="Body Text 2"/>
    <w:basedOn w:val="a2"/>
    <w:link w:val="27"/>
    <w:uiPriority w:val="99"/>
    <w:semiHidden/>
    <w:unhideWhenUsed/>
    <w:rsid w:val="002526C2"/>
    <w:pPr>
      <w:spacing w:after="120" w:line="480" w:lineRule="auto"/>
    </w:pPr>
    <w:rPr>
      <w:rFonts w:eastAsia="Times New Roman"/>
      <w:lang w:val="en-US"/>
    </w:rPr>
  </w:style>
  <w:style w:type="character" w:customStyle="1" w:styleId="27">
    <w:name w:val="Основной текст 2 Знак"/>
    <w:basedOn w:val="a3"/>
    <w:link w:val="26"/>
    <w:uiPriority w:val="99"/>
    <w:semiHidden/>
    <w:rsid w:val="002526C2"/>
    <w:rPr>
      <w:rFonts w:ascii="Times New Roman" w:eastAsia="Times New Roman" w:hAnsi="Times New Roman"/>
      <w:sz w:val="28"/>
      <w:lang w:val="en-US"/>
    </w:rPr>
  </w:style>
  <w:style w:type="paragraph" w:styleId="36">
    <w:name w:val="Body Text 3"/>
    <w:basedOn w:val="a2"/>
    <w:link w:val="37"/>
    <w:uiPriority w:val="99"/>
    <w:semiHidden/>
    <w:unhideWhenUsed/>
    <w:rsid w:val="002526C2"/>
    <w:pPr>
      <w:spacing w:after="120" w:line="276" w:lineRule="auto"/>
    </w:pPr>
    <w:rPr>
      <w:rFonts w:eastAsia="Times New Roman"/>
      <w:sz w:val="16"/>
      <w:szCs w:val="16"/>
      <w:lang w:val="en-US"/>
    </w:rPr>
  </w:style>
  <w:style w:type="character" w:customStyle="1" w:styleId="37">
    <w:name w:val="Основной текст 3 Знак"/>
    <w:basedOn w:val="a3"/>
    <w:link w:val="36"/>
    <w:uiPriority w:val="99"/>
    <w:semiHidden/>
    <w:rsid w:val="002526C2"/>
    <w:rPr>
      <w:rFonts w:ascii="Times New Roman" w:eastAsia="Times New Roman" w:hAnsi="Times New Roman"/>
      <w:sz w:val="16"/>
      <w:szCs w:val="16"/>
      <w:lang w:val="en-US"/>
    </w:rPr>
  </w:style>
  <w:style w:type="paragraph" w:styleId="afc">
    <w:name w:val="List Paragraph"/>
    <w:basedOn w:val="a2"/>
    <w:uiPriority w:val="34"/>
    <w:qFormat/>
    <w:rsid w:val="002526C2"/>
    <w:pPr>
      <w:spacing w:after="200" w:line="276" w:lineRule="auto"/>
      <w:ind w:left="720"/>
      <w:contextualSpacing/>
    </w:pPr>
    <w:rPr>
      <w:rFonts w:eastAsia="Times New Roman"/>
      <w:lang w:val="en-US"/>
    </w:rPr>
  </w:style>
  <w:style w:type="paragraph" w:styleId="28">
    <w:name w:val="Quote"/>
    <w:basedOn w:val="a2"/>
    <w:next w:val="a2"/>
    <w:link w:val="29"/>
    <w:uiPriority w:val="29"/>
    <w:qFormat/>
    <w:rsid w:val="002526C2"/>
    <w:pPr>
      <w:spacing w:after="200" w:line="276" w:lineRule="auto"/>
    </w:pPr>
    <w:rPr>
      <w:rFonts w:eastAsia="Times New Roman"/>
      <w:i/>
      <w:iCs/>
      <w:lang w:val="en-US"/>
    </w:rPr>
  </w:style>
  <w:style w:type="character" w:customStyle="1" w:styleId="29">
    <w:name w:val="Цитата 2 Знак"/>
    <w:basedOn w:val="a3"/>
    <w:link w:val="28"/>
    <w:uiPriority w:val="29"/>
    <w:rsid w:val="002526C2"/>
    <w:rPr>
      <w:rFonts w:ascii="Times New Roman" w:eastAsia="Times New Roman" w:hAnsi="Times New Roman"/>
      <w:i/>
      <w:iCs/>
      <w:color w:val="000000" w:themeColor="text1"/>
      <w:sz w:val="28"/>
      <w:lang w:val="en-US"/>
    </w:rPr>
  </w:style>
  <w:style w:type="paragraph" w:styleId="afd">
    <w:name w:val="Intense Quote"/>
    <w:basedOn w:val="a2"/>
    <w:next w:val="a2"/>
    <w:link w:val="afe"/>
    <w:uiPriority w:val="30"/>
    <w:qFormat/>
    <w:rsid w:val="002526C2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eastAsia="Times New Roman"/>
      <w:b/>
      <w:bCs/>
      <w:i/>
      <w:iCs/>
      <w:color w:val="4472C4" w:themeColor="accent1"/>
      <w:lang w:val="en-US"/>
    </w:rPr>
  </w:style>
  <w:style w:type="character" w:customStyle="1" w:styleId="afe">
    <w:name w:val="Выделенная цитата Знак"/>
    <w:basedOn w:val="a3"/>
    <w:link w:val="afd"/>
    <w:uiPriority w:val="30"/>
    <w:rsid w:val="002526C2"/>
    <w:rPr>
      <w:rFonts w:ascii="Times New Roman" w:eastAsia="Times New Roman" w:hAnsi="Times New Roman"/>
      <w:b/>
      <w:bCs/>
      <w:i/>
      <w:iCs/>
      <w:color w:val="4472C4" w:themeColor="accent1"/>
      <w:sz w:val="28"/>
      <w:lang w:val="en-US"/>
    </w:rPr>
  </w:style>
  <w:style w:type="character" w:styleId="aff">
    <w:name w:val="Subtle Emphasis"/>
    <w:basedOn w:val="a3"/>
    <w:uiPriority w:val="19"/>
    <w:qFormat/>
    <w:rsid w:val="002526C2"/>
    <w:rPr>
      <w:i/>
      <w:iCs/>
      <w:color w:val="808080" w:themeColor="text1" w:themeTint="7F"/>
    </w:rPr>
  </w:style>
  <w:style w:type="character" w:styleId="aff0">
    <w:name w:val="Intense Emphasis"/>
    <w:basedOn w:val="a3"/>
    <w:uiPriority w:val="21"/>
    <w:qFormat/>
    <w:rsid w:val="002526C2"/>
    <w:rPr>
      <w:b/>
      <w:bCs/>
      <w:i/>
      <w:iCs/>
      <w:color w:val="4472C4" w:themeColor="accent1"/>
    </w:rPr>
  </w:style>
  <w:style w:type="character" w:styleId="aff1">
    <w:name w:val="Subtle Reference"/>
    <w:basedOn w:val="a3"/>
    <w:uiPriority w:val="31"/>
    <w:qFormat/>
    <w:rsid w:val="002526C2"/>
    <w:rPr>
      <w:smallCaps/>
      <w:color w:val="ED7D31" w:themeColor="accent2"/>
      <w:u w:val="single"/>
    </w:rPr>
  </w:style>
  <w:style w:type="character" w:styleId="aff2">
    <w:name w:val="Intense Reference"/>
    <w:basedOn w:val="a3"/>
    <w:uiPriority w:val="32"/>
    <w:qFormat/>
    <w:rsid w:val="002526C2"/>
    <w:rPr>
      <w:b/>
      <w:bCs/>
      <w:smallCaps/>
      <w:color w:val="ED7D31" w:themeColor="accent2"/>
      <w:spacing w:val="5"/>
      <w:u w:val="single"/>
    </w:rPr>
  </w:style>
  <w:style w:type="character" w:styleId="aff3">
    <w:name w:val="Book Title"/>
    <w:basedOn w:val="a3"/>
    <w:uiPriority w:val="33"/>
    <w:qFormat/>
    <w:rsid w:val="002526C2"/>
    <w:rPr>
      <w:b/>
      <w:bCs/>
      <w:smallCaps/>
      <w:spacing w:val="5"/>
    </w:rPr>
  </w:style>
  <w:style w:type="table" w:styleId="aff4">
    <w:name w:val="Light Shading"/>
    <w:basedOn w:val="a4"/>
    <w:uiPriority w:val="60"/>
    <w:semiHidden/>
    <w:unhideWhenUsed/>
    <w:rsid w:val="002526C2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5">
    <w:name w:val="Light List"/>
    <w:basedOn w:val="a4"/>
    <w:uiPriority w:val="61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6">
    <w:name w:val="Light Grid"/>
    <w:basedOn w:val="a4"/>
    <w:uiPriority w:val="62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2">
    <w:name w:val="Medium Shading 1"/>
    <w:basedOn w:val="a4"/>
    <w:uiPriority w:val="63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4"/>
    <w:uiPriority w:val="64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4"/>
    <w:uiPriority w:val="65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b">
    <w:name w:val="Medium List 2"/>
    <w:basedOn w:val="a4"/>
    <w:uiPriority w:val="66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4"/>
    <w:uiPriority w:val="67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c">
    <w:name w:val="Medium Grid 2"/>
    <w:basedOn w:val="a4"/>
    <w:uiPriority w:val="68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7">
    <w:name w:val="Dark List"/>
    <w:basedOn w:val="a4"/>
    <w:uiPriority w:val="70"/>
    <w:semiHidden/>
    <w:unhideWhenUsed/>
    <w:rsid w:val="002526C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f8">
    <w:name w:val="Colorful Shading"/>
    <w:basedOn w:val="a4"/>
    <w:uiPriority w:val="71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4"/>
    <w:uiPriority w:val="72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a">
    <w:name w:val="Colorful Grid"/>
    <w:basedOn w:val="a4"/>
    <w:uiPriority w:val="73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4"/>
    <w:uiPriority w:val="60"/>
    <w:semiHidden/>
    <w:unhideWhenUsed/>
    <w:rsid w:val="002526C2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10">
    <w:name w:val="Light List Accent 1"/>
    <w:basedOn w:val="a4"/>
    <w:uiPriority w:val="61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11">
    <w:name w:val="Light Grid Accent 1"/>
    <w:basedOn w:val="a4"/>
    <w:uiPriority w:val="62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1-1">
    <w:name w:val="Medium Shading 1 Accent 1"/>
    <w:basedOn w:val="a4"/>
    <w:uiPriority w:val="63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4"/>
    <w:uiPriority w:val="65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2-10">
    <w:name w:val="Medium List 2 Accent 1"/>
    <w:basedOn w:val="a4"/>
    <w:uiPriority w:val="66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4"/>
    <w:uiPriority w:val="67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-11">
    <w:name w:val="Medium Grid 2 Accent 1"/>
    <w:basedOn w:val="a4"/>
    <w:uiPriority w:val="68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4"/>
    <w:uiPriority w:val="69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-12">
    <w:name w:val="Dark List Accent 1"/>
    <w:basedOn w:val="a4"/>
    <w:uiPriority w:val="70"/>
    <w:semiHidden/>
    <w:unhideWhenUsed/>
    <w:rsid w:val="002526C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13">
    <w:name w:val="Colorful Shading Accent 1"/>
    <w:basedOn w:val="a4"/>
    <w:uiPriority w:val="71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4"/>
    <w:uiPriority w:val="72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5">
    <w:name w:val="Colorful Grid Accent 1"/>
    <w:basedOn w:val="a4"/>
    <w:uiPriority w:val="73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Light Shading Accent 2"/>
    <w:basedOn w:val="a4"/>
    <w:uiPriority w:val="60"/>
    <w:semiHidden/>
    <w:unhideWhenUsed/>
    <w:rsid w:val="002526C2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20">
    <w:name w:val="Light List Accent 2"/>
    <w:basedOn w:val="a4"/>
    <w:uiPriority w:val="61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21">
    <w:name w:val="Light Grid Accent 2"/>
    <w:basedOn w:val="a4"/>
    <w:uiPriority w:val="62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1-2">
    <w:name w:val="Medium Shading 1 Accent 2"/>
    <w:basedOn w:val="a4"/>
    <w:uiPriority w:val="63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4"/>
    <w:uiPriority w:val="65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20">
    <w:name w:val="Medium List 2 Accent 2"/>
    <w:basedOn w:val="a4"/>
    <w:uiPriority w:val="66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4"/>
    <w:uiPriority w:val="67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-21">
    <w:name w:val="Medium Grid 2 Accent 2"/>
    <w:basedOn w:val="a4"/>
    <w:uiPriority w:val="68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4"/>
    <w:uiPriority w:val="69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-22">
    <w:name w:val="Dark List Accent 2"/>
    <w:basedOn w:val="a4"/>
    <w:uiPriority w:val="70"/>
    <w:semiHidden/>
    <w:unhideWhenUsed/>
    <w:rsid w:val="002526C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23">
    <w:name w:val="Colorful Shading Accent 2"/>
    <w:basedOn w:val="a4"/>
    <w:uiPriority w:val="71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4"/>
    <w:uiPriority w:val="72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5">
    <w:name w:val="Colorful Grid Accent 2"/>
    <w:basedOn w:val="a4"/>
    <w:uiPriority w:val="73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Light Shading Accent 3"/>
    <w:basedOn w:val="a4"/>
    <w:uiPriority w:val="60"/>
    <w:semiHidden/>
    <w:unhideWhenUsed/>
    <w:rsid w:val="002526C2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List Accent 3"/>
    <w:basedOn w:val="a4"/>
    <w:uiPriority w:val="61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31">
    <w:name w:val="Light Grid Accent 3"/>
    <w:basedOn w:val="a4"/>
    <w:uiPriority w:val="62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1-3">
    <w:name w:val="Medium Shading 1 Accent 3"/>
    <w:basedOn w:val="a4"/>
    <w:uiPriority w:val="63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4"/>
    <w:uiPriority w:val="65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2-30">
    <w:name w:val="Medium List 2 Accent 3"/>
    <w:basedOn w:val="a4"/>
    <w:uiPriority w:val="66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4"/>
    <w:uiPriority w:val="67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-31">
    <w:name w:val="Medium Grid 2 Accent 3"/>
    <w:basedOn w:val="a4"/>
    <w:uiPriority w:val="68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4"/>
    <w:uiPriority w:val="69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-32">
    <w:name w:val="Dark List Accent 3"/>
    <w:basedOn w:val="a4"/>
    <w:uiPriority w:val="70"/>
    <w:semiHidden/>
    <w:unhideWhenUsed/>
    <w:rsid w:val="002526C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33">
    <w:name w:val="Colorful Shading Accent 3"/>
    <w:basedOn w:val="a4"/>
    <w:uiPriority w:val="71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34">
    <w:name w:val="Colorful List Accent 3"/>
    <w:basedOn w:val="a4"/>
    <w:uiPriority w:val="72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5">
    <w:name w:val="Colorful Grid Accent 3"/>
    <w:basedOn w:val="a4"/>
    <w:uiPriority w:val="73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Light Shading Accent 4"/>
    <w:basedOn w:val="a4"/>
    <w:uiPriority w:val="60"/>
    <w:semiHidden/>
    <w:unhideWhenUsed/>
    <w:rsid w:val="002526C2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40">
    <w:name w:val="Light List Accent 4"/>
    <w:basedOn w:val="a4"/>
    <w:uiPriority w:val="61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41">
    <w:name w:val="Light Grid Accent 4"/>
    <w:basedOn w:val="a4"/>
    <w:uiPriority w:val="62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1-4">
    <w:name w:val="Medium Shading 1 Accent 4"/>
    <w:basedOn w:val="a4"/>
    <w:uiPriority w:val="63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4"/>
    <w:uiPriority w:val="65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2-40">
    <w:name w:val="Medium List 2 Accent 4"/>
    <w:basedOn w:val="a4"/>
    <w:uiPriority w:val="66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4"/>
    <w:uiPriority w:val="67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2-41">
    <w:name w:val="Medium Grid 2 Accent 4"/>
    <w:basedOn w:val="a4"/>
    <w:uiPriority w:val="68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4"/>
    <w:uiPriority w:val="69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-42">
    <w:name w:val="Dark List Accent 4"/>
    <w:basedOn w:val="a4"/>
    <w:uiPriority w:val="70"/>
    <w:semiHidden/>
    <w:unhideWhenUsed/>
    <w:rsid w:val="002526C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43">
    <w:name w:val="Colorful Shading Accent 4"/>
    <w:basedOn w:val="a4"/>
    <w:uiPriority w:val="71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4"/>
    <w:uiPriority w:val="72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Colorful Grid Accent 4"/>
    <w:basedOn w:val="a4"/>
    <w:uiPriority w:val="73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Light Shading Accent 5"/>
    <w:basedOn w:val="a4"/>
    <w:uiPriority w:val="60"/>
    <w:semiHidden/>
    <w:unhideWhenUsed/>
    <w:rsid w:val="002526C2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50">
    <w:name w:val="Light List Accent 5"/>
    <w:basedOn w:val="a4"/>
    <w:uiPriority w:val="61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51">
    <w:name w:val="Light Grid Accent 5"/>
    <w:basedOn w:val="a4"/>
    <w:uiPriority w:val="62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1-5">
    <w:name w:val="Medium Shading 1 Accent 5"/>
    <w:basedOn w:val="a4"/>
    <w:uiPriority w:val="63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4"/>
    <w:uiPriority w:val="65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2-50">
    <w:name w:val="Medium List 2 Accent 5"/>
    <w:basedOn w:val="a4"/>
    <w:uiPriority w:val="66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4"/>
    <w:uiPriority w:val="67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51">
    <w:name w:val="Medium Grid 2 Accent 5"/>
    <w:basedOn w:val="a4"/>
    <w:uiPriority w:val="68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4"/>
    <w:uiPriority w:val="69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-52">
    <w:name w:val="Dark List Accent 5"/>
    <w:basedOn w:val="a4"/>
    <w:uiPriority w:val="70"/>
    <w:semiHidden/>
    <w:unhideWhenUsed/>
    <w:rsid w:val="002526C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53">
    <w:name w:val="Colorful Shading Accent 5"/>
    <w:basedOn w:val="a4"/>
    <w:uiPriority w:val="71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4"/>
    <w:uiPriority w:val="72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5">
    <w:name w:val="Colorful Grid Accent 5"/>
    <w:basedOn w:val="a4"/>
    <w:uiPriority w:val="73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Light Shading Accent 6"/>
    <w:basedOn w:val="a4"/>
    <w:uiPriority w:val="60"/>
    <w:semiHidden/>
    <w:unhideWhenUsed/>
    <w:rsid w:val="002526C2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60">
    <w:name w:val="Light List Accent 6"/>
    <w:basedOn w:val="a4"/>
    <w:uiPriority w:val="61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-61">
    <w:name w:val="Light Grid Accent 6"/>
    <w:basedOn w:val="a4"/>
    <w:uiPriority w:val="62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-6">
    <w:name w:val="Medium Shading 1 Accent 6"/>
    <w:basedOn w:val="a4"/>
    <w:uiPriority w:val="63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4"/>
    <w:uiPriority w:val="65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-60">
    <w:name w:val="Medium List 2 Accent 6"/>
    <w:basedOn w:val="a4"/>
    <w:uiPriority w:val="66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4"/>
    <w:uiPriority w:val="67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-61">
    <w:name w:val="Medium Grid 2 Accent 6"/>
    <w:basedOn w:val="a4"/>
    <w:uiPriority w:val="68"/>
    <w:semiHidden/>
    <w:unhideWhenUsed/>
    <w:rsid w:val="002526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4"/>
    <w:uiPriority w:val="69"/>
    <w:semiHidden/>
    <w:unhideWhenUsed/>
    <w:rsid w:val="002526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-62">
    <w:name w:val="Dark List Accent 6"/>
    <w:basedOn w:val="a4"/>
    <w:uiPriority w:val="70"/>
    <w:semiHidden/>
    <w:unhideWhenUsed/>
    <w:rsid w:val="002526C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63">
    <w:name w:val="Colorful Shading Accent 6"/>
    <w:basedOn w:val="a4"/>
    <w:uiPriority w:val="71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4"/>
    <w:uiPriority w:val="72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5">
    <w:name w:val="Colorful Grid Accent 6"/>
    <w:basedOn w:val="a4"/>
    <w:uiPriority w:val="73"/>
    <w:semiHidden/>
    <w:unhideWhenUsed/>
    <w:rsid w:val="002526C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DiplomaCaption">
    <w:name w:val="Diploma Caption"/>
    <w:rsid w:val="00F86EAA"/>
    <w:pPr>
      <w:spacing w:after="0" w:line="360" w:lineRule="auto"/>
      <w:jc w:val="center"/>
    </w:pPr>
    <w:rPr>
      <w:rFonts w:ascii="Times New Roman" w:eastAsia="Times New Roman" w:hAnsi="Times New Roman"/>
      <w:sz w:val="28"/>
      <w:lang w:val="en-US"/>
    </w:rPr>
  </w:style>
  <w:style w:type="paragraph" w:customStyle="1" w:styleId="FigurePlaceholder">
    <w:name w:val="Figure Placeholder"/>
    <w:rsid w:val="00F86EAA"/>
    <w:pPr>
      <w:spacing w:after="0" w:line="360" w:lineRule="auto"/>
      <w:jc w:val="center"/>
    </w:pPr>
    <w:rPr>
      <w:rFonts w:ascii="Times New Roman" w:eastAsia="Times New Roman" w:hAnsi="Times New Roman"/>
      <w:i/>
      <w:sz w:val="28"/>
      <w:lang w:val="en-US"/>
    </w:rPr>
  </w:style>
  <w:style w:type="paragraph" w:styleId="affb">
    <w:name w:val="Block Text"/>
    <w:basedOn w:val="ab"/>
    <w:next w:val="ab"/>
    <w:uiPriority w:val="9"/>
    <w:semiHidden/>
    <w:unhideWhenUsed/>
    <w:qFormat/>
    <w:rsid w:val="007949DC"/>
    <w:pPr>
      <w:widowControl/>
      <w:autoSpaceDE/>
      <w:autoSpaceDN/>
      <w:spacing w:before="100" w:after="100"/>
      <w:ind w:left="480" w:right="480"/>
    </w:pPr>
    <w:rPr>
      <w:rFonts w:cstheme="minorBidi"/>
      <w:i/>
      <w:color w:val="000000"/>
      <w:sz w:val="26"/>
      <w:szCs w:val="24"/>
      <w:lang w:val="en-US"/>
    </w:rPr>
  </w:style>
  <w:style w:type="paragraph" w:customStyle="1" w:styleId="FirstParagraph">
    <w:name w:val="First Paragraph"/>
    <w:basedOn w:val="ab"/>
    <w:next w:val="ab"/>
    <w:qFormat/>
    <w:rsid w:val="007949DC"/>
    <w:pPr>
      <w:widowControl/>
      <w:autoSpaceDE/>
      <w:autoSpaceDN/>
      <w:ind w:left="0"/>
    </w:pPr>
    <w:rPr>
      <w:rFonts w:cstheme="minorBidi"/>
      <w:color w:val="000000"/>
      <w:szCs w:val="24"/>
      <w:lang w:val="en-US"/>
    </w:rPr>
  </w:style>
  <w:style w:type="paragraph" w:customStyle="1" w:styleId="Compact">
    <w:name w:val="Compact"/>
    <w:basedOn w:val="ab"/>
    <w:qFormat/>
    <w:rsid w:val="007949DC"/>
    <w:pPr>
      <w:widowControl/>
      <w:autoSpaceDE/>
      <w:autoSpaceDN/>
      <w:ind w:left="0"/>
    </w:pPr>
    <w:rPr>
      <w:rFonts w:cstheme="minorBidi"/>
      <w:color w:val="000000"/>
      <w:szCs w:val="24"/>
      <w:lang w:val="en-US"/>
    </w:rPr>
  </w:style>
  <w:style w:type="character" w:customStyle="1" w:styleId="VerbatimChar">
    <w:name w:val="Verbatim Char"/>
    <w:basedOn w:val="a3"/>
    <w:link w:val="SourceCode"/>
    <w:locked/>
    <w:rsid w:val="007949DC"/>
    <w:rPr>
      <w:rFonts w:ascii="Consolas" w:hAnsi="Consolas"/>
    </w:rPr>
  </w:style>
  <w:style w:type="paragraph" w:customStyle="1" w:styleId="SourceCode">
    <w:name w:val="Source Code"/>
    <w:basedOn w:val="a2"/>
    <w:link w:val="VerbatimChar"/>
    <w:rsid w:val="007949DC"/>
    <w:pPr>
      <w:wordWrap w:val="0"/>
    </w:pPr>
    <w:rPr>
      <w:rFonts w:ascii="Consolas" w:hAnsi="Consolas"/>
      <w:sz w:val="22"/>
    </w:rPr>
  </w:style>
  <w:style w:type="table" w:customStyle="1" w:styleId="Table">
    <w:name w:val="Table"/>
    <w:semiHidden/>
    <w:qFormat/>
    <w:rsid w:val="007949DC"/>
    <w:pPr>
      <w:spacing w:after="200" w:line="240" w:lineRule="auto"/>
    </w:pPr>
    <w:rPr>
      <w:sz w:val="24"/>
      <w:szCs w:val="24"/>
      <w:lang w:val="en-US" w:eastAsia="ru-RU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customStyle="1" w:styleId="affc">
    <w:name w:val="Диплом основной текст"/>
    <w:basedOn w:val="a2"/>
    <w:rsid w:val="00F44924"/>
    <w:rPr>
      <w:rFonts w:eastAsia="Times New Roman"/>
      <w:lang w:val="en-US"/>
    </w:rPr>
  </w:style>
  <w:style w:type="paragraph" w:customStyle="1" w:styleId="affd">
    <w:name w:val="Диплом примечание"/>
    <w:basedOn w:val="a2"/>
    <w:rsid w:val="00F44924"/>
    <w:pPr>
      <w:spacing w:before="60" w:after="60" w:line="276" w:lineRule="auto"/>
      <w:ind w:left="709"/>
    </w:pPr>
    <w:rPr>
      <w:rFonts w:eastAsia="Times New Roman"/>
      <w:sz w:val="24"/>
      <w:lang w:val="en-US"/>
    </w:rPr>
  </w:style>
  <w:style w:type="paragraph" w:customStyle="1" w:styleId="affe">
    <w:name w:val="Диплом подпись рисунка"/>
    <w:basedOn w:val="a2"/>
    <w:rsid w:val="00F44924"/>
    <w:pPr>
      <w:jc w:val="center"/>
    </w:pPr>
    <w:rPr>
      <w:rFonts w:eastAsia="Times New Roman"/>
      <w:lang w:val="en-US"/>
    </w:rPr>
  </w:style>
  <w:style w:type="paragraph" w:customStyle="1" w:styleId="afff">
    <w:name w:val="Диплом подпись таблицы"/>
    <w:basedOn w:val="a2"/>
    <w:rsid w:val="00F44924"/>
    <w:rPr>
      <w:rFonts w:eastAsia="Times New Roman"/>
      <w:lang w:val="en-US"/>
    </w:rPr>
  </w:style>
  <w:style w:type="paragraph" w:customStyle="1" w:styleId="afff0">
    <w:name w:val="Диплом маркированный список"/>
    <w:basedOn w:val="a2"/>
    <w:rsid w:val="00F44924"/>
    <w:pPr>
      <w:ind w:left="709" w:hanging="283"/>
    </w:pPr>
    <w:rPr>
      <w:rFonts w:eastAsia="Times New Roman"/>
      <w:lang w:val="en-US"/>
    </w:rPr>
  </w:style>
  <w:style w:type="paragraph" w:customStyle="1" w:styleId="afff1">
    <w:name w:val="Заголовок_Крупный_Центр"/>
    <w:basedOn w:val="1"/>
    <w:next w:val="a2"/>
    <w:autoRedefine/>
    <w:qFormat/>
    <w:rsid w:val="00FE1393"/>
    <w:pPr>
      <w:ind w:firstLine="0"/>
      <w:jc w:val="center"/>
    </w:pPr>
  </w:style>
  <w:style w:type="paragraph" w:customStyle="1" w:styleId="afff2">
    <w:name w:val="Рисунок"/>
    <w:basedOn w:val="ab"/>
    <w:next w:val="a2"/>
    <w:autoRedefine/>
    <w:qFormat/>
    <w:rsid w:val="009D0960"/>
    <w:pPr>
      <w:keepNext/>
      <w:spacing w:before="240" w:after="120"/>
      <w:ind w:left="0" w:firstLine="0"/>
      <w:jc w:val="center"/>
    </w:pPr>
  </w:style>
  <w:style w:type="paragraph" w:customStyle="1" w:styleId="afff3">
    <w:name w:val="Подпись рисунка"/>
    <w:basedOn w:val="a2"/>
    <w:next w:val="a2"/>
    <w:autoRedefine/>
    <w:qFormat/>
    <w:rsid w:val="00A472F0"/>
    <w:pPr>
      <w:keepLines/>
      <w:spacing w:after="360" w:line="240" w:lineRule="auto"/>
      <w:ind w:firstLine="0"/>
      <w:jc w:val="center"/>
    </w:pPr>
  </w:style>
  <w:style w:type="paragraph" w:customStyle="1" w:styleId="afff4">
    <w:name w:val="Список_Диплом"/>
    <w:basedOn w:val="a2"/>
    <w:qFormat/>
    <w:rsid w:val="00861DE3"/>
    <w:pPr>
      <w:ind w:left="709" w:firstLine="0"/>
      <w:jc w:val="left"/>
    </w:pPr>
  </w:style>
  <w:style w:type="paragraph" w:customStyle="1" w:styleId="afff5">
    <w:name w:val="Назв_таблицы"/>
    <w:basedOn w:val="a2"/>
    <w:next w:val="a2"/>
    <w:autoRedefine/>
    <w:qFormat/>
    <w:rsid w:val="001534E5"/>
    <w:pPr>
      <w:keepNext/>
      <w:spacing w:before="120"/>
      <w:ind w:firstLine="0"/>
      <w:jc w:val="left"/>
    </w:pPr>
  </w:style>
  <w:style w:type="paragraph" w:customStyle="1" w:styleId="a1">
    <w:name w:val="Список_нумерованный"/>
    <w:basedOn w:val="a2"/>
    <w:autoRedefine/>
    <w:qFormat/>
    <w:rsid w:val="00B923B8"/>
    <w:pPr>
      <w:numPr>
        <w:numId w:val="38"/>
      </w:numPr>
      <w:ind w:left="1066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emf"/><Relationship Id="rId21" Type="http://schemas.openxmlformats.org/officeDocument/2006/relationships/image" Target="media/image14.emf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1" Type="http://schemas.openxmlformats.org/officeDocument/2006/relationships/image" Target="media/image4.emf"/><Relationship Id="rId24" Type="http://schemas.openxmlformats.org/officeDocument/2006/relationships/image" Target="media/image17.jpeg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emf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emf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emf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emf"/><Relationship Id="rId31" Type="http://schemas.openxmlformats.org/officeDocument/2006/relationships/image" Target="media/image24.emf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9" Type="http://schemas.openxmlformats.org/officeDocument/2006/relationships/image" Target="media/image32.png"/><Relationship Id="rId34" Type="http://schemas.openxmlformats.org/officeDocument/2006/relationships/image" Target="media/image27.emf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02FDF-8B98-443A-B828-1D1B0C441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4279190261</TotalTime>
  <Pages>86</Pages>
  <Words>11454</Words>
  <Characters>65294</Characters>
  <Application>Microsoft Office Word</Application>
  <DocSecurity>0</DocSecurity>
  <Lines>544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Криворучко</dc:creator>
  <cp:keywords/>
  <dc:description/>
  <cp:lastModifiedBy>Павел Криворучко</cp:lastModifiedBy>
  <cp:revision>119</cp:revision>
  <dcterms:created xsi:type="dcterms:W3CDTF">2026-01-25T17:04:00Z</dcterms:created>
  <dcterms:modified xsi:type="dcterms:W3CDTF">2026-06-02T16:20:00Z</dcterms:modified>
</cp:coreProperties>
</file>