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0BD9F" w14:textId="77777777" w:rsidR="000E5714" w:rsidRDefault="007E0EA2">
      <w:pPr>
        <w:pStyle w:val="Title"/>
      </w:pPr>
      <w:r>
        <w:t>Бакалаврат у Європі: міжнародний бізнес, комунікація та японська</w:t>
      </w:r>
    </w:p>
    <w:p w14:paraId="37476EE1" w14:textId="77777777" w:rsidR="000E5714" w:rsidRDefault="007E0EA2">
      <w:pPr>
        <w:pStyle w:val="Subtitle"/>
      </w:pPr>
      <w:r>
        <w:t>Порівняльне дослідження програм і фінансування • 2026/2027</w:t>
      </w:r>
    </w:p>
    <w:p w14:paraId="4A7579B7" w14:textId="77777777" w:rsidR="000E5714" w:rsidRDefault="007E0EA2">
      <w:r>
        <w:t>Перевірка джерел: 6 жовтня 2026 року</w:t>
      </w:r>
    </w:p>
    <w:p w14:paraId="17CB425E" w14:textId="77777777" w:rsidR="000E5714" w:rsidRDefault="007E0EA2">
      <w:r>
        <w:t>Ваш найсильніший напрям  -  Business / International Business із японською, мовами й міжкультурною комунікацією, а не класичні International Relations. Найкраща академічна відповідність і найкраща фінансова доступність тут не збігаються: Manchester/UL/DCU/SOAS сильні за Japanese, SSE/Rhine-Waal сильні за підтвердженою tuition-доступністю.</w:t>
      </w:r>
    </w:p>
    <w:p w14:paraId="6BBDBE4D" w14:textId="77777777" w:rsidR="000E5714" w:rsidRDefault="007E0EA2">
      <w:r>
        <w:t>Це широкий перевірений відбір, але не вичерпний реєстр усіх університетів Європи. У звіті 19 профілів програм і додаткові кандидати. Не всі запитані тарифи, модулі, пільги, рейтинги й японські партнери підтверджені. НП означає «не підтверджено», а не «немає». Частково перевірені кандидати не подані як повністю перевірені ідеальні фіналісти.</w:t>
      </w:r>
    </w:p>
    <w:p w14:paraId="693A8BFA" w14:textId="77777777" w:rsidR="000E5714" w:rsidRDefault="007E0EA2">
      <w:pPr>
        <w:pStyle w:val="Heading1"/>
      </w:pPr>
      <w:r>
        <w:t>1. Висновок і методика</w:t>
      </w:r>
    </w:p>
    <w:p w14:paraId="0618E757" w14:textId="77777777" w:rsidR="000E5714" w:rsidRDefault="007E0EA2">
      <w:r>
        <w:t>На 6 жовтня 2026 року частина наборів 2026/27 уже закрита або навчання почалося. SSE прямо показує наступний старт August 2027; WU закрив selection 2026/27; RSM закрив applications 2026/27; Stipendium Hungaricum 2026/27 закрився 15.01.2026. Звіт не стверджує, що на всі ці програми можна вступити зараз. [1,35,51,66]</w:t>
      </w:r>
    </w:p>
    <w:p w14:paraId="046FAF34" w14:textId="77777777" w:rsidR="000E5714" w:rsidRDefault="007E0EA2">
      <w:r>
        <w:t>Основне навчання має бути в Європі. Ваше окреме бажання semester/year in Japan трактовано як дозволений виняток для обміну, а не як дозвіл на основний бакалаврат у Singapore/Japan/Morocco. Дворічний Japanese dual degree UL позначено як окремий компроміс.</w:t>
      </w:r>
    </w:p>
    <w:p w14:paraId="4BA11304" w14:textId="77777777" w:rsidR="000E5714" w:rsidRDefault="007E0EA2">
      <w:r>
        <w:t>У кожному TOP не більше одного університету від країни. Загальна таблиця й профілі зберігають додаткові сильні UK/Irish програми, щоб квота не приховала їх. Естонію, Латвію, Литву, Польщу і всі неєвропейські основні кампуси виключено.</w:t>
      </w:r>
    </w:p>
    <w:p w14:paraId="7D6351F9" w14:textId="77777777" w:rsidR="000E5714" w:rsidRDefault="007E0EA2">
      <w:r>
        <w:t>Оцінки /10  -  авторська якісна рекомендація за бізнесом, японською, англійською, реально підтвердженим фінансуванням і сімейною практичністю. Це не QS/THE, не математична модель і не прогноз вступу. Непідтверджена scholarship не додає фінансової переваги. Оцінки кандидатів із неповними даними попередні.</w:t>
      </w:r>
    </w:p>
    <w:p w14:paraId="664CAF45" w14:textId="77777777" w:rsidR="000E5714" w:rsidRDefault="007E0EA2">
      <w:r>
        <w:rPr>
          <w:color w:val="198754"/>
        </w:rPr>
        <w:t>●</w:t>
      </w:r>
      <w:r>
        <w:t xml:space="preserve"> Business; </w:t>
      </w:r>
      <w:r>
        <w:rPr>
          <w:color w:val="2463C7"/>
        </w:rPr>
        <w:t>●</w:t>
      </w:r>
      <w:r>
        <w:t xml:space="preserve"> Japanese / Languages; </w:t>
      </w:r>
      <w:r>
        <w:rPr>
          <w:color w:val="8046A3"/>
        </w:rPr>
        <w:t>●</w:t>
      </w:r>
      <w:r>
        <w:t xml:space="preserve"> International / Communication; </w:t>
      </w:r>
      <w:r>
        <w:rPr>
          <w:color w:val="C18D00"/>
        </w:rPr>
        <w:t>●</w:t>
      </w:r>
      <w:r>
        <w:t xml:space="preserve"> Marketing; </w:t>
      </w:r>
      <w:r>
        <w:rPr>
          <w:color w:val="D57416"/>
        </w:rPr>
        <w:t>●</w:t>
      </w:r>
      <w:r>
        <w:t xml:space="preserve"> Economics; </w:t>
      </w:r>
      <w:r>
        <w:rPr>
          <w:color w:val="BE3D3D"/>
        </w:rPr>
        <w:t>●</w:t>
      </w:r>
      <w:r>
        <w:t xml:space="preserve"> Politics / Law / Diplomacy. Бізнес-право не прирівнюється до дипломатичного профілю. Відсотки ECTS не вигадані: де повний актуальний curriculum не отримано, подано якісний баланс.</w:t>
      </w:r>
    </w:p>
    <w:p w14:paraId="26ECE6F9" w14:textId="77777777" w:rsidR="000E5714" w:rsidRDefault="007E0EA2">
      <w:r>
        <w:t>Повна tuition, де наведена,  -  сценарій за незмінної ставки, не гарантія контрактної ціни. Рік за кордоном, індексація, житло, страхування й внески рахуються окремо. Для Manchester повна tuition не обчислена простим множенням на 4, бо Japan year має нижчу ставку. [11]</w:t>
      </w:r>
    </w:p>
    <w:p w14:paraId="6965B06D" w14:textId="77777777" w:rsidR="000E5714" w:rsidRDefault="007E0EA2">
      <w:r>
        <w:t>Юридичні та імміграційні розділи є інформаційним оглядом офіційних правил, не персональною юридичною консультацією. Eligibility потребує рішення університету або відповідного органу за вашими документами.</w:t>
      </w:r>
    </w:p>
    <w:p w14:paraId="7D2E3ADB" w14:textId="77777777" w:rsidR="000E5714" w:rsidRDefault="007E0EA2">
      <w:r>
        <w:br w:type="page"/>
      </w:r>
    </w:p>
    <w:p w14:paraId="7194EE06" w14:textId="77777777" w:rsidR="000E5714" w:rsidRDefault="007E0EA2">
      <w:pPr>
        <w:pStyle w:val="Heading1"/>
      </w:pPr>
      <w:r>
        <w:lastRenderedPageBreak/>
        <w:t>2. TOP A: Business / International Business</w:t>
      </w:r>
    </w:p>
    <w:p w14:paraId="797C4FCA" w14:textId="77777777" w:rsidR="000E5714" w:rsidRDefault="007E0EA2">
      <w:r>
        <w:t>Оцінки попередні, авторські. Програма з непідтвердженою tuition чи Japanese track не вважається повністю перевіреним ідеальним фіналістом.</w:t>
      </w:r>
    </w:p>
    <w:p w14:paraId="310E0314" w14:textId="77777777" w:rsidR="000E5714" w:rsidRDefault="007E0EA2">
      <w:pPr>
        <w:pStyle w:val="Heading2"/>
      </w:pPr>
      <w:r>
        <w:t>1. Stockholm School of Economics / Швеція</w:t>
      </w:r>
    </w:p>
    <w:p w14:paraId="0198D223" w14:textId="77777777" w:rsidR="000E5714" w:rsidRDefault="007E0EA2">
      <w:r>
        <w:t>BSc Business and Economics | 8.8/10 | €0 для українців</w:t>
      </w:r>
    </w:p>
    <w:p w14:paraId="5EC24136" w14:textId="77777777" w:rsidR="000E5714" w:rsidRDefault="007E0EA2">
      <w:r>
        <w:t>Найкраще підтверджене поєднання бізнесу, англійської та реальної пільги українцям. Підходить для маркетингу, account management, розвитку партнерств. Моя рекомендація: основний фінансовий пріоритет, якщо японську можна організувати окремо.</w:t>
      </w:r>
    </w:p>
    <w:p w14:paraId="5D4C8CCF" w14:textId="77777777" w:rsidR="000E5714" w:rsidRDefault="007E0EA2">
      <w:pPr>
        <w:pStyle w:val="Heading2"/>
      </w:pPr>
      <w:r>
        <w:t>2. SOAS University of London / Великобританія</w:t>
      </w:r>
    </w:p>
    <w:p w14:paraId="5CC2BE7C" w14:textId="77777777" w:rsidR="000E5714" w:rsidRDefault="007E0EA2">
      <w:r>
        <w:t>BA Management and Japanese | 8.5/10 | Тариф саме joint degree НП</w:t>
      </w:r>
    </w:p>
    <w:p w14:paraId="36127A5B" w14:textId="77777777" w:rsidR="000E5714" w:rsidRDefault="007E0EA2">
      <w:r>
        <w:t>Найкращий лондонський кандидат за поєднанням менеджменту та японської. Родичі в Лондоні можуть суттєво допомогти з реальними витратами на житло. Фінальна рекомендація умовна до письмового підтвердження tuition та мовного плану.</w:t>
      </w:r>
    </w:p>
    <w:p w14:paraId="7DECD0B1" w14:textId="77777777" w:rsidR="000E5714" w:rsidRDefault="007E0EA2">
      <w:pPr>
        <w:pStyle w:val="Heading2"/>
      </w:pPr>
      <w:r>
        <w:t>3. University of Limerick / Ірландія</w:t>
      </w:r>
    </w:p>
    <w:p w14:paraId="010F1C20" w14:textId="77777777" w:rsidR="000E5714" w:rsidRDefault="007E0EA2">
      <w:r>
        <w:t>BA International Business (LM056) | 8.3/10 | €17 500/рік</w:t>
      </w:r>
    </w:p>
    <w:p w14:paraId="3BB6BAFC" w14:textId="77777777" w:rsidR="000E5714" w:rsidRDefault="007E0EA2">
      <w:r>
        <w:t>Сильний підтверджений International Business + Japanese із практикою і реальним японським dual-degree партнером. Для переговорів та маркетингу релевантніший за класичні International Relations.</w:t>
      </w:r>
    </w:p>
    <w:p w14:paraId="6C303AB3" w14:textId="77777777" w:rsidR="000E5714" w:rsidRDefault="007E0EA2">
      <w:pPr>
        <w:pStyle w:val="Heading2"/>
      </w:pPr>
      <w:r>
        <w:t>4. Aalto University / Фінляндія</w:t>
      </w:r>
    </w:p>
    <w:p w14:paraId="1148D293" w14:textId="77777777" w:rsidR="000E5714" w:rsidRDefault="007E0EA2">
      <w:r>
        <w:t>Bachelor’s Programme in International Business | 8.1/10 | €12 000/рік або exemption</w:t>
      </w:r>
    </w:p>
    <w:p w14:paraId="31C31A75" w14:textId="77777777" w:rsidR="000E5714" w:rsidRDefault="007E0EA2">
      <w:r>
        <w:t>Сильний міжнародний бізнес і потенційно дуже вигідний сценарій за фінського temporary protection. Оцінка 8,1 умовна щодо нового curriculum та окремої японської траєкторії.</w:t>
      </w:r>
    </w:p>
    <w:p w14:paraId="24DAD82B" w14:textId="77777777" w:rsidR="000E5714" w:rsidRDefault="007E0EA2">
      <w:pPr>
        <w:pStyle w:val="Heading2"/>
      </w:pPr>
      <w:r>
        <w:t>5. Rhine-Waal University of Applied Sciences / Німеччина</w:t>
      </w:r>
    </w:p>
    <w:p w14:paraId="7AA39F0B" w14:textId="77777777" w:rsidR="000E5714" w:rsidRDefault="007E0EA2">
      <w:r>
        <w:t>BA International Business and Management | 8.0/10 | €0 tuition; semester fee €365,10</w:t>
      </w:r>
    </w:p>
    <w:p w14:paraId="72195663" w14:textId="77777777" w:rsidR="000E5714" w:rsidRDefault="007E0EA2">
      <w:r>
        <w:t>Найкращий підтверджений недорогий прикладний International Business без залежності від конкурсної scholarship. Є стажування та обов’язковий міжнародний досвід.</w:t>
      </w:r>
    </w:p>
    <w:p w14:paraId="51141BA9" w14:textId="77777777" w:rsidR="000E5714" w:rsidRDefault="007E0EA2">
      <w:pPr>
        <w:pStyle w:val="Heading2"/>
      </w:pPr>
      <w:r>
        <w:t>6. ESSEC Business School / Франція</w:t>
      </w:r>
    </w:p>
    <w:p w14:paraId="0B75FA70" w14:textId="77777777" w:rsidR="000E5714" w:rsidRDefault="007E0EA2">
      <w:r>
        <w:t>Global BBA, English Track in Cergy | 7.9/10 | Тариф 2026/27 НП</w:t>
      </w:r>
    </w:p>
    <w:p w14:paraId="48155E93" w14:textId="77777777" w:rsidR="000E5714" w:rsidRDefault="007E0EA2">
      <w:r>
        <w:t>Дуже сильний Business + Languages + Japanese candidate з конкретно підтвердженою японською партнерською мережею. Для Asia business, international sales і partnerships це вартий розгляду академічний варіант.</w:t>
      </w:r>
    </w:p>
    <w:p w14:paraId="76D9F69B" w14:textId="77777777" w:rsidR="000E5714" w:rsidRDefault="007E0EA2">
      <w:pPr>
        <w:pStyle w:val="Heading2"/>
      </w:pPr>
      <w:r>
        <w:t>7. Johannes Kepler University Linz / Австрія</w:t>
      </w:r>
    </w:p>
    <w:p w14:paraId="22D683E8" w14:textId="77777777" w:rsidR="000E5714" w:rsidRDefault="007E0EA2">
      <w:r>
        <w:t>BSc International Business Administration | 7.8/10 | Тариф 2026/27 НП</w:t>
      </w:r>
    </w:p>
    <w:p w14:paraId="1A8F2ED4" w14:textId="77777777" w:rsidR="000E5714" w:rsidRDefault="007E0EA2">
      <w:r>
        <w:t>Дуже релевантний International Management/Business із міжкультурною комунікацією, переговорами та обов’язковим закордонним семестром.</w:t>
      </w:r>
    </w:p>
    <w:p w14:paraId="020442CD" w14:textId="77777777" w:rsidR="000E5714" w:rsidRDefault="007E0EA2">
      <w:pPr>
        <w:pStyle w:val="Heading2"/>
      </w:pPr>
      <w:r>
        <w:t>8. KU Leuven / Бельгія</w:t>
      </w:r>
    </w:p>
    <w:p w14:paraId="78836665" w14:textId="77777777" w:rsidR="000E5714" w:rsidRDefault="007E0EA2">
      <w:r>
        <w:t>BSc Business Administration, Brussels | 7.7/10 | Тариф конкретного статусу НП</w:t>
      </w:r>
    </w:p>
    <w:p w14:paraId="63FC2C2C" w14:textId="77777777" w:rsidR="000E5714" w:rsidRDefault="007E0EA2">
      <w:r>
        <w:t>Один із найкращих бізнес-комунікаційних варіантів без японської. Підтверджено практичні переговорні й комунікаційні елементи, англомовність і сильну академічну репутацію.</w:t>
      </w:r>
    </w:p>
    <w:p w14:paraId="5C379216" w14:textId="77777777" w:rsidR="000E5714" w:rsidRDefault="007E0EA2">
      <w:pPr>
        <w:pStyle w:val="Heading2"/>
      </w:pPr>
      <w:r>
        <w:lastRenderedPageBreak/>
        <w:t>9. University of Bologna / Італія</w:t>
      </w:r>
    </w:p>
    <w:p w14:paraId="5AEC4ABB" w14:textId="77777777" w:rsidR="000E5714" w:rsidRDefault="007E0EA2">
      <w:r>
        <w:t>Bachelor Business and Economics, Bologna track | 7.6/10 | Income-based; точний тариф НП</w:t>
      </w:r>
    </w:p>
    <w:p w14:paraId="35FBC1A0" w14:textId="77777777" w:rsidR="000E5714" w:rsidRDefault="007E0EA2">
      <w:r>
        <w:t>Варто розглядати як доступний за підтверджених доходів англомовний business degree. Для маркетингу і міжнародних компаній ближчий до мети, ніж PISE.</w:t>
      </w:r>
    </w:p>
    <w:p w14:paraId="163FDADD" w14:textId="77777777" w:rsidR="000E5714" w:rsidRDefault="007E0EA2">
      <w:pPr>
        <w:pStyle w:val="Heading2"/>
      </w:pPr>
      <w:r>
        <w:t>10. Prague University of Economics and Business (VŠE) / Чехія</w:t>
      </w:r>
    </w:p>
    <w:p w14:paraId="2ABC0B8E" w14:textId="77777777" w:rsidR="000E5714" w:rsidRDefault="007E0EA2">
      <w:r>
        <w:t>Bachelor of International Business (IBB) | 7.5/10 | €5 000/рік</w:t>
      </w:r>
    </w:p>
    <w:p w14:paraId="0B141411" w14:textId="77777777" w:rsidR="000E5714" w:rsidRDefault="007E0EA2">
      <w:r>
        <w:t>Добрий відносно помірний за tuition International Business, із практикою і мовами. Для business development, international sales і partnerships релевантний.</w:t>
      </w:r>
    </w:p>
    <w:p w14:paraId="1C527C9C" w14:textId="77777777" w:rsidR="000E5714" w:rsidRDefault="007E0EA2">
      <w:pPr>
        <w:pStyle w:val="Heading2"/>
      </w:pPr>
      <w:r>
        <w:t>11. University of Ljubljana / Словенія</w:t>
      </w:r>
    </w:p>
    <w:p w14:paraId="23833B80" w14:textId="77777777" w:rsidR="000E5714" w:rsidRDefault="007E0EA2">
      <w:r>
        <w:t>Business and Economics, English / International Business | 7.4/10 | Тариф 2026/27 НП</w:t>
      </w:r>
    </w:p>
    <w:p w14:paraId="7C8E5445" w14:textId="77777777" w:rsidR="000E5714" w:rsidRDefault="007E0EA2">
      <w:r>
        <w:t>Сильний запасний міжнародний бізнес із реальним English curriculum, organisational behaviour та marketing specialisation. Хороший змістовний збіг без підтвердженої японської.</w:t>
      </w:r>
    </w:p>
    <w:p w14:paraId="7B43D2CC" w14:textId="77777777" w:rsidR="000E5714" w:rsidRDefault="007E0EA2">
      <w:pPr>
        <w:pStyle w:val="Heading2"/>
      </w:pPr>
      <w:r>
        <w:t>12. Católica Lisbon School of Business &amp; Economics / Португалія</w:t>
      </w:r>
    </w:p>
    <w:p w14:paraId="73FAE680" w14:textId="77777777" w:rsidR="000E5714" w:rsidRDefault="007E0EA2">
      <w:r>
        <w:t>International Undergraduate Business Administration | 7.3/10 | €8 580/рік non-EU, попередня ставка</w:t>
      </w:r>
    </w:p>
    <w:p w14:paraId="7B69A938" w14:textId="77777777" w:rsidR="000E5714" w:rsidRDefault="007E0EA2">
      <w:r>
        <w:t>Варто розглядати за хороших оцінок і підтвердженої merit/need-based підтримки. Є практичні навички, маркетинг, international experience і прозора модель tuition.</w:t>
      </w:r>
    </w:p>
    <w:p w14:paraId="1F8DB8C4" w14:textId="77777777" w:rsidR="000E5714" w:rsidRDefault="007E0EA2">
      <w:pPr>
        <w:pStyle w:val="Heading2"/>
      </w:pPr>
      <w:r>
        <w:t>13. Corvinus University of Budapest / Угорщина</w:t>
      </w:r>
    </w:p>
    <w:p w14:paraId="1AF5EE94" w14:textId="77777777" w:rsidR="000E5714" w:rsidRDefault="007E0EA2">
      <w:r>
        <w:t>BSc International Business | 7.2/10 | Тариф 2026/27 НП</w:t>
      </w:r>
    </w:p>
    <w:p w14:paraId="67CE6028" w14:textId="77777777" w:rsidR="000E5714" w:rsidRDefault="007E0EA2">
      <w:r>
        <w:t>Релевантний International Business і потенційний державний стипендіальний маршрут. Особливо вартий уваги для marketing, supply chains, international business development.</w:t>
      </w:r>
    </w:p>
    <w:p w14:paraId="734BC7CD" w14:textId="77777777" w:rsidR="000E5714" w:rsidRDefault="007E0EA2">
      <w:pPr>
        <w:pStyle w:val="Heading2"/>
      </w:pPr>
      <w:r>
        <w:t>14. Copenhagen Business School / Данія</w:t>
      </w:r>
    </w:p>
    <w:p w14:paraId="3D3D0B8B" w14:textId="77777777" w:rsidR="000E5714" w:rsidRDefault="007E0EA2">
      <w:r>
        <w:t>BSc International Business | 7.1/10 | €13 000/рік; exemption за статусом уточнити</w:t>
      </w:r>
    </w:p>
    <w:p w14:paraId="69F0A7F0" w14:textId="77777777" w:rsidR="000E5714" w:rsidRDefault="007E0EA2">
      <w:r>
        <w:t>Сильний International Business, але вже не підтверджений ідеальний Business + Japanese для нового вступу. Розглядати як бізнес-варіант за підтвердженого статусного фінансування.</w:t>
      </w:r>
    </w:p>
    <w:p w14:paraId="5067973A" w14:textId="77777777" w:rsidR="000E5714" w:rsidRDefault="007E0EA2">
      <w:r>
        <w:t>ALT: University of Manchester; Dublin City University. У кожному TOP не більше одного університету від країни. Загальна таблиця й профілі зберігають додаткові сильні UK/Irish програми, щоб квота не приховала їх. Естонію, Латвію, Литву, Польщу і всі неєвропейські основні кампуси виключено.</w:t>
      </w:r>
    </w:p>
    <w:p w14:paraId="31215B45" w14:textId="77777777" w:rsidR="000E5714" w:rsidRDefault="007E0EA2">
      <w:r>
        <w:br w:type="page"/>
      </w:r>
    </w:p>
    <w:p w14:paraId="67B73FAE" w14:textId="77777777" w:rsidR="000E5714" w:rsidRDefault="007E0EA2">
      <w:pPr>
        <w:pStyle w:val="Heading1"/>
      </w:pPr>
      <w:r>
        <w:lastRenderedPageBreak/>
        <w:t>3. TOP B: International / Global Studies</w:t>
      </w:r>
    </w:p>
    <w:p w14:paraId="7C12D956" w14:textId="77777777" w:rsidR="000E5714" w:rsidRDefault="007E0EA2">
      <w:r>
        <w:t>TOP B слабший за TOP A для вашої кар’єрної мети. Жодного кандидата не вдалося повністю підтвердити як International Studies + Japanese + Business із гарантовано малим politics/law навантаженням. Leiden і SOAS  -  умовні рекомендації; UC3M  -  резервний кандидат, а не перевірений low-politics фіналіст.</w:t>
      </w:r>
    </w:p>
    <w:p w14:paraId="7A28C45B" w14:textId="77777777" w:rsidR="000E5714" w:rsidRDefault="007E0EA2">
      <w:pPr>
        <w:pStyle w:val="Heading2"/>
      </w:pPr>
      <w:r>
        <w:t>1. Leiden University / Нідерланди</w:t>
      </w:r>
    </w:p>
    <w:p w14:paraId="0901CAAD" w14:textId="77777777" w:rsidR="000E5714" w:rsidRDefault="007E0EA2">
      <w:r>
        <w:t>BA International Studies | 7.4/10</w:t>
      </w:r>
    </w:p>
    <w:p w14:paraId="24C90CD1" w14:textId="77777777" w:rsidR="000E5714" w:rsidRDefault="007E0EA2">
      <w:r>
        <w:t>Найближчий підтверджений International Studies кандидат за культурою, мовами, економікою та практичним consultancy. Моя рекомендація: лише якщо погоджуєтесь із суттєвим politics/history core і меншим business content.</w:t>
      </w:r>
    </w:p>
    <w:p w14:paraId="4FFD69B8" w14:textId="77777777" w:rsidR="000E5714" w:rsidRDefault="007E0EA2">
      <w:r>
        <w:t>Не можу чесно назвати програму low-politics. Без повної ECTS-матриці не встановлюю відсотки politics/law/diplomacy/economics/business/communication/culture. Japanese route та її тривалість потребують окремої перевірки. [57–59]</w:t>
      </w:r>
    </w:p>
    <w:p w14:paraId="47CD8FBC" w14:textId="77777777" w:rsidR="000E5714" w:rsidRDefault="007E0EA2">
      <w:pPr>
        <w:pStyle w:val="Heading2"/>
      </w:pPr>
      <w:r>
        <w:t>2. SOAS University of London / Великобританія</w:t>
      </w:r>
    </w:p>
    <w:p w14:paraId="340FFB9C" w14:textId="77777777" w:rsidR="000E5714" w:rsidRDefault="007E0EA2">
      <w:r>
        <w:t>BA Global Liberal Arts | 7.0/10</w:t>
      </w:r>
    </w:p>
    <w:p w14:paraId="6434611E" w14:textId="77777777" w:rsidR="000E5714" w:rsidRDefault="007E0EA2">
      <w:r>
        <w:t>Гнучкий Global Studies-подібний degree для культури, мов і комунікації. Родичі в Лондоні корисні для реальних витрат. Не рівноцінний Business + Japanese.</w:t>
      </w:r>
    </w:p>
    <w:p w14:paraId="487EA6BF" w14:textId="77777777" w:rsidR="000E5714" w:rsidRDefault="007E0EA2">
      <w:r>
        <w:t>Business component слабший; потрібен індивідуальний module plan, щоб уникнути політичної концентрації. Japanese language track і повністю актуальний 2026/27 список модулів НП. [14]</w:t>
      </w:r>
    </w:p>
    <w:p w14:paraId="3DCFC7FA" w14:textId="77777777" w:rsidR="000E5714" w:rsidRDefault="007E0EA2">
      <w:pPr>
        <w:pStyle w:val="Heading2"/>
      </w:pPr>
      <w:r>
        <w:t>3. Universidad Carlos III de Madrid / Іспанія</w:t>
      </w:r>
    </w:p>
    <w:p w14:paraId="67378C72" w14:textId="77777777" w:rsidR="000E5714" w:rsidRDefault="007E0EA2">
      <w:r>
        <w:t>Dual Bachelor International Studies and Business Administration | 6.5/10</w:t>
      </w:r>
    </w:p>
    <w:p w14:paraId="5913EE51" w14:textId="77777777" w:rsidR="000E5714" w:rsidRDefault="007E0EA2">
      <w:r>
        <w:t>Резервний суміжний кандидат: бізнес не лише факультатив, а частина dual degree. Розглядати тільки після перевірки політичного навантаження та повного бюджету.</w:t>
      </w:r>
    </w:p>
    <w:p w14:paraId="6CAA91C2" w14:textId="77777777" w:rsidR="000E5714" w:rsidRDefault="007E0EA2">
      <w:r>
        <w:t>5,5 років істотно збільшують витрати; немає Japanese. Не зараховано до повністю перевірених low-politics фіналістів. Оцінка 6,5 попередня, не доказ повної відповідності. [60]</w:t>
      </w:r>
    </w:p>
    <w:p w14:paraId="29E38DFE" w14:textId="77777777" w:rsidR="000E5714" w:rsidRDefault="000E5714">
      <w:pPr>
        <w:sectPr w:rsidR="000E5714">
          <w:headerReference w:type="default" r:id="rId8"/>
          <w:footerReference w:type="default" r:id="rId9"/>
          <w:pgSz w:w="11906" w:h="16838"/>
          <w:pgMar w:top="1020" w:right="1134" w:bottom="964" w:left="1134" w:header="397" w:footer="397" w:gutter="0"/>
          <w:cols w:space="720"/>
          <w:docGrid w:linePitch="360"/>
        </w:sectPr>
      </w:pPr>
    </w:p>
    <w:p w14:paraId="19CB16C0" w14:textId="77777777" w:rsidR="000E5714" w:rsidRDefault="007E0EA2">
      <w:pPr>
        <w:pStyle w:val="Heading1"/>
      </w:pPr>
      <w:r>
        <w:lastRenderedPageBreak/>
        <w:t>4. Велика порівняльна таблиця</w:t>
      </w:r>
    </w:p>
    <w:p w14:paraId="1F34968C" w14:textId="77777777" w:rsidR="000E5714" w:rsidRDefault="007E0EA2">
      <w:r>
        <w:t>Оцінки попередні, авторські. Програма з непідтвердженою tuition чи Japanese track не вважається повністю перевіреним ідеальним фіналістом.</w:t>
      </w:r>
    </w:p>
    <w:tbl>
      <w:tblPr>
        <w:tblW w:w="0" w:type="auto"/>
        <w:jc w:val="center"/>
        <w:tblLayout w:type="fixed"/>
        <w:tblLook w:val="04A0" w:firstRow="1" w:lastRow="0" w:firstColumn="1" w:lastColumn="0" w:noHBand="0" w:noVBand="1"/>
      </w:tblPr>
      <w:tblGrid>
        <w:gridCol w:w="1332"/>
        <w:gridCol w:w="737"/>
        <w:gridCol w:w="1417"/>
        <w:gridCol w:w="709"/>
        <w:gridCol w:w="1247"/>
        <w:gridCol w:w="737"/>
        <w:gridCol w:w="1077"/>
        <w:gridCol w:w="1304"/>
        <w:gridCol w:w="1361"/>
        <w:gridCol w:w="1191"/>
        <w:gridCol w:w="1417"/>
        <w:gridCol w:w="567"/>
      </w:tblGrid>
      <w:tr w:rsidR="000E5714" w14:paraId="467DB672" w14:textId="77777777">
        <w:trPr>
          <w:cantSplit/>
          <w:tblHeader/>
          <w:jc w:val="center"/>
        </w:trPr>
        <w:tc>
          <w:tcPr>
            <w:tcW w:w="1332" w:type="dxa"/>
            <w:shd w:val="clear" w:color="auto" w:fill="173F5F"/>
            <w:tcMar>
              <w:top w:w="70" w:type="dxa"/>
              <w:left w:w="70" w:type="dxa"/>
              <w:bottom w:w="70" w:type="dxa"/>
              <w:right w:w="70" w:type="dxa"/>
            </w:tcMar>
            <w:vAlign w:val="center"/>
          </w:tcPr>
          <w:p w14:paraId="3F8047AF" w14:textId="77777777" w:rsidR="000E5714" w:rsidRDefault="007E0EA2">
            <w:pPr>
              <w:spacing w:before="40" w:after="40" w:line="245" w:lineRule="auto"/>
            </w:pPr>
            <w:r>
              <w:rPr>
                <w:color w:val="FFFFFF"/>
                <w:sz w:val="16"/>
              </w:rPr>
              <w:t>Університет</w:t>
            </w:r>
          </w:p>
        </w:tc>
        <w:tc>
          <w:tcPr>
            <w:tcW w:w="737" w:type="dxa"/>
            <w:shd w:val="clear" w:color="auto" w:fill="173F5F"/>
            <w:tcMar>
              <w:top w:w="70" w:type="dxa"/>
              <w:left w:w="70" w:type="dxa"/>
              <w:bottom w:w="70" w:type="dxa"/>
              <w:right w:w="70" w:type="dxa"/>
            </w:tcMar>
            <w:vAlign w:val="center"/>
          </w:tcPr>
          <w:p w14:paraId="374AE1B6" w14:textId="77777777" w:rsidR="000E5714" w:rsidRDefault="007E0EA2">
            <w:pPr>
              <w:spacing w:before="40" w:after="40" w:line="245" w:lineRule="auto"/>
            </w:pPr>
            <w:r>
              <w:rPr>
                <w:color w:val="FFFFFF"/>
                <w:sz w:val="16"/>
              </w:rPr>
              <w:t>Країна</w:t>
            </w:r>
          </w:p>
        </w:tc>
        <w:tc>
          <w:tcPr>
            <w:tcW w:w="1417" w:type="dxa"/>
            <w:shd w:val="clear" w:color="auto" w:fill="173F5F"/>
            <w:tcMar>
              <w:top w:w="70" w:type="dxa"/>
              <w:left w:w="70" w:type="dxa"/>
              <w:bottom w:w="70" w:type="dxa"/>
              <w:right w:w="70" w:type="dxa"/>
            </w:tcMar>
            <w:vAlign w:val="center"/>
          </w:tcPr>
          <w:p w14:paraId="4EC1D47D" w14:textId="77777777" w:rsidR="000E5714" w:rsidRDefault="007E0EA2">
            <w:pPr>
              <w:spacing w:before="40" w:after="40" w:line="245" w:lineRule="auto"/>
            </w:pPr>
            <w:r>
              <w:rPr>
                <w:color w:val="FFFFFF"/>
                <w:sz w:val="16"/>
              </w:rPr>
              <w:t>Програма</w:t>
            </w:r>
          </w:p>
        </w:tc>
        <w:tc>
          <w:tcPr>
            <w:tcW w:w="709" w:type="dxa"/>
            <w:shd w:val="clear" w:color="auto" w:fill="173F5F"/>
            <w:tcMar>
              <w:top w:w="70" w:type="dxa"/>
              <w:left w:w="70" w:type="dxa"/>
              <w:bottom w:w="70" w:type="dxa"/>
              <w:right w:w="70" w:type="dxa"/>
            </w:tcMar>
            <w:vAlign w:val="center"/>
          </w:tcPr>
          <w:p w14:paraId="7D01A349" w14:textId="77777777" w:rsidR="000E5714" w:rsidRDefault="007E0EA2">
            <w:pPr>
              <w:spacing w:before="40" w:after="40" w:line="245" w:lineRule="auto"/>
            </w:pPr>
            <w:r>
              <w:rPr>
                <w:color w:val="FFFFFF"/>
                <w:sz w:val="16"/>
              </w:rPr>
              <w:t>Англійська</w:t>
            </w:r>
          </w:p>
        </w:tc>
        <w:tc>
          <w:tcPr>
            <w:tcW w:w="1247" w:type="dxa"/>
            <w:shd w:val="clear" w:color="auto" w:fill="173F5F"/>
            <w:tcMar>
              <w:top w:w="70" w:type="dxa"/>
              <w:left w:w="70" w:type="dxa"/>
              <w:bottom w:w="70" w:type="dxa"/>
              <w:right w:w="70" w:type="dxa"/>
            </w:tcMar>
            <w:vAlign w:val="center"/>
          </w:tcPr>
          <w:p w14:paraId="42E22C98" w14:textId="77777777" w:rsidR="000E5714" w:rsidRDefault="007E0EA2">
            <w:pPr>
              <w:spacing w:before="40" w:after="40" w:line="245" w:lineRule="auto"/>
            </w:pPr>
            <w:r>
              <w:rPr>
                <w:color w:val="FFFFFF"/>
                <w:sz w:val="16"/>
              </w:rPr>
              <w:t>Japanese</w:t>
            </w:r>
          </w:p>
        </w:tc>
        <w:tc>
          <w:tcPr>
            <w:tcW w:w="737" w:type="dxa"/>
            <w:shd w:val="clear" w:color="auto" w:fill="173F5F"/>
            <w:tcMar>
              <w:top w:w="70" w:type="dxa"/>
              <w:left w:w="70" w:type="dxa"/>
              <w:bottom w:w="70" w:type="dxa"/>
              <w:right w:w="70" w:type="dxa"/>
            </w:tcMar>
            <w:vAlign w:val="center"/>
          </w:tcPr>
          <w:p w14:paraId="79D58D78" w14:textId="77777777" w:rsidR="000E5714" w:rsidRDefault="007E0EA2">
            <w:pPr>
              <w:spacing w:before="40" w:after="40" w:line="245" w:lineRule="auto"/>
            </w:pPr>
            <w:r>
              <w:rPr>
                <w:color w:val="FFFFFF"/>
                <w:sz w:val="16"/>
              </w:rPr>
              <w:t>Business</w:t>
            </w:r>
          </w:p>
        </w:tc>
        <w:tc>
          <w:tcPr>
            <w:tcW w:w="1077" w:type="dxa"/>
            <w:shd w:val="clear" w:color="auto" w:fill="173F5F"/>
            <w:tcMar>
              <w:top w:w="70" w:type="dxa"/>
              <w:left w:w="70" w:type="dxa"/>
              <w:bottom w:w="70" w:type="dxa"/>
              <w:right w:w="70" w:type="dxa"/>
            </w:tcMar>
            <w:vAlign w:val="center"/>
          </w:tcPr>
          <w:p w14:paraId="10A13506" w14:textId="77777777" w:rsidR="000E5714" w:rsidRDefault="007E0EA2">
            <w:pPr>
              <w:spacing w:before="40" w:after="40" w:line="245" w:lineRule="auto"/>
            </w:pPr>
            <w:r>
              <w:rPr>
                <w:color w:val="FFFFFF"/>
                <w:sz w:val="16"/>
              </w:rPr>
              <w:t>Politics</w:t>
            </w:r>
          </w:p>
        </w:tc>
        <w:tc>
          <w:tcPr>
            <w:tcW w:w="1304" w:type="dxa"/>
            <w:shd w:val="clear" w:color="auto" w:fill="173F5F"/>
            <w:tcMar>
              <w:top w:w="70" w:type="dxa"/>
              <w:left w:w="70" w:type="dxa"/>
              <w:bottom w:w="70" w:type="dxa"/>
              <w:right w:w="70" w:type="dxa"/>
            </w:tcMar>
            <w:vAlign w:val="center"/>
          </w:tcPr>
          <w:p w14:paraId="137BE78C" w14:textId="77777777" w:rsidR="000E5714" w:rsidRDefault="007E0EA2">
            <w:pPr>
              <w:spacing w:before="40" w:after="40" w:line="245" w:lineRule="auto"/>
            </w:pPr>
            <w:r>
              <w:rPr>
                <w:color w:val="FFFFFF"/>
                <w:sz w:val="16"/>
              </w:rPr>
              <w:t>Tuition / рік</w:t>
            </w:r>
          </w:p>
        </w:tc>
        <w:tc>
          <w:tcPr>
            <w:tcW w:w="1361" w:type="dxa"/>
            <w:shd w:val="clear" w:color="auto" w:fill="173F5F"/>
            <w:tcMar>
              <w:top w:w="70" w:type="dxa"/>
              <w:left w:w="70" w:type="dxa"/>
              <w:bottom w:w="70" w:type="dxa"/>
              <w:right w:w="70" w:type="dxa"/>
            </w:tcMar>
            <w:vAlign w:val="center"/>
          </w:tcPr>
          <w:p w14:paraId="136E9A76" w14:textId="77777777" w:rsidR="000E5714" w:rsidRDefault="007E0EA2">
            <w:pPr>
              <w:spacing w:before="40" w:after="40" w:line="245" w:lineRule="auto"/>
            </w:pPr>
            <w:r>
              <w:rPr>
                <w:color w:val="FFFFFF"/>
                <w:sz w:val="16"/>
              </w:rPr>
              <w:t>Пільги українцям</w:t>
            </w:r>
          </w:p>
        </w:tc>
        <w:tc>
          <w:tcPr>
            <w:tcW w:w="1191" w:type="dxa"/>
            <w:shd w:val="clear" w:color="auto" w:fill="173F5F"/>
            <w:tcMar>
              <w:top w:w="70" w:type="dxa"/>
              <w:left w:w="70" w:type="dxa"/>
              <w:bottom w:w="70" w:type="dxa"/>
              <w:right w:w="70" w:type="dxa"/>
            </w:tcMar>
            <w:vAlign w:val="center"/>
          </w:tcPr>
          <w:p w14:paraId="152867FA" w14:textId="77777777" w:rsidR="000E5714" w:rsidRDefault="007E0EA2">
            <w:pPr>
              <w:spacing w:before="40" w:after="40" w:line="245" w:lineRule="auto"/>
            </w:pPr>
            <w:r>
              <w:rPr>
                <w:color w:val="FFFFFF"/>
                <w:sz w:val="16"/>
              </w:rPr>
              <w:t>Scholarship</w:t>
            </w:r>
          </w:p>
        </w:tc>
        <w:tc>
          <w:tcPr>
            <w:tcW w:w="1417" w:type="dxa"/>
            <w:shd w:val="clear" w:color="auto" w:fill="173F5F"/>
            <w:tcMar>
              <w:top w:w="70" w:type="dxa"/>
              <w:left w:w="70" w:type="dxa"/>
              <w:bottom w:w="70" w:type="dxa"/>
              <w:right w:w="70" w:type="dxa"/>
            </w:tcMar>
            <w:vAlign w:val="center"/>
          </w:tcPr>
          <w:p w14:paraId="4A29A3C2" w14:textId="77777777" w:rsidR="000E5714" w:rsidRDefault="007E0EA2">
            <w:pPr>
              <w:spacing w:before="40" w:after="40" w:line="245" w:lineRule="auto"/>
            </w:pPr>
            <w:r>
              <w:rPr>
                <w:color w:val="FFFFFF"/>
                <w:sz w:val="16"/>
              </w:rPr>
              <w:t>Японія / обмін</w:t>
            </w:r>
          </w:p>
        </w:tc>
        <w:tc>
          <w:tcPr>
            <w:tcW w:w="567" w:type="dxa"/>
            <w:shd w:val="clear" w:color="auto" w:fill="173F5F"/>
            <w:tcMar>
              <w:top w:w="70" w:type="dxa"/>
              <w:left w:w="70" w:type="dxa"/>
              <w:bottom w:w="70" w:type="dxa"/>
              <w:right w:w="70" w:type="dxa"/>
            </w:tcMar>
            <w:vAlign w:val="center"/>
          </w:tcPr>
          <w:p w14:paraId="3A7C1D52" w14:textId="77777777" w:rsidR="000E5714" w:rsidRDefault="007E0EA2">
            <w:pPr>
              <w:spacing w:before="40" w:after="40" w:line="245" w:lineRule="auto"/>
            </w:pPr>
            <w:r>
              <w:rPr>
                <w:color w:val="FFFFFF"/>
                <w:sz w:val="16"/>
              </w:rPr>
              <w:t>Підходить /10</w:t>
            </w:r>
          </w:p>
        </w:tc>
      </w:tr>
      <w:tr w:rsidR="000E5714" w14:paraId="2F95503E" w14:textId="77777777">
        <w:trPr>
          <w:cantSplit/>
          <w:jc w:val="center"/>
        </w:trPr>
        <w:tc>
          <w:tcPr>
            <w:tcW w:w="1332" w:type="dxa"/>
            <w:tcMar>
              <w:top w:w="70" w:type="dxa"/>
              <w:left w:w="70" w:type="dxa"/>
              <w:bottom w:w="70" w:type="dxa"/>
              <w:right w:w="70" w:type="dxa"/>
            </w:tcMar>
            <w:vAlign w:val="center"/>
          </w:tcPr>
          <w:p w14:paraId="5FCCFD38" w14:textId="77777777" w:rsidR="000E5714" w:rsidRDefault="007E0EA2">
            <w:pPr>
              <w:spacing w:before="40" w:after="40" w:line="245" w:lineRule="auto"/>
            </w:pPr>
            <w:r>
              <w:rPr>
                <w:sz w:val="16"/>
              </w:rPr>
              <w:t>Stockholm School of Economics</w:t>
            </w:r>
          </w:p>
        </w:tc>
        <w:tc>
          <w:tcPr>
            <w:tcW w:w="737" w:type="dxa"/>
            <w:tcMar>
              <w:top w:w="70" w:type="dxa"/>
              <w:left w:w="70" w:type="dxa"/>
              <w:bottom w:w="70" w:type="dxa"/>
              <w:right w:w="70" w:type="dxa"/>
            </w:tcMar>
            <w:vAlign w:val="center"/>
          </w:tcPr>
          <w:p w14:paraId="561B23F6" w14:textId="77777777" w:rsidR="000E5714" w:rsidRDefault="007E0EA2">
            <w:pPr>
              <w:spacing w:before="40" w:after="40" w:line="245" w:lineRule="auto"/>
            </w:pPr>
            <w:r>
              <w:rPr>
                <w:sz w:val="16"/>
              </w:rPr>
              <w:t>Швеція</w:t>
            </w:r>
          </w:p>
        </w:tc>
        <w:tc>
          <w:tcPr>
            <w:tcW w:w="1417" w:type="dxa"/>
            <w:tcMar>
              <w:top w:w="70" w:type="dxa"/>
              <w:left w:w="70" w:type="dxa"/>
              <w:bottom w:w="70" w:type="dxa"/>
              <w:right w:w="70" w:type="dxa"/>
            </w:tcMar>
            <w:vAlign w:val="center"/>
          </w:tcPr>
          <w:p w14:paraId="6A3F6D4E" w14:textId="77777777" w:rsidR="000E5714" w:rsidRDefault="007E0EA2">
            <w:pPr>
              <w:spacing w:before="40" w:after="40" w:line="245" w:lineRule="auto"/>
            </w:pPr>
            <w:r>
              <w:rPr>
                <w:sz w:val="16"/>
              </w:rPr>
              <w:t>BSc Business and Economics [1,2,3]</w:t>
            </w:r>
          </w:p>
        </w:tc>
        <w:tc>
          <w:tcPr>
            <w:tcW w:w="709" w:type="dxa"/>
            <w:tcMar>
              <w:top w:w="70" w:type="dxa"/>
              <w:left w:w="70" w:type="dxa"/>
              <w:bottom w:w="70" w:type="dxa"/>
              <w:right w:w="70" w:type="dxa"/>
            </w:tcMar>
            <w:vAlign w:val="center"/>
          </w:tcPr>
          <w:p w14:paraId="1E513A7B" w14:textId="77777777" w:rsidR="000E5714" w:rsidRDefault="007E0EA2">
            <w:pPr>
              <w:spacing w:before="40" w:after="40" w:line="245" w:lineRule="auto"/>
            </w:pPr>
            <w:r>
              <w:rPr>
                <w:sz w:val="16"/>
              </w:rPr>
              <w:t>English;</w:t>
            </w:r>
            <w:r>
              <w:rPr>
                <w:sz w:val="16"/>
              </w:rPr>
              <w:br/>
              <w:t>див. профіль</w:t>
            </w:r>
          </w:p>
        </w:tc>
        <w:tc>
          <w:tcPr>
            <w:tcW w:w="1247" w:type="dxa"/>
            <w:tcMar>
              <w:top w:w="70" w:type="dxa"/>
              <w:left w:w="70" w:type="dxa"/>
              <w:bottom w:w="70" w:type="dxa"/>
              <w:right w:w="70" w:type="dxa"/>
            </w:tcMar>
            <w:vAlign w:val="center"/>
          </w:tcPr>
          <w:p w14:paraId="2D3D3ECD" w14:textId="77777777" w:rsidR="000E5714" w:rsidRDefault="007E0EA2">
            <w:pPr>
              <w:spacing w:before="40" w:after="40" w:line="245" w:lineRule="auto"/>
            </w:pPr>
            <w:r>
              <w:rPr>
                <w:sz w:val="16"/>
              </w:rPr>
              <w:t>У degree не підтверджено</w:t>
            </w:r>
          </w:p>
        </w:tc>
        <w:tc>
          <w:tcPr>
            <w:tcW w:w="737" w:type="dxa"/>
            <w:tcMar>
              <w:top w:w="70" w:type="dxa"/>
              <w:left w:w="70" w:type="dxa"/>
              <w:bottom w:w="70" w:type="dxa"/>
              <w:right w:w="70" w:type="dxa"/>
            </w:tcMar>
            <w:vAlign w:val="center"/>
          </w:tcPr>
          <w:p w14:paraId="219F0834" w14:textId="77777777" w:rsidR="000E5714" w:rsidRDefault="007E0EA2">
            <w:pPr>
              <w:spacing w:before="40" w:after="40" w:line="245" w:lineRule="auto"/>
            </w:pPr>
            <w:r>
              <w:rPr>
                <w:sz w:val="16"/>
              </w:rPr>
              <w:t>Ядро</w:t>
            </w:r>
          </w:p>
        </w:tc>
        <w:tc>
          <w:tcPr>
            <w:tcW w:w="1077" w:type="dxa"/>
            <w:tcMar>
              <w:top w:w="70" w:type="dxa"/>
              <w:left w:w="70" w:type="dxa"/>
              <w:bottom w:w="70" w:type="dxa"/>
              <w:right w:w="70" w:type="dxa"/>
            </w:tcMar>
            <w:vAlign w:val="center"/>
          </w:tcPr>
          <w:p w14:paraId="6D0A8289" w14:textId="77777777" w:rsidR="000E5714" w:rsidRDefault="007E0EA2">
            <w:pPr>
              <w:spacing w:before="40" w:after="40" w:line="245" w:lineRule="auto"/>
            </w:pPr>
            <w:r>
              <w:rPr>
                <w:sz w:val="16"/>
              </w:rPr>
              <w:t>Бізнес-право; не політичний профіль</w:t>
            </w:r>
          </w:p>
        </w:tc>
        <w:tc>
          <w:tcPr>
            <w:tcW w:w="1304" w:type="dxa"/>
            <w:tcMar>
              <w:top w:w="70" w:type="dxa"/>
              <w:left w:w="70" w:type="dxa"/>
              <w:bottom w:w="70" w:type="dxa"/>
              <w:right w:w="70" w:type="dxa"/>
            </w:tcMar>
            <w:vAlign w:val="center"/>
          </w:tcPr>
          <w:p w14:paraId="473EC532" w14:textId="77777777" w:rsidR="000E5714" w:rsidRDefault="007E0EA2">
            <w:pPr>
              <w:spacing w:before="40" w:after="40" w:line="245" w:lineRule="auto"/>
            </w:pPr>
            <w:r>
              <w:rPr>
                <w:sz w:val="16"/>
              </w:rPr>
              <w:t>€0 для українців</w:t>
            </w:r>
          </w:p>
        </w:tc>
        <w:tc>
          <w:tcPr>
            <w:tcW w:w="1361" w:type="dxa"/>
            <w:tcMar>
              <w:top w:w="70" w:type="dxa"/>
              <w:left w:w="70" w:type="dxa"/>
              <w:bottom w:w="70" w:type="dxa"/>
              <w:right w:w="70" w:type="dxa"/>
            </w:tcMar>
            <w:vAlign w:val="center"/>
          </w:tcPr>
          <w:p w14:paraId="4E1FD9B8" w14:textId="77777777" w:rsidR="000E5714" w:rsidRDefault="007E0EA2">
            <w:pPr>
              <w:spacing w:before="40" w:after="40" w:line="245" w:lineRule="auto"/>
            </w:pPr>
            <w:r>
              <w:rPr>
                <w:sz w:val="16"/>
              </w:rPr>
              <w:t>Exemption за українським паспортом</w:t>
            </w:r>
          </w:p>
        </w:tc>
        <w:tc>
          <w:tcPr>
            <w:tcW w:w="1191" w:type="dxa"/>
            <w:tcMar>
              <w:top w:w="70" w:type="dxa"/>
              <w:left w:w="70" w:type="dxa"/>
              <w:bottom w:w="70" w:type="dxa"/>
              <w:right w:w="70" w:type="dxa"/>
            </w:tcMar>
            <w:vAlign w:val="center"/>
          </w:tcPr>
          <w:p w14:paraId="36F0376B" w14:textId="77777777" w:rsidR="000E5714" w:rsidRDefault="007E0EA2">
            <w:pPr>
              <w:spacing w:before="40" w:after="40" w:line="245" w:lineRule="auto"/>
            </w:pPr>
            <w:r>
              <w:rPr>
                <w:sz w:val="16"/>
              </w:rPr>
              <w:t>Exemption, не scholarship</w:t>
            </w:r>
          </w:p>
        </w:tc>
        <w:tc>
          <w:tcPr>
            <w:tcW w:w="1417" w:type="dxa"/>
            <w:tcMar>
              <w:top w:w="70" w:type="dxa"/>
              <w:left w:w="70" w:type="dxa"/>
              <w:bottom w:w="70" w:type="dxa"/>
              <w:right w:w="70" w:type="dxa"/>
            </w:tcMar>
            <w:vAlign w:val="center"/>
          </w:tcPr>
          <w:p w14:paraId="388AD9F7" w14:textId="77777777" w:rsidR="000E5714" w:rsidRDefault="007E0EA2">
            <w:pPr>
              <w:spacing w:before="40" w:after="40" w:line="245" w:lineRule="auto"/>
            </w:pPr>
            <w:r>
              <w:rPr>
                <w:sz w:val="16"/>
              </w:rPr>
              <w:t>Обмін у семестрі 5/6; Японія для цього BSc НП</w:t>
            </w:r>
          </w:p>
        </w:tc>
        <w:tc>
          <w:tcPr>
            <w:tcW w:w="567" w:type="dxa"/>
            <w:tcMar>
              <w:top w:w="70" w:type="dxa"/>
              <w:left w:w="70" w:type="dxa"/>
              <w:bottom w:w="70" w:type="dxa"/>
              <w:right w:w="70" w:type="dxa"/>
            </w:tcMar>
            <w:vAlign w:val="center"/>
          </w:tcPr>
          <w:p w14:paraId="41D8A741" w14:textId="77777777" w:rsidR="000E5714" w:rsidRDefault="007E0EA2">
            <w:pPr>
              <w:spacing w:before="40" w:after="40" w:line="245" w:lineRule="auto"/>
            </w:pPr>
            <w:r>
              <w:rPr>
                <w:sz w:val="16"/>
              </w:rPr>
              <w:t>8.8</w:t>
            </w:r>
          </w:p>
        </w:tc>
      </w:tr>
      <w:tr w:rsidR="000E5714" w14:paraId="3366274B" w14:textId="77777777">
        <w:trPr>
          <w:cantSplit/>
          <w:jc w:val="center"/>
        </w:trPr>
        <w:tc>
          <w:tcPr>
            <w:tcW w:w="1332" w:type="dxa"/>
            <w:shd w:val="clear" w:color="auto" w:fill="F0F4F7"/>
            <w:tcMar>
              <w:top w:w="70" w:type="dxa"/>
              <w:left w:w="70" w:type="dxa"/>
              <w:bottom w:w="70" w:type="dxa"/>
              <w:right w:w="70" w:type="dxa"/>
            </w:tcMar>
            <w:vAlign w:val="center"/>
          </w:tcPr>
          <w:p w14:paraId="0E341605" w14:textId="77777777" w:rsidR="000E5714" w:rsidRDefault="007E0EA2">
            <w:pPr>
              <w:spacing w:before="40" w:after="40" w:line="245" w:lineRule="auto"/>
            </w:pPr>
            <w:r>
              <w:rPr>
                <w:sz w:val="16"/>
              </w:rPr>
              <w:t>SOAS University of London</w:t>
            </w:r>
          </w:p>
        </w:tc>
        <w:tc>
          <w:tcPr>
            <w:tcW w:w="737" w:type="dxa"/>
            <w:shd w:val="clear" w:color="auto" w:fill="F0F4F7"/>
            <w:tcMar>
              <w:top w:w="70" w:type="dxa"/>
              <w:left w:w="70" w:type="dxa"/>
              <w:bottom w:w="70" w:type="dxa"/>
              <w:right w:w="70" w:type="dxa"/>
            </w:tcMar>
            <w:vAlign w:val="center"/>
          </w:tcPr>
          <w:p w14:paraId="7F3D79D5" w14:textId="77777777" w:rsidR="000E5714" w:rsidRDefault="007E0EA2">
            <w:pPr>
              <w:spacing w:before="40" w:after="40" w:line="245" w:lineRule="auto"/>
            </w:pPr>
            <w:r>
              <w:rPr>
                <w:sz w:val="16"/>
              </w:rPr>
              <w:t>Великобританія</w:t>
            </w:r>
          </w:p>
        </w:tc>
        <w:tc>
          <w:tcPr>
            <w:tcW w:w="1417" w:type="dxa"/>
            <w:shd w:val="clear" w:color="auto" w:fill="F0F4F7"/>
            <w:tcMar>
              <w:top w:w="70" w:type="dxa"/>
              <w:left w:w="70" w:type="dxa"/>
              <w:bottom w:w="70" w:type="dxa"/>
              <w:right w:w="70" w:type="dxa"/>
            </w:tcMar>
            <w:vAlign w:val="center"/>
          </w:tcPr>
          <w:p w14:paraId="7477CD2C" w14:textId="77777777" w:rsidR="000E5714" w:rsidRDefault="007E0EA2">
            <w:pPr>
              <w:spacing w:before="40" w:after="40" w:line="245" w:lineRule="auto"/>
            </w:pPr>
            <w:r>
              <w:rPr>
                <w:sz w:val="16"/>
              </w:rPr>
              <w:t>BA Management and Japanese [12,13,14]</w:t>
            </w:r>
          </w:p>
        </w:tc>
        <w:tc>
          <w:tcPr>
            <w:tcW w:w="709" w:type="dxa"/>
            <w:shd w:val="clear" w:color="auto" w:fill="F0F4F7"/>
            <w:tcMar>
              <w:top w:w="70" w:type="dxa"/>
              <w:left w:w="70" w:type="dxa"/>
              <w:bottom w:w="70" w:type="dxa"/>
              <w:right w:w="70" w:type="dxa"/>
            </w:tcMar>
            <w:vAlign w:val="center"/>
          </w:tcPr>
          <w:p w14:paraId="3307074C" w14:textId="77777777" w:rsidR="000E5714" w:rsidRDefault="007E0EA2">
            <w:pPr>
              <w:spacing w:before="40" w:after="40" w:line="245" w:lineRule="auto"/>
            </w:pPr>
            <w:r>
              <w:rPr>
                <w:sz w:val="16"/>
              </w:rPr>
              <w:t>English;</w:t>
            </w:r>
            <w:r>
              <w:rPr>
                <w:sz w:val="16"/>
              </w:rPr>
              <w:br/>
              <w:t>див. профіль</w:t>
            </w:r>
          </w:p>
        </w:tc>
        <w:tc>
          <w:tcPr>
            <w:tcW w:w="1247" w:type="dxa"/>
            <w:shd w:val="clear" w:color="auto" w:fill="F0F4F7"/>
            <w:tcMar>
              <w:top w:w="70" w:type="dxa"/>
              <w:left w:w="70" w:type="dxa"/>
              <w:bottom w:w="70" w:type="dxa"/>
              <w:right w:w="70" w:type="dxa"/>
            </w:tcMar>
            <w:vAlign w:val="center"/>
          </w:tcPr>
          <w:p w14:paraId="2FAFC142" w14:textId="77777777" w:rsidR="000E5714" w:rsidRDefault="007E0EA2">
            <w:pPr>
              <w:spacing w:before="40" w:after="40" w:line="245" w:lineRule="auto"/>
            </w:pPr>
            <w:r>
              <w:rPr>
                <w:sz w:val="16"/>
              </w:rPr>
              <w:t>Частина 4-річного degree</w:t>
            </w:r>
          </w:p>
        </w:tc>
        <w:tc>
          <w:tcPr>
            <w:tcW w:w="737" w:type="dxa"/>
            <w:shd w:val="clear" w:color="auto" w:fill="F0F4F7"/>
            <w:tcMar>
              <w:top w:w="70" w:type="dxa"/>
              <w:left w:w="70" w:type="dxa"/>
              <w:bottom w:w="70" w:type="dxa"/>
              <w:right w:w="70" w:type="dxa"/>
            </w:tcMar>
            <w:vAlign w:val="center"/>
          </w:tcPr>
          <w:p w14:paraId="0495C1DE" w14:textId="77777777" w:rsidR="000E5714" w:rsidRDefault="007E0EA2">
            <w:pPr>
              <w:spacing w:before="40" w:after="40" w:line="245" w:lineRule="auto"/>
            </w:pPr>
            <w:r>
              <w:rPr>
                <w:sz w:val="16"/>
              </w:rPr>
              <w:t>Ядро</w:t>
            </w:r>
          </w:p>
        </w:tc>
        <w:tc>
          <w:tcPr>
            <w:tcW w:w="1077" w:type="dxa"/>
            <w:shd w:val="clear" w:color="auto" w:fill="F0F4F7"/>
            <w:tcMar>
              <w:top w:w="70" w:type="dxa"/>
              <w:left w:w="70" w:type="dxa"/>
              <w:bottom w:w="70" w:type="dxa"/>
              <w:right w:w="70" w:type="dxa"/>
            </w:tcMar>
            <w:vAlign w:val="center"/>
          </w:tcPr>
          <w:p w14:paraId="003B20AB" w14:textId="77777777" w:rsidR="000E5714" w:rsidRDefault="007E0EA2">
            <w:pPr>
              <w:spacing w:before="40" w:after="40" w:line="245" w:lineRule="auto"/>
            </w:pPr>
            <w:r>
              <w:rPr>
                <w:sz w:val="16"/>
              </w:rPr>
              <w:t>Не дипломатична спеціалізація</w:t>
            </w:r>
          </w:p>
        </w:tc>
        <w:tc>
          <w:tcPr>
            <w:tcW w:w="1304" w:type="dxa"/>
            <w:shd w:val="clear" w:color="auto" w:fill="F0F4F7"/>
            <w:tcMar>
              <w:top w:w="70" w:type="dxa"/>
              <w:left w:w="70" w:type="dxa"/>
              <w:bottom w:w="70" w:type="dxa"/>
              <w:right w:w="70" w:type="dxa"/>
            </w:tcMar>
            <w:vAlign w:val="center"/>
          </w:tcPr>
          <w:p w14:paraId="7760EA61" w14:textId="77777777" w:rsidR="000E5714" w:rsidRDefault="007E0EA2">
            <w:pPr>
              <w:spacing w:before="40" w:after="40" w:line="245" w:lineRule="auto"/>
            </w:pPr>
            <w:r>
              <w:rPr>
                <w:sz w:val="16"/>
              </w:rPr>
              <w:t>Тариф саме joint degree НП</w:t>
            </w:r>
          </w:p>
        </w:tc>
        <w:tc>
          <w:tcPr>
            <w:tcW w:w="1361" w:type="dxa"/>
            <w:shd w:val="clear" w:color="auto" w:fill="F0F4F7"/>
            <w:tcMar>
              <w:top w:w="70" w:type="dxa"/>
              <w:left w:w="70" w:type="dxa"/>
              <w:bottom w:w="70" w:type="dxa"/>
              <w:right w:w="70" w:type="dxa"/>
            </w:tcMar>
            <w:vAlign w:val="center"/>
          </w:tcPr>
          <w:p w14:paraId="5C0C7629" w14:textId="77777777" w:rsidR="000E5714" w:rsidRDefault="007E0EA2">
            <w:pPr>
              <w:spacing w:before="40" w:after="40" w:line="245" w:lineRule="auto"/>
            </w:pPr>
            <w:r>
              <w:rPr>
                <w:sz w:val="16"/>
              </w:rPr>
              <w:t>Home Fee залежить від власного статусу</w:t>
            </w:r>
          </w:p>
        </w:tc>
        <w:tc>
          <w:tcPr>
            <w:tcW w:w="1191" w:type="dxa"/>
            <w:shd w:val="clear" w:color="auto" w:fill="F0F4F7"/>
            <w:tcMar>
              <w:top w:w="70" w:type="dxa"/>
              <w:left w:w="70" w:type="dxa"/>
              <w:bottom w:w="70" w:type="dxa"/>
              <w:right w:w="70" w:type="dxa"/>
            </w:tcMar>
            <w:vAlign w:val="center"/>
          </w:tcPr>
          <w:p w14:paraId="651DF2E9" w14:textId="77777777" w:rsidR="000E5714" w:rsidRDefault="007E0EA2">
            <w:pPr>
              <w:spacing w:before="40" w:after="40" w:line="245" w:lineRule="auto"/>
            </w:pPr>
            <w:r>
              <w:rPr>
                <w:sz w:val="16"/>
              </w:rPr>
              <w:t>Sanctuary: лише 3 роки, умови</w:t>
            </w:r>
          </w:p>
        </w:tc>
        <w:tc>
          <w:tcPr>
            <w:tcW w:w="1417" w:type="dxa"/>
            <w:shd w:val="clear" w:color="auto" w:fill="F0F4F7"/>
            <w:tcMar>
              <w:top w:w="70" w:type="dxa"/>
              <w:left w:w="70" w:type="dxa"/>
              <w:bottom w:w="70" w:type="dxa"/>
              <w:right w:w="70" w:type="dxa"/>
            </w:tcMar>
            <w:vAlign w:val="center"/>
          </w:tcPr>
          <w:p w14:paraId="48FCC3B0" w14:textId="77777777" w:rsidR="000E5714" w:rsidRDefault="007E0EA2">
            <w:pPr>
              <w:spacing w:before="40" w:after="40" w:line="245" w:lineRule="auto"/>
            </w:pPr>
            <w:r>
              <w:rPr>
                <w:sz w:val="16"/>
              </w:rPr>
              <w:t>Study abroad можливий; умови joint degree уточнити</w:t>
            </w:r>
          </w:p>
        </w:tc>
        <w:tc>
          <w:tcPr>
            <w:tcW w:w="567" w:type="dxa"/>
            <w:shd w:val="clear" w:color="auto" w:fill="F0F4F7"/>
            <w:tcMar>
              <w:top w:w="70" w:type="dxa"/>
              <w:left w:w="70" w:type="dxa"/>
              <w:bottom w:w="70" w:type="dxa"/>
              <w:right w:w="70" w:type="dxa"/>
            </w:tcMar>
            <w:vAlign w:val="center"/>
          </w:tcPr>
          <w:p w14:paraId="23EC181F" w14:textId="77777777" w:rsidR="000E5714" w:rsidRDefault="007E0EA2">
            <w:pPr>
              <w:spacing w:before="40" w:after="40" w:line="245" w:lineRule="auto"/>
            </w:pPr>
            <w:r>
              <w:rPr>
                <w:sz w:val="16"/>
              </w:rPr>
              <w:t>8.5</w:t>
            </w:r>
          </w:p>
        </w:tc>
      </w:tr>
      <w:tr w:rsidR="000E5714" w14:paraId="76D91682" w14:textId="77777777">
        <w:trPr>
          <w:cantSplit/>
          <w:jc w:val="center"/>
        </w:trPr>
        <w:tc>
          <w:tcPr>
            <w:tcW w:w="1332" w:type="dxa"/>
            <w:tcMar>
              <w:top w:w="70" w:type="dxa"/>
              <w:left w:w="70" w:type="dxa"/>
              <w:bottom w:w="70" w:type="dxa"/>
              <w:right w:w="70" w:type="dxa"/>
            </w:tcMar>
            <w:vAlign w:val="center"/>
          </w:tcPr>
          <w:p w14:paraId="70FE2D67" w14:textId="77777777" w:rsidR="000E5714" w:rsidRDefault="007E0EA2">
            <w:pPr>
              <w:spacing w:before="40" w:after="40" w:line="245" w:lineRule="auto"/>
            </w:pPr>
            <w:r>
              <w:rPr>
                <w:sz w:val="16"/>
              </w:rPr>
              <w:t>University of Limerick</w:t>
            </w:r>
          </w:p>
        </w:tc>
        <w:tc>
          <w:tcPr>
            <w:tcW w:w="737" w:type="dxa"/>
            <w:tcMar>
              <w:top w:w="70" w:type="dxa"/>
              <w:left w:w="70" w:type="dxa"/>
              <w:bottom w:w="70" w:type="dxa"/>
              <w:right w:w="70" w:type="dxa"/>
            </w:tcMar>
            <w:vAlign w:val="center"/>
          </w:tcPr>
          <w:p w14:paraId="6220BB5B" w14:textId="77777777" w:rsidR="000E5714" w:rsidRDefault="007E0EA2">
            <w:pPr>
              <w:spacing w:before="40" w:after="40" w:line="245" w:lineRule="auto"/>
            </w:pPr>
            <w:r>
              <w:rPr>
                <w:sz w:val="16"/>
              </w:rPr>
              <w:t>Ірландія</w:t>
            </w:r>
          </w:p>
        </w:tc>
        <w:tc>
          <w:tcPr>
            <w:tcW w:w="1417" w:type="dxa"/>
            <w:tcMar>
              <w:top w:w="70" w:type="dxa"/>
              <w:left w:w="70" w:type="dxa"/>
              <w:bottom w:w="70" w:type="dxa"/>
              <w:right w:w="70" w:type="dxa"/>
            </w:tcMar>
            <w:vAlign w:val="center"/>
          </w:tcPr>
          <w:p w14:paraId="1CC0847A" w14:textId="77777777" w:rsidR="000E5714" w:rsidRDefault="007E0EA2">
            <w:pPr>
              <w:spacing w:before="40" w:after="40" w:line="245" w:lineRule="auto"/>
            </w:pPr>
            <w:r>
              <w:rPr>
                <w:sz w:val="16"/>
              </w:rPr>
              <w:t>BA International Business (LM056) [7,8,9]</w:t>
            </w:r>
          </w:p>
        </w:tc>
        <w:tc>
          <w:tcPr>
            <w:tcW w:w="709" w:type="dxa"/>
            <w:tcMar>
              <w:top w:w="70" w:type="dxa"/>
              <w:left w:w="70" w:type="dxa"/>
              <w:bottom w:w="70" w:type="dxa"/>
              <w:right w:w="70" w:type="dxa"/>
            </w:tcMar>
            <w:vAlign w:val="center"/>
          </w:tcPr>
          <w:p w14:paraId="20A6FDCF" w14:textId="77777777" w:rsidR="000E5714" w:rsidRDefault="007E0EA2">
            <w:pPr>
              <w:spacing w:before="40" w:after="40" w:line="245" w:lineRule="auto"/>
            </w:pPr>
            <w:r>
              <w:rPr>
                <w:sz w:val="16"/>
              </w:rPr>
              <w:t>English;</w:t>
            </w:r>
            <w:r>
              <w:rPr>
                <w:sz w:val="16"/>
              </w:rPr>
              <w:br/>
              <w:t>див. профіль</w:t>
            </w:r>
          </w:p>
        </w:tc>
        <w:tc>
          <w:tcPr>
            <w:tcW w:w="1247" w:type="dxa"/>
            <w:tcMar>
              <w:top w:w="70" w:type="dxa"/>
              <w:left w:w="70" w:type="dxa"/>
              <w:bottom w:w="70" w:type="dxa"/>
              <w:right w:w="70" w:type="dxa"/>
            </w:tcMar>
            <w:vAlign w:val="center"/>
          </w:tcPr>
          <w:p w14:paraId="4163BE99" w14:textId="77777777" w:rsidR="000E5714" w:rsidRDefault="007E0EA2">
            <w:pPr>
              <w:spacing w:before="40" w:after="40" w:line="245" w:lineRule="auto"/>
            </w:pPr>
            <w:r>
              <w:rPr>
                <w:sz w:val="16"/>
              </w:rPr>
              <w:t>Japanese Beginners у degree</w:t>
            </w:r>
          </w:p>
        </w:tc>
        <w:tc>
          <w:tcPr>
            <w:tcW w:w="737" w:type="dxa"/>
            <w:tcMar>
              <w:top w:w="70" w:type="dxa"/>
              <w:left w:w="70" w:type="dxa"/>
              <w:bottom w:w="70" w:type="dxa"/>
              <w:right w:w="70" w:type="dxa"/>
            </w:tcMar>
            <w:vAlign w:val="center"/>
          </w:tcPr>
          <w:p w14:paraId="2A93C99A" w14:textId="77777777" w:rsidR="000E5714" w:rsidRDefault="007E0EA2">
            <w:pPr>
              <w:spacing w:before="40" w:after="40" w:line="245" w:lineRule="auto"/>
            </w:pPr>
            <w:r>
              <w:rPr>
                <w:sz w:val="16"/>
              </w:rPr>
              <w:t>Ядро</w:t>
            </w:r>
          </w:p>
        </w:tc>
        <w:tc>
          <w:tcPr>
            <w:tcW w:w="1077" w:type="dxa"/>
            <w:tcMar>
              <w:top w:w="70" w:type="dxa"/>
              <w:left w:w="70" w:type="dxa"/>
              <w:bottom w:w="70" w:type="dxa"/>
              <w:right w:w="70" w:type="dxa"/>
            </w:tcMar>
            <w:vAlign w:val="center"/>
          </w:tcPr>
          <w:p w14:paraId="02A9E082" w14:textId="77777777" w:rsidR="000E5714" w:rsidRDefault="007E0EA2">
            <w:pPr>
              <w:spacing w:before="40" w:after="40" w:line="245" w:lineRule="auto"/>
            </w:pPr>
            <w:r>
              <w:rPr>
                <w:sz w:val="16"/>
              </w:rPr>
              <w:t>Є політичний/правовий контекст бізнесу</w:t>
            </w:r>
          </w:p>
        </w:tc>
        <w:tc>
          <w:tcPr>
            <w:tcW w:w="1304" w:type="dxa"/>
            <w:tcMar>
              <w:top w:w="70" w:type="dxa"/>
              <w:left w:w="70" w:type="dxa"/>
              <w:bottom w:w="70" w:type="dxa"/>
              <w:right w:w="70" w:type="dxa"/>
            </w:tcMar>
            <w:vAlign w:val="center"/>
          </w:tcPr>
          <w:p w14:paraId="4A167A3F" w14:textId="77777777" w:rsidR="000E5714" w:rsidRDefault="007E0EA2">
            <w:pPr>
              <w:spacing w:before="40" w:after="40" w:line="245" w:lineRule="auto"/>
            </w:pPr>
            <w:r>
              <w:rPr>
                <w:sz w:val="16"/>
              </w:rPr>
              <w:t>€17 500/рік</w:t>
            </w:r>
          </w:p>
        </w:tc>
        <w:tc>
          <w:tcPr>
            <w:tcW w:w="1361" w:type="dxa"/>
            <w:tcMar>
              <w:top w:w="70" w:type="dxa"/>
              <w:left w:w="70" w:type="dxa"/>
              <w:bottom w:w="70" w:type="dxa"/>
              <w:right w:w="70" w:type="dxa"/>
            </w:tcMar>
            <w:vAlign w:val="center"/>
          </w:tcPr>
          <w:p w14:paraId="5B5CA45F" w14:textId="77777777" w:rsidR="000E5714" w:rsidRDefault="007E0EA2">
            <w:pPr>
              <w:spacing w:before="40" w:after="40" w:line="245" w:lineRule="auto"/>
            </w:pPr>
            <w:r>
              <w:rPr>
                <w:sz w:val="16"/>
              </w:rPr>
              <w:t>Merit reduction €2 500/рік, конкурсна</w:t>
            </w:r>
          </w:p>
        </w:tc>
        <w:tc>
          <w:tcPr>
            <w:tcW w:w="1191" w:type="dxa"/>
            <w:tcMar>
              <w:top w:w="70" w:type="dxa"/>
              <w:left w:w="70" w:type="dxa"/>
              <w:bottom w:w="70" w:type="dxa"/>
              <w:right w:w="70" w:type="dxa"/>
            </w:tcMar>
            <w:vAlign w:val="center"/>
          </w:tcPr>
          <w:p w14:paraId="0C1AA70F" w14:textId="77777777" w:rsidR="000E5714" w:rsidRDefault="007E0EA2">
            <w:pPr>
              <w:spacing w:before="40" w:after="40" w:line="245" w:lineRule="auto"/>
            </w:pPr>
            <w:r>
              <w:rPr>
                <w:sz w:val="16"/>
              </w:rPr>
              <w:t>Merit reduction €2 500/рік</w:t>
            </w:r>
          </w:p>
        </w:tc>
        <w:tc>
          <w:tcPr>
            <w:tcW w:w="1417" w:type="dxa"/>
            <w:tcMar>
              <w:top w:w="70" w:type="dxa"/>
              <w:left w:w="70" w:type="dxa"/>
              <w:bottom w:w="70" w:type="dxa"/>
              <w:right w:w="70" w:type="dxa"/>
            </w:tcMar>
            <w:vAlign w:val="center"/>
          </w:tcPr>
          <w:p w14:paraId="7587960E" w14:textId="77777777" w:rsidR="000E5714" w:rsidRDefault="007E0EA2">
            <w:pPr>
              <w:spacing w:before="40" w:after="40" w:line="245" w:lineRule="auto"/>
            </w:pPr>
            <w:r>
              <w:rPr>
                <w:sz w:val="16"/>
              </w:rPr>
              <w:t>Nagoya University of Commerce &amp; Business: dual degree</w:t>
            </w:r>
          </w:p>
        </w:tc>
        <w:tc>
          <w:tcPr>
            <w:tcW w:w="567" w:type="dxa"/>
            <w:tcMar>
              <w:top w:w="70" w:type="dxa"/>
              <w:left w:w="70" w:type="dxa"/>
              <w:bottom w:w="70" w:type="dxa"/>
              <w:right w:w="70" w:type="dxa"/>
            </w:tcMar>
            <w:vAlign w:val="center"/>
          </w:tcPr>
          <w:p w14:paraId="6D948C59" w14:textId="77777777" w:rsidR="000E5714" w:rsidRDefault="007E0EA2">
            <w:pPr>
              <w:spacing w:before="40" w:after="40" w:line="245" w:lineRule="auto"/>
            </w:pPr>
            <w:r>
              <w:rPr>
                <w:sz w:val="16"/>
              </w:rPr>
              <w:t>8.3</w:t>
            </w:r>
          </w:p>
        </w:tc>
      </w:tr>
      <w:tr w:rsidR="000E5714" w14:paraId="240B3E65" w14:textId="77777777">
        <w:trPr>
          <w:cantSplit/>
          <w:jc w:val="center"/>
        </w:trPr>
        <w:tc>
          <w:tcPr>
            <w:tcW w:w="1332" w:type="dxa"/>
            <w:shd w:val="clear" w:color="auto" w:fill="F0F4F7"/>
            <w:tcMar>
              <w:top w:w="70" w:type="dxa"/>
              <w:left w:w="70" w:type="dxa"/>
              <w:bottom w:w="70" w:type="dxa"/>
              <w:right w:w="70" w:type="dxa"/>
            </w:tcMar>
            <w:vAlign w:val="center"/>
          </w:tcPr>
          <w:p w14:paraId="014173E3" w14:textId="77777777" w:rsidR="000E5714" w:rsidRDefault="007E0EA2">
            <w:pPr>
              <w:spacing w:before="40" w:after="40" w:line="245" w:lineRule="auto"/>
            </w:pPr>
            <w:r>
              <w:rPr>
                <w:sz w:val="16"/>
              </w:rPr>
              <w:t>Aalto University</w:t>
            </w:r>
          </w:p>
        </w:tc>
        <w:tc>
          <w:tcPr>
            <w:tcW w:w="737" w:type="dxa"/>
            <w:shd w:val="clear" w:color="auto" w:fill="F0F4F7"/>
            <w:tcMar>
              <w:top w:w="70" w:type="dxa"/>
              <w:left w:w="70" w:type="dxa"/>
              <w:bottom w:w="70" w:type="dxa"/>
              <w:right w:w="70" w:type="dxa"/>
            </w:tcMar>
            <w:vAlign w:val="center"/>
          </w:tcPr>
          <w:p w14:paraId="47078C47" w14:textId="77777777" w:rsidR="000E5714" w:rsidRDefault="007E0EA2">
            <w:pPr>
              <w:spacing w:before="40" w:after="40" w:line="245" w:lineRule="auto"/>
            </w:pPr>
            <w:r>
              <w:rPr>
                <w:sz w:val="16"/>
              </w:rPr>
              <w:t>Фінляндія</w:t>
            </w:r>
          </w:p>
        </w:tc>
        <w:tc>
          <w:tcPr>
            <w:tcW w:w="1417" w:type="dxa"/>
            <w:shd w:val="clear" w:color="auto" w:fill="F0F4F7"/>
            <w:tcMar>
              <w:top w:w="70" w:type="dxa"/>
              <w:left w:w="70" w:type="dxa"/>
              <w:bottom w:w="70" w:type="dxa"/>
              <w:right w:w="70" w:type="dxa"/>
            </w:tcMar>
            <w:vAlign w:val="center"/>
          </w:tcPr>
          <w:p w14:paraId="079D5E35" w14:textId="77777777" w:rsidR="000E5714" w:rsidRDefault="007E0EA2">
            <w:pPr>
              <w:spacing w:before="40" w:after="40" w:line="245" w:lineRule="auto"/>
            </w:pPr>
            <w:r>
              <w:rPr>
                <w:sz w:val="16"/>
              </w:rPr>
              <w:t>Bachelor’s Programme in International Business [26,27,28]</w:t>
            </w:r>
          </w:p>
        </w:tc>
        <w:tc>
          <w:tcPr>
            <w:tcW w:w="709" w:type="dxa"/>
            <w:shd w:val="clear" w:color="auto" w:fill="F0F4F7"/>
            <w:tcMar>
              <w:top w:w="70" w:type="dxa"/>
              <w:left w:w="70" w:type="dxa"/>
              <w:bottom w:w="70" w:type="dxa"/>
              <w:right w:w="70" w:type="dxa"/>
            </w:tcMar>
            <w:vAlign w:val="center"/>
          </w:tcPr>
          <w:p w14:paraId="3B33D119" w14:textId="77777777" w:rsidR="000E5714" w:rsidRDefault="007E0EA2">
            <w:pPr>
              <w:spacing w:before="40" w:after="40" w:line="245" w:lineRule="auto"/>
            </w:pPr>
            <w:r>
              <w:rPr>
                <w:sz w:val="16"/>
              </w:rPr>
              <w:t>English;</w:t>
            </w:r>
            <w:r>
              <w:rPr>
                <w:sz w:val="16"/>
              </w:rPr>
              <w:br/>
              <w:t>див. профіль</w:t>
            </w:r>
          </w:p>
        </w:tc>
        <w:tc>
          <w:tcPr>
            <w:tcW w:w="1247" w:type="dxa"/>
            <w:shd w:val="clear" w:color="auto" w:fill="F0F4F7"/>
            <w:tcMar>
              <w:top w:w="70" w:type="dxa"/>
              <w:left w:w="70" w:type="dxa"/>
              <w:bottom w:w="70" w:type="dxa"/>
              <w:right w:w="70" w:type="dxa"/>
            </w:tcMar>
            <w:vAlign w:val="center"/>
          </w:tcPr>
          <w:p w14:paraId="4DE98E9D" w14:textId="77777777" w:rsidR="000E5714" w:rsidRDefault="007E0EA2">
            <w:pPr>
              <w:spacing w:before="40" w:after="40" w:line="245" w:lineRule="auto"/>
            </w:pPr>
            <w:r>
              <w:rPr>
                <w:sz w:val="16"/>
              </w:rPr>
              <w:t>У degree НП</w:t>
            </w:r>
          </w:p>
        </w:tc>
        <w:tc>
          <w:tcPr>
            <w:tcW w:w="737" w:type="dxa"/>
            <w:shd w:val="clear" w:color="auto" w:fill="F0F4F7"/>
            <w:tcMar>
              <w:top w:w="70" w:type="dxa"/>
              <w:left w:w="70" w:type="dxa"/>
              <w:bottom w:w="70" w:type="dxa"/>
              <w:right w:w="70" w:type="dxa"/>
            </w:tcMar>
            <w:vAlign w:val="center"/>
          </w:tcPr>
          <w:p w14:paraId="1410F168" w14:textId="77777777" w:rsidR="000E5714" w:rsidRDefault="007E0EA2">
            <w:pPr>
              <w:spacing w:before="40" w:after="40" w:line="245" w:lineRule="auto"/>
            </w:pPr>
            <w:r>
              <w:rPr>
                <w:sz w:val="16"/>
              </w:rPr>
              <w:t>Ядро</w:t>
            </w:r>
          </w:p>
        </w:tc>
        <w:tc>
          <w:tcPr>
            <w:tcW w:w="1077" w:type="dxa"/>
            <w:shd w:val="clear" w:color="auto" w:fill="F0F4F7"/>
            <w:tcMar>
              <w:top w:w="70" w:type="dxa"/>
              <w:left w:w="70" w:type="dxa"/>
              <w:bottom w:w="70" w:type="dxa"/>
              <w:right w:w="70" w:type="dxa"/>
            </w:tcMar>
            <w:vAlign w:val="center"/>
          </w:tcPr>
          <w:p w14:paraId="6909EA7C" w14:textId="77777777" w:rsidR="000E5714" w:rsidRDefault="007E0EA2">
            <w:pPr>
              <w:spacing w:before="40" w:after="40" w:line="245" w:lineRule="auto"/>
            </w:pPr>
            <w:r>
              <w:rPr>
                <w:sz w:val="16"/>
              </w:rPr>
              <w:t>Не політичний профіль</w:t>
            </w:r>
          </w:p>
        </w:tc>
        <w:tc>
          <w:tcPr>
            <w:tcW w:w="1304" w:type="dxa"/>
            <w:shd w:val="clear" w:color="auto" w:fill="F0F4F7"/>
            <w:tcMar>
              <w:top w:w="70" w:type="dxa"/>
              <w:left w:w="70" w:type="dxa"/>
              <w:bottom w:w="70" w:type="dxa"/>
              <w:right w:w="70" w:type="dxa"/>
            </w:tcMar>
            <w:vAlign w:val="center"/>
          </w:tcPr>
          <w:p w14:paraId="3C7590BB" w14:textId="77777777" w:rsidR="000E5714" w:rsidRDefault="007E0EA2">
            <w:pPr>
              <w:spacing w:before="40" w:after="40" w:line="245" w:lineRule="auto"/>
            </w:pPr>
            <w:r>
              <w:rPr>
                <w:sz w:val="16"/>
              </w:rPr>
              <w:t>€12 000/рік або exemption</w:t>
            </w:r>
          </w:p>
        </w:tc>
        <w:tc>
          <w:tcPr>
            <w:tcW w:w="1361" w:type="dxa"/>
            <w:shd w:val="clear" w:color="auto" w:fill="F0F4F7"/>
            <w:tcMar>
              <w:top w:w="70" w:type="dxa"/>
              <w:left w:w="70" w:type="dxa"/>
              <w:bottom w:w="70" w:type="dxa"/>
              <w:right w:w="70" w:type="dxa"/>
            </w:tcMar>
            <w:vAlign w:val="center"/>
          </w:tcPr>
          <w:p w14:paraId="053E2F2D" w14:textId="77777777" w:rsidR="000E5714" w:rsidRDefault="007E0EA2">
            <w:pPr>
              <w:spacing w:before="40" w:after="40" w:line="245" w:lineRule="auto"/>
            </w:pPr>
            <w:r>
              <w:rPr>
                <w:sz w:val="16"/>
              </w:rPr>
              <w:t>Фінський temporary protection: exemption</w:t>
            </w:r>
          </w:p>
        </w:tc>
        <w:tc>
          <w:tcPr>
            <w:tcW w:w="1191" w:type="dxa"/>
            <w:shd w:val="clear" w:color="auto" w:fill="F0F4F7"/>
            <w:tcMar>
              <w:top w:w="70" w:type="dxa"/>
              <w:left w:w="70" w:type="dxa"/>
              <w:bottom w:w="70" w:type="dxa"/>
              <w:right w:w="70" w:type="dxa"/>
            </w:tcMar>
            <w:vAlign w:val="center"/>
          </w:tcPr>
          <w:p w14:paraId="3DA491A3" w14:textId="77777777" w:rsidR="000E5714" w:rsidRDefault="007E0EA2">
            <w:pPr>
              <w:spacing w:before="40" w:after="40" w:line="245" w:lineRule="auto"/>
            </w:pPr>
            <w:r>
              <w:rPr>
                <w:sz w:val="16"/>
              </w:rPr>
              <w:t>Конкурсний Excellence waiver</w:t>
            </w:r>
          </w:p>
        </w:tc>
        <w:tc>
          <w:tcPr>
            <w:tcW w:w="1417" w:type="dxa"/>
            <w:shd w:val="clear" w:color="auto" w:fill="F0F4F7"/>
            <w:tcMar>
              <w:top w:w="70" w:type="dxa"/>
              <w:left w:w="70" w:type="dxa"/>
              <w:bottom w:w="70" w:type="dxa"/>
              <w:right w:w="70" w:type="dxa"/>
            </w:tcMar>
            <w:vAlign w:val="center"/>
          </w:tcPr>
          <w:p w14:paraId="6D73EE35" w14:textId="77777777" w:rsidR="000E5714" w:rsidRDefault="007E0EA2">
            <w:pPr>
              <w:spacing w:before="40" w:after="40" w:line="245" w:lineRule="auto"/>
            </w:pPr>
            <w:r>
              <w:rPr>
                <w:sz w:val="16"/>
              </w:rPr>
              <w:t>Японські партнери саме нового curriculum НП</w:t>
            </w:r>
          </w:p>
        </w:tc>
        <w:tc>
          <w:tcPr>
            <w:tcW w:w="567" w:type="dxa"/>
            <w:shd w:val="clear" w:color="auto" w:fill="F0F4F7"/>
            <w:tcMar>
              <w:top w:w="70" w:type="dxa"/>
              <w:left w:w="70" w:type="dxa"/>
              <w:bottom w:w="70" w:type="dxa"/>
              <w:right w:w="70" w:type="dxa"/>
            </w:tcMar>
            <w:vAlign w:val="center"/>
          </w:tcPr>
          <w:p w14:paraId="138658D9" w14:textId="77777777" w:rsidR="000E5714" w:rsidRDefault="007E0EA2">
            <w:pPr>
              <w:spacing w:before="40" w:after="40" w:line="245" w:lineRule="auto"/>
            </w:pPr>
            <w:r>
              <w:rPr>
                <w:sz w:val="16"/>
              </w:rPr>
              <w:t>8.1</w:t>
            </w:r>
          </w:p>
        </w:tc>
      </w:tr>
      <w:tr w:rsidR="000E5714" w14:paraId="6C1DC990" w14:textId="77777777">
        <w:trPr>
          <w:cantSplit/>
          <w:jc w:val="center"/>
        </w:trPr>
        <w:tc>
          <w:tcPr>
            <w:tcW w:w="1332" w:type="dxa"/>
            <w:tcMar>
              <w:top w:w="70" w:type="dxa"/>
              <w:left w:w="70" w:type="dxa"/>
              <w:bottom w:w="70" w:type="dxa"/>
              <w:right w:w="70" w:type="dxa"/>
            </w:tcMar>
            <w:vAlign w:val="center"/>
          </w:tcPr>
          <w:p w14:paraId="5E65800E" w14:textId="77777777" w:rsidR="000E5714" w:rsidRDefault="007E0EA2">
            <w:pPr>
              <w:spacing w:before="40" w:after="40" w:line="245" w:lineRule="auto"/>
            </w:pPr>
            <w:r>
              <w:rPr>
                <w:sz w:val="16"/>
              </w:rPr>
              <w:t>Rhine-Waal University of Applied Sciences</w:t>
            </w:r>
          </w:p>
        </w:tc>
        <w:tc>
          <w:tcPr>
            <w:tcW w:w="737" w:type="dxa"/>
            <w:tcMar>
              <w:top w:w="70" w:type="dxa"/>
              <w:left w:w="70" w:type="dxa"/>
              <w:bottom w:w="70" w:type="dxa"/>
              <w:right w:w="70" w:type="dxa"/>
            </w:tcMar>
            <w:vAlign w:val="center"/>
          </w:tcPr>
          <w:p w14:paraId="76EE9158" w14:textId="77777777" w:rsidR="000E5714" w:rsidRDefault="007E0EA2">
            <w:pPr>
              <w:spacing w:before="40" w:after="40" w:line="245" w:lineRule="auto"/>
            </w:pPr>
            <w:r>
              <w:rPr>
                <w:sz w:val="16"/>
              </w:rPr>
              <w:t>Німеччина</w:t>
            </w:r>
          </w:p>
        </w:tc>
        <w:tc>
          <w:tcPr>
            <w:tcW w:w="1417" w:type="dxa"/>
            <w:tcMar>
              <w:top w:w="70" w:type="dxa"/>
              <w:left w:w="70" w:type="dxa"/>
              <w:bottom w:w="70" w:type="dxa"/>
              <w:right w:w="70" w:type="dxa"/>
            </w:tcMar>
            <w:vAlign w:val="center"/>
          </w:tcPr>
          <w:p w14:paraId="394ACB44" w14:textId="77777777" w:rsidR="000E5714" w:rsidRDefault="007E0EA2">
            <w:pPr>
              <w:spacing w:before="40" w:after="40" w:line="245" w:lineRule="auto"/>
            </w:pPr>
            <w:r>
              <w:rPr>
                <w:sz w:val="16"/>
              </w:rPr>
              <w:t>BA International Business and Management [30,31,32]</w:t>
            </w:r>
          </w:p>
        </w:tc>
        <w:tc>
          <w:tcPr>
            <w:tcW w:w="709" w:type="dxa"/>
            <w:tcMar>
              <w:top w:w="70" w:type="dxa"/>
              <w:left w:w="70" w:type="dxa"/>
              <w:bottom w:w="70" w:type="dxa"/>
              <w:right w:w="70" w:type="dxa"/>
            </w:tcMar>
            <w:vAlign w:val="center"/>
          </w:tcPr>
          <w:p w14:paraId="0564B192" w14:textId="77777777" w:rsidR="000E5714" w:rsidRDefault="007E0EA2">
            <w:pPr>
              <w:spacing w:before="40" w:after="40" w:line="245" w:lineRule="auto"/>
            </w:pPr>
            <w:r>
              <w:rPr>
                <w:sz w:val="16"/>
              </w:rPr>
              <w:t>English;</w:t>
            </w:r>
            <w:r>
              <w:rPr>
                <w:sz w:val="16"/>
              </w:rPr>
              <w:br/>
              <w:t>див. профіль</w:t>
            </w:r>
          </w:p>
        </w:tc>
        <w:tc>
          <w:tcPr>
            <w:tcW w:w="1247" w:type="dxa"/>
            <w:tcMar>
              <w:top w:w="70" w:type="dxa"/>
              <w:left w:w="70" w:type="dxa"/>
              <w:bottom w:w="70" w:type="dxa"/>
              <w:right w:w="70" w:type="dxa"/>
            </w:tcMar>
            <w:vAlign w:val="center"/>
          </w:tcPr>
          <w:p w14:paraId="02FCD48E" w14:textId="77777777" w:rsidR="000E5714" w:rsidRDefault="007E0EA2">
            <w:pPr>
              <w:spacing w:before="40" w:after="40" w:line="245" w:lineRule="auto"/>
            </w:pPr>
            <w:r>
              <w:rPr>
                <w:sz w:val="16"/>
              </w:rPr>
              <w:t>Не підтверджено</w:t>
            </w:r>
          </w:p>
        </w:tc>
        <w:tc>
          <w:tcPr>
            <w:tcW w:w="737" w:type="dxa"/>
            <w:tcMar>
              <w:top w:w="70" w:type="dxa"/>
              <w:left w:w="70" w:type="dxa"/>
              <w:bottom w:w="70" w:type="dxa"/>
              <w:right w:w="70" w:type="dxa"/>
            </w:tcMar>
            <w:vAlign w:val="center"/>
          </w:tcPr>
          <w:p w14:paraId="38730D00" w14:textId="77777777" w:rsidR="000E5714" w:rsidRDefault="007E0EA2">
            <w:pPr>
              <w:spacing w:before="40" w:after="40" w:line="245" w:lineRule="auto"/>
            </w:pPr>
            <w:r>
              <w:rPr>
                <w:sz w:val="16"/>
              </w:rPr>
              <w:t>Ядро</w:t>
            </w:r>
          </w:p>
        </w:tc>
        <w:tc>
          <w:tcPr>
            <w:tcW w:w="1077" w:type="dxa"/>
            <w:tcMar>
              <w:top w:w="70" w:type="dxa"/>
              <w:left w:w="70" w:type="dxa"/>
              <w:bottom w:w="70" w:type="dxa"/>
              <w:right w:w="70" w:type="dxa"/>
            </w:tcMar>
            <w:vAlign w:val="center"/>
          </w:tcPr>
          <w:p w14:paraId="30C6826F" w14:textId="77777777" w:rsidR="000E5714" w:rsidRDefault="007E0EA2">
            <w:pPr>
              <w:spacing w:before="40" w:after="40" w:line="245" w:lineRule="auto"/>
            </w:pPr>
            <w:r>
              <w:rPr>
                <w:sz w:val="16"/>
              </w:rPr>
              <w:t>Бізнес-етика; не дипломатичний профіль</w:t>
            </w:r>
          </w:p>
        </w:tc>
        <w:tc>
          <w:tcPr>
            <w:tcW w:w="1304" w:type="dxa"/>
            <w:tcMar>
              <w:top w:w="70" w:type="dxa"/>
              <w:left w:w="70" w:type="dxa"/>
              <w:bottom w:w="70" w:type="dxa"/>
              <w:right w:w="70" w:type="dxa"/>
            </w:tcMar>
            <w:vAlign w:val="center"/>
          </w:tcPr>
          <w:p w14:paraId="4A86A71A" w14:textId="77777777" w:rsidR="000E5714" w:rsidRDefault="007E0EA2">
            <w:pPr>
              <w:spacing w:before="40" w:after="40" w:line="245" w:lineRule="auto"/>
            </w:pPr>
            <w:r>
              <w:rPr>
                <w:sz w:val="16"/>
              </w:rPr>
              <w:t>€0 tuition; semester fee €365,10</w:t>
            </w:r>
          </w:p>
        </w:tc>
        <w:tc>
          <w:tcPr>
            <w:tcW w:w="1361" w:type="dxa"/>
            <w:tcMar>
              <w:top w:w="70" w:type="dxa"/>
              <w:left w:w="70" w:type="dxa"/>
              <w:bottom w:w="70" w:type="dxa"/>
              <w:right w:w="70" w:type="dxa"/>
            </w:tcMar>
            <w:vAlign w:val="center"/>
          </w:tcPr>
          <w:p w14:paraId="2AC574ED" w14:textId="77777777" w:rsidR="000E5714" w:rsidRDefault="007E0EA2">
            <w:pPr>
              <w:spacing w:before="40" w:after="40" w:line="245" w:lineRule="auto"/>
            </w:pPr>
            <w:r>
              <w:rPr>
                <w:sz w:val="16"/>
              </w:rPr>
              <w:t>Без tuition незалежно від паспорта</w:t>
            </w:r>
          </w:p>
        </w:tc>
        <w:tc>
          <w:tcPr>
            <w:tcW w:w="1191" w:type="dxa"/>
            <w:tcMar>
              <w:top w:w="70" w:type="dxa"/>
              <w:left w:w="70" w:type="dxa"/>
              <w:bottom w:w="70" w:type="dxa"/>
              <w:right w:w="70" w:type="dxa"/>
            </w:tcMar>
            <w:vAlign w:val="center"/>
          </w:tcPr>
          <w:p w14:paraId="742371D3" w14:textId="77777777" w:rsidR="000E5714" w:rsidRDefault="007E0EA2">
            <w:pPr>
              <w:spacing w:before="40" w:after="40" w:line="245" w:lineRule="auto"/>
            </w:pPr>
            <w:r>
              <w:rPr>
                <w:sz w:val="16"/>
              </w:rPr>
              <w:t>НП</w:t>
            </w:r>
          </w:p>
        </w:tc>
        <w:tc>
          <w:tcPr>
            <w:tcW w:w="1417" w:type="dxa"/>
            <w:tcMar>
              <w:top w:w="70" w:type="dxa"/>
              <w:left w:w="70" w:type="dxa"/>
              <w:bottom w:w="70" w:type="dxa"/>
              <w:right w:w="70" w:type="dxa"/>
            </w:tcMar>
            <w:vAlign w:val="center"/>
          </w:tcPr>
          <w:p w14:paraId="0ED2A1AB" w14:textId="77777777" w:rsidR="000E5714" w:rsidRDefault="007E0EA2">
            <w:pPr>
              <w:spacing w:before="40" w:after="40" w:line="245" w:lineRule="auto"/>
            </w:pPr>
            <w:r>
              <w:rPr>
                <w:sz w:val="16"/>
              </w:rPr>
              <w:t>Обов’язковий semester abroad; Японія НП</w:t>
            </w:r>
          </w:p>
        </w:tc>
        <w:tc>
          <w:tcPr>
            <w:tcW w:w="567" w:type="dxa"/>
            <w:tcMar>
              <w:top w:w="70" w:type="dxa"/>
              <w:left w:w="70" w:type="dxa"/>
              <w:bottom w:w="70" w:type="dxa"/>
              <w:right w:w="70" w:type="dxa"/>
            </w:tcMar>
            <w:vAlign w:val="center"/>
          </w:tcPr>
          <w:p w14:paraId="4190D3E5" w14:textId="77777777" w:rsidR="000E5714" w:rsidRDefault="007E0EA2">
            <w:pPr>
              <w:spacing w:before="40" w:after="40" w:line="245" w:lineRule="auto"/>
            </w:pPr>
            <w:r>
              <w:rPr>
                <w:sz w:val="16"/>
              </w:rPr>
              <w:t>8.0</w:t>
            </w:r>
          </w:p>
        </w:tc>
      </w:tr>
      <w:tr w:rsidR="000E5714" w14:paraId="74E3F9E2" w14:textId="77777777">
        <w:trPr>
          <w:cantSplit/>
          <w:jc w:val="center"/>
        </w:trPr>
        <w:tc>
          <w:tcPr>
            <w:tcW w:w="1332" w:type="dxa"/>
            <w:shd w:val="clear" w:color="auto" w:fill="F0F4F7"/>
            <w:tcMar>
              <w:top w:w="70" w:type="dxa"/>
              <w:left w:w="70" w:type="dxa"/>
              <w:bottom w:w="70" w:type="dxa"/>
              <w:right w:w="70" w:type="dxa"/>
            </w:tcMar>
            <w:vAlign w:val="center"/>
          </w:tcPr>
          <w:p w14:paraId="4DCA7D31" w14:textId="77777777" w:rsidR="000E5714" w:rsidRDefault="007E0EA2">
            <w:pPr>
              <w:spacing w:before="40" w:after="40" w:line="245" w:lineRule="auto"/>
            </w:pPr>
            <w:r>
              <w:rPr>
                <w:sz w:val="16"/>
              </w:rPr>
              <w:t>ESSEC Business School</w:t>
            </w:r>
          </w:p>
        </w:tc>
        <w:tc>
          <w:tcPr>
            <w:tcW w:w="737" w:type="dxa"/>
            <w:shd w:val="clear" w:color="auto" w:fill="F0F4F7"/>
            <w:tcMar>
              <w:top w:w="70" w:type="dxa"/>
              <w:left w:w="70" w:type="dxa"/>
              <w:bottom w:w="70" w:type="dxa"/>
              <w:right w:w="70" w:type="dxa"/>
            </w:tcMar>
            <w:vAlign w:val="center"/>
          </w:tcPr>
          <w:p w14:paraId="6C319F95" w14:textId="77777777" w:rsidR="000E5714" w:rsidRDefault="007E0EA2">
            <w:pPr>
              <w:spacing w:before="40" w:after="40" w:line="245" w:lineRule="auto"/>
            </w:pPr>
            <w:r>
              <w:rPr>
                <w:sz w:val="16"/>
              </w:rPr>
              <w:t>Франція</w:t>
            </w:r>
          </w:p>
        </w:tc>
        <w:tc>
          <w:tcPr>
            <w:tcW w:w="1417" w:type="dxa"/>
            <w:shd w:val="clear" w:color="auto" w:fill="F0F4F7"/>
            <w:tcMar>
              <w:top w:w="70" w:type="dxa"/>
              <w:left w:w="70" w:type="dxa"/>
              <w:bottom w:w="70" w:type="dxa"/>
              <w:right w:w="70" w:type="dxa"/>
            </w:tcMar>
            <w:vAlign w:val="center"/>
          </w:tcPr>
          <w:p w14:paraId="46C40EB7" w14:textId="77777777" w:rsidR="000E5714" w:rsidRDefault="007E0EA2">
            <w:pPr>
              <w:spacing w:before="40" w:after="40" w:line="245" w:lineRule="auto"/>
            </w:pPr>
            <w:r>
              <w:rPr>
                <w:sz w:val="16"/>
              </w:rPr>
              <w:t>Global BBA, English Track in Cergy [36,37]</w:t>
            </w:r>
          </w:p>
        </w:tc>
        <w:tc>
          <w:tcPr>
            <w:tcW w:w="709" w:type="dxa"/>
            <w:shd w:val="clear" w:color="auto" w:fill="F0F4F7"/>
            <w:tcMar>
              <w:top w:w="70" w:type="dxa"/>
              <w:left w:w="70" w:type="dxa"/>
              <w:bottom w:w="70" w:type="dxa"/>
              <w:right w:w="70" w:type="dxa"/>
            </w:tcMar>
            <w:vAlign w:val="center"/>
          </w:tcPr>
          <w:p w14:paraId="6A75586C" w14:textId="77777777" w:rsidR="000E5714" w:rsidRDefault="007E0EA2">
            <w:pPr>
              <w:spacing w:before="40" w:after="40" w:line="245" w:lineRule="auto"/>
            </w:pPr>
            <w:r>
              <w:rPr>
                <w:sz w:val="16"/>
              </w:rPr>
              <w:t>English;</w:t>
            </w:r>
            <w:r>
              <w:rPr>
                <w:sz w:val="16"/>
              </w:rPr>
              <w:br/>
              <w:t>див. профіль</w:t>
            </w:r>
          </w:p>
        </w:tc>
        <w:tc>
          <w:tcPr>
            <w:tcW w:w="1247" w:type="dxa"/>
            <w:shd w:val="clear" w:color="auto" w:fill="F0F4F7"/>
            <w:tcMar>
              <w:top w:w="70" w:type="dxa"/>
              <w:left w:w="70" w:type="dxa"/>
              <w:bottom w:w="70" w:type="dxa"/>
              <w:right w:w="70" w:type="dxa"/>
            </w:tcMar>
            <w:vAlign w:val="center"/>
          </w:tcPr>
          <w:p w14:paraId="32CE0E30" w14:textId="77777777" w:rsidR="000E5714" w:rsidRDefault="007E0EA2">
            <w:pPr>
              <w:spacing w:before="40" w:after="40" w:line="245" w:lineRule="auto"/>
            </w:pPr>
            <w:r>
              <w:rPr>
                <w:sz w:val="16"/>
              </w:rPr>
              <w:t>Japanese серед третіх мов; залежить від кампусу</w:t>
            </w:r>
          </w:p>
        </w:tc>
        <w:tc>
          <w:tcPr>
            <w:tcW w:w="737" w:type="dxa"/>
            <w:shd w:val="clear" w:color="auto" w:fill="F0F4F7"/>
            <w:tcMar>
              <w:top w:w="70" w:type="dxa"/>
              <w:left w:w="70" w:type="dxa"/>
              <w:bottom w:w="70" w:type="dxa"/>
              <w:right w:w="70" w:type="dxa"/>
            </w:tcMar>
            <w:vAlign w:val="center"/>
          </w:tcPr>
          <w:p w14:paraId="260310F2" w14:textId="77777777" w:rsidR="000E5714" w:rsidRDefault="007E0EA2">
            <w:pPr>
              <w:spacing w:before="40" w:after="40" w:line="245" w:lineRule="auto"/>
            </w:pPr>
            <w:r>
              <w:rPr>
                <w:sz w:val="16"/>
              </w:rPr>
              <w:t>Ядро</w:t>
            </w:r>
          </w:p>
        </w:tc>
        <w:tc>
          <w:tcPr>
            <w:tcW w:w="1077" w:type="dxa"/>
            <w:shd w:val="clear" w:color="auto" w:fill="F0F4F7"/>
            <w:tcMar>
              <w:top w:w="70" w:type="dxa"/>
              <w:left w:w="70" w:type="dxa"/>
              <w:bottom w:w="70" w:type="dxa"/>
              <w:right w:w="70" w:type="dxa"/>
            </w:tcMar>
            <w:vAlign w:val="center"/>
          </w:tcPr>
          <w:p w14:paraId="5EADCEA8" w14:textId="77777777" w:rsidR="000E5714" w:rsidRDefault="007E0EA2">
            <w:pPr>
              <w:spacing w:before="40" w:after="40" w:line="245" w:lineRule="auto"/>
            </w:pPr>
            <w:r>
              <w:rPr>
                <w:sz w:val="16"/>
              </w:rPr>
              <w:t>Business core; не IR degree</w:t>
            </w:r>
          </w:p>
        </w:tc>
        <w:tc>
          <w:tcPr>
            <w:tcW w:w="1304" w:type="dxa"/>
            <w:shd w:val="clear" w:color="auto" w:fill="F0F4F7"/>
            <w:tcMar>
              <w:top w:w="70" w:type="dxa"/>
              <w:left w:w="70" w:type="dxa"/>
              <w:bottom w:w="70" w:type="dxa"/>
              <w:right w:w="70" w:type="dxa"/>
            </w:tcMar>
            <w:vAlign w:val="center"/>
          </w:tcPr>
          <w:p w14:paraId="4CDDEC74" w14:textId="77777777" w:rsidR="000E5714" w:rsidRDefault="007E0EA2">
            <w:pPr>
              <w:spacing w:before="40" w:after="40" w:line="245" w:lineRule="auto"/>
            </w:pPr>
            <w:r>
              <w:rPr>
                <w:sz w:val="16"/>
              </w:rPr>
              <w:t>Тариф 2026/27 НП</w:t>
            </w:r>
          </w:p>
        </w:tc>
        <w:tc>
          <w:tcPr>
            <w:tcW w:w="1361" w:type="dxa"/>
            <w:shd w:val="clear" w:color="auto" w:fill="F0F4F7"/>
            <w:tcMar>
              <w:top w:w="70" w:type="dxa"/>
              <w:left w:w="70" w:type="dxa"/>
              <w:bottom w:w="70" w:type="dxa"/>
              <w:right w:w="70" w:type="dxa"/>
            </w:tcMar>
            <w:vAlign w:val="center"/>
          </w:tcPr>
          <w:p w14:paraId="78C50DC8" w14:textId="77777777" w:rsidR="000E5714" w:rsidRDefault="007E0EA2">
            <w:pPr>
              <w:spacing w:before="40" w:after="40" w:line="245" w:lineRule="auto"/>
            </w:pPr>
            <w:r>
              <w:rPr>
                <w:sz w:val="16"/>
              </w:rPr>
              <w:t>100% українське фінансування НП</w:t>
            </w:r>
          </w:p>
        </w:tc>
        <w:tc>
          <w:tcPr>
            <w:tcW w:w="1191" w:type="dxa"/>
            <w:shd w:val="clear" w:color="auto" w:fill="F0F4F7"/>
            <w:tcMar>
              <w:top w:w="70" w:type="dxa"/>
              <w:left w:w="70" w:type="dxa"/>
              <w:bottom w:w="70" w:type="dxa"/>
              <w:right w:w="70" w:type="dxa"/>
            </w:tcMar>
            <w:vAlign w:val="center"/>
          </w:tcPr>
          <w:p w14:paraId="3AAEA439" w14:textId="77777777" w:rsidR="000E5714" w:rsidRDefault="007E0EA2">
            <w:pPr>
              <w:spacing w:before="40" w:after="40" w:line="245" w:lineRule="auto"/>
            </w:pPr>
            <w:r>
              <w:rPr>
                <w:sz w:val="16"/>
              </w:rPr>
              <w:t>НП</w:t>
            </w:r>
          </w:p>
        </w:tc>
        <w:tc>
          <w:tcPr>
            <w:tcW w:w="1417" w:type="dxa"/>
            <w:shd w:val="clear" w:color="auto" w:fill="F0F4F7"/>
            <w:tcMar>
              <w:top w:w="70" w:type="dxa"/>
              <w:left w:w="70" w:type="dxa"/>
              <w:bottom w:w="70" w:type="dxa"/>
              <w:right w:w="70" w:type="dxa"/>
            </w:tcMar>
            <w:vAlign w:val="center"/>
          </w:tcPr>
          <w:p w14:paraId="58DEEE34" w14:textId="77777777" w:rsidR="000E5714" w:rsidRDefault="007E0EA2">
            <w:pPr>
              <w:spacing w:before="40" w:after="40" w:line="245" w:lineRule="auto"/>
            </w:pPr>
            <w:r>
              <w:rPr>
                <w:sz w:val="16"/>
              </w:rPr>
              <w:t>Hitotsubashi, Keio, Kobe, Osaka, Sophia, Waseda</w:t>
            </w:r>
          </w:p>
        </w:tc>
        <w:tc>
          <w:tcPr>
            <w:tcW w:w="567" w:type="dxa"/>
            <w:shd w:val="clear" w:color="auto" w:fill="F0F4F7"/>
            <w:tcMar>
              <w:top w:w="70" w:type="dxa"/>
              <w:left w:w="70" w:type="dxa"/>
              <w:bottom w:w="70" w:type="dxa"/>
              <w:right w:w="70" w:type="dxa"/>
            </w:tcMar>
            <w:vAlign w:val="center"/>
          </w:tcPr>
          <w:p w14:paraId="7B653660" w14:textId="77777777" w:rsidR="000E5714" w:rsidRDefault="007E0EA2">
            <w:pPr>
              <w:spacing w:before="40" w:after="40" w:line="245" w:lineRule="auto"/>
            </w:pPr>
            <w:r>
              <w:rPr>
                <w:sz w:val="16"/>
              </w:rPr>
              <w:t>7.9</w:t>
            </w:r>
          </w:p>
        </w:tc>
      </w:tr>
      <w:tr w:rsidR="000E5714" w14:paraId="3EF5E509" w14:textId="77777777">
        <w:trPr>
          <w:cantSplit/>
          <w:jc w:val="center"/>
        </w:trPr>
        <w:tc>
          <w:tcPr>
            <w:tcW w:w="1332" w:type="dxa"/>
            <w:tcMar>
              <w:top w:w="70" w:type="dxa"/>
              <w:left w:w="70" w:type="dxa"/>
              <w:bottom w:w="70" w:type="dxa"/>
              <w:right w:w="70" w:type="dxa"/>
            </w:tcMar>
            <w:vAlign w:val="center"/>
          </w:tcPr>
          <w:p w14:paraId="68F63A6D" w14:textId="77777777" w:rsidR="000E5714" w:rsidRDefault="007E0EA2">
            <w:pPr>
              <w:spacing w:before="40" w:after="40" w:line="245" w:lineRule="auto"/>
            </w:pPr>
            <w:r>
              <w:rPr>
                <w:sz w:val="16"/>
              </w:rPr>
              <w:t>Johannes Kepler University Linz</w:t>
            </w:r>
          </w:p>
        </w:tc>
        <w:tc>
          <w:tcPr>
            <w:tcW w:w="737" w:type="dxa"/>
            <w:tcMar>
              <w:top w:w="70" w:type="dxa"/>
              <w:left w:w="70" w:type="dxa"/>
              <w:bottom w:w="70" w:type="dxa"/>
              <w:right w:w="70" w:type="dxa"/>
            </w:tcMar>
            <w:vAlign w:val="center"/>
          </w:tcPr>
          <w:p w14:paraId="492C5405" w14:textId="77777777" w:rsidR="000E5714" w:rsidRDefault="007E0EA2">
            <w:pPr>
              <w:spacing w:before="40" w:after="40" w:line="245" w:lineRule="auto"/>
            </w:pPr>
            <w:r>
              <w:rPr>
                <w:sz w:val="16"/>
              </w:rPr>
              <w:t>Австрія</w:t>
            </w:r>
          </w:p>
        </w:tc>
        <w:tc>
          <w:tcPr>
            <w:tcW w:w="1417" w:type="dxa"/>
            <w:tcMar>
              <w:top w:w="70" w:type="dxa"/>
              <w:left w:w="70" w:type="dxa"/>
              <w:bottom w:w="70" w:type="dxa"/>
              <w:right w:w="70" w:type="dxa"/>
            </w:tcMar>
            <w:vAlign w:val="center"/>
          </w:tcPr>
          <w:p w14:paraId="44A01749" w14:textId="77777777" w:rsidR="000E5714" w:rsidRDefault="007E0EA2">
            <w:pPr>
              <w:spacing w:before="40" w:after="40" w:line="245" w:lineRule="auto"/>
            </w:pPr>
            <w:r>
              <w:rPr>
                <w:sz w:val="16"/>
              </w:rPr>
              <w:t>BSc International Business Administration [33,34]</w:t>
            </w:r>
          </w:p>
        </w:tc>
        <w:tc>
          <w:tcPr>
            <w:tcW w:w="709" w:type="dxa"/>
            <w:tcMar>
              <w:top w:w="70" w:type="dxa"/>
              <w:left w:w="70" w:type="dxa"/>
              <w:bottom w:w="70" w:type="dxa"/>
              <w:right w:w="70" w:type="dxa"/>
            </w:tcMar>
            <w:vAlign w:val="center"/>
          </w:tcPr>
          <w:p w14:paraId="4CAA32B2" w14:textId="77777777" w:rsidR="000E5714" w:rsidRDefault="007E0EA2">
            <w:pPr>
              <w:spacing w:before="40" w:after="40" w:line="245" w:lineRule="auto"/>
            </w:pPr>
            <w:r>
              <w:rPr>
                <w:sz w:val="16"/>
              </w:rPr>
              <w:t>English;</w:t>
            </w:r>
            <w:r>
              <w:rPr>
                <w:sz w:val="16"/>
              </w:rPr>
              <w:br/>
              <w:t>див. профіль</w:t>
            </w:r>
          </w:p>
        </w:tc>
        <w:tc>
          <w:tcPr>
            <w:tcW w:w="1247" w:type="dxa"/>
            <w:tcMar>
              <w:top w:w="70" w:type="dxa"/>
              <w:left w:w="70" w:type="dxa"/>
              <w:bottom w:w="70" w:type="dxa"/>
              <w:right w:w="70" w:type="dxa"/>
            </w:tcMar>
            <w:vAlign w:val="center"/>
          </w:tcPr>
          <w:p w14:paraId="3867B513" w14:textId="77777777" w:rsidR="000E5714" w:rsidRDefault="007E0EA2">
            <w:pPr>
              <w:spacing w:before="40" w:after="40" w:line="245" w:lineRule="auto"/>
            </w:pPr>
            <w:r>
              <w:rPr>
                <w:sz w:val="16"/>
              </w:rPr>
              <w:t>Japanese не підтверджено; друга мова B1</w:t>
            </w:r>
          </w:p>
        </w:tc>
        <w:tc>
          <w:tcPr>
            <w:tcW w:w="737" w:type="dxa"/>
            <w:tcMar>
              <w:top w:w="70" w:type="dxa"/>
              <w:left w:w="70" w:type="dxa"/>
              <w:bottom w:w="70" w:type="dxa"/>
              <w:right w:w="70" w:type="dxa"/>
            </w:tcMar>
            <w:vAlign w:val="center"/>
          </w:tcPr>
          <w:p w14:paraId="7D9A6EA5" w14:textId="77777777" w:rsidR="000E5714" w:rsidRDefault="007E0EA2">
            <w:pPr>
              <w:spacing w:before="40" w:after="40" w:line="245" w:lineRule="auto"/>
            </w:pPr>
            <w:r>
              <w:rPr>
                <w:sz w:val="16"/>
              </w:rPr>
              <w:t>Ядро</w:t>
            </w:r>
          </w:p>
        </w:tc>
        <w:tc>
          <w:tcPr>
            <w:tcW w:w="1077" w:type="dxa"/>
            <w:tcMar>
              <w:top w:w="70" w:type="dxa"/>
              <w:left w:w="70" w:type="dxa"/>
              <w:bottom w:w="70" w:type="dxa"/>
              <w:right w:w="70" w:type="dxa"/>
            </w:tcMar>
            <w:vAlign w:val="center"/>
          </w:tcPr>
          <w:p w14:paraId="28939A7E" w14:textId="77777777" w:rsidR="000E5714" w:rsidRDefault="007E0EA2">
            <w:pPr>
              <w:spacing w:before="40" w:after="40" w:line="245" w:lineRule="auto"/>
            </w:pPr>
            <w:r>
              <w:rPr>
                <w:sz w:val="16"/>
              </w:rPr>
              <w:t>Є International Business Law</w:t>
            </w:r>
          </w:p>
        </w:tc>
        <w:tc>
          <w:tcPr>
            <w:tcW w:w="1304" w:type="dxa"/>
            <w:tcMar>
              <w:top w:w="70" w:type="dxa"/>
              <w:left w:w="70" w:type="dxa"/>
              <w:bottom w:w="70" w:type="dxa"/>
              <w:right w:w="70" w:type="dxa"/>
            </w:tcMar>
            <w:vAlign w:val="center"/>
          </w:tcPr>
          <w:p w14:paraId="419A92A3" w14:textId="77777777" w:rsidR="000E5714" w:rsidRDefault="007E0EA2">
            <w:pPr>
              <w:spacing w:before="40" w:after="40" w:line="245" w:lineRule="auto"/>
            </w:pPr>
            <w:r>
              <w:rPr>
                <w:sz w:val="16"/>
              </w:rPr>
              <w:t>Тариф 2026/27 НП</w:t>
            </w:r>
          </w:p>
        </w:tc>
        <w:tc>
          <w:tcPr>
            <w:tcW w:w="1361" w:type="dxa"/>
            <w:tcMar>
              <w:top w:w="70" w:type="dxa"/>
              <w:left w:w="70" w:type="dxa"/>
              <w:bottom w:w="70" w:type="dxa"/>
              <w:right w:w="70" w:type="dxa"/>
            </w:tcMar>
            <w:vAlign w:val="center"/>
          </w:tcPr>
          <w:p w14:paraId="61F86043" w14:textId="77777777" w:rsidR="000E5714" w:rsidRDefault="007E0EA2">
            <w:pPr>
              <w:spacing w:before="40" w:after="40" w:line="245" w:lineRule="auto"/>
            </w:pPr>
            <w:r>
              <w:rPr>
                <w:sz w:val="16"/>
              </w:rPr>
              <w:t>Українська exemption НП</w:t>
            </w:r>
          </w:p>
        </w:tc>
        <w:tc>
          <w:tcPr>
            <w:tcW w:w="1191" w:type="dxa"/>
            <w:tcMar>
              <w:top w:w="70" w:type="dxa"/>
              <w:left w:w="70" w:type="dxa"/>
              <w:bottom w:w="70" w:type="dxa"/>
              <w:right w:w="70" w:type="dxa"/>
            </w:tcMar>
            <w:vAlign w:val="center"/>
          </w:tcPr>
          <w:p w14:paraId="1091DD82" w14:textId="77777777" w:rsidR="000E5714" w:rsidRDefault="007E0EA2">
            <w:pPr>
              <w:spacing w:before="40" w:after="40" w:line="245" w:lineRule="auto"/>
            </w:pPr>
            <w:r>
              <w:rPr>
                <w:sz w:val="16"/>
              </w:rPr>
              <w:t>НП</w:t>
            </w:r>
          </w:p>
        </w:tc>
        <w:tc>
          <w:tcPr>
            <w:tcW w:w="1417" w:type="dxa"/>
            <w:tcMar>
              <w:top w:w="70" w:type="dxa"/>
              <w:left w:w="70" w:type="dxa"/>
              <w:bottom w:w="70" w:type="dxa"/>
              <w:right w:w="70" w:type="dxa"/>
            </w:tcMar>
            <w:vAlign w:val="center"/>
          </w:tcPr>
          <w:p w14:paraId="46EB7EAC" w14:textId="77777777" w:rsidR="000E5714" w:rsidRDefault="007E0EA2">
            <w:pPr>
              <w:spacing w:before="40" w:after="40" w:line="245" w:lineRule="auto"/>
            </w:pPr>
            <w:r>
              <w:rPr>
                <w:sz w:val="16"/>
              </w:rPr>
              <w:t>Обов’язковий semester abroad; 200+ партнерів</w:t>
            </w:r>
          </w:p>
        </w:tc>
        <w:tc>
          <w:tcPr>
            <w:tcW w:w="567" w:type="dxa"/>
            <w:tcMar>
              <w:top w:w="70" w:type="dxa"/>
              <w:left w:w="70" w:type="dxa"/>
              <w:bottom w:w="70" w:type="dxa"/>
              <w:right w:w="70" w:type="dxa"/>
            </w:tcMar>
            <w:vAlign w:val="center"/>
          </w:tcPr>
          <w:p w14:paraId="53675A09" w14:textId="77777777" w:rsidR="000E5714" w:rsidRDefault="007E0EA2">
            <w:pPr>
              <w:spacing w:before="40" w:after="40" w:line="245" w:lineRule="auto"/>
            </w:pPr>
            <w:r>
              <w:rPr>
                <w:sz w:val="16"/>
              </w:rPr>
              <w:t>7.8</w:t>
            </w:r>
          </w:p>
        </w:tc>
      </w:tr>
      <w:tr w:rsidR="000E5714" w14:paraId="6C2C5BEF" w14:textId="77777777">
        <w:trPr>
          <w:cantSplit/>
          <w:jc w:val="center"/>
        </w:trPr>
        <w:tc>
          <w:tcPr>
            <w:tcW w:w="1332" w:type="dxa"/>
            <w:shd w:val="clear" w:color="auto" w:fill="F0F4F7"/>
            <w:tcMar>
              <w:top w:w="70" w:type="dxa"/>
              <w:left w:w="70" w:type="dxa"/>
              <w:bottom w:w="70" w:type="dxa"/>
              <w:right w:w="70" w:type="dxa"/>
            </w:tcMar>
            <w:vAlign w:val="center"/>
          </w:tcPr>
          <w:p w14:paraId="7A6054F8" w14:textId="77777777" w:rsidR="000E5714" w:rsidRDefault="007E0EA2">
            <w:pPr>
              <w:spacing w:before="40" w:after="40" w:line="245" w:lineRule="auto"/>
            </w:pPr>
            <w:r>
              <w:rPr>
                <w:sz w:val="16"/>
              </w:rPr>
              <w:t>KU Leuven</w:t>
            </w:r>
          </w:p>
        </w:tc>
        <w:tc>
          <w:tcPr>
            <w:tcW w:w="737" w:type="dxa"/>
            <w:shd w:val="clear" w:color="auto" w:fill="F0F4F7"/>
            <w:tcMar>
              <w:top w:w="70" w:type="dxa"/>
              <w:left w:w="70" w:type="dxa"/>
              <w:bottom w:w="70" w:type="dxa"/>
              <w:right w:w="70" w:type="dxa"/>
            </w:tcMar>
            <w:vAlign w:val="center"/>
          </w:tcPr>
          <w:p w14:paraId="5CA8B1F7" w14:textId="77777777" w:rsidR="000E5714" w:rsidRDefault="007E0EA2">
            <w:pPr>
              <w:spacing w:before="40" w:after="40" w:line="245" w:lineRule="auto"/>
            </w:pPr>
            <w:r>
              <w:rPr>
                <w:sz w:val="16"/>
              </w:rPr>
              <w:t>Бельгія</w:t>
            </w:r>
          </w:p>
        </w:tc>
        <w:tc>
          <w:tcPr>
            <w:tcW w:w="1417" w:type="dxa"/>
            <w:shd w:val="clear" w:color="auto" w:fill="F0F4F7"/>
            <w:tcMar>
              <w:top w:w="70" w:type="dxa"/>
              <w:left w:w="70" w:type="dxa"/>
              <w:bottom w:w="70" w:type="dxa"/>
              <w:right w:w="70" w:type="dxa"/>
            </w:tcMar>
            <w:vAlign w:val="center"/>
          </w:tcPr>
          <w:p w14:paraId="4EC044F2" w14:textId="77777777" w:rsidR="000E5714" w:rsidRDefault="007E0EA2">
            <w:pPr>
              <w:spacing w:before="40" w:after="40" w:line="245" w:lineRule="auto"/>
            </w:pPr>
            <w:r>
              <w:rPr>
                <w:sz w:val="16"/>
              </w:rPr>
              <w:t>BSc Business Administration, Brussels [38,39,40]</w:t>
            </w:r>
          </w:p>
        </w:tc>
        <w:tc>
          <w:tcPr>
            <w:tcW w:w="709" w:type="dxa"/>
            <w:shd w:val="clear" w:color="auto" w:fill="F0F4F7"/>
            <w:tcMar>
              <w:top w:w="70" w:type="dxa"/>
              <w:left w:w="70" w:type="dxa"/>
              <w:bottom w:w="70" w:type="dxa"/>
              <w:right w:w="70" w:type="dxa"/>
            </w:tcMar>
            <w:vAlign w:val="center"/>
          </w:tcPr>
          <w:p w14:paraId="4121C730" w14:textId="77777777" w:rsidR="000E5714" w:rsidRDefault="007E0EA2">
            <w:pPr>
              <w:spacing w:before="40" w:after="40" w:line="245" w:lineRule="auto"/>
            </w:pPr>
            <w:r>
              <w:rPr>
                <w:sz w:val="16"/>
              </w:rPr>
              <w:t>English;</w:t>
            </w:r>
            <w:r>
              <w:rPr>
                <w:sz w:val="16"/>
              </w:rPr>
              <w:br/>
              <w:t>див. профіль</w:t>
            </w:r>
          </w:p>
        </w:tc>
        <w:tc>
          <w:tcPr>
            <w:tcW w:w="1247" w:type="dxa"/>
            <w:shd w:val="clear" w:color="auto" w:fill="F0F4F7"/>
            <w:tcMar>
              <w:top w:w="70" w:type="dxa"/>
              <w:left w:w="70" w:type="dxa"/>
              <w:bottom w:w="70" w:type="dxa"/>
              <w:right w:w="70" w:type="dxa"/>
            </w:tcMar>
            <w:vAlign w:val="center"/>
          </w:tcPr>
          <w:p w14:paraId="47E35D05" w14:textId="77777777" w:rsidR="000E5714" w:rsidRDefault="007E0EA2">
            <w:pPr>
              <w:spacing w:before="40" w:after="40" w:line="245" w:lineRule="auto"/>
            </w:pPr>
            <w:r>
              <w:rPr>
                <w:sz w:val="16"/>
              </w:rPr>
              <w:t>Japanese не в підтвердженому мовному переліку</w:t>
            </w:r>
          </w:p>
        </w:tc>
        <w:tc>
          <w:tcPr>
            <w:tcW w:w="737" w:type="dxa"/>
            <w:shd w:val="clear" w:color="auto" w:fill="F0F4F7"/>
            <w:tcMar>
              <w:top w:w="70" w:type="dxa"/>
              <w:left w:w="70" w:type="dxa"/>
              <w:bottom w:w="70" w:type="dxa"/>
              <w:right w:w="70" w:type="dxa"/>
            </w:tcMar>
            <w:vAlign w:val="center"/>
          </w:tcPr>
          <w:p w14:paraId="787467D3" w14:textId="77777777" w:rsidR="000E5714" w:rsidRDefault="007E0EA2">
            <w:pPr>
              <w:spacing w:before="40" w:after="40" w:line="245" w:lineRule="auto"/>
            </w:pPr>
            <w:r>
              <w:rPr>
                <w:sz w:val="16"/>
              </w:rPr>
              <w:t>Ядро</w:t>
            </w:r>
          </w:p>
        </w:tc>
        <w:tc>
          <w:tcPr>
            <w:tcW w:w="1077" w:type="dxa"/>
            <w:shd w:val="clear" w:color="auto" w:fill="F0F4F7"/>
            <w:tcMar>
              <w:top w:w="70" w:type="dxa"/>
              <w:left w:w="70" w:type="dxa"/>
              <w:bottom w:w="70" w:type="dxa"/>
              <w:right w:w="70" w:type="dxa"/>
            </w:tcMar>
            <w:vAlign w:val="center"/>
          </w:tcPr>
          <w:p w14:paraId="24BFEFC8" w14:textId="77777777" w:rsidR="000E5714" w:rsidRDefault="007E0EA2">
            <w:pPr>
              <w:spacing w:before="40" w:after="40" w:line="245" w:lineRule="auto"/>
            </w:pPr>
            <w:r>
              <w:rPr>
                <w:sz w:val="16"/>
              </w:rPr>
              <w:t>Business law/context; не IR</w:t>
            </w:r>
          </w:p>
        </w:tc>
        <w:tc>
          <w:tcPr>
            <w:tcW w:w="1304" w:type="dxa"/>
            <w:shd w:val="clear" w:color="auto" w:fill="F0F4F7"/>
            <w:tcMar>
              <w:top w:w="70" w:type="dxa"/>
              <w:left w:w="70" w:type="dxa"/>
              <w:bottom w:w="70" w:type="dxa"/>
              <w:right w:w="70" w:type="dxa"/>
            </w:tcMar>
            <w:vAlign w:val="center"/>
          </w:tcPr>
          <w:p w14:paraId="725E954F" w14:textId="77777777" w:rsidR="000E5714" w:rsidRDefault="007E0EA2">
            <w:pPr>
              <w:spacing w:before="40" w:after="40" w:line="245" w:lineRule="auto"/>
            </w:pPr>
            <w:r>
              <w:rPr>
                <w:sz w:val="16"/>
              </w:rPr>
              <w:t>Тариф конкретного статусу НП</w:t>
            </w:r>
          </w:p>
        </w:tc>
        <w:tc>
          <w:tcPr>
            <w:tcW w:w="1361" w:type="dxa"/>
            <w:shd w:val="clear" w:color="auto" w:fill="F0F4F7"/>
            <w:tcMar>
              <w:top w:w="70" w:type="dxa"/>
              <w:left w:w="70" w:type="dxa"/>
              <w:bottom w:w="70" w:type="dxa"/>
              <w:right w:w="70" w:type="dxa"/>
            </w:tcMar>
            <w:vAlign w:val="center"/>
          </w:tcPr>
          <w:p w14:paraId="3192E6BF" w14:textId="77777777" w:rsidR="000E5714" w:rsidRDefault="007E0EA2">
            <w:pPr>
              <w:spacing w:before="40" w:after="40" w:line="245" w:lineRule="auto"/>
            </w:pPr>
            <w:r>
              <w:rPr>
                <w:sz w:val="16"/>
              </w:rPr>
              <w:t>Соціальна допомога; український waiver НП</w:t>
            </w:r>
          </w:p>
        </w:tc>
        <w:tc>
          <w:tcPr>
            <w:tcW w:w="1191" w:type="dxa"/>
            <w:shd w:val="clear" w:color="auto" w:fill="F0F4F7"/>
            <w:tcMar>
              <w:top w:w="70" w:type="dxa"/>
              <w:left w:w="70" w:type="dxa"/>
              <w:bottom w:w="70" w:type="dxa"/>
              <w:right w:w="70" w:type="dxa"/>
            </w:tcMar>
            <w:vAlign w:val="center"/>
          </w:tcPr>
          <w:p w14:paraId="6BAAE85A" w14:textId="77777777" w:rsidR="000E5714" w:rsidRDefault="007E0EA2">
            <w:pPr>
              <w:spacing w:before="40" w:after="40" w:line="245" w:lineRule="auto"/>
            </w:pPr>
            <w:r>
              <w:rPr>
                <w:sz w:val="16"/>
              </w:rPr>
              <w:t>НП</w:t>
            </w:r>
          </w:p>
        </w:tc>
        <w:tc>
          <w:tcPr>
            <w:tcW w:w="1417" w:type="dxa"/>
            <w:shd w:val="clear" w:color="auto" w:fill="F0F4F7"/>
            <w:tcMar>
              <w:top w:w="70" w:type="dxa"/>
              <w:left w:w="70" w:type="dxa"/>
              <w:bottom w:w="70" w:type="dxa"/>
              <w:right w:w="70" w:type="dxa"/>
            </w:tcMar>
            <w:vAlign w:val="center"/>
          </w:tcPr>
          <w:p w14:paraId="16A0C307" w14:textId="77777777" w:rsidR="000E5714" w:rsidRDefault="007E0EA2">
            <w:pPr>
              <w:spacing w:before="40" w:after="40" w:line="245" w:lineRule="auto"/>
            </w:pPr>
            <w:r>
              <w:rPr>
                <w:sz w:val="16"/>
              </w:rPr>
              <w:t>Обмін; Japan-specific місця НП</w:t>
            </w:r>
          </w:p>
        </w:tc>
        <w:tc>
          <w:tcPr>
            <w:tcW w:w="567" w:type="dxa"/>
            <w:shd w:val="clear" w:color="auto" w:fill="F0F4F7"/>
            <w:tcMar>
              <w:top w:w="70" w:type="dxa"/>
              <w:left w:w="70" w:type="dxa"/>
              <w:bottom w:w="70" w:type="dxa"/>
              <w:right w:w="70" w:type="dxa"/>
            </w:tcMar>
            <w:vAlign w:val="center"/>
          </w:tcPr>
          <w:p w14:paraId="3066A09C" w14:textId="77777777" w:rsidR="000E5714" w:rsidRDefault="007E0EA2">
            <w:pPr>
              <w:spacing w:before="40" w:after="40" w:line="245" w:lineRule="auto"/>
            </w:pPr>
            <w:r>
              <w:rPr>
                <w:sz w:val="16"/>
              </w:rPr>
              <w:t>7.7</w:t>
            </w:r>
          </w:p>
        </w:tc>
      </w:tr>
      <w:tr w:rsidR="000E5714" w14:paraId="536BC41C" w14:textId="77777777">
        <w:trPr>
          <w:cantSplit/>
          <w:jc w:val="center"/>
        </w:trPr>
        <w:tc>
          <w:tcPr>
            <w:tcW w:w="1332" w:type="dxa"/>
            <w:tcMar>
              <w:top w:w="70" w:type="dxa"/>
              <w:left w:w="70" w:type="dxa"/>
              <w:bottom w:w="70" w:type="dxa"/>
              <w:right w:w="70" w:type="dxa"/>
            </w:tcMar>
            <w:vAlign w:val="center"/>
          </w:tcPr>
          <w:p w14:paraId="7CCFC2CD" w14:textId="77777777" w:rsidR="000E5714" w:rsidRDefault="007E0EA2">
            <w:pPr>
              <w:spacing w:before="40" w:after="40" w:line="245" w:lineRule="auto"/>
            </w:pPr>
            <w:r>
              <w:rPr>
                <w:sz w:val="16"/>
              </w:rPr>
              <w:lastRenderedPageBreak/>
              <w:t>University of Bologna</w:t>
            </w:r>
          </w:p>
        </w:tc>
        <w:tc>
          <w:tcPr>
            <w:tcW w:w="737" w:type="dxa"/>
            <w:tcMar>
              <w:top w:w="70" w:type="dxa"/>
              <w:left w:w="70" w:type="dxa"/>
              <w:bottom w:w="70" w:type="dxa"/>
              <w:right w:w="70" w:type="dxa"/>
            </w:tcMar>
            <w:vAlign w:val="center"/>
          </w:tcPr>
          <w:p w14:paraId="497130BA" w14:textId="77777777" w:rsidR="000E5714" w:rsidRDefault="007E0EA2">
            <w:pPr>
              <w:spacing w:before="40" w:after="40" w:line="245" w:lineRule="auto"/>
            </w:pPr>
            <w:r>
              <w:rPr>
                <w:sz w:val="16"/>
              </w:rPr>
              <w:t>Італія</w:t>
            </w:r>
          </w:p>
        </w:tc>
        <w:tc>
          <w:tcPr>
            <w:tcW w:w="1417" w:type="dxa"/>
            <w:tcMar>
              <w:top w:w="70" w:type="dxa"/>
              <w:left w:w="70" w:type="dxa"/>
              <w:bottom w:w="70" w:type="dxa"/>
              <w:right w:w="70" w:type="dxa"/>
            </w:tcMar>
            <w:vAlign w:val="center"/>
          </w:tcPr>
          <w:p w14:paraId="16672BF6" w14:textId="77777777" w:rsidR="000E5714" w:rsidRDefault="007E0EA2">
            <w:pPr>
              <w:spacing w:before="40" w:after="40" w:line="245" w:lineRule="auto"/>
            </w:pPr>
            <w:r>
              <w:rPr>
                <w:sz w:val="16"/>
              </w:rPr>
              <w:t>Bachelor Business and Economics, Bologna track [41,42,43]</w:t>
            </w:r>
          </w:p>
        </w:tc>
        <w:tc>
          <w:tcPr>
            <w:tcW w:w="709" w:type="dxa"/>
            <w:tcMar>
              <w:top w:w="70" w:type="dxa"/>
              <w:left w:w="70" w:type="dxa"/>
              <w:bottom w:w="70" w:type="dxa"/>
              <w:right w:w="70" w:type="dxa"/>
            </w:tcMar>
            <w:vAlign w:val="center"/>
          </w:tcPr>
          <w:p w14:paraId="0F0E2E6C" w14:textId="77777777" w:rsidR="000E5714" w:rsidRDefault="007E0EA2">
            <w:pPr>
              <w:spacing w:before="40" w:after="40" w:line="245" w:lineRule="auto"/>
            </w:pPr>
            <w:r>
              <w:rPr>
                <w:sz w:val="16"/>
              </w:rPr>
              <w:t>English;</w:t>
            </w:r>
            <w:r>
              <w:rPr>
                <w:sz w:val="16"/>
              </w:rPr>
              <w:br/>
              <w:t>див. профіль</w:t>
            </w:r>
          </w:p>
        </w:tc>
        <w:tc>
          <w:tcPr>
            <w:tcW w:w="1247" w:type="dxa"/>
            <w:tcMar>
              <w:top w:w="70" w:type="dxa"/>
              <w:left w:w="70" w:type="dxa"/>
              <w:bottom w:w="70" w:type="dxa"/>
              <w:right w:w="70" w:type="dxa"/>
            </w:tcMar>
            <w:vAlign w:val="center"/>
          </w:tcPr>
          <w:p w14:paraId="2E17A599" w14:textId="77777777" w:rsidR="000E5714" w:rsidRDefault="007E0EA2">
            <w:pPr>
              <w:spacing w:before="40" w:after="40" w:line="245" w:lineRule="auto"/>
            </w:pPr>
            <w:r>
              <w:rPr>
                <w:sz w:val="16"/>
              </w:rPr>
              <w:t>У degree НП</w:t>
            </w:r>
          </w:p>
        </w:tc>
        <w:tc>
          <w:tcPr>
            <w:tcW w:w="737" w:type="dxa"/>
            <w:tcMar>
              <w:top w:w="70" w:type="dxa"/>
              <w:left w:w="70" w:type="dxa"/>
              <w:bottom w:w="70" w:type="dxa"/>
              <w:right w:w="70" w:type="dxa"/>
            </w:tcMar>
            <w:vAlign w:val="center"/>
          </w:tcPr>
          <w:p w14:paraId="5C38B98B" w14:textId="77777777" w:rsidR="000E5714" w:rsidRDefault="007E0EA2">
            <w:pPr>
              <w:spacing w:before="40" w:after="40" w:line="245" w:lineRule="auto"/>
            </w:pPr>
            <w:r>
              <w:rPr>
                <w:sz w:val="16"/>
              </w:rPr>
              <w:t>Ядро</w:t>
            </w:r>
          </w:p>
        </w:tc>
        <w:tc>
          <w:tcPr>
            <w:tcW w:w="1077" w:type="dxa"/>
            <w:tcMar>
              <w:top w:w="70" w:type="dxa"/>
              <w:left w:w="70" w:type="dxa"/>
              <w:bottom w:w="70" w:type="dxa"/>
              <w:right w:w="70" w:type="dxa"/>
            </w:tcMar>
            <w:vAlign w:val="center"/>
          </w:tcPr>
          <w:p w14:paraId="0732F6F8" w14:textId="77777777" w:rsidR="000E5714" w:rsidRDefault="007E0EA2">
            <w:pPr>
              <w:spacing w:before="40" w:after="40" w:line="245" w:lineRule="auto"/>
            </w:pPr>
            <w:r>
              <w:rPr>
                <w:sz w:val="16"/>
              </w:rPr>
              <w:t>Business economics, не diplomacy</w:t>
            </w:r>
          </w:p>
        </w:tc>
        <w:tc>
          <w:tcPr>
            <w:tcW w:w="1304" w:type="dxa"/>
            <w:tcMar>
              <w:top w:w="70" w:type="dxa"/>
              <w:left w:w="70" w:type="dxa"/>
              <w:bottom w:w="70" w:type="dxa"/>
              <w:right w:w="70" w:type="dxa"/>
            </w:tcMar>
            <w:vAlign w:val="center"/>
          </w:tcPr>
          <w:p w14:paraId="49394A08" w14:textId="77777777" w:rsidR="000E5714" w:rsidRDefault="007E0EA2">
            <w:pPr>
              <w:spacing w:before="40" w:after="40" w:line="245" w:lineRule="auto"/>
            </w:pPr>
            <w:r>
              <w:rPr>
                <w:sz w:val="16"/>
              </w:rPr>
              <w:t>Income-based; точний тариф НП</w:t>
            </w:r>
          </w:p>
        </w:tc>
        <w:tc>
          <w:tcPr>
            <w:tcW w:w="1361" w:type="dxa"/>
            <w:tcMar>
              <w:top w:w="70" w:type="dxa"/>
              <w:left w:w="70" w:type="dxa"/>
              <w:bottom w:w="70" w:type="dxa"/>
              <w:right w:w="70" w:type="dxa"/>
            </w:tcMar>
            <w:vAlign w:val="center"/>
          </w:tcPr>
          <w:p w14:paraId="35D9E8C1" w14:textId="77777777" w:rsidR="000E5714" w:rsidRDefault="007E0EA2">
            <w:pPr>
              <w:spacing w:before="40" w:after="40" w:line="245" w:lineRule="auto"/>
            </w:pPr>
            <w:r>
              <w:rPr>
                <w:sz w:val="16"/>
              </w:rPr>
              <w:t>Need-based exemptions; ER.GO eligibility уточнити</w:t>
            </w:r>
          </w:p>
        </w:tc>
        <w:tc>
          <w:tcPr>
            <w:tcW w:w="1191" w:type="dxa"/>
            <w:tcMar>
              <w:top w:w="70" w:type="dxa"/>
              <w:left w:w="70" w:type="dxa"/>
              <w:bottom w:w="70" w:type="dxa"/>
              <w:right w:w="70" w:type="dxa"/>
            </w:tcMar>
            <w:vAlign w:val="center"/>
          </w:tcPr>
          <w:p w14:paraId="03C2F169" w14:textId="77777777" w:rsidR="000E5714" w:rsidRDefault="007E0EA2">
            <w:pPr>
              <w:spacing w:before="40" w:after="40" w:line="245" w:lineRule="auto"/>
            </w:pPr>
            <w:r>
              <w:rPr>
                <w:sz w:val="16"/>
              </w:rPr>
              <w:t>НП</w:t>
            </w:r>
          </w:p>
        </w:tc>
        <w:tc>
          <w:tcPr>
            <w:tcW w:w="1417" w:type="dxa"/>
            <w:tcMar>
              <w:top w:w="70" w:type="dxa"/>
              <w:left w:w="70" w:type="dxa"/>
              <w:bottom w:w="70" w:type="dxa"/>
              <w:right w:w="70" w:type="dxa"/>
            </w:tcMar>
            <w:vAlign w:val="center"/>
          </w:tcPr>
          <w:p w14:paraId="68B3EC95" w14:textId="77777777" w:rsidR="000E5714" w:rsidRDefault="007E0EA2">
            <w:pPr>
              <w:spacing w:before="40" w:after="40" w:line="245" w:lineRule="auto"/>
            </w:pPr>
            <w:r>
              <w:rPr>
                <w:sz w:val="16"/>
              </w:rPr>
              <w:t>Міжнародні exchanges; Japan-specific НП</w:t>
            </w:r>
          </w:p>
        </w:tc>
        <w:tc>
          <w:tcPr>
            <w:tcW w:w="567" w:type="dxa"/>
            <w:tcMar>
              <w:top w:w="70" w:type="dxa"/>
              <w:left w:w="70" w:type="dxa"/>
              <w:bottom w:w="70" w:type="dxa"/>
              <w:right w:w="70" w:type="dxa"/>
            </w:tcMar>
            <w:vAlign w:val="center"/>
          </w:tcPr>
          <w:p w14:paraId="59880D1C" w14:textId="77777777" w:rsidR="000E5714" w:rsidRDefault="007E0EA2">
            <w:pPr>
              <w:spacing w:before="40" w:after="40" w:line="245" w:lineRule="auto"/>
            </w:pPr>
            <w:r>
              <w:rPr>
                <w:sz w:val="16"/>
              </w:rPr>
              <w:t>7.6</w:t>
            </w:r>
          </w:p>
        </w:tc>
      </w:tr>
      <w:tr w:rsidR="000E5714" w14:paraId="5C1284CE" w14:textId="77777777">
        <w:trPr>
          <w:cantSplit/>
          <w:jc w:val="center"/>
        </w:trPr>
        <w:tc>
          <w:tcPr>
            <w:tcW w:w="1332" w:type="dxa"/>
            <w:shd w:val="clear" w:color="auto" w:fill="F0F4F7"/>
            <w:tcMar>
              <w:top w:w="70" w:type="dxa"/>
              <w:left w:w="70" w:type="dxa"/>
              <w:bottom w:w="70" w:type="dxa"/>
              <w:right w:w="70" w:type="dxa"/>
            </w:tcMar>
            <w:vAlign w:val="center"/>
          </w:tcPr>
          <w:p w14:paraId="684F5750" w14:textId="77777777" w:rsidR="000E5714" w:rsidRDefault="007E0EA2">
            <w:pPr>
              <w:spacing w:before="40" w:after="40" w:line="245" w:lineRule="auto"/>
            </w:pPr>
            <w:r>
              <w:rPr>
                <w:sz w:val="16"/>
              </w:rPr>
              <w:t>Prague University of Economics and Business (VŠE)</w:t>
            </w:r>
          </w:p>
        </w:tc>
        <w:tc>
          <w:tcPr>
            <w:tcW w:w="737" w:type="dxa"/>
            <w:shd w:val="clear" w:color="auto" w:fill="F0F4F7"/>
            <w:tcMar>
              <w:top w:w="70" w:type="dxa"/>
              <w:left w:w="70" w:type="dxa"/>
              <w:bottom w:w="70" w:type="dxa"/>
              <w:right w:w="70" w:type="dxa"/>
            </w:tcMar>
            <w:vAlign w:val="center"/>
          </w:tcPr>
          <w:p w14:paraId="46D57C8B" w14:textId="77777777" w:rsidR="000E5714" w:rsidRDefault="007E0EA2">
            <w:pPr>
              <w:spacing w:before="40" w:after="40" w:line="245" w:lineRule="auto"/>
            </w:pPr>
            <w:r>
              <w:rPr>
                <w:sz w:val="16"/>
              </w:rPr>
              <w:t>Чехія</w:t>
            </w:r>
          </w:p>
        </w:tc>
        <w:tc>
          <w:tcPr>
            <w:tcW w:w="1417" w:type="dxa"/>
            <w:shd w:val="clear" w:color="auto" w:fill="F0F4F7"/>
            <w:tcMar>
              <w:top w:w="70" w:type="dxa"/>
              <w:left w:w="70" w:type="dxa"/>
              <w:bottom w:w="70" w:type="dxa"/>
              <w:right w:w="70" w:type="dxa"/>
            </w:tcMar>
            <w:vAlign w:val="center"/>
          </w:tcPr>
          <w:p w14:paraId="0717AA3B" w14:textId="77777777" w:rsidR="000E5714" w:rsidRDefault="007E0EA2">
            <w:pPr>
              <w:spacing w:before="40" w:after="40" w:line="245" w:lineRule="auto"/>
            </w:pPr>
            <w:r>
              <w:rPr>
                <w:sz w:val="16"/>
              </w:rPr>
              <w:t>Bachelor of International Business (IBB) [45,46,47]</w:t>
            </w:r>
          </w:p>
        </w:tc>
        <w:tc>
          <w:tcPr>
            <w:tcW w:w="709" w:type="dxa"/>
            <w:shd w:val="clear" w:color="auto" w:fill="F0F4F7"/>
            <w:tcMar>
              <w:top w:w="70" w:type="dxa"/>
              <w:left w:w="70" w:type="dxa"/>
              <w:bottom w:w="70" w:type="dxa"/>
              <w:right w:w="70" w:type="dxa"/>
            </w:tcMar>
            <w:vAlign w:val="center"/>
          </w:tcPr>
          <w:p w14:paraId="31EA42B8" w14:textId="77777777" w:rsidR="000E5714" w:rsidRDefault="007E0EA2">
            <w:pPr>
              <w:spacing w:before="40" w:after="40" w:line="245" w:lineRule="auto"/>
            </w:pPr>
            <w:r>
              <w:rPr>
                <w:sz w:val="16"/>
              </w:rPr>
              <w:t>English;</w:t>
            </w:r>
            <w:r>
              <w:rPr>
                <w:sz w:val="16"/>
              </w:rPr>
              <w:br/>
            </w:r>
            <w:r>
              <w:rPr>
                <w:sz w:val="16"/>
              </w:rPr>
              <w:t>див. профіль</w:t>
            </w:r>
          </w:p>
        </w:tc>
        <w:tc>
          <w:tcPr>
            <w:tcW w:w="1247" w:type="dxa"/>
            <w:shd w:val="clear" w:color="auto" w:fill="F0F4F7"/>
            <w:tcMar>
              <w:top w:w="70" w:type="dxa"/>
              <w:left w:w="70" w:type="dxa"/>
              <w:bottom w:w="70" w:type="dxa"/>
              <w:right w:w="70" w:type="dxa"/>
            </w:tcMar>
            <w:vAlign w:val="center"/>
          </w:tcPr>
          <w:p w14:paraId="030E69E9" w14:textId="77777777" w:rsidR="000E5714" w:rsidRDefault="007E0EA2">
            <w:pPr>
              <w:spacing w:before="40" w:after="40" w:line="245" w:lineRule="auto"/>
            </w:pPr>
            <w:r>
              <w:rPr>
                <w:sz w:val="16"/>
              </w:rPr>
              <w:t>У degree НП</w:t>
            </w:r>
          </w:p>
        </w:tc>
        <w:tc>
          <w:tcPr>
            <w:tcW w:w="737" w:type="dxa"/>
            <w:shd w:val="clear" w:color="auto" w:fill="F0F4F7"/>
            <w:tcMar>
              <w:top w:w="70" w:type="dxa"/>
              <w:left w:w="70" w:type="dxa"/>
              <w:bottom w:w="70" w:type="dxa"/>
              <w:right w:w="70" w:type="dxa"/>
            </w:tcMar>
            <w:vAlign w:val="center"/>
          </w:tcPr>
          <w:p w14:paraId="5B01B3AF" w14:textId="77777777" w:rsidR="000E5714" w:rsidRDefault="007E0EA2">
            <w:pPr>
              <w:spacing w:before="40" w:after="40" w:line="245" w:lineRule="auto"/>
            </w:pPr>
            <w:r>
              <w:rPr>
                <w:sz w:val="16"/>
              </w:rPr>
              <w:t>Ядро</w:t>
            </w:r>
          </w:p>
        </w:tc>
        <w:tc>
          <w:tcPr>
            <w:tcW w:w="1077" w:type="dxa"/>
            <w:shd w:val="clear" w:color="auto" w:fill="F0F4F7"/>
            <w:tcMar>
              <w:top w:w="70" w:type="dxa"/>
              <w:left w:w="70" w:type="dxa"/>
              <w:bottom w:w="70" w:type="dxa"/>
              <w:right w:w="70" w:type="dxa"/>
            </w:tcMar>
            <w:vAlign w:val="center"/>
          </w:tcPr>
          <w:p w14:paraId="6B572893" w14:textId="77777777" w:rsidR="000E5714" w:rsidRDefault="007E0EA2">
            <w:pPr>
              <w:spacing w:before="40" w:after="40" w:line="245" w:lineRule="auto"/>
            </w:pPr>
            <w:r>
              <w:rPr>
                <w:sz w:val="16"/>
              </w:rPr>
              <w:t>Є економічний контекст; не дипломатичний degree</w:t>
            </w:r>
          </w:p>
        </w:tc>
        <w:tc>
          <w:tcPr>
            <w:tcW w:w="1304" w:type="dxa"/>
            <w:shd w:val="clear" w:color="auto" w:fill="F0F4F7"/>
            <w:tcMar>
              <w:top w:w="70" w:type="dxa"/>
              <w:left w:w="70" w:type="dxa"/>
              <w:bottom w:w="70" w:type="dxa"/>
              <w:right w:w="70" w:type="dxa"/>
            </w:tcMar>
            <w:vAlign w:val="center"/>
          </w:tcPr>
          <w:p w14:paraId="09BC84BE" w14:textId="77777777" w:rsidR="000E5714" w:rsidRDefault="007E0EA2">
            <w:pPr>
              <w:spacing w:before="40" w:after="40" w:line="245" w:lineRule="auto"/>
            </w:pPr>
            <w:r>
              <w:rPr>
                <w:sz w:val="16"/>
              </w:rPr>
              <w:t>€5 000/рік</w:t>
            </w:r>
          </w:p>
        </w:tc>
        <w:tc>
          <w:tcPr>
            <w:tcW w:w="1361" w:type="dxa"/>
            <w:shd w:val="clear" w:color="auto" w:fill="F0F4F7"/>
            <w:tcMar>
              <w:top w:w="70" w:type="dxa"/>
              <w:left w:w="70" w:type="dxa"/>
              <w:bottom w:w="70" w:type="dxa"/>
              <w:right w:w="70" w:type="dxa"/>
            </w:tcMar>
            <w:vAlign w:val="center"/>
          </w:tcPr>
          <w:p w14:paraId="203D31E3" w14:textId="77777777" w:rsidR="000E5714" w:rsidRDefault="007E0EA2">
            <w:pPr>
              <w:spacing w:before="40" w:after="40" w:line="245" w:lineRule="auto"/>
            </w:pPr>
            <w:r>
              <w:rPr>
                <w:sz w:val="16"/>
              </w:rPr>
              <w:t>Автоматична українська exemption НП</w:t>
            </w:r>
          </w:p>
        </w:tc>
        <w:tc>
          <w:tcPr>
            <w:tcW w:w="1191" w:type="dxa"/>
            <w:shd w:val="clear" w:color="auto" w:fill="F0F4F7"/>
            <w:tcMar>
              <w:top w:w="70" w:type="dxa"/>
              <w:left w:w="70" w:type="dxa"/>
              <w:bottom w:w="70" w:type="dxa"/>
              <w:right w:w="70" w:type="dxa"/>
            </w:tcMar>
            <w:vAlign w:val="center"/>
          </w:tcPr>
          <w:p w14:paraId="66AF822B" w14:textId="77777777" w:rsidR="000E5714" w:rsidRDefault="007E0EA2">
            <w:pPr>
              <w:spacing w:before="40" w:after="40" w:line="245" w:lineRule="auto"/>
            </w:pPr>
            <w:r>
              <w:rPr>
                <w:sz w:val="16"/>
              </w:rPr>
              <w:t>НП</w:t>
            </w:r>
          </w:p>
        </w:tc>
        <w:tc>
          <w:tcPr>
            <w:tcW w:w="1417" w:type="dxa"/>
            <w:shd w:val="clear" w:color="auto" w:fill="F0F4F7"/>
            <w:tcMar>
              <w:top w:w="70" w:type="dxa"/>
              <w:left w:w="70" w:type="dxa"/>
              <w:bottom w:w="70" w:type="dxa"/>
              <w:right w:w="70" w:type="dxa"/>
            </w:tcMar>
            <w:vAlign w:val="center"/>
          </w:tcPr>
          <w:p w14:paraId="76218801" w14:textId="77777777" w:rsidR="000E5714" w:rsidRDefault="007E0EA2">
            <w:pPr>
              <w:spacing w:before="40" w:after="40" w:line="245" w:lineRule="auto"/>
            </w:pPr>
            <w:r>
              <w:rPr>
                <w:sz w:val="16"/>
              </w:rPr>
              <w:t>Semester abroad і double-degree можливості</w:t>
            </w:r>
          </w:p>
        </w:tc>
        <w:tc>
          <w:tcPr>
            <w:tcW w:w="567" w:type="dxa"/>
            <w:shd w:val="clear" w:color="auto" w:fill="F0F4F7"/>
            <w:tcMar>
              <w:top w:w="70" w:type="dxa"/>
              <w:left w:w="70" w:type="dxa"/>
              <w:bottom w:w="70" w:type="dxa"/>
              <w:right w:w="70" w:type="dxa"/>
            </w:tcMar>
            <w:vAlign w:val="center"/>
          </w:tcPr>
          <w:p w14:paraId="7F6B8D23" w14:textId="77777777" w:rsidR="000E5714" w:rsidRDefault="007E0EA2">
            <w:pPr>
              <w:spacing w:before="40" w:after="40" w:line="245" w:lineRule="auto"/>
            </w:pPr>
            <w:r>
              <w:rPr>
                <w:sz w:val="16"/>
              </w:rPr>
              <w:t>7.5</w:t>
            </w:r>
          </w:p>
        </w:tc>
      </w:tr>
      <w:tr w:rsidR="000E5714" w14:paraId="036371C5" w14:textId="77777777">
        <w:trPr>
          <w:cantSplit/>
          <w:jc w:val="center"/>
        </w:trPr>
        <w:tc>
          <w:tcPr>
            <w:tcW w:w="1332" w:type="dxa"/>
            <w:tcMar>
              <w:top w:w="70" w:type="dxa"/>
              <w:left w:w="70" w:type="dxa"/>
              <w:bottom w:w="70" w:type="dxa"/>
              <w:right w:w="70" w:type="dxa"/>
            </w:tcMar>
            <w:vAlign w:val="center"/>
          </w:tcPr>
          <w:p w14:paraId="4D7DADE0" w14:textId="77777777" w:rsidR="000E5714" w:rsidRDefault="007E0EA2">
            <w:pPr>
              <w:spacing w:before="40" w:after="40" w:line="245" w:lineRule="auto"/>
            </w:pPr>
            <w:r>
              <w:rPr>
                <w:sz w:val="16"/>
              </w:rPr>
              <w:t>University of Ljubljana</w:t>
            </w:r>
          </w:p>
        </w:tc>
        <w:tc>
          <w:tcPr>
            <w:tcW w:w="737" w:type="dxa"/>
            <w:tcMar>
              <w:top w:w="70" w:type="dxa"/>
              <w:left w:w="70" w:type="dxa"/>
              <w:bottom w:w="70" w:type="dxa"/>
              <w:right w:w="70" w:type="dxa"/>
            </w:tcMar>
            <w:vAlign w:val="center"/>
          </w:tcPr>
          <w:p w14:paraId="69843873" w14:textId="77777777" w:rsidR="000E5714" w:rsidRDefault="007E0EA2">
            <w:pPr>
              <w:spacing w:before="40" w:after="40" w:line="245" w:lineRule="auto"/>
            </w:pPr>
            <w:r>
              <w:rPr>
                <w:sz w:val="16"/>
              </w:rPr>
              <w:t>Словенія</w:t>
            </w:r>
          </w:p>
        </w:tc>
        <w:tc>
          <w:tcPr>
            <w:tcW w:w="1417" w:type="dxa"/>
            <w:tcMar>
              <w:top w:w="70" w:type="dxa"/>
              <w:left w:w="70" w:type="dxa"/>
              <w:bottom w:w="70" w:type="dxa"/>
              <w:right w:w="70" w:type="dxa"/>
            </w:tcMar>
            <w:vAlign w:val="center"/>
          </w:tcPr>
          <w:p w14:paraId="107677F6" w14:textId="77777777" w:rsidR="000E5714" w:rsidRDefault="007E0EA2">
            <w:pPr>
              <w:spacing w:before="40" w:after="40" w:line="245" w:lineRule="auto"/>
            </w:pPr>
            <w:r>
              <w:rPr>
                <w:sz w:val="16"/>
              </w:rPr>
              <w:t>Business and Economics, English / International Business [53]</w:t>
            </w:r>
          </w:p>
        </w:tc>
        <w:tc>
          <w:tcPr>
            <w:tcW w:w="709" w:type="dxa"/>
            <w:tcMar>
              <w:top w:w="70" w:type="dxa"/>
              <w:left w:w="70" w:type="dxa"/>
              <w:bottom w:w="70" w:type="dxa"/>
              <w:right w:w="70" w:type="dxa"/>
            </w:tcMar>
            <w:vAlign w:val="center"/>
          </w:tcPr>
          <w:p w14:paraId="2BE4C63A" w14:textId="77777777" w:rsidR="000E5714" w:rsidRDefault="007E0EA2">
            <w:pPr>
              <w:spacing w:before="40" w:after="40" w:line="245" w:lineRule="auto"/>
            </w:pPr>
            <w:r>
              <w:rPr>
                <w:sz w:val="16"/>
              </w:rPr>
              <w:t>English;</w:t>
            </w:r>
            <w:r>
              <w:rPr>
                <w:sz w:val="16"/>
              </w:rPr>
              <w:br/>
              <w:t>див. профіль</w:t>
            </w:r>
          </w:p>
        </w:tc>
        <w:tc>
          <w:tcPr>
            <w:tcW w:w="1247" w:type="dxa"/>
            <w:tcMar>
              <w:top w:w="70" w:type="dxa"/>
              <w:left w:w="70" w:type="dxa"/>
              <w:bottom w:w="70" w:type="dxa"/>
              <w:right w:w="70" w:type="dxa"/>
            </w:tcMar>
            <w:vAlign w:val="center"/>
          </w:tcPr>
          <w:p w14:paraId="029558D8" w14:textId="77777777" w:rsidR="000E5714" w:rsidRDefault="007E0EA2">
            <w:pPr>
              <w:spacing w:before="40" w:after="40" w:line="245" w:lineRule="auto"/>
            </w:pPr>
            <w:r>
              <w:rPr>
                <w:sz w:val="16"/>
              </w:rPr>
              <w:t>Japanese у degree НП</w:t>
            </w:r>
          </w:p>
        </w:tc>
        <w:tc>
          <w:tcPr>
            <w:tcW w:w="737" w:type="dxa"/>
            <w:tcMar>
              <w:top w:w="70" w:type="dxa"/>
              <w:left w:w="70" w:type="dxa"/>
              <w:bottom w:w="70" w:type="dxa"/>
              <w:right w:w="70" w:type="dxa"/>
            </w:tcMar>
            <w:vAlign w:val="center"/>
          </w:tcPr>
          <w:p w14:paraId="367E0BAB" w14:textId="77777777" w:rsidR="000E5714" w:rsidRDefault="007E0EA2">
            <w:pPr>
              <w:spacing w:before="40" w:after="40" w:line="245" w:lineRule="auto"/>
            </w:pPr>
            <w:r>
              <w:rPr>
                <w:sz w:val="16"/>
              </w:rPr>
              <w:t>Ядро</w:t>
            </w:r>
          </w:p>
        </w:tc>
        <w:tc>
          <w:tcPr>
            <w:tcW w:w="1077" w:type="dxa"/>
            <w:tcMar>
              <w:top w:w="70" w:type="dxa"/>
              <w:left w:w="70" w:type="dxa"/>
              <w:bottom w:w="70" w:type="dxa"/>
              <w:right w:w="70" w:type="dxa"/>
            </w:tcMar>
            <w:vAlign w:val="center"/>
          </w:tcPr>
          <w:p w14:paraId="1C92779E" w14:textId="77777777" w:rsidR="000E5714" w:rsidRDefault="007E0EA2">
            <w:pPr>
              <w:spacing w:before="40" w:after="40" w:line="245" w:lineRule="auto"/>
            </w:pPr>
            <w:r>
              <w:rPr>
                <w:sz w:val="16"/>
              </w:rPr>
              <w:t>Business law; не дипломатичний degree</w:t>
            </w:r>
          </w:p>
        </w:tc>
        <w:tc>
          <w:tcPr>
            <w:tcW w:w="1304" w:type="dxa"/>
            <w:tcMar>
              <w:top w:w="70" w:type="dxa"/>
              <w:left w:w="70" w:type="dxa"/>
              <w:bottom w:w="70" w:type="dxa"/>
              <w:right w:w="70" w:type="dxa"/>
            </w:tcMar>
            <w:vAlign w:val="center"/>
          </w:tcPr>
          <w:p w14:paraId="3A03A05F" w14:textId="77777777" w:rsidR="000E5714" w:rsidRDefault="007E0EA2">
            <w:pPr>
              <w:spacing w:before="40" w:after="40" w:line="245" w:lineRule="auto"/>
            </w:pPr>
            <w:r>
              <w:rPr>
                <w:sz w:val="16"/>
              </w:rPr>
              <w:t>Тариф 2026/27 НП</w:t>
            </w:r>
          </w:p>
        </w:tc>
        <w:tc>
          <w:tcPr>
            <w:tcW w:w="1361" w:type="dxa"/>
            <w:tcMar>
              <w:top w:w="70" w:type="dxa"/>
              <w:left w:w="70" w:type="dxa"/>
              <w:bottom w:w="70" w:type="dxa"/>
              <w:right w:w="70" w:type="dxa"/>
            </w:tcMar>
            <w:vAlign w:val="center"/>
          </w:tcPr>
          <w:p w14:paraId="382C2A4A" w14:textId="77777777" w:rsidR="000E5714" w:rsidRDefault="007E0EA2">
            <w:pPr>
              <w:spacing w:before="40" w:after="40" w:line="245" w:lineRule="auto"/>
            </w:pPr>
            <w:r>
              <w:rPr>
                <w:sz w:val="16"/>
              </w:rPr>
              <w:t>Українські пільги НП</w:t>
            </w:r>
          </w:p>
        </w:tc>
        <w:tc>
          <w:tcPr>
            <w:tcW w:w="1191" w:type="dxa"/>
            <w:tcMar>
              <w:top w:w="70" w:type="dxa"/>
              <w:left w:w="70" w:type="dxa"/>
              <w:bottom w:w="70" w:type="dxa"/>
              <w:right w:w="70" w:type="dxa"/>
            </w:tcMar>
            <w:vAlign w:val="center"/>
          </w:tcPr>
          <w:p w14:paraId="115F2131" w14:textId="77777777" w:rsidR="000E5714" w:rsidRDefault="007E0EA2">
            <w:pPr>
              <w:spacing w:before="40" w:after="40" w:line="245" w:lineRule="auto"/>
            </w:pPr>
            <w:r>
              <w:rPr>
                <w:sz w:val="16"/>
              </w:rPr>
              <w:t>НП</w:t>
            </w:r>
          </w:p>
        </w:tc>
        <w:tc>
          <w:tcPr>
            <w:tcW w:w="1417" w:type="dxa"/>
            <w:tcMar>
              <w:top w:w="70" w:type="dxa"/>
              <w:left w:w="70" w:type="dxa"/>
              <w:bottom w:w="70" w:type="dxa"/>
              <w:right w:w="70" w:type="dxa"/>
            </w:tcMar>
            <w:vAlign w:val="center"/>
          </w:tcPr>
          <w:p w14:paraId="09891325" w14:textId="77777777" w:rsidR="000E5714" w:rsidRDefault="007E0EA2">
            <w:pPr>
              <w:spacing w:before="40" w:after="40" w:line="245" w:lineRule="auto"/>
            </w:pPr>
            <w:r>
              <w:rPr>
                <w:sz w:val="16"/>
              </w:rPr>
              <w:t>Міжнародні exchanges; Japan-specific НП</w:t>
            </w:r>
          </w:p>
        </w:tc>
        <w:tc>
          <w:tcPr>
            <w:tcW w:w="567" w:type="dxa"/>
            <w:tcMar>
              <w:top w:w="70" w:type="dxa"/>
              <w:left w:w="70" w:type="dxa"/>
              <w:bottom w:w="70" w:type="dxa"/>
              <w:right w:w="70" w:type="dxa"/>
            </w:tcMar>
            <w:vAlign w:val="center"/>
          </w:tcPr>
          <w:p w14:paraId="6AB02AB6" w14:textId="77777777" w:rsidR="000E5714" w:rsidRDefault="007E0EA2">
            <w:pPr>
              <w:spacing w:before="40" w:after="40" w:line="245" w:lineRule="auto"/>
            </w:pPr>
            <w:r>
              <w:rPr>
                <w:sz w:val="16"/>
              </w:rPr>
              <w:t>7.4</w:t>
            </w:r>
          </w:p>
        </w:tc>
      </w:tr>
      <w:tr w:rsidR="000E5714" w14:paraId="437D4587" w14:textId="77777777">
        <w:trPr>
          <w:cantSplit/>
          <w:jc w:val="center"/>
        </w:trPr>
        <w:tc>
          <w:tcPr>
            <w:tcW w:w="1332" w:type="dxa"/>
            <w:shd w:val="clear" w:color="auto" w:fill="F0F4F7"/>
            <w:tcMar>
              <w:top w:w="70" w:type="dxa"/>
              <w:left w:w="70" w:type="dxa"/>
              <w:bottom w:w="70" w:type="dxa"/>
              <w:right w:w="70" w:type="dxa"/>
            </w:tcMar>
            <w:vAlign w:val="center"/>
          </w:tcPr>
          <w:p w14:paraId="19104A64" w14:textId="77777777" w:rsidR="000E5714" w:rsidRDefault="007E0EA2">
            <w:pPr>
              <w:spacing w:before="40" w:after="40" w:line="245" w:lineRule="auto"/>
            </w:pPr>
            <w:r>
              <w:rPr>
                <w:sz w:val="16"/>
              </w:rPr>
              <w:t>Católica Lisbon School of Business &amp; Economics</w:t>
            </w:r>
          </w:p>
        </w:tc>
        <w:tc>
          <w:tcPr>
            <w:tcW w:w="737" w:type="dxa"/>
            <w:shd w:val="clear" w:color="auto" w:fill="F0F4F7"/>
            <w:tcMar>
              <w:top w:w="70" w:type="dxa"/>
              <w:left w:w="70" w:type="dxa"/>
              <w:bottom w:w="70" w:type="dxa"/>
              <w:right w:w="70" w:type="dxa"/>
            </w:tcMar>
            <w:vAlign w:val="center"/>
          </w:tcPr>
          <w:p w14:paraId="21029E2B" w14:textId="77777777" w:rsidR="000E5714" w:rsidRDefault="007E0EA2">
            <w:pPr>
              <w:spacing w:before="40" w:after="40" w:line="245" w:lineRule="auto"/>
            </w:pPr>
            <w:r>
              <w:rPr>
                <w:sz w:val="16"/>
              </w:rPr>
              <w:t>Португалія</w:t>
            </w:r>
          </w:p>
        </w:tc>
        <w:tc>
          <w:tcPr>
            <w:tcW w:w="1417" w:type="dxa"/>
            <w:shd w:val="clear" w:color="auto" w:fill="F0F4F7"/>
            <w:tcMar>
              <w:top w:w="70" w:type="dxa"/>
              <w:left w:w="70" w:type="dxa"/>
              <w:bottom w:w="70" w:type="dxa"/>
              <w:right w:w="70" w:type="dxa"/>
            </w:tcMar>
            <w:vAlign w:val="center"/>
          </w:tcPr>
          <w:p w14:paraId="7C7AA82A" w14:textId="77777777" w:rsidR="000E5714" w:rsidRDefault="007E0EA2">
            <w:pPr>
              <w:spacing w:before="40" w:after="40" w:line="245" w:lineRule="auto"/>
            </w:pPr>
            <w:r>
              <w:rPr>
                <w:sz w:val="16"/>
              </w:rPr>
              <w:t>International Undergraduate Business Administration [54,55,56]</w:t>
            </w:r>
          </w:p>
        </w:tc>
        <w:tc>
          <w:tcPr>
            <w:tcW w:w="709" w:type="dxa"/>
            <w:shd w:val="clear" w:color="auto" w:fill="F0F4F7"/>
            <w:tcMar>
              <w:top w:w="70" w:type="dxa"/>
              <w:left w:w="70" w:type="dxa"/>
              <w:bottom w:w="70" w:type="dxa"/>
              <w:right w:w="70" w:type="dxa"/>
            </w:tcMar>
            <w:vAlign w:val="center"/>
          </w:tcPr>
          <w:p w14:paraId="08925D94" w14:textId="77777777" w:rsidR="000E5714" w:rsidRDefault="007E0EA2">
            <w:pPr>
              <w:spacing w:before="40" w:after="40" w:line="245" w:lineRule="auto"/>
            </w:pPr>
            <w:r>
              <w:rPr>
                <w:sz w:val="16"/>
              </w:rPr>
              <w:t>English;</w:t>
            </w:r>
            <w:r>
              <w:rPr>
                <w:sz w:val="16"/>
              </w:rPr>
              <w:br/>
              <w:t>див. профіль</w:t>
            </w:r>
          </w:p>
        </w:tc>
        <w:tc>
          <w:tcPr>
            <w:tcW w:w="1247" w:type="dxa"/>
            <w:shd w:val="clear" w:color="auto" w:fill="F0F4F7"/>
            <w:tcMar>
              <w:top w:w="70" w:type="dxa"/>
              <w:left w:w="70" w:type="dxa"/>
              <w:bottom w:w="70" w:type="dxa"/>
              <w:right w:w="70" w:type="dxa"/>
            </w:tcMar>
            <w:vAlign w:val="center"/>
          </w:tcPr>
          <w:p w14:paraId="721CB63A" w14:textId="77777777" w:rsidR="000E5714" w:rsidRDefault="007E0EA2">
            <w:pPr>
              <w:spacing w:before="40" w:after="40" w:line="245" w:lineRule="auto"/>
            </w:pPr>
            <w:r>
              <w:rPr>
                <w:sz w:val="16"/>
              </w:rPr>
              <w:t>Japanese НП</w:t>
            </w:r>
          </w:p>
        </w:tc>
        <w:tc>
          <w:tcPr>
            <w:tcW w:w="737" w:type="dxa"/>
            <w:shd w:val="clear" w:color="auto" w:fill="F0F4F7"/>
            <w:tcMar>
              <w:top w:w="70" w:type="dxa"/>
              <w:left w:w="70" w:type="dxa"/>
              <w:bottom w:w="70" w:type="dxa"/>
              <w:right w:w="70" w:type="dxa"/>
            </w:tcMar>
            <w:vAlign w:val="center"/>
          </w:tcPr>
          <w:p w14:paraId="5287C981" w14:textId="77777777" w:rsidR="000E5714" w:rsidRDefault="007E0EA2">
            <w:pPr>
              <w:spacing w:before="40" w:after="40" w:line="245" w:lineRule="auto"/>
            </w:pPr>
            <w:r>
              <w:rPr>
                <w:sz w:val="16"/>
              </w:rPr>
              <w:t>Ядро</w:t>
            </w:r>
          </w:p>
        </w:tc>
        <w:tc>
          <w:tcPr>
            <w:tcW w:w="1077" w:type="dxa"/>
            <w:shd w:val="clear" w:color="auto" w:fill="F0F4F7"/>
            <w:tcMar>
              <w:top w:w="70" w:type="dxa"/>
              <w:left w:w="70" w:type="dxa"/>
              <w:bottom w:w="70" w:type="dxa"/>
              <w:right w:w="70" w:type="dxa"/>
            </w:tcMar>
            <w:vAlign w:val="center"/>
          </w:tcPr>
          <w:p w14:paraId="3E4A2C36" w14:textId="77777777" w:rsidR="000E5714" w:rsidRDefault="007E0EA2">
            <w:pPr>
              <w:spacing w:before="40" w:after="40" w:line="245" w:lineRule="auto"/>
            </w:pPr>
            <w:r>
              <w:rPr>
                <w:sz w:val="16"/>
              </w:rPr>
              <w:t>Business core; не diplomacy</w:t>
            </w:r>
          </w:p>
        </w:tc>
        <w:tc>
          <w:tcPr>
            <w:tcW w:w="1304" w:type="dxa"/>
            <w:shd w:val="clear" w:color="auto" w:fill="F0F4F7"/>
            <w:tcMar>
              <w:top w:w="70" w:type="dxa"/>
              <w:left w:w="70" w:type="dxa"/>
              <w:bottom w:w="70" w:type="dxa"/>
              <w:right w:w="70" w:type="dxa"/>
            </w:tcMar>
            <w:vAlign w:val="center"/>
          </w:tcPr>
          <w:p w14:paraId="3E8EDEFF" w14:textId="77777777" w:rsidR="000E5714" w:rsidRDefault="007E0EA2">
            <w:pPr>
              <w:spacing w:before="40" w:after="40" w:line="245" w:lineRule="auto"/>
            </w:pPr>
            <w:r>
              <w:rPr>
                <w:sz w:val="16"/>
              </w:rPr>
              <w:t>€8 580/рік non-EU, попередня ставка</w:t>
            </w:r>
          </w:p>
        </w:tc>
        <w:tc>
          <w:tcPr>
            <w:tcW w:w="1361" w:type="dxa"/>
            <w:shd w:val="clear" w:color="auto" w:fill="F0F4F7"/>
            <w:tcMar>
              <w:top w:w="70" w:type="dxa"/>
              <w:left w:w="70" w:type="dxa"/>
              <w:bottom w:w="70" w:type="dxa"/>
              <w:right w:w="70" w:type="dxa"/>
            </w:tcMar>
            <w:vAlign w:val="center"/>
          </w:tcPr>
          <w:p w14:paraId="0A0DAC24" w14:textId="77777777" w:rsidR="000E5714" w:rsidRDefault="007E0EA2">
            <w:pPr>
              <w:spacing w:before="40" w:after="40" w:line="245" w:lineRule="auto"/>
            </w:pPr>
            <w:r>
              <w:rPr>
                <w:sz w:val="16"/>
              </w:rPr>
              <w:t>Merit/need-based; не спеціальна українська</w:t>
            </w:r>
          </w:p>
        </w:tc>
        <w:tc>
          <w:tcPr>
            <w:tcW w:w="1191" w:type="dxa"/>
            <w:shd w:val="clear" w:color="auto" w:fill="F0F4F7"/>
            <w:tcMar>
              <w:top w:w="70" w:type="dxa"/>
              <w:left w:w="70" w:type="dxa"/>
              <w:bottom w:w="70" w:type="dxa"/>
              <w:right w:w="70" w:type="dxa"/>
            </w:tcMar>
            <w:vAlign w:val="center"/>
          </w:tcPr>
          <w:p w14:paraId="499189D7" w14:textId="77777777" w:rsidR="000E5714" w:rsidRDefault="007E0EA2">
            <w:pPr>
              <w:spacing w:before="40" w:after="40" w:line="245" w:lineRule="auto"/>
            </w:pPr>
            <w:r>
              <w:rPr>
                <w:sz w:val="16"/>
              </w:rPr>
              <w:t>Merit до 100%; старі пороги</w:t>
            </w:r>
          </w:p>
        </w:tc>
        <w:tc>
          <w:tcPr>
            <w:tcW w:w="1417" w:type="dxa"/>
            <w:shd w:val="clear" w:color="auto" w:fill="F0F4F7"/>
            <w:tcMar>
              <w:top w:w="70" w:type="dxa"/>
              <w:left w:w="70" w:type="dxa"/>
              <w:bottom w:w="70" w:type="dxa"/>
              <w:right w:w="70" w:type="dxa"/>
            </w:tcMar>
            <w:vAlign w:val="center"/>
          </w:tcPr>
          <w:p w14:paraId="6F61CFC0" w14:textId="77777777" w:rsidR="000E5714" w:rsidRDefault="007E0EA2">
            <w:pPr>
              <w:spacing w:before="40" w:after="40" w:line="245" w:lineRule="auto"/>
            </w:pPr>
            <w:r>
              <w:rPr>
                <w:sz w:val="16"/>
              </w:rPr>
              <w:t>1–2 семестри за кордоном у році 3</w:t>
            </w:r>
          </w:p>
        </w:tc>
        <w:tc>
          <w:tcPr>
            <w:tcW w:w="567" w:type="dxa"/>
            <w:shd w:val="clear" w:color="auto" w:fill="F0F4F7"/>
            <w:tcMar>
              <w:top w:w="70" w:type="dxa"/>
              <w:left w:w="70" w:type="dxa"/>
              <w:bottom w:w="70" w:type="dxa"/>
              <w:right w:w="70" w:type="dxa"/>
            </w:tcMar>
            <w:vAlign w:val="center"/>
          </w:tcPr>
          <w:p w14:paraId="166BE001" w14:textId="77777777" w:rsidR="000E5714" w:rsidRDefault="007E0EA2">
            <w:pPr>
              <w:spacing w:before="40" w:after="40" w:line="245" w:lineRule="auto"/>
            </w:pPr>
            <w:r>
              <w:rPr>
                <w:sz w:val="16"/>
              </w:rPr>
              <w:t>7.3</w:t>
            </w:r>
          </w:p>
        </w:tc>
      </w:tr>
      <w:tr w:rsidR="000E5714" w14:paraId="626F6BAF" w14:textId="77777777">
        <w:trPr>
          <w:cantSplit/>
          <w:jc w:val="center"/>
        </w:trPr>
        <w:tc>
          <w:tcPr>
            <w:tcW w:w="1332" w:type="dxa"/>
            <w:tcMar>
              <w:top w:w="70" w:type="dxa"/>
              <w:left w:w="70" w:type="dxa"/>
              <w:bottom w:w="70" w:type="dxa"/>
              <w:right w:w="70" w:type="dxa"/>
            </w:tcMar>
            <w:vAlign w:val="center"/>
          </w:tcPr>
          <w:p w14:paraId="37E12A9A" w14:textId="77777777" w:rsidR="000E5714" w:rsidRDefault="007E0EA2">
            <w:pPr>
              <w:spacing w:before="40" w:after="40" w:line="245" w:lineRule="auto"/>
            </w:pPr>
            <w:r>
              <w:rPr>
                <w:sz w:val="16"/>
              </w:rPr>
              <w:t>Corvinus University of Budapest</w:t>
            </w:r>
          </w:p>
        </w:tc>
        <w:tc>
          <w:tcPr>
            <w:tcW w:w="737" w:type="dxa"/>
            <w:tcMar>
              <w:top w:w="70" w:type="dxa"/>
              <w:left w:w="70" w:type="dxa"/>
              <w:bottom w:w="70" w:type="dxa"/>
              <w:right w:w="70" w:type="dxa"/>
            </w:tcMar>
            <w:vAlign w:val="center"/>
          </w:tcPr>
          <w:p w14:paraId="542C38A0" w14:textId="77777777" w:rsidR="000E5714" w:rsidRDefault="007E0EA2">
            <w:pPr>
              <w:spacing w:before="40" w:after="40" w:line="245" w:lineRule="auto"/>
            </w:pPr>
            <w:r>
              <w:rPr>
                <w:sz w:val="16"/>
              </w:rPr>
              <w:t>Угорщина</w:t>
            </w:r>
          </w:p>
        </w:tc>
        <w:tc>
          <w:tcPr>
            <w:tcW w:w="1417" w:type="dxa"/>
            <w:tcMar>
              <w:top w:w="70" w:type="dxa"/>
              <w:left w:w="70" w:type="dxa"/>
              <w:bottom w:w="70" w:type="dxa"/>
              <w:right w:w="70" w:type="dxa"/>
            </w:tcMar>
            <w:vAlign w:val="center"/>
          </w:tcPr>
          <w:p w14:paraId="3F85346E" w14:textId="77777777" w:rsidR="000E5714" w:rsidRDefault="007E0EA2">
            <w:pPr>
              <w:spacing w:before="40" w:after="40" w:line="245" w:lineRule="auto"/>
            </w:pPr>
            <w:r>
              <w:rPr>
                <w:sz w:val="16"/>
              </w:rPr>
              <w:t>BSc International Business [48,49,50]</w:t>
            </w:r>
          </w:p>
        </w:tc>
        <w:tc>
          <w:tcPr>
            <w:tcW w:w="709" w:type="dxa"/>
            <w:tcMar>
              <w:top w:w="70" w:type="dxa"/>
              <w:left w:w="70" w:type="dxa"/>
              <w:bottom w:w="70" w:type="dxa"/>
              <w:right w:w="70" w:type="dxa"/>
            </w:tcMar>
            <w:vAlign w:val="center"/>
          </w:tcPr>
          <w:p w14:paraId="743945C9" w14:textId="77777777" w:rsidR="000E5714" w:rsidRDefault="007E0EA2">
            <w:pPr>
              <w:spacing w:before="40" w:after="40" w:line="245" w:lineRule="auto"/>
            </w:pPr>
            <w:r>
              <w:rPr>
                <w:sz w:val="16"/>
              </w:rPr>
              <w:t>English;</w:t>
            </w:r>
            <w:r>
              <w:rPr>
                <w:sz w:val="16"/>
              </w:rPr>
              <w:br/>
              <w:t>plan НП</w:t>
            </w:r>
          </w:p>
        </w:tc>
        <w:tc>
          <w:tcPr>
            <w:tcW w:w="1247" w:type="dxa"/>
            <w:tcMar>
              <w:top w:w="70" w:type="dxa"/>
              <w:left w:w="70" w:type="dxa"/>
              <w:bottom w:w="70" w:type="dxa"/>
              <w:right w:w="70" w:type="dxa"/>
            </w:tcMar>
            <w:vAlign w:val="center"/>
          </w:tcPr>
          <w:p w14:paraId="54372A74" w14:textId="77777777" w:rsidR="000E5714" w:rsidRDefault="007E0EA2">
            <w:pPr>
              <w:spacing w:before="40" w:after="40" w:line="245" w:lineRule="auto"/>
            </w:pPr>
            <w:r>
              <w:rPr>
                <w:sz w:val="16"/>
              </w:rPr>
              <w:t>Japanese НП</w:t>
            </w:r>
          </w:p>
        </w:tc>
        <w:tc>
          <w:tcPr>
            <w:tcW w:w="737" w:type="dxa"/>
            <w:tcMar>
              <w:top w:w="70" w:type="dxa"/>
              <w:left w:w="70" w:type="dxa"/>
              <w:bottom w:w="70" w:type="dxa"/>
              <w:right w:w="70" w:type="dxa"/>
            </w:tcMar>
            <w:vAlign w:val="center"/>
          </w:tcPr>
          <w:p w14:paraId="6364767C" w14:textId="77777777" w:rsidR="000E5714" w:rsidRDefault="007E0EA2">
            <w:pPr>
              <w:spacing w:before="40" w:after="40" w:line="245" w:lineRule="auto"/>
            </w:pPr>
            <w:r>
              <w:rPr>
                <w:sz w:val="16"/>
              </w:rPr>
              <w:t>Ядро</w:t>
            </w:r>
          </w:p>
        </w:tc>
        <w:tc>
          <w:tcPr>
            <w:tcW w:w="1077" w:type="dxa"/>
            <w:tcMar>
              <w:top w:w="70" w:type="dxa"/>
              <w:left w:w="70" w:type="dxa"/>
              <w:bottom w:w="70" w:type="dxa"/>
              <w:right w:w="70" w:type="dxa"/>
            </w:tcMar>
            <w:vAlign w:val="center"/>
          </w:tcPr>
          <w:p w14:paraId="202264CA" w14:textId="77777777" w:rsidR="000E5714" w:rsidRDefault="007E0EA2">
            <w:pPr>
              <w:spacing w:before="40" w:after="40" w:line="245" w:lineRule="auto"/>
            </w:pPr>
            <w:r>
              <w:rPr>
                <w:sz w:val="16"/>
              </w:rPr>
              <w:t>Економіка й business; не IR</w:t>
            </w:r>
          </w:p>
        </w:tc>
        <w:tc>
          <w:tcPr>
            <w:tcW w:w="1304" w:type="dxa"/>
            <w:tcMar>
              <w:top w:w="70" w:type="dxa"/>
              <w:left w:w="70" w:type="dxa"/>
              <w:bottom w:w="70" w:type="dxa"/>
              <w:right w:w="70" w:type="dxa"/>
            </w:tcMar>
            <w:vAlign w:val="center"/>
          </w:tcPr>
          <w:p w14:paraId="628168E1" w14:textId="77777777" w:rsidR="000E5714" w:rsidRDefault="007E0EA2">
            <w:pPr>
              <w:spacing w:before="40" w:after="40" w:line="245" w:lineRule="auto"/>
            </w:pPr>
            <w:r>
              <w:rPr>
                <w:sz w:val="16"/>
              </w:rPr>
              <w:t>Тариф 2026/27 НП</w:t>
            </w:r>
          </w:p>
        </w:tc>
        <w:tc>
          <w:tcPr>
            <w:tcW w:w="1361" w:type="dxa"/>
            <w:tcMar>
              <w:top w:w="70" w:type="dxa"/>
              <w:left w:w="70" w:type="dxa"/>
              <w:bottom w:w="70" w:type="dxa"/>
              <w:right w:w="70" w:type="dxa"/>
            </w:tcMar>
            <w:vAlign w:val="center"/>
          </w:tcPr>
          <w:p w14:paraId="19A1753A" w14:textId="77777777" w:rsidR="000E5714" w:rsidRDefault="007E0EA2">
            <w:pPr>
              <w:spacing w:before="40" w:after="40" w:line="245" w:lineRule="auto"/>
            </w:pPr>
            <w:r>
              <w:rPr>
                <w:sz w:val="16"/>
              </w:rPr>
              <w:t>Stipendium Hungaricum / Students at Risk, конкурс</w:t>
            </w:r>
          </w:p>
        </w:tc>
        <w:tc>
          <w:tcPr>
            <w:tcW w:w="1191" w:type="dxa"/>
            <w:tcMar>
              <w:top w:w="70" w:type="dxa"/>
              <w:left w:w="70" w:type="dxa"/>
              <w:bottom w:w="70" w:type="dxa"/>
              <w:right w:w="70" w:type="dxa"/>
            </w:tcMar>
            <w:vAlign w:val="center"/>
          </w:tcPr>
          <w:p w14:paraId="621B04B7" w14:textId="77777777" w:rsidR="000E5714" w:rsidRDefault="007E0EA2">
            <w:pPr>
              <w:spacing w:before="40" w:after="40" w:line="245" w:lineRule="auto"/>
            </w:pPr>
            <w:r>
              <w:rPr>
                <w:sz w:val="16"/>
              </w:rPr>
              <w:t>SH / Students at Risk; закрито</w:t>
            </w:r>
          </w:p>
        </w:tc>
        <w:tc>
          <w:tcPr>
            <w:tcW w:w="1417" w:type="dxa"/>
            <w:tcMar>
              <w:top w:w="70" w:type="dxa"/>
              <w:left w:w="70" w:type="dxa"/>
              <w:bottom w:w="70" w:type="dxa"/>
              <w:right w:w="70" w:type="dxa"/>
            </w:tcMar>
            <w:vAlign w:val="center"/>
          </w:tcPr>
          <w:p w14:paraId="4190C7BB" w14:textId="77777777" w:rsidR="000E5714" w:rsidRDefault="007E0EA2">
            <w:pPr>
              <w:spacing w:before="40" w:after="40" w:line="245" w:lineRule="auto"/>
            </w:pPr>
            <w:r>
              <w:rPr>
                <w:sz w:val="16"/>
              </w:rPr>
              <w:t>Japan-specific обмін НП</w:t>
            </w:r>
          </w:p>
        </w:tc>
        <w:tc>
          <w:tcPr>
            <w:tcW w:w="567" w:type="dxa"/>
            <w:tcMar>
              <w:top w:w="70" w:type="dxa"/>
              <w:left w:w="70" w:type="dxa"/>
              <w:bottom w:w="70" w:type="dxa"/>
              <w:right w:w="70" w:type="dxa"/>
            </w:tcMar>
            <w:vAlign w:val="center"/>
          </w:tcPr>
          <w:p w14:paraId="6A4B364F" w14:textId="77777777" w:rsidR="000E5714" w:rsidRDefault="007E0EA2">
            <w:pPr>
              <w:spacing w:before="40" w:after="40" w:line="245" w:lineRule="auto"/>
            </w:pPr>
            <w:r>
              <w:rPr>
                <w:sz w:val="16"/>
              </w:rPr>
              <w:t>7.2</w:t>
            </w:r>
          </w:p>
        </w:tc>
      </w:tr>
      <w:tr w:rsidR="000E5714" w14:paraId="62703529" w14:textId="77777777">
        <w:trPr>
          <w:cantSplit/>
          <w:jc w:val="center"/>
        </w:trPr>
        <w:tc>
          <w:tcPr>
            <w:tcW w:w="1332" w:type="dxa"/>
            <w:shd w:val="clear" w:color="auto" w:fill="F0F4F7"/>
            <w:tcMar>
              <w:top w:w="70" w:type="dxa"/>
              <w:left w:w="70" w:type="dxa"/>
              <w:bottom w:w="70" w:type="dxa"/>
              <w:right w:w="70" w:type="dxa"/>
            </w:tcMar>
            <w:vAlign w:val="center"/>
          </w:tcPr>
          <w:p w14:paraId="6783037F" w14:textId="77777777" w:rsidR="000E5714" w:rsidRDefault="007E0EA2">
            <w:pPr>
              <w:spacing w:before="40" w:after="40" w:line="245" w:lineRule="auto"/>
            </w:pPr>
            <w:r>
              <w:rPr>
                <w:sz w:val="16"/>
              </w:rPr>
              <w:t>Copenhagen Business School</w:t>
            </w:r>
          </w:p>
        </w:tc>
        <w:tc>
          <w:tcPr>
            <w:tcW w:w="737" w:type="dxa"/>
            <w:shd w:val="clear" w:color="auto" w:fill="F0F4F7"/>
            <w:tcMar>
              <w:top w:w="70" w:type="dxa"/>
              <w:left w:w="70" w:type="dxa"/>
              <w:bottom w:w="70" w:type="dxa"/>
              <w:right w:w="70" w:type="dxa"/>
            </w:tcMar>
            <w:vAlign w:val="center"/>
          </w:tcPr>
          <w:p w14:paraId="282A00B2" w14:textId="77777777" w:rsidR="000E5714" w:rsidRDefault="007E0EA2">
            <w:pPr>
              <w:spacing w:before="40" w:after="40" w:line="245" w:lineRule="auto"/>
            </w:pPr>
            <w:r>
              <w:rPr>
                <w:sz w:val="16"/>
              </w:rPr>
              <w:t>Данія</w:t>
            </w:r>
          </w:p>
        </w:tc>
        <w:tc>
          <w:tcPr>
            <w:tcW w:w="1417" w:type="dxa"/>
            <w:shd w:val="clear" w:color="auto" w:fill="F0F4F7"/>
            <w:tcMar>
              <w:top w:w="70" w:type="dxa"/>
              <w:left w:w="70" w:type="dxa"/>
              <w:bottom w:w="70" w:type="dxa"/>
              <w:right w:w="70" w:type="dxa"/>
            </w:tcMar>
            <w:vAlign w:val="center"/>
          </w:tcPr>
          <w:p w14:paraId="6E69732B" w14:textId="77777777" w:rsidR="000E5714" w:rsidRDefault="007E0EA2">
            <w:pPr>
              <w:spacing w:before="40" w:after="40" w:line="245" w:lineRule="auto"/>
            </w:pPr>
            <w:r>
              <w:rPr>
                <w:sz w:val="16"/>
              </w:rPr>
              <w:t>BSc International Business [21,22,23]</w:t>
            </w:r>
          </w:p>
        </w:tc>
        <w:tc>
          <w:tcPr>
            <w:tcW w:w="709" w:type="dxa"/>
            <w:shd w:val="clear" w:color="auto" w:fill="F0F4F7"/>
            <w:tcMar>
              <w:top w:w="70" w:type="dxa"/>
              <w:left w:w="70" w:type="dxa"/>
              <w:bottom w:w="70" w:type="dxa"/>
              <w:right w:w="70" w:type="dxa"/>
            </w:tcMar>
            <w:vAlign w:val="center"/>
          </w:tcPr>
          <w:p w14:paraId="5E7435E6" w14:textId="77777777" w:rsidR="000E5714" w:rsidRDefault="007E0EA2">
            <w:pPr>
              <w:spacing w:before="40" w:after="40" w:line="245" w:lineRule="auto"/>
            </w:pPr>
            <w:r>
              <w:rPr>
                <w:sz w:val="16"/>
              </w:rPr>
              <w:t>English;</w:t>
            </w:r>
            <w:r>
              <w:rPr>
                <w:sz w:val="16"/>
              </w:rPr>
              <w:br/>
              <w:t>див. профіль</w:t>
            </w:r>
          </w:p>
        </w:tc>
        <w:tc>
          <w:tcPr>
            <w:tcW w:w="1247" w:type="dxa"/>
            <w:shd w:val="clear" w:color="auto" w:fill="F0F4F7"/>
            <w:tcMar>
              <w:top w:w="70" w:type="dxa"/>
              <w:left w:w="70" w:type="dxa"/>
              <w:bottom w:w="70" w:type="dxa"/>
              <w:right w:w="70" w:type="dxa"/>
            </w:tcMar>
            <w:vAlign w:val="center"/>
          </w:tcPr>
          <w:p w14:paraId="2B44AD5F" w14:textId="77777777" w:rsidR="000E5714" w:rsidRDefault="007E0EA2">
            <w:pPr>
              <w:spacing w:before="40" w:after="40" w:line="245" w:lineRule="auto"/>
            </w:pPr>
            <w:r>
              <w:rPr>
                <w:sz w:val="16"/>
              </w:rPr>
              <w:t>Не частина підтвердженого BSc IB</w:t>
            </w:r>
          </w:p>
        </w:tc>
        <w:tc>
          <w:tcPr>
            <w:tcW w:w="737" w:type="dxa"/>
            <w:shd w:val="clear" w:color="auto" w:fill="F0F4F7"/>
            <w:tcMar>
              <w:top w:w="70" w:type="dxa"/>
              <w:left w:w="70" w:type="dxa"/>
              <w:bottom w:w="70" w:type="dxa"/>
              <w:right w:w="70" w:type="dxa"/>
            </w:tcMar>
            <w:vAlign w:val="center"/>
          </w:tcPr>
          <w:p w14:paraId="04BBCFCF" w14:textId="77777777" w:rsidR="000E5714" w:rsidRDefault="007E0EA2">
            <w:pPr>
              <w:spacing w:before="40" w:after="40" w:line="245" w:lineRule="auto"/>
            </w:pPr>
            <w:r>
              <w:rPr>
                <w:sz w:val="16"/>
              </w:rPr>
              <w:t>Ядро</w:t>
            </w:r>
          </w:p>
        </w:tc>
        <w:tc>
          <w:tcPr>
            <w:tcW w:w="1077" w:type="dxa"/>
            <w:shd w:val="clear" w:color="auto" w:fill="F0F4F7"/>
            <w:tcMar>
              <w:top w:w="70" w:type="dxa"/>
              <w:left w:w="70" w:type="dxa"/>
              <w:bottom w:w="70" w:type="dxa"/>
              <w:right w:w="70" w:type="dxa"/>
            </w:tcMar>
            <w:vAlign w:val="center"/>
          </w:tcPr>
          <w:p w14:paraId="341FF7D0" w14:textId="77777777" w:rsidR="000E5714" w:rsidRDefault="007E0EA2">
            <w:pPr>
              <w:spacing w:before="40" w:after="40" w:line="245" w:lineRule="auto"/>
            </w:pPr>
            <w:r>
              <w:rPr>
                <w:sz w:val="16"/>
              </w:rPr>
              <w:t>Не плутати з International Business and Politics</w:t>
            </w:r>
          </w:p>
        </w:tc>
        <w:tc>
          <w:tcPr>
            <w:tcW w:w="1304" w:type="dxa"/>
            <w:shd w:val="clear" w:color="auto" w:fill="F0F4F7"/>
            <w:tcMar>
              <w:top w:w="70" w:type="dxa"/>
              <w:left w:w="70" w:type="dxa"/>
              <w:bottom w:w="70" w:type="dxa"/>
              <w:right w:w="70" w:type="dxa"/>
            </w:tcMar>
            <w:vAlign w:val="center"/>
          </w:tcPr>
          <w:p w14:paraId="4972C892" w14:textId="77777777" w:rsidR="000E5714" w:rsidRDefault="007E0EA2">
            <w:pPr>
              <w:spacing w:before="40" w:after="40" w:line="245" w:lineRule="auto"/>
            </w:pPr>
            <w:r>
              <w:rPr>
                <w:sz w:val="16"/>
              </w:rPr>
              <w:t>€13 000/рік; exemption за статусом уточнити</w:t>
            </w:r>
          </w:p>
        </w:tc>
        <w:tc>
          <w:tcPr>
            <w:tcW w:w="1361" w:type="dxa"/>
            <w:shd w:val="clear" w:color="auto" w:fill="F0F4F7"/>
            <w:tcMar>
              <w:top w:w="70" w:type="dxa"/>
              <w:left w:w="70" w:type="dxa"/>
              <w:bottom w:w="70" w:type="dxa"/>
              <w:right w:w="70" w:type="dxa"/>
            </w:tcMar>
            <w:vAlign w:val="center"/>
          </w:tcPr>
          <w:p w14:paraId="538552FE" w14:textId="77777777" w:rsidR="000E5714" w:rsidRDefault="007E0EA2">
            <w:pPr>
              <w:spacing w:before="40" w:after="40" w:line="245" w:lineRule="auto"/>
            </w:pPr>
            <w:r>
              <w:rPr>
                <w:sz w:val="16"/>
              </w:rPr>
              <w:t>CBS bachelor scholarships: немає</w:t>
            </w:r>
          </w:p>
        </w:tc>
        <w:tc>
          <w:tcPr>
            <w:tcW w:w="1191" w:type="dxa"/>
            <w:shd w:val="clear" w:color="auto" w:fill="F0F4F7"/>
            <w:tcMar>
              <w:top w:w="70" w:type="dxa"/>
              <w:left w:w="70" w:type="dxa"/>
              <w:bottom w:w="70" w:type="dxa"/>
              <w:right w:w="70" w:type="dxa"/>
            </w:tcMar>
            <w:vAlign w:val="center"/>
          </w:tcPr>
          <w:p w14:paraId="3CCDBED4" w14:textId="77777777" w:rsidR="000E5714" w:rsidRDefault="007E0EA2">
            <w:pPr>
              <w:spacing w:before="40" w:after="40" w:line="245" w:lineRule="auto"/>
            </w:pPr>
            <w:r>
              <w:rPr>
                <w:sz w:val="16"/>
              </w:rPr>
              <w:t>CBS bachelor: немає</w:t>
            </w:r>
          </w:p>
        </w:tc>
        <w:tc>
          <w:tcPr>
            <w:tcW w:w="1417" w:type="dxa"/>
            <w:shd w:val="clear" w:color="auto" w:fill="F0F4F7"/>
            <w:tcMar>
              <w:top w:w="70" w:type="dxa"/>
              <w:left w:w="70" w:type="dxa"/>
              <w:bottom w:w="70" w:type="dxa"/>
              <w:right w:w="70" w:type="dxa"/>
            </w:tcMar>
            <w:vAlign w:val="center"/>
          </w:tcPr>
          <w:p w14:paraId="3C1E9BB7" w14:textId="77777777" w:rsidR="000E5714" w:rsidRDefault="007E0EA2">
            <w:pPr>
              <w:spacing w:before="40" w:after="40" w:line="245" w:lineRule="auto"/>
            </w:pPr>
            <w:r>
              <w:rPr>
                <w:sz w:val="16"/>
              </w:rPr>
              <w:t>Japan exchange для BSc IB НП</w:t>
            </w:r>
          </w:p>
        </w:tc>
        <w:tc>
          <w:tcPr>
            <w:tcW w:w="567" w:type="dxa"/>
            <w:shd w:val="clear" w:color="auto" w:fill="F0F4F7"/>
            <w:tcMar>
              <w:top w:w="70" w:type="dxa"/>
              <w:left w:w="70" w:type="dxa"/>
              <w:bottom w:w="70" w:type="dxa"/>
              <w:right w:w="70" w:type="dxa"/>
            </w:tcMar>
            <w:vAlign w:val="center"/>
          </w:tcPr>
          <w:p w14:paraId="7D488701" w14:textId="77777777" w:rsidR="000E5714" w:rsidRDefault="007E0EA2">
            <w:pPr>
              <w:spacing w:before="40" w:after="40" w:line="245" w:lineRule="auto"/>
            </w:pPr>
            <w:r>
              <w:rPr>
                <w:sz w:val="16"/>
              </w:rPr>
              <w:t>7.1</w:t>
            </w:r>
          </w:p>
        </w:tc>
      </w:tr>
      <w:tr w:rsidR="000E5714" w14:paraId="34F0E38E" w14:textId="77777777">
        <w:trPr>
          <w:cantSplit/>
          <w:jc w:val="center"/>
        </w:trPr>
        <w:tc>
          <w:tcPr>
            <w:tcW w:w="1332" w:type="dxa"/>
            <w:tcMar>
              <w:top w:w="70" w:type="dxa"/>
              <w:left w:w="70" w:type="dxa"/>
              <w:bottom w:w="70" w:type="dxa"/>
              <w:right w:w="70" w:type="dxa"/>
            </w:tcMar>
            <w:vAlign w:val="center"/>
          </w:tcPr>
          <w:p w14:paraId="05B45338" w14:textId="77777777" w:rsidR="000E5714" w:rsidRDefault="007E0EA2">
            <w:pPr>
              <w:spacing w:before="40" w:after="40" w:line="245" w:lineRule="auto"/>
            </w:pPr>
            <w:r>
              <w:rPr>
                <w:sz w:val="16"/>
              </w:rPr>
              <w:t>University of Manchester</w:t>
            </w:r>
          </w:p>
        </w:tc>
        <w:tc>
          <w:tcPr>
            <w:tcW w:w="737" w:type="dxa"/>
            <w:tcMar>
              <w:top w:w="70" w:type="dxa"/>
              <w:left w:w="70" w:type="dxa"/>
              <w:bottom w:w="70" w:type="dxa"/>
              <w:right w:w="70" w:type="dxa"/>
            </w:tcMar>
            <w:vAlign w:val="center"/>
          </w:tcPr>
          <w:p w14:paraId="71E93F57" w14:textId="77777777" w:rsidR="000E5714" w:rsidRDefault="007E0EA2">
            <w:pPr>
              <w:spacing w:before="40" w:after="40" w:line="245" w:lineRule="auto"/>
            </w:pPr>
            <w:r>
              <w:rPr>
                <w:sz w:val="16"/>
              </w:rPr>
              <w:t>Великобританія</w:t>
            </w:r>
          </w:p>
        </w:tc>
        <w:tc>
          <w:tcPr>
            <w:tcW w:w="1417" w:type="dxa"/>
            <w:tcMar>
              <w:top w:w="70" w:type="dxa"/>
              <w:left w:w="70" w:type="dxa"/>
              <w:bottom w:w="70" w:type="dxa"/>
              <w:right w:w="70" w:type="dxa"/>
            </w:tcMar>
            <w:vAlign w:val="center"/>
          </w:tcPr>
          <w:p w14:paraId="1C2FEF0F" w14:textId="77777777" w:rsidR="000E5714" w:rsidRDefault="007E0EA2">
            <w:pPr>
              <w:spacing w:before="40" w:after="40" w:line="245" w:lineRule="auto"/>
            </w:pPr>
            <w:r>
              <w:rPr>
                <w:sz w:val="16"/>
              </w:rPr>
              <w:t>BA Modern Language and Business &amp; Management (Japanese) [11,17,18]</w:t>
            </w:r>
          </w:p>
        </w:tc>
        <w:tc>
          <w:tcPr>
            <w:tcW w:w="709" w:type="dxa"/>
            <w:tcMar>
              <w:top w:w="70" w:type="dxa"/>
              <w:left w:w="70" w:type="dxa"/>
              <w:bottom w:w="70" w:type="dxa"/>
              <w:right w:w="70" w:type="dxa"/>
            </w:tcMar>
            <w:vAlign w:val="center"/>
          </w:tcPr>
          <w:p w14:paraId="75F2CF10" w14:textId="77777777" w:rsidR="000E5714" w:rsidRDefault="007E0EA2">
            <w:pPr>
              <w:spacing w:before="40" w:after="40" w:line="245" w:lineRule="auto"/>
            </w:pPr>
            <w:r>
              <w:rPr>
                <w:sz w:val="16"/>
              </w:rPr>
              <w:t>English;</w:t>
            </w:r>
            <w:r>
              <w:rPr>
                <w:sz w:val="16"/>
              </w:rPr>
              <w:br/>
              <w:t>див. профіль</w:t>
            </w:r>
          </w:p>
        </w:tc>
        <w:tc>
          <w:tcPr>
            <w:tcW w:w="1247" w:type="dxa"/>
            <w:tcMar>
              <w:top w:w="70" w:type="dxa"/>
              <w:left w:w="70" w:type="dxa"/>
              <w:bottom w:w="70" w:type="dxa"/>
              <w:right w:w="70" w:type="dxa"/>
            </w:tcMar>
            <w:vAlign w:val="center"/>
          </w:tcPr>
          <w:p w14:paraId="7EFE96FD" w14:textId="77777777" w:rsidR="000E5714" w:rsidRDefault="007E0EA2">
            <w:pPr>
              <w:spacing w:before="40" w:after="40" w:line="245" w:lineRule="auto"/>
            </w:pPr>
            <w:r>
              <w:rPr>
                <w:sz w:val="16"/>
              </w:rPr>
              <w:t>Japanese 1–6 + рік у Японії</w:t>
            </w:r>
          </w:p>
        </w:tc>
        <w:tc>
          <w:tcPr>
            <w:tcW w:w="737" w:type="dxa"/>
            <w:tcMar>
              <w:top w:w="70" w:type="dxa"/>
              <w:left w:w="70" w:type="dxa"/>
              <w:bottom w:w="70" w:type="dxa"/>
              <w:right w:w="70" w:type="dxa"/>
            </w:tcMar>
            <w:vAlign w:val="center"/>
          </w:tcPr>
          <w:p w14:paraId="07F3639F" w14:textId="77777777" w:rsidR="000E5714" w:rsidRDefault="007E0EA2">
            <w:pPr>
              <w:spacing w:before="40" w:after="40" w:line="245" w:lineRule="auto"/>
            </w:pPr>
            <w:r>
              <w:rPr>
                <w:sz w:val="16"/>
              </w:rPr>
              <w:t>Ядро</w:t>
            </w:r>
          </w:p>
        </w:tc>
        <w:tc>
          <w:tcPr>
            <w:tcW w:w="1077" w:type="dxa"/>
            <w:tcMar>
              <w:top w:w="70" w:type="dxa"/>
              <w:left w:w="70" w:type="dxa"/>
              <w:bottom w:w="70" w:type="dxa"/>
              <w:right w:w="70" w:type="dxa"/>
            </w:tcMar>
            <w:vAlign w:val="center"/>
          </w:tcPr>
          <w:p w14:paraId="1F417A0B" w14:textId="77777777" w:rsidR="000E5714" w:rsidRDefault="007E0EA2">
            <w:pPr>
              <w:spacing w:before="40" w:after="40" w:line="245" w:lineRule="auto"/>
            </w:pPr>
            <w:r>
              <w:rPr>
                <w:sz w:val="16"/>
              </w:rPr>
              <w:t>Японська історія/культура; не IR degree</w:t>
            </w:r>
          </w:p>
        </w:tc>
        <w:tc>
          <w:tcPr>
            <w:tcW w:w="1304" w:type="dxa"/>
            <w:tcMar>
              <w:top w:w="70" w:type="dxa"/>
              <w:left w:w="70" w:type="dxa"/>
              <w:bottom w:w="70" w:type="dxa"/>
              <w:right w:w="70" w:type="dxa"/>
            </w:tcMar>
            <w:vAlign w:val="center"/>
          </w:tcPr>
          <w:p w14:paraId="2DF3C313" w14:textId="77777777" w:rsidR="000E5714" w:rsidRDefault="007E0EA2">
            <w:pPr>
              <w:spacing w:before="40" w:after="40" w:line="245" w:lineRule="auto"/>
            </w:pPr>
            <w:r>
              <w:rPr>
                <w:sz w:val="16"/>
              </w:rPr>
              <w:t>£27 800 ≈ €32 752/рік</w:t>
            </w:r>
          </w:p>
        </w:tc>
        <w:tc>
          <w:tcPr>
            <w:tcW w:w="1361" w:type="dxa"/>
            <w:tcMar>
              <w:top w:w="70" w:type="dxa"/>
              <w:left w:w="70" w:type="dxa"/>
              <w:bottom w:w="70" w:type="dxa"/>
              <w:right w:w="70" w:type="dxa"/>
            </w:tcMar>
            <w:vAlign w:val="center"/>
          </w:tcPr>
          <w:p w14:paraId="7B8F89E3" w14:textId="77777777" w:rsidR="000E5714" w:rsidRDefault="007E0EA2">
            <w:pPr>
              <w:spacing w:before="40" w:after="40" w:line="245" w:lineRule="auto"/>
            </w:pPr>
            <w:r>
              <w:rPr>
                <w:sz w:val="16"/>
              </w:rPr>
              <w:t>Home Fee за власним статусом; scholarship eligibility НП</w:t>
            </w:r>
          </w:p>
        </w:tc>
        <w:tc>
          <w:tcPr>
            <w:tcW w:w="1191" w:type="dxa"/>
            <w:tcMar>
              <w:top w:w="70" w:type="dxa"/>
              <w:left w:w="70" w:type="dxa"/>
              <w:bottom w:w="70" w:type="dxa"/>
              <w:right w:w="70" w:type="dxa"/>
            </w:tcMar>
            <w:vAlign w:val="center"/>
          </w:tcPr>
          <w:p w14:paraId="4CA9CF70" w14:textId="77777777" w:rsidR="000E5714" w:rsidRDefault="007E0EA2">
            <w:pPr>
              <w:spacing w:before="40" w:after="40" w:line="245" w:lineRule="auto"/>
            </w:pPr>
            <w:r>
              <w:rPr>
                <w:sz w:val="16"/>
              </w:rPr>
              <w:t>НП</w:t>
            </w:r>
          </w:p>
        </w:tc>
        <w:tc>
          <w:tcPr>
            <w:tcW w:w="1417" w:type="dxa"/>
            <w:tcMar>
              <w:top w:w="70" w:type="dxa"/>
              <w:left w:w="70" w:type="dxa"/>
              <w:bottom w:w="70" w:type="dxa"/>
              <w:right w:w="70" w:type="dxa"/>
            </w:tcMar>
            <w:vAlign w:val="center"/>
          </w:tcPr>
          <w:p w14:paraId="2987CCD6" w14:textId="77777777" w:rsidR="000E5714" w:rsidRDefault="007E0EA2">
            <w:pPr>
              <w:spacing w:before="40" w:after="40" w:line="245" w:lineRule="auto"/>
            </w:pPr>
            <w:r>
              <w:rPr>
                <w:sz w:val="16"/>
              </w:rPr>
              <w:t>Рік 3 у Японії; 25+ партнерів</w:t>
            </w:r>
          </w:p>
        </w:tc>
        <w:tc>
          <w:tcPr>
            <w:tcW w:w="567" w:type="dxa"/>
            <w:tcMar>
              <w:top w:w="70" w:type="dxa"/>
              <w:left w:w="70" w:type="dxa"/>
              <w:bottom w:w="70" w:type="dxa"/>
              <w:right w:w="70" w:type="dxa"/>
            </w:tcMar>
            <w:vAlign w:val="center"/>
          </w:tcPr>
          <w:p w14:paraId="59C9FCB7" w14:textId="77777777" w:rsidR="000E5714" w:rsidRDefault="007E0EA2">
            <w:pPr>
              <w:spacing w:before="40" w:after="40" w:line="245" w:lineRule="auto"/>
            </w:pPr>
            <w:r>
              <w:rPr>
                <w:sz w:val="16"/>
              </w:rPr>
              <w:t>8.6</w:t>
            </w:r>
          </w:p>
        </w:tc>
      </w:tr>
      <w:tr w:rsidR="000E5714" w14:paraId="206547E4" w14:textId="77777777">
        <w:trPr>
          <w:cantSplit/>
          <w:jc w:val="center"/>
        </w:trPr>
        <w:tc>
          <w:tcPr>
            <w:tcW w:w="1332" w:type="dxa"/>
            <w:shd w:val="clear" w:color="auto" w:fill="F0F4F7"/>
            <w:tcMar>
              <w:top w:w="70" w:type="dxa"/>
              <w:left w:w="70" w:type="dxa"/>
              <w:bottom w:w="70" w:type="dxa"/>
              <w:right w:w="70" w:type="dxa"/>
            </w:tcMar>
            <w:vAlign w:val="center"/>
          </w:tcPr>
          <w:p w14:paraId="185687B8" w14:textId="77777777" w:rsidR="000E5714" w:rsidRDefault="007E0EA2">
            <w:pPr>
              <w:spacing w:before="40" w:after="40" w:line="245" w:lineRule="auto"/>
            </w:pPr>
            <w:r>
              <w:rPr>
                <w:sz w:val="16"/>
              </w:rPr>
              <w:t>Dublin City University</w:t>
            </w:r>
          </w:p>
        </w:tc>
        <w:tc>
          <w:tcPr>
            <w:tcW w:w="737" w:type="dxa"/>
            <w:shd w:val="clear" w:color="auto" w:fill="F0F4F7"/>
            <w:tcMar>
              <w:top w:w="70" w:type="dxa"/>
              <w:left w:w="70" w:type="dxa"/>
              <w:bottom w:w="70" w:type="dxa"/>
              <w:right w:w="70" w:type="dxa"/>
            </w:tcMar>
            <w:vAlign w:val="center"/>
          </w:tcPr>
          <w:p w14:paraId="4AA15C1C" w14:textId="77777777" w:rsidR="000E5714" w:rsidRDefault="007E0EA2">
            <w:pPr>
              <w:spacing w:before="40" w:after="40" w:line="245" w:lineRule="auto"/>
            </w:pPr>
            <w:r>
              <w:rPr>
                <w:sz w:val="16"/>
              </w:rPr>
              <w:t>Ірландія</w:t>
            </w:r>
          </w:p>
        </w:tc>
        <w:tc>
          <w:tcPr>
            <w:tcW w:w="1417" w:type="dxa"/>
            <w:shd w:val="clear" w:color="auto" w:fill="F0F4F7"/>
            <w:tcMar>
              <w:top w:w="70" w:type="dxa"/>
              <w:left w:w="70" w:type="dxa"/>
              <w:bottom w:w="70" w:type="dxa"/>
              <w:right w:w="70" w:type="dxa"/>
            </w:tcMar>
            <w:vAlign w:val="center"/>
          </w:tcPr>
          <w:p w14:paraId="2B5775D7" w14:textId="77777777" w:rsidR="000E5714" w:rsidRDefault="007E0EA2">
            <w:pPr>
              <w:spacing w:before="40" w:after="40" w:line="245" w:lineRule="auto"/>
            </w:pPr>
            <w:r>
              <w:rPr>
                <w:sz w:val="16"/>
              </w:rPr>
              <w:t>BA Business Studies International (DC110) [5,6,7]</w:t>
            </w:r>
          </w:p>
        </w:tc>
        <w:tc>
          <w:tcPr>
            <w:tcW w:w="709" w:type="dxa"/>
            <w:shd w:val="clear" w:color="auto" w:fill="F0F4F7"/>
            <w:tcMar>
              <w:top w:w="70" w:type="dxa"/>
              <w:left w:w="70" w:type="dxa"/>
              <w:bottom w:w="70" w:type="dxa"/>
              <w:right w:w="70" w:type="dxa"/>
            </w:tcMar>
            <w:vAlign w:val="center"/>
          </w:tcPr>
          <w:p w14:paraId="55508083" w14:textId="77777777" w:rsidR="000E5714" w:rsidRDefault="007E0EA2">
            <w:pPr>
              <w:spacing w:before="40" w:after="40" w:line="245" w:lineRule="auto"/>
            </w:pPr>
            <w:r>
              <w:rPr>
                <w:sz w:val="16"/>
              </w:rPr>
              <w:t>English;</w:t>
            </w:r>
            <w:r>
              <w:rPr>
                <w:sz w:val="16"/>
              </w:rPr>
              <w:br/>
              <w:t>див. профіль</w:t>
            </w:r>
          </w:p>
        </w:tc>
        <w:tc>
          <w:tcPr>
            <w:tcW w:w="1247" w:type="dxa"/>
            <w:shd w:val="clear" w:color="auto" w:fill="F0F4F7"/>
            <w:tcMar>
              <w:top w:w="70" w:type="dxa"/>
              <w:left w:w="70" w:type="dxa"/>
              <w:bottom w:w="70" w:type="dxa"/>
              <w:right w:w="70" w:type="dxa"/>
            </w:tcMar>
            <w:vAlign w:val="center"/>
          </w:tcPr>
          <w:p w14:paraId="0C5EFF67" w14:textId="77777777" w:rsidR="000E5714" w:rsidRDefault="007E0EA2">
            <w:pPr>
              <w:spacing w:before="40" w:after="40" w:line="245" w:lineRule="auto"/>
            </w:pPr>
            <w:r>
              <w:rPr>
                <w:sz w:val="16"/>
              </w:rPr>
              <w:t>Japanese Beginners + рік у Японії</w:t>
            </w:r>
          </w:p>
        </w:tc>
        <w:tc>
          <w:tcPr>
            <w:tcW w:w="737" w:type="dxa"/>
            <w:shd w:val="clear" w:color="auto" w:fill="F0F4F7"/>
            <w:tcMar>
              <w:top w:w="70" w:type="dxa"/>
              <w:left w:w="70" w:type="dxa"/>
              <w:bottom w:w="70" w:type="dxa"/>
              <w:right w:w="70" w:type="dxa"/>
            </w:tcMar>
            <w:vAlign w:val="center"/>
          </w:tcPr>
          <w:p w14:paraId="3378D5C8" w14:textId="77777777" w:rsidR="000E5714" w:rsidRDefault="007E0EA2">
            <w:pPr>
              <w:spacing w:before="40" w:after="40" w:line="245" w:lineRule="auto"/>
            </w:pPr>
            <w:r>
              <w:rPr>
                <w:sz w:val="16"/>
              </w:rPr>
              <w:t>Ядро</w:t>
            </w:r>
          </w:p>
        </w:tc>
        <w:tc>
          <w:tcPr>
            <w:tcW w:w="1077" w:type="dxa"/>
            <w:shd w:val="clear" w:color="auto" w:fill="F0F4F7"/>
            <w:tcMar>
              <w:top w:w="70" w:type="dxa"/>
              <w:left w:w="70" w:type="dxa"/>
              <w:bottom w:w="70" w:type="dxa"/>
              <w:right w:w="70" w:type="dxa"/>
            </w:tcMar>
            <w:vAlign w:val="center"/>
          </w:tcPr>
          <w:p w14:paraId="3DAE1872" w14:textId="77777777" w:rsidR="000E5714" w:rsidRDefault="007E0EA2">
            <w:pPr>
              <w:spacing w:before="40" w:after="40" w:line="245" w:lineRule="auto"/>
            </w:pPr>
            <w:r>
              <w:rPr>
                <w:sz w:val="16"/>
              </w:rPr>
              <w:t>Business, не diplomacy</w:t>
            </w:r>
          </w:p>
        </w:tc>
        <w:tc>
          <w:tcPr>
            <w:tcW w:w="1304" w:type="dxa"/>
            <w:shd w:val="clear" w:color="auto" w:fill="F0F4F7"/>
            <w:tcMar>
              <w:top w:w="70" w:type="dxa"/>
              <w:left w:w="70" w:type="dxa"/>
              <w:bottom w:w="70" w:type="dxa"/>
              <w:right w:w="70" w:type="dxa"/>
            </w:tcMar>
            <w:vAlign w:val="center"/>
          </w:tcPr>
          <w:p w14:paraId="5AECAF7E" w14:textId="77777777" w:rsidR="000E5714" w:rsidRDefault="007E0EA2">
            <w:pPr>
              <w:spacing w:before="40" w:after="40" w:line="245" w:lineRule="auto"/>
            </w:pPr>
            <w:r>
              <w:rPr>
                <w:sz w:val="16"/>
              </w:rPr>
              <w:t>Точний DC110 tariff НП</w:t>
            </w:r>
          </w:p>
        </w:tc>
        <w:tc>
          <w:tcPr>
            <w:tcW w:w="1361" w:type="dxa"/>
            <w:shd w:val="clear" w:color="auto" w:fill="F0F4F7"/>
            <w:tcMar>
              <w:top w:w="70" w:type="dxa"/>
              <w:left w:w="70" w:type="dxa"/>
              <w:bottom w:w="70" w:type="dxa"/>
              <w:right w:w="70" w:type="dxa"/>
            </w:tcMar>
            <w:vAlign w:val="center"/>
          </w:tcPr>
          <w:p w14:paraId="45156C0F" w14:textId="77777777" w:rsidR="000E5714" w:rsidRDefault="007E0EA2">
            <w:pPr>
              <w:spacing w:before="40" w:after="40" w:line="245" w:lineRule="auto"/>
            </w:pPr>
            <w:r>
              <w:rPr>
                <w:sz w:val="16"/>
              </w:rPr>
              <w:t>Ірландські статусні умови; не автоматично</w:t>
            </w:r>
          </w:p>
        </w:tc>
        <w:tc>
          <w:tcPr>
            <w:tcW w:w="1191" w:type="dxa"/>
            <w:shd w:val="clear" w:color="auto" w:fill="F0F4F7"/>
            <w:tcMar>
              <w:top w:w="70" w:type="dxa"/>
              <w:left w:w="70" w:type="dxa"/>
              <w:bottom w:w="70" w:type="dxa"/>
              <w:right w:w="70" w:type="dxa"/>
            </w:tcMar>
            <w:vAlign w:val="center"/>
          </w:tcPr>
          <w:p w14:paraId="61DF5BE1" w14:textId="77777777" w:rsidR="000E5714" w:rsidRDefault="007E0EA2">
            <w:pPr>
              <w:spacing w:before="40" w:after="40" w:line="245" w:lineRule="auto"/>
            </w:pPr>
            <w:r>
              <w:rPr>
                <w:sz w:val="16"/>
              </w:rPr>
              <w:t>НП</w:t>
            </w:r>
          </w:p>
        </w:tc>
        <w:tc>
          <w:tcPr>
            <w:tcW w:w="1417" w:type="dxa"/>
            <w:shd w:val="clear" w:color="auto" w:fill="F0F4F7"/>
            <w:tcMar>
              <w:top w:w="70" w:type="dxa"/>
              <w:left w:w="70" w:type="dxa"/>
              <w:bottom w:w="70" w:type="dxa"/>
              <w:right w:w="70" w:type="dxa"/>
            </w:tcMar>
            <w:vAlign w:val="center"/>
          </w:tcPr>
          <w:p w14:paraId="50D4BE2C" w14:textId="77777777" w:rsidR="000E5714" w:rsidRDefault="007E0EA2">
            <w:pPr>
              <w:spacing w:before="40" w:after="40" w:line="245" w:lineRule="auto"/>
            </w:pPr>
            <w:r>
              <w:rPr>
                <w:sz w:val="16"/>
              </w:rPr>
              <w:t>Рік у країні обраної мови, Japan</w:t>
            </w:r>
          </w:p>
        </w:tc>
        <w:tc>
          <w:tcPr>
            <w:tcW w:w="567" w:type="dxa"/>
            <w:shd w:val="clear" w:color="auto" w:fill="F0F4F7"/>
            <w:tcMar>
              <w:top w:w="70" w:type="dxa"/>
              <w:left w:w="70" w:type="dxa"/>
              <w:bottom w:w="70" w:type="dxa"/>
              <w:right w:w="70" w:type="dxa"/>
            </w:tcMar>
            <w:vAlign w:val="center"/>
          </w:tcPr>
          <w:p w14:paraId="0C908C5B" w14:textId="77777777" w:rsidR="000E5714" w:rsidRDefault="007E0EA2">
            <w:pPr>
              <w:spacing w:before="40" w:after="40" w:line="245" w:lineRule="auto"/>
            </w:pPr>
            <w:r>
              <w:rPr>
                <w:sz w:val="16"/>
              </w:rPr>
              <w:t>8.4</w:t>
            </w:r>
          </w:p>
        </w:tc>
      </w:tr>
      <w:tr w:rsidR="000E5714" w14:paraId="31AF33FC" w14:textId="77777777">
        <w:trPr>
          <w:cantSplit/>
          <w:jc w:val="center"/>
        </w:trPr>
        <w:tc>
          <w:tcPr>
            <w:tcW w:w="1332" w:type="dxa"/>
            <w:tcMar>
              <w:top w:w="70" w:type="dxa"/>
              <w:left w:w="70" w:type="dxa"/>
              <w:bottom w:w="70" w:type="dxa"/>
              <w:right w:w="70" w:type="dxa"/>
            </w:tcMar>
            <w:vAlign w:val="center"/>
          </w:tcPr>
          <w:p w14:paraId="6883BE95" w14:textId="77777777" w:rsidR="000E5714" w:rsidRDefault="007E0EA2">
            <w:pPr>
              <w:spacing w:before="40" w:after="40" w:line="245" w:lineRule="auto"/>
            </w:pPr>
            <w:r>
              <w:rPr>
                <w:sz w:val="16"/>
              </w:rPr>
              <w:lastRenderedPageBreak/>
              <w:t>Leiden University</w:t>
            </w:r>
          </w:p>
        </w:tc>
        <w:tc>
          <w:tcPr>
            <w:tcW w:w="737" w:type="dxa"/>
            <w:tcMar>
              <w:top w:w="70" w:type="dxa"/>
              <w:left w:w="70" w:type="dxa"/>
              <w:bottom w:w="70" w:type="dxa"/>
              <w:right w:w="70" w:type="dxa"/>
            </w:tcMar>
            <w:vAlign w:val="center"/>
          </w:tcPr>
          <w:p w14:paraId="21334248" w14:textId="77777777" w:rsidR="000E5714" w:rsidRDefault="007E0EA2">
            <w:pPr>
              <w:spacing w:before="40" w:after="40" w:line="245" w:lineRule="auto"/>
            </w:pPr>
            <w:r>
              <w:rPr>
                <w:sz w:val="16"/>
              </w:rPr>
              <w:t>Нідерланди</w:t>
            </w:r>
          </w:p>
        </w:tc>
        <w:tc>
          <w:tcPr>
            <w:tcW w:w="1417" w:type="dxa"/>
            <w:tcMar>
              <w:top w:w="70" w:type="dxa"/>
              <w:left w:w="70" w:type="dxa"/>
              <w:bottom w:w="70" w:type="dxa"/>
              <w:right w:w="70" w:type="dxa"/>
            </w:tcMar>
            <w:vAlign w:val="center"/>
          </w:tcPr>
          <w:p w14:paraId="46828A10" w14:textId="77777777" w:rsidR="000E5714" w:rsidRDefault="007E0EA2">
            <w:pPr>
              <w:spacing w:before="40" w:after="40" w:line="245" w:lineRule="auto"/>
            </w:pPr>
            <w:r>
              <w:rPr>
                <w:sz w:val="16"/>
              </w:rPr>
              <w:t>BA International Studies [57,58,59]</w:t>
            </w:r>
          </w:p>
        </w:tc>
        <w:tc>
          <w:tcPr>
            <w:tcW w:w="709" w:type="dxa"/>
            <w:tcMar>
              <w:top w:w="70" w:type="dxa"/>
              <w:left w:w="70" w:type="dxa"/>
              <w:bottom w:w="70" w:type="dxa"/>
              <w:right w:w="70" w:type="dxa"/>
            </w:tcMar>
            <w:vAlign w:val="center"/>
          </w:tcPr>
          <w:p w14:paraId="18F773B6" w14:textId="77777777" w:rsidR="000E5714" w:rsidRDefault="007E0EA2">
            <w:pPr>
              <w:spacing w:before="40" w:after="40" w:line="245" w:lineRule="auto"/>
            </w:pPr>
            <w:r>
              <w:rPr>
                <w:sz w:val="16"/>
              </w:rPr>
              <w:t>English;</w:t>
            </w:r>
            <w:r>
              <w:rPr>
                <w:sz w:val="16"/>
              </w:rPr>
              <w:br/>
              <w:t>див. профіль</w:t>
            </w:r>
          </w:p>
        </w:tc>
        <w:tc>
          <w:tcPr>
            <w:tcW w:w="1247" w:type="dxa"/>
            <w:tcMar>
              <w:top w:w="70" w:type="dxa"/>
              <w:left w:w="70" w:type="dxa"/>
              <w:bottom w:w="70" w:type="dxa"/>
              <w:right w:w="70" w:type="dxa"/>
            </w:tcMar>
            <w:vAlign w:val="center"/>
          </w:tcPr>
          <w:p w14:paraId="681ED62C" w14:textId="77777777" w:rsidR="000E5714" w:rsidRDefault="007E0EA2">
            <w:pPr>
              <w:spacing w:before="40" w:after="40" w:line="245" w:lineRule="auto"/>
            </w:pPr>
            <w:r>
              <w:rPr>
                <w:sz w:val="16"/>
              </w:rPr>
              <w:t>Japanese route потребує підтвердження 2026/27</w:t>
            </w:r>
          </w:p>
        </w:tc>
        <w:tc>
          <w:tcPr>
            <w:tcW w:w="737" w:type="dxa"/>
            <w:tcMar>
              <w:top w:w="70" w:type="dxa"/>
              <w:left w:w="70" w:type="dxa"/>
              <w:bottom w:w="70" w:type="dxa"/>
              <w:right w:w="70" w:type="dxa"/>
            </w:tcMar>
            <w:vAlign w:val="center"/>
          </w:tcPr>
          <w:p w14:paraId="020B33A6" w14:textId="77777777" w:rsidR="000E5714" w:rsidRDefault="007E0EA2">
            <w:pPr>
              <w:spacing w:before="40" w:after="40" w:line="245" w:lineRule="auto"/>
            </w:pPr>
            <w:r>
              <w:rPr>
                <w:sz w:val="16"/>
              </w:rPr>
              <w:t>Обмежено</w:t>
            </w:r>
          </w:p>
        </w:tc>
        <w:tc>
          <w:tcPr>
            <w:tcW w:w="1077" w:type="dxa"/>
            <w:tcMar>
              <w:top w:w="70" w:type="dxa"/>
              <w:left w:w="70" w:type="dxa"/>
              <w:bottom w:w="70" w:type="dxa"/>
              <w:right w:w="70" w:type="dxa"/>
            </w:tcMar>
            <w:vAlign w:val="center"/>
          </w:tcPr>
          <w:p w14:paraId="02C91CBC" w14:textId="77777777" w:rsidR="000E5714" w:rsidRDefault="007E0EA2">
            <w:pPr>
              <w:spacing w:before="40" w:after="40" w:line="245" w:lineRule="auto"/>
            </w:pPr>
            <w:r>
              <w:rPr>
                <w:sz w:val="16"/>
              </w:rPr>
              <w:t>Politics/history — частина ядра</w:t>
            </w:r>
          </w:p>
        </w:tc>
        <w:tc>
          <w:tcPr>
            <w:tcW w:w="1304" w:type="dxa"/>
            <w:tcMar>
              <w:top w:w="70" w:type="dxa"/>
              <w:left w:w="70" w:type="dxa"/>
              <w:bottom w:w="70" w:type="dxa"/>
              <w:right w:w="70" w:type="dxa"/>
            </w:tcMar>
            <w:vAlign w:val="center"/>
          </w:tcPr>
          <w:p w14:paraId="785FF8F7" w14:textId="77777777" w:rsidR="000E5714" w:rsidRDefault="007E0EA2">
            <w:pPr>
              <w:spacing w:before="40" w:after="40" w:line="245" w:lineRule="auto"/>
            </w:pPr>
            <w:r>
              <w:rPr>
                <w:sz w:val="16"/>
              </w:rPr>
              <w:t>2026/27 НП; 2027/28 €14 700</w:t>
            </w:r>
          </w:p>
        </w:tc>
        <w:tc>
          <w:tcPr>
            <w:tcW w:w="1361" w:type="dxa"/>
            <w:tcMar>
              <w:top w:w="70" w:type="dxa"/>
              <w:left w:w="70" w:type="dxa"/>
              <w:bottom w:w="70" w:type="dxa"/>
              <w:right w:w="70" w:type="dxa"/>
            </w:tcMar>
            <w:vAlign w:val="center"/>
          </w:tcPr>
          <w:p w14:paraId="14DF1410" w14:textId="77777777" w:rsidR="000E5714" w:rsidRDefault="007E0EA2">
            <w:pPr>
              <w:spacing w:before="40" w:after="40" w:line="245" w:lineRule="auto"/>
            </w:pPr>
            <w:r>
              <w:rPr>
                <w:sz w:val="16"/>
              </w:rPr>
              <w:t>Український waiver НП</w:t>
            </w:r>
          </w:p>
        </w:tc>
        <w:tc>
          <w:tcPr>
            <w:tcW w:w="1191" w:type="dxa"/>
            <w:tcMar>
              <w:top w:w="70" w:type="dxa"/>
              <w:left w:w="70" w:type="dxa"/>
              <w:bottom w:w="70" w:type="dxa"/>
              <w:right w:w="70" w:type="dxa"/>
            </w:tcMar>
            <w:vAlign w:val="center"/>
          </w:tcPr>
          <w:p w14:paraId="4D117138" w14:textId="77777777" w:rsidR="000E5714" w:rsidRDefault="007E0EA2">
            <w:pPr>
              <w:spacing w:before="40" w:after="40" w:line="245" w:lineRule="auto"/>
            </w:pPr>
            <w:r>
              <w:rPr>
                <w:sz w:val="16"/>
              </w:rPr>
              <w:t>НП</w:t>
            </w:r>
          </w:p>
        </w:tc>
        <w:tc>
          <w:tcPr>
            <w:tcW w:w="1417" w:type="dxa"/>
            <w:tcMar>
              <w:top w:w="70" w:type="dxa"/>
              <w:left w:w="70" w:type="dxa"/>
              <w:bottom w:w="70" w:type="dxa"/>
              <w:right w:w="70" w:type="dxa"/>
            </w:tcMar>
            <w:vAlign w:val="center"/>
          </w:tcPr>
          <w:p w14:paraId="31314F28" w14:textId="77777777" w:rsidR="000E5714" w:rsidRDefault="007E0EA2">
            <w:pPr>
              <w:spacing w:before="40" w:after="40" w:line="245" w:lineRule="auto"/>
            </w:pPr>
            <w:r>
              <w:rPr>
                <w:sz w:val="16"/>
              </w:rPr>
              <w:t>Semester abroad можливий; Japan-specific НП</w:t>
            </w:r>
          </w:p>
        </w:tc>
        <w:tc>
          <w:tcPr>
            <w:tcW w:w="567" w:type="dxa"/>
            <w:tcMar>
              <w:top w:w="70" w:type="dxa"/>
              <w:left w:w="70" w:type="dxa"/>
              <w:bottom w:w="70" w:type="dxa"/>
              <w:right w:w="70" w:type="dxa"/>
            </w:tcMar>
            <w:vAlign w:val="center"/>
          </w:tcPr>
          <w:p w14:paraId="4BB674E4" w14:textId="77777777" w:rsidR="000E5714" w:rsidRDefault="007E0EA2">
            <w:pPr>
              <w:spacing w:before="40" w:after="40" w:line="245" w:lineRule="auto"/>
            </w:pPr>
            <w:r>
              <w:rPr>
                <w:sz w:val="16"/>
              </w:rPr>
              <w:t>7.4</w:t>
            </w:r>
          </w:p>
        </w:tc>
      </w:tr>
      <w:tr w:rsidR="000E5714" w14:paraId="7370D96C" w14:textId="77777777">
        <w:trPr>
          <w:cantSplit/>
          <w:jc w:val="center"/>
        </w:trPr>
        <w:tc>
          <w:tcPr>
            <w:tcW w:w="1332" w:type="dxa"/>
            <w:shd w:val="clear" w:color="auto" w:fill="F0F4F7"/>
            <w:tcMar>
              <w:top w:w="70" w:type="dxa"/>
              <w:left w:w="70" w:type="dxa"/>
              <w:bottom w:w="70" w:type="dxa"/>
              <w:right w:w="70" w:type="dxa"/>
            </w:tcMar>
            <w:vAlign w:val="center"/>
          </w:tcPr>
          <w:p w14:paraId="296A0644" w14:textId="77777777" w:rsidR="000E5714" w:rsidRDefault="007E0EA2">
            <w:pPr>
              <w:spacing w:before="40" w:after="40" w:line="245" w:lineRule="auto"/>
            </w:pPr>
            <w:r>
              <w:rPr>
                <w:sz w:val="16"/>
              </w:rPr>
              <w:t>SOAS University of London</w:t>
            </w:r>
          </w:p>
        </w:tc>
        <w:tc>
          <w:tcPr>
            <w:tcW w:w="737" w:type="dxa"/>
            <w:shd w:val="clear" w:color="auto" w:fill="F0F4F7"/>
            <w:tcMar>
              <w:top w:w="70" w:type="dxa"/>
              <w:left w:w="70" w:type="dxa"/>
              <w:bottom w:w="70" w:type="dxa"/>
              <w:right w:w="70" w:type="dxa"/>
            </w:tcMar>
            <w:vAlign w:val="center"/>
          </w:tcPr>
          <w:p w14:paraId="637F2FA0" w14:textId="77777777" w:rsidR="000E5714" w:rsidRDefault="007E0EA2">
            <w:pPr>
              <w:spacing w:before="40" w:after="40" w:line="245" w:lineRule="auto"/>
            </w:pPr>
            <w:r>
              <w:rPr>
                <w:sz w:val="16"/>
              </w:rPr>
              <w:t>Великобританія</w:t>
            </w:r>
          </w:p>
        </w:tc>
        <w:tc>
          <w:tcPr>
            <w:tcW w:w="1417" w:type="dxa"/>
            <w:shd w:val="clear" w:color="auto" w:fill="F0F4F7"/>
            <w:tcMar>
              <w:top w:w="70" w:type="dxa"/>
              <w:left w:w="70" w:type="dxa"/>
              <w:bottom w:w="70" w:type="dxa"/>
              <w:right w:w="70" w:type="dxa"/>
            </w:tcMar>
            <w:vAlign w:val="center"/>
          </w:tcPr>
          <w:p w14:paraId="2152ED8F" w14:textId="77777777" w:rsidR="000E5714" w:rsidRDefault="007E0EA2">
            <w:pPr>
              <w:spacing w:before="40" w:after="40" w:line="245" w:lineRule="auto"/>
            </w:pPr>
            <w:r>
              <w:rPr>
                <w:sz w:val="16"/>
              </w:rPr>
              <w:t>BA Global Liberal Arts [14,15,16]</w:t>
            </w:r>
          </w:p>
        </w:tc>
        <w:tc>
          <w:tcPr>
            <w:tcW w:w="709" w:type="dxa"/>
            <w:shd w:val="clear" w:color="auto" w:fill="F0F4F7"/>
            <w:tcMar>
              <w:top w:w="70" w:type="dxa"/>
              <w:left w:w="70" w:type="dxa"/>
              <w:bottom w:w="70" w:type="dxa"/>
              <w:right w:w="70" w:type="dxa"/>
            </w:tcMar>
            <w:vAlign w:val="center"/>
          </w:tcPr>
          <w:p w14:paraId="05705807" w14:textId="77777777" w:rsidR="000E5714" w:rsidRDefault="007E0EA2">
            <w:pPr>
              <w:spacing w:before="40" w:after="40" w:line="245" w:lineRule="auto"/>
            </w:pPr>
            <w:r>
              <w:rPr>
                <w:sz w:val="16"/>
              </w:rPr>
              <w:t>English;</w:t>
            </w:r>
            <w:r>
              <w:rPr>
                <w:sz w:val="16"/>
              </w:rPr>
              <w:br/>
              <w:t>див. профіль</w:t>
            </w:r>
          </w:p>
        </w:tc>
        <w:tc>
          <w:tcPr>
            <w:tcW w:w="1247" w:type="dxa"/>
            <w:shd w:val="clear" w:color="auto" w:fill="F0F4F7"/>
            <w:tcMar>
              <w:top w:w="70" w:type="dxa"/>
              <w:left w:w="70" w:type="dxa"/>
              <w:bottom w:w="70" w:type="dxa"/>
              <w:right w:w="70" w:type="dxa"/>
            </w:tcMar>
            <w:vAlign w:val="center"/>
          </w:tcPr>
          <w:p w14:paraId="41EDA630" w14:textId="77777777" w:rsidR="000E5714" w:rsidRDefault="007E0EA2">
            <w:pPr>
              <w:spacing w:before="40" w:after="40" w:line="245" w:lineRule="auto"/>
            </w:pPr>
            <w:r>
              <w:rPr>
                <w:sz w:val="16"/>
              </w:rPr>
              <w:t>Мовний track; Japanese combination уточнити</w:t>
            </w:r>
          </w:p>
        </w:tc>
        <w:tc>
          <w:tcPr>
            <w:tcW w:w="737" w:type="dxa"/>
            <w:shd w:val="clear" w:color="auto" w:fill="F0F4F7"/>
            <w:tcMar>
              <w:top w:w="70" w:type="dxa"/>
              <w:left w:w="70" w:type="dxa"/>
              <w:bottom w:w="70" w:type="dxa"/>
              <w:right w:w="70" w:type="dxa"/>
            </w:tcMar>
            <w:vAlign w:val="center"/>
          </w:tcPr>
          <w:p w14:paraId="550D4844" w14:textId="77777777" w:rsidR="000E5714" w:rsidRDefault="007E0EA2">
            <w:pPr>
              <w:spacing w:before="40" w:after="40" w:line="245" w:lineRule="auto"/>
            </w:pPr>
            <w:r>
              <w:rPr>
                <w:sz w:val="16"/>
              </w:rPr>
              <w:t>Обмежено</w:t>
            </w:r>
          </w:p>
        </w:tc>
        <w:tc>
          <w:tcPr>
            <w:tcW w:w="1077" w:type="dxa"/>
            <w:shd w:val="clear" w:color="auto" w:fill="F0F4F7"/>
            <w:tcMar>
              <w:top w:w="70" w:type="dxa"/>
              <w:left w:w="70" w:type="dxa"/>
              <w:bottom w:w="70" w:type="dxa"/>
              <w:right w:w="70" w:type="dxa"/>
            </w:tcMar>
            <w:vAlign w:val="center"/>
          </w:tcPr>
          <w:p w14:paraId="799A47D2" w14:textId="77777777" w:rsidR="000E5714" w:rsidRDefault="007E0EA2">
            <w:pPr>
              <w:spacing w:before="40" w:after="40" w:line="245" w:lineRule="auto"/>
            </w:pPr>
            <w:r>
              <w:rPr>
                <w:sz w:val="16"/>
              </w:rPr>
              <w:t>Залежить від вибору; можна уникати частини politics</w:t>
            </w:r>
          </w:p>
        </w:tc>
        <w:tc>
          <w:tcPr>
            <w:tcW w:w="1304" w:type="dxa"/>
            <w:shd w:val="clear" w:color="auto" w:fill="F0F4F7"/>
            <w:tcMar>
              <w:top w:w="70" w:type="dxa"/>
              <w:left w:w="70" w:type="dxa"/>
              <w:bottom w:w="70" w:type="dxa"/>
              <w:right w:w="70" w:type="dxa"/>
            </w:tcMar>
            <w:vAlign w:val="center"/>
          </w:tcPr>
          <w:p w14:paraId="2EC22B71" w14:textId="77777777" w:rsidR="000E5714" w:rsidRDefault="007E0EA2">
            <w:pPr>
              <w:spacing w:before="40" w:after="40" w:line="245" w:lineRule="auto"/>
            </w:pPr>
            <w:r>
              <w:rPr>
                <w:sz w:val="16"/>
              </w:rPr>
              <w:t>£23 780 ≈ €28 016/рік</w:t>
            </w:r>
          </w:p>
        </w:tc>
        <w:tc>
          <w:tcPr>
            <w:tcW w:w="1361" w:type="dxa"/>
            <w:shd w:val="clear" w:color="auto" w:fill="F0F4F7"/>
            <w:tcMar>
              <w:top w:w="70" w:type="dxa"/>
              <w:left w:w="70" w:type="dxa"/>
              <w:bottom w:w="70" w:type="dxa"/>
              <w:right w:w="70" w:type="dxa"/>
            </w:tcMar>
            <w:vAlign w:val="center"/>
          </w:tcPr>
          <w:p w14:paraId="6A09541B" w14:textId="77777777" w:rsidR="000E5714" w:rsidRDefault="007E0EA2">
            <w:pPr>
              <w:spacing w:before="40" w:after="40" w:line="245" w:lineRule="auto"/>
            </w:pPr>
            <w:r>
              <w:rPr>
                <w:sz w:val="16"/>
              </w:rPr>
              <w:t>Sanctuary для 3-річного degree, конкурс</w:t>
            </w:r>
          </w:p>
        </w:tc>
        <w:tc>
          <w:tcPr>
            <w:tcW w:w="1191" w:type="dxa"/>
            <w:shd w:val="clear" w:color="auto" w:fill="F0F4F7"/>
            <w:tcMar>
              <w:top w:w="70" w:type="dxa"/>
              <w:left w:w="70" w:type="dxa"/>
              <w:bottom w:w="70" w:type="dxa"/>
              <w:right w:w="70" w:type="dxa"/>
            </w:tcMar>
            <w:vAlign w:val="center"/>
          </w:tcPr>
          <w:p w14:paraId="02EC89A5" w14:textId="77777777" w:rsidR="000E5714" w:rsidRDefault="007E0EA2">
            <w:pPr>
              <w:spacing w:before="40" w:after="40" w:line="245" w:lineRule="auto"/>
            </w:pPr>
            <w:r>
              <w:rPr>
                <w:sz w:val="16"/>
              </w:rPr>
              <w:t>Sanctuary: лише 3 роки, умови</w:t>
            </w:r>
          </w:p>
        </w:tc>
        <w:tc>
          <w:tcPr>
            <w:tcW w:w="1417" w:type="dxa"/>
            <w:shd w:val="clear" w:color="auto" w:fill="F0F4F7"/>
            <w:tcMar>
              <w:top w:w="70" w:type="dxa"/>
              <w:left w:w="70" w:type="dxa"/>
              <w:bottom w:w="70" w:type="dxa"/>
              <w:right w:w="70" w:type="dxa"/>
            </w:tcMar>
            <w:vAlign w:val="center"/>
          </w:tcPr>
          <w:p w14:paraId="47693FC1" w14:textId="77777777" w:rsidR="000E5714" w:rsidRDefault="007E0EA2">
            <w:pPr>
              <w:spacing w:before="40" w:after="40" w:line="245" w:lineRule="auto"/>
            </w:pPr>
            <w:r>
              <w:rPr>
                <w:sz w:val="16"/>
              </w:rPr>
              <w:t>Optional year abroad; Japan-specific НП</w:t>
            </w:r>
          </w:p>
        </w:tc>
        <w:tc>
          <w:tcPr>
            <w:tcW w:w="567" w:type="dxa"/>
            <w:shd w:val="clear" w:color="auto" w:fill="F0F4F7"/>
            <w:tcMar>
              <w:top w:w="70" w:type="dxa"/>
              <w:left w:w="70" w:type="dxa"/>
              <w:bottom w:w="70" w:type="dxa"/>
              <w:right w:w="70" w:type="dxa"/>
            </w:tcMar>
            <w:vAlign w:val="center"/>
          </w:tcPr>
          <w:p w14:paraId="2BBFAD87" w14:textId="77777777" w:rsidR="000E5714" w:rsidRDefault="007E0EA2">
            <w:pPr>
              <w:spacing w:before="40" w:after="40" w:line="245" w:lineRule="auto"/>
            </w:pPr>
            <w:r>
              <w:rPr>
                <w:sz w:val="16"/>
              </w:rPr>
              <w:t>7.0</w:t>
            </w:r>
          </w:p>
        </w:tc>
      </w:tr>
      <w:tr w:rsidR="000E5714" w14:paraId="6E78AC72" w14:textId="77777777">
        <w:trPr>
          <w:cantSplit/>
          <w:jc w:val="center"/>
        </w:trPr>
        <w:tc>
          <w:tcPr>
            <w:tcW w:w="1332" w:type="dxa"/>
            <w:tcMar>
              <w:top w:w="70" w:type="dxa"/>
              <w:left w:w="70" w:type="dxa"/>
              <w:bottom w:w="70" w:type="dxa"/>
              <w:right w:w="70" w:type="dxa"/>
            </w:tcMar>
            <w:vAlign w:val="center"/>
          </w:tcPr>
          <w:p w14:paraId="4B520C14" w14:textId="77777777" w:rsidR="000E5714" w:rsidRDefault="007E0EA2">
            <w:pPr>
              <w:spacing w:before="40" w:after="40" w:line="245" w:lineRule="auto"/>
            </w:pPr>
            <w:r>
              <w:rPr>
                <w:sz w:val="16"/>
              </w:rPr>
              <w:t>Universidad Carlos III de Madrid</w:t>
            </w:r>
          </w:p>
        </w:tc>
        <w:tc>
          <w:tcPr>
            <w:tcW w:w="737" w:type="dxa"/>
            <w:tcMar>
              <w:top w:w="70" w:type="dxa"/>
              <w:left w:w="70" w:type="dxa"/>
              <w:bottom w:w="70" w:type="dxa"/>
              <w:right w:w="70" w:type="dxa"/>
            </w:tcMar>
            <w:vAlign w:val="center"/>
          </w:tcPr>
          <w:p w14:paraId="25A6413F" w14:textId="77777777" w:rsidR="000E5714" w:rsidRDefault="007E0EA2">
            <w:pPr>
              <w:spacing w:before="40" w:after="40" w:line="245" w:lineRule="auto"/>
            </w:pPr>
            <w:r>
              <w:rPr>
                <w:sz w:val="16"/>
              </w:rPr>
              <w:t>Іспанія</w:t>
            </w:r>
          </w:p>
        </w:tc>
        <w:tc>
          <w:tcPr>
            <w:tcW w:w="1417" w:type="dxa"/>
            <w:tcMar>
              <w:top w:w="70" w:type="dxa"/>
              <w:left w:w="70" w:type="dxa"/>
              <w:bottom w:w="70" w:type="dxa"/>
              <w:right w:w="70" w:type="dxa"/>
            </w:tcMar>
            <w:vAlign w:val="center"/>
          </w:tcPr>
          <w:p w14:paraId="7621C987" w14:textId="77777777" w:rsidR="000E5714" w:rsidRDefault="007E0EA2">
            <w:pPr>
              <w:spacing w:before="40" w:after="40" w:line="245" w:lineRule="auto"/>
            </w:pPr>
            <w:r>
              <w:rPr>
                <w:sz w:val="16"/>
              </w:rPr>
              <w:t>Dual Bachelor International Studies and Business Administration [60,61]</w:t>
            </w:r>
          </w:p>
        </w:tc>
        <w:tc>
          <w:tcPr>
            <w:tcW w:w="709" w:type="dxa"/>
            <w:tcMar>
              <w:top w:w="70" w:type="dxa"/>
              <w:left w:w="70" w:type="dxa"/>
              <w:bottom w:w="70" w:type="dxa"/>
              <w:right w:w="70" w:type="dxa"/>
            </w:tcMar>
            <w:vAlign w:val="center"/>
          </w:tcPr>
          <w:p w14:paraId="093D305D" w14:textId="77777777" w:rsidR="000E5714" w:rsidRDefault="007E0EA2">
            <w:pPr>
              <w:spacing w:before="40" w:after="40" w:line="245" w:lineRule="auto"/>
            </w:pPr>
            <w:r>
              <w:rPr>
                <w:sz w:val="16"/>
              </w:rPr>
              <w:t>English;</w:t>
            </w:r>
            <w:r>
              <w:rPr>
                <w:sz w:val="16"/>
              </w:rPr>
              <w:br/>
              <w:t>див. профіль</w:t>
            </w:r>
          </w:p>
        </w:tc>
        <w:tc>
          <w:tcPr>
            <w:tcW w:w="1247" w:type="dxa"/>
            <w:tcMar>
              <w:top w:w="70" w:type="dxa"/>
              <w:left w:w="70" w:type="dxa"/>
              <w:bottom w:w="70" w:type="dxa"/>
              <w:right w:w="70" w:type="dxa"/>
            </w:tcMar>
            <w:vAlign w:val="center"/>
          </w:tcPr>
          <w:p w14:paraId="0B751E0E" w14:textId="77777777" w:rsidR="000E5714" w:rsidRDefault="007E0EA2">
            <w:pPr>
              <w:spacing w:before="40" w:after="40" w:line="245" w:lineRule="auto"/>
            </w:pPr>
            <w:r>
              <w:rPr>
                <w:sz w:val="16"/>
              </w:rPr>
              <w:t>Japanese НП</w:t>
            </w:r>
          </w:p>
        </w:tc>
        <w:tc>
          <w:tcPr>
            <w:tcW w:w="737" w:type="dxa"/>
            <w:tcMar>
              <w:top w:w="70" w:type="dxa"/>
              <w:left w:w="70" w:type="dxa"/>
              <w:bottom w:w="70" w:type="dxa"/>
              <w:right w:w="70" w:type="dxa"/>
            </w:tcMar>
            <w:vAlign w:val="center"/>
          </w:tcPr>
          <w:p w14:paraId="270EB064" w14:textId="77777777" w:rsidR="000E5714" w:rsidRDefault="007E0EA2">
            <w:pPr>
              <w:spacing w:before="40" w:after="40" w:line="245" w:lineRule="auto"/>
            </w:pPr>
            <w:r>
              <w:rPr>
                <w:sz w:val="16"/>
              </w:rPr>
              <w:t>Dual degree</w:t>
            </w:r>
          </w:p>
        </w:tc>
        <w:tc>
          <w:tcPr>
            <w:tcW w:w="1077" w:type="dxa"/>
            <w:tcMar>
              <w:top w:w="70" w:type="dxa"/>
              <w:left w:w="70" w:type="dxa"/>
              <w:bottom w:w="70" w:type="dxa"/>
              <w:right w:w="70" w:type="dxa"/>
            </w:tcMar>
            <w:vAlign w:val="center"/>
          </w:tcPr>
          <w:p w14:paraId="7991B3BB" w14:textId="77777777" w:rsidR="000E5714" w:rsidRDefault="007E0EA2">
            <w:pPr>
              <w:spacing w:before="40" w:after="40" w:line="245" w:lineRule="auto"/>
            </w:pPr>
            <w:r>
              <w:rPr>
                <w:sz w:val="16"/>
              </w:rPr>
              <w:t>International Studies content ще не підраховано</w:t>
            </w:r>
          </w:p>
        </w:tc>
        <w:tc>
          <w:tcPr>
            <w:tcW w:w="1304" w:type="dxa"/>
            <w:tcMar>
              <w:top w:w="70" w:type="dxa"/>
              <w:left w:w="70" w:type="dxa"/>
              <w:bottom w:w="70" w:type="dxa"/>
              <w:right w:w="70" w:type="dxa"/>
            </w:tcMar>
            <w:vAlign w:val="center"/>
          </w:tcPr>
          <w:p w14:paraId="65A9111B" w14:textId="77777777" w:rsidR="000E5714" w:rsidRDefault="007E0EA2">
            <w:pPr>
              <w:spacing w:before="40" w:after="40" w:line="245" w:lineRule="auto"/>
            </w:pPr>
            <w:r>
              <w:rPr>
                <w:sz w:val="16"/>
              </w:rPr>
              <w:t>Тариф dual degree 2026/27 НП</w:t>
            </w:r>
          </w:p>
        </w:tc>
        <w:tc>
          <w:tcPr>
            <w:tcW w:w="1361" w:type="dxa"/>
            <w:tcMar>
              <w:top w:w="70" w:type="dxa"/>
              <w:left w:w="70" w:type="dxa"/>
              <w:bottom w:w="70" w:type="dxa"/>
              <w:right w:w="70" w:type="dxa"/>
            </w:tcMar>
            <w:vAlign w:val="center"/>
          </w:tcPr>
          <w:p w14:paraId="22022289" w14:textId="77777777" w:rsidR="000E5714" w:rsidRDefault="007E0EA2">
            <w:pPr>
              <w:spacing w:before="40" w:after="40" w:line="245" w:lineRule="auto"/>
            </w:pPr>
            <w:r>
              <w:rPr>
                <w:sz w:val="16"/>
              </w:rPr>
              <w:t>Українські пільги НП</w:t>
            </w:r>
          </w:p>
        </w:tc>
        <w:tc>
          <w:tcPr>
            <w:tcW w:w="1191" w:type="dxa"/>
            <w:tcMar>
              <w:top w:w="70" w:type="dxa"/>
              <w:left w:w="70" w:type="dxa"/>
              <w:bottom w:w="70" w:type="dxa"/>
              <w:right w:w="70" w:type="dxa"/>
            </w:tcMar>
            <w:vAlign w:val="center"/>
          </w:tcPr>
          <w:p w14:paraId="46F3A08F" w14:textId="77777777" w:rsidR="000E5714" w:rsidRDefault="007E0EA2">
            <w:pPr>
              <w:spacing w:before="40" w:after="40" w:line="245" w:lineRule="auto"/>
            </w:pPr>
            <w:r>
              <w:rPr>
                <w:sz w:val="16"/>
              </w:rPr>
              <w:t>НП</w:t>
            </w:r>
          </w:p>
        </w:tc>
        <w:tc>
          <w:tcPr>
            <w:tcW w:w="1417" w:type="dxa"/>
            <w:tcMar>
              <w:top w:w="70" w:type="dxa"/>
              <w:left w:w="70" w:type="dxa"/>
              <w:bottom w:w="70" w:type="dxa"/>
              <w:right w:w="70" w:type="dxa"/>
            </w:tcMar>
            <w:vAlign w:val="center"/>
          </w:tcPr>
          <w:p w14:paraId="0B637009" w14:textId="77777777" w:rsidR="000E5714" w:rsidRDefault="007E0EA2">
            <w:pPr>
              <w:spacing w:before="40" w:after="40" w:line="245" w:lineRule="auto"/>
            </w:pPr>
            <w:r>
              <w:rPr>
                <w:sz w:val="16"/>
              </w:rPr>
              <w:t>Japan-specific НП</w:t>
            </w:r>
          </w:p>
        </w:tc>
        <w:tc>
          <w:tcPr>
            <w:tcW w:w="567" w:type="dxa"/>
            <w:tcMar>
              <w:top w:w="70" w:type="dxa"/>
              <w:left w:w="70" w:type="dxa"/>
              <w:bottom w:w="70" w:type="dxa"/>
              <w:right w:w="70" w:type="dxa"/>
            </w:tcMar>
            <w:vAlign w:val="center"/>
          </w:tcPr>
          <w:p w14:paraId="00CDB3D5" w14:textId="77777777" w:rsidR="000E5714" w:rsidRDefault="007E0EA2">
            <w:pPr>
              <w:spacing w:before="40" w:after="40" w:line="245" w:lineRule="auto"/>
            </w:pPr>
            <w:r>
              <w:rPr>
                <w:sz w:val="16"/>
              </w:rPr>
              <w:t>6.5</w:t>
            </w:r>
          </w:p>
        </w:tc>
      </w:tr>
    </w:tbl>
    <w:p w14:paraId="267C88DA" w14:textId="77777777" w:rsidR="000E5714" w:rsidRDefault="000E5714">
      <w:pPr>
        <w:sectPr w:rsidR="000E5714">
          <w:pgSz w:w="16838" w:h="11906" w:orient="landscape"/>
          <w:pgMar w:top="850" w:right="680" w:bottom="850" w:left="680" w:header="397" w:footer="397" w:gutter="0"/>
          <w:cols w:space="720"/>
          <w:docGrid w:linePitch="360"/>
        </w:sectPr>
      </w:pPr>
    </w:p>
    <w:p w14:paraId="129AE6BE" w14:textId="77777777" w:rsidR="000E5714" w:rsidRDefault="007E0EA2">
      <w:pPr>
        <w:pStyle w:val="Heading1"/>
      </w:pPr>
      <w:r>
        <w:lastRenderedPageBreak/>
        <w:t>5. Детальний аналіз програм</w:t>
      </w:r>
    </w:p>
    <w:p w14:paraId="5B92CECE" w14:textId="77777777" w:rsidR="000E5714" w:rsidRDefault="007E0EA2">
      <w:pPr>
        <w:pStyle w:val="Heading2"/>
      </w:pPr>
      <w:r>
        <w:t>1. Stockholm School of Economics</w:t>
      </w:r>
    </w:p>
    <w:p w14:paraId="2A148F20" w14:textId="77777777" w:rsidR="000E5714" w:rsidRDefault="007E0EA2">
      <w:r>
        <w:t>Швеція | BSc Business and Economics | 3 років | 8.8/10</w:t>
      </w:r>
    </w:p>
    <w:p w14:paraId="71C393BE" w14:textId="77777777" w:rsidR="000E5714" w:rsidRDefault="007E0EA2">
      <w:r>
        <w:t xml:space="preserve">Офіційна сторінка програми: </w:t>
      </w:r>
      <w:hyperlink r:id="rId10">
        <w:r>
          <w:rPr>
            <w:color w:val="1766A0"/>
          </w:rPr>
          <w:t>SSE: Business and Economics</w:t>
        </w:r>
      </w:hyperlink>
    </w:p>
    <w:p w14:paraId="7707C70C" w14:textId="77777777" w:rsidR="000E5714" w:rsidRDefault="007E0EA2">
      <w:pPr>
        <w:pStyle w:val="Heading3"/>
      </w:pPr>
      <w:r>
        <w:t>Зміст програми та мова</w:t>
      </w:r>
    </w:p>
    <w:p w14:paraId="006C0E46" w14:textId="77777777" w:rsidR="000E5714" w:rsidRDefault="007E0EA2">
      <w:r>
        <w:t xml:space="preserve">Семестри 1–3: </w:t>
      </w:r>
      <w:r>
        <w:rPr>
          <w:color w:val="198754"/>
        </w:rPr>
        <w:t>●</w:t>
      </w:r>
      <w:r>
        <w:t xml:space="preserve"> Accounting I: Understanding Financial Reports; Accounting II: Analyzing Performance; Management I: Organizing; Management II: Leadership; Finance I/II; Strategy; </w:t>
      </w:r>
      <w:r>
        <w:rPr>
          <w:color w:val="C18D00"/>
        </w:rPr>
        <w:t>●</w:t>
      </w:r>
      <w:r>
        <w:t xml:space="preserve"> Marketing; </w:t>
      </w:r>
      <w:r>
        <w:rPr>
          <w:color w:val="D57416"/>
        </w:rPr>
        <w:t>●</w:t>
      </w:r>
      <w:r>
        <w:t xml:space="preserve"> Economics I: Microeconomics; Economics II: Macroeconomics; </w:t>
      </w:r>
      <w:r>
        <w:rPr>
          <w:color w:val="BE3D3D"/>
        </w:rPr>
        <w:t>●</w:t>
      </w:r>
      <w:r>
        <w:t xml:space="preserve"> Business Law I/II; Data Analytics I–III. [1]</w:t>
      </w:r>
    </w:p>
    <w:p w14:paraId="4C6C5118" w14:textId="77777777" w:rsidR="000E5714" w:rsidRDefault="007E0EA2">
      <w:r>
        <w:t>Семестри 4–6: спеціалізація, electives, обмін або конкурсне 16-тижневе стажування. Є Introductory course in happiness and wellbeing. Усі дисципліни англійською. [1,3]</w:t>
      </w:r>
    </w:p>
    <w:p w14:paraId="726FF25D" w14:textId="77777777" w:rsidR="000E5714" w:rsidRDefault="007E0EA2">
      <w:pPr>
        <w:pStyle w:val="Heading3"/>
      </w:pPr>
      <w:r>
        <w:t>Фінанси й пільги</w:t>
      </w:r>
    </w:p>
    <w:p w14:paraId="4BB1CDA0" w14:textId="77777777" w:rsidR="000E5714" w:rsidRDefault="007E0EA2">
      <w:r>
        <w:t>Український паспорт: tuition €0/рік і €0 за degree, незалежно від temporary protection. Це підтверджене звільнення, не конкурсна стипендія. Для інших платників SEK 120 000/рік ≈ €10 674; SEK 360 000 за 3 роки ≈ €32 021. Державний орієнтир проживання SEK 10 656/місяць ≈ €948; 12 місяців ≈ €11 374, але це загальношведський, не гарантований бюджет Стокгольма. Application fee для цього маршруту НП; загальний шведський тариф не переношу автоматично. [1–4,69]</w:t>
      </w:r>
    </w:p>
    <w:p w14:paraId="7F2A4611" w14:textId="77777777" w:rsidR="000E5714" w:rsidRDefault="007E0EA2">
      <w:pPr>
        <w:pStyle w:val="Heading3"/>
      </w:pPr>
      <w:r>
        <w:t>Чому варто розглядати</w:t>
      </w:r>
    </w:p>
    <w:p w14:paraId="13CEFD4E" w14:textId="77777777" w:rsidR="000E5714" w:rsidRDefault="007E0EA2">
      <w:r>
        <w:t>Найкраще підтверджене поєднання бізнесу, англійської та реальної пільги українцям. Підходить для маркетингу, account management, розвитку партнерств. Моя рекомендація: основний фінансовий пріоритет, якщо японську можна організувати окремо.</w:t>
      </w:r>
    </w:p>
    <w:p w14:paraId="06D84805" w14:textId="77777777" w:rsidR="000E5714" w:rsidRDefault="007E0EA2">
      <w:pPr>
        <w:pStyle w:val="Heading3"/>
      </w:pPr>
      <w:r>
        <w:t>Компроміси та незакриті питання</w:t>
      </w:r>
    </w:p>
    <w:p w14:paraId="324FA183" w14:textId="77777777" w:rsidR="000E5714" w:rsidRDefault="007E0EA2">
      <w:r>
        <w:t>Японська, Japanese certificate та гарантований японський обмін у degree не підтверджені. Не ототожнювати SSE Stockholm із SSE Riga, яку виключено географічно. Tuition exemption не покриває житло. Поточна сторінка вже показує наступний старт у серпні 2027. [1,2]</w:t>
      </w:r>
    </w:p>
    <w:p w14:paraId="33F3F32F" w14:textId="77777777" w:rsidR="000E5714" w:rsidRDefault="007E0EA2">
      <w:pPr>
        <w:pStyle w:val="Heading3"/>
      </w:pPr>
      <w:r>
        <w:t>Кар’єра та репутація</w:t>
      </w:r>
    </w:p>
    <w:p w14:paraId="30C52EB0"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179CDCE6" w14:textId="77777777" w:rsidR="000E5714" w:rsidRDefault="007E0EA2">
      <w:r>
        <w:t>Financial Times European Business School 2025: #19; MiM 2026 #9. Це інституційні/магістерські показники, не рейтинг bachelor. [68]</w:t>
      </w:r>
    </w:p>
    <w:p w14:paraId="77D3178D" w14:textId="77777777" w:rsidR="000E5714" w:rsidRDefault="007E0EA2">
      <w:pPr>
        <w:spacing w:after="40"/>
      </w:pPr>
      <w:hyperlink r:id="rId11">
        <w:r>
          <w:rPr>
            <w:color w:val="1766A0"/>
          </w:rPr>
          <w:t>[2] SSE: tuition exemption for Ukrainian passport holders</w:t>
        </w:r>
      </w:hyperlink>
    </w:p>
    <w:p w14:paraId="783B7EAB" w14:textId="77777777" w:rsidR="000E5714" w:rsidRDefault="007E0EA2">
      <w:pPr>
        <w:spacing w:after="40"/>
      </w:pPr>
      <w:hyperlink r:id="rId12">
        <w:r>
          <w:rPr>
            <w:color w:val="1766A0"/>
          </w:rPr>
          <w:t>[3] SSE: curriculum</w:t>
        </w:r>
      </w:hyperlink>
    </w:p>
    <w:p w14:paraId="1D776F78" w14:textId="77777777" w:rsidR="000E5714" w:rsidRDefault="007E0EA2">
      <w:r>
        <w:br w:type="page"/>
      </w:r>
    </w:p>
    <w:p w14:paraId="09FC0020" w14:textId="77777777" w:rsidR="000E5714" w:rsidRDefault="007E0EA2">
      <w:pPr>
        <w:pStyle w:val="Heading2"/>
      </w:pPr>
      <w:r>
        <w:lastRenderedPageBreak/>
        <w:t>2. SOAS University of London</w:t>
      </w:r>
    </w:p>
    <w:p w14:paraId="239D8193" w14:textId="77777777" w:rsidR="000E5714" w:rsidRDefault="007E0EA2">
      <w:r>
        <w:t>Великобританія | BA Management and Japanese | 4 років | 8.5/10</w:t>
      </w:r>
    </w:p>
    <w:p w14:paraId="6C80B5D9" w14:textId="77777777" w:rsidR="000E5714" w:rsidRDefault="007E0EA2">
      <w:r>
        <w:t xml:space="preserve">Офіційна сторінка програми: </w:t>
      </w:r>
      <w:hyperlink r:id="rId13">
        <w:r>
          <w:rPr>
            <w:color w:val="1766A0"/>
          </w:rPr>
          <w:t>SOAS: Management combined degrees</w:t>
        </w:r>
      </w:hyperlink>
    </w:p>
    <w:p w14:paraId="20CD30AF" w14:textId="77777777" w:rsidR="000E5714" w:rsidRDefault="007E0EA2">
      <w:pPr>
        <w:pStyle w:val="Heading3"/>
      </w:pPr>
      <w:r>
        <w:t>Зміст програми та мова</w:t>
      </w:r>
    </w:p>
    <w:p w14:paraId="7AD15DF2" w14:textId="77777777" w:rsidR="000E5714" w:rsidRDefault="007E0EA2">
      <w:r>
        <w:t>Підтверджено поєднання менеджменту з японською мовою, культурою і суспільством. UCAS 2026: 4 роки, код 4G10. Офіційна SOAS-сторінка combined degrees не дала повного річного переліку модулів. Не підміняю його архівним BSc International Management (Japan) 2011 року. [12,13]</w:t>
      </w:r>
    </w:p>
    <w:p w14:paraId="4D0E0BD8" w14:textId="77777777" w:rsidR="000E5714" w:rsidRDefault="007E0EA2">
      <w:r>
        <w:t>Мова академічного середовища англійська; японська є предметом навчання. Точну частку management/Japanese за кредитами та обов’язковість року в Японії для цієї комбінації потрібно підтвердити. Загальна сторінка описує optional year abroad за успішністю та наявністю місць. [12]</w:t>
      </w:r>
    </w:p>
    <w:p w14:paraId="2EE92BEC" w14:textId="77777777" w:rsidR="000E5714" w:rsidRDefault="007E0EA2">
      <w:pPr>
        <w:pStyle w:val="Heading3"/>
      </w:pPr>
      <w:r>
        <w:t>Фінанси й пільги</w:t>
      </w:r>
    </w:p>
    <w:p w14:paraId="4246B707" w14:textId="77777777" w:rsidR="000E5714" w:rsidRDefault="007E0EA2">
      <w:r>
        <w:t>Тариф саме BA Management and Japanese 2026/27 не підтверджений у прочитаному офіційному fee schedule. £23 780 ≈ €28 016 підтверджено для BA Global Liberal Arts, але не переношу цю суму автоматично на joint degree. Повна tuition НП. Візовий мінімум Лондона £1 529/місяць ≈ €1 801, максимум 9 місяців £13 761 ≈ €16 212; це не річний бюджет. Sanctuary 2026/27: Home tuition waiver + £12 000/рік, але лише для 3-річних програм і визначених статусів; 4-річний joint degree не можна вважати покритим. [14–20,69]</w:t>
      </w:r>
    </w:p>
    <w:p w14:paraId="2DE86D86" w14:textId="77777777" w:rsidR="000E5714" w:rsidRDefault="007E0EA2">
      <w:pPr>
        <w:pStyle w:val="Heading3"/>
      </w:pPr>
      <w:r>
        <w:t>Чому варто розглядати</w:t>
      </w:r>
    </w:p>
    <w:p w14:paraId="48BE6953" w14:textId="77777777" w:rsidR="000E5714" w:rsidRDefault="007E0EA2">
      <w:r>
        <w:t>Найкращий лондонський кандидат за поєднанням менеджменту та японської. Родичі в Лондоні можуть суттєво допомогти з реальними витратами на житло. Фінальна рекомендація умовна до письмового підтвердження tuition та мовного плану.</w:t>
      </w:r>
    </w:p>
    <w:p w14:paraId="4BDB5F1B" w14:textId="77777777" w:rsidR="000E5714" w:rsidRDefault="007E0EA2">
      <w:pPr>
        <w:pStyle w:val="Heading3"/>
      </w:pPr>
      <w:r>
        <w:t>Компроміси та незакриті питання</w:t>
      </w:r>
    </w:p>
    <w:p w14:paraId="39DC735D" w14:textId="77777777" w:rsidR="000E5714" w:rsidRDefault="007E0EA2">
      <w:r>
        <w:t>Не доведено повне фінансування для цієї 4-річної програми. Родич не створює автоматично Home Fee. Не покладатися на застарілий SOAS BSc Japan чи рекламні агрегатори. [12,13,15,16]</w:t>
      </w:r>
    </w:p>
    <w:p w14:paraId="5942877B" w14:textId="77777777" w:rsidR="000E5714" w:rsidRDefault="007E0EA2">
      <w:pPr>
        <w:pStyle w:val="Heading3"/>
      </w:pPr>
      <w:r>
        <w:t>Кар’єра та репутація</w:t>
      </w:r>
    </w:p>
    <w:p w14:paraId="68546B93"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09AFC3D7" w14:textId="77777777" w:rsidR="000E5714" w:rsidRDefault="007E0EA2">
      <w:r>
        <w:t>SOAS Global Liberal Arts page: QS 2026 UK top-20 Arts/Humanities і #12 Modern Languages. Це предметні показники, не рейтинг Management and Japanese. [14]</w:t>
      </w:r>
    </w:p>
    <w:p w14:paraId="36F8D5FD" w14:textId="77777777" w:rsidR="000E5714" w:rsidRDefault="007E0EA2">
      <w:pPr>
        <w:spacing w:after="40"/>
      </w:pPr>
      <w:hyperlink r:id="rId14">
        <w:r>
          <w:rPr>
            <w:color w:val="1766A0"/>
          </w:rPr>
          <w:t>[13] UCAS: SOAS Management and Japanese 2026 entry</w:t>
        </w:r>
      </w:hyperlink>
    </w:p>
    <w:p w14:paraId="03361E4F" w14:textId="77777777" w:rsidR="000E5714" w:rsidRDefault="007E0EA2">
      <w:pPr>
        <w:spacing w:after="40"/>
      </w:pPr>
      <w:hyperlink r:id="rId15">
        <w:r>
          <w:rPr>
            <w:color w:val="1766A0"/>
          </w:rPr>
          <w:t>[14] SOAS: Global Liberal Arts, modules and fees</w:t>
        </w:r>
      </w:hyperlink>
    </w:p>
    <w:p w14:paraId="4E35768B" w14:textId="77777777" w:rsidR="000E5714" w:rsidRDefault="007E0EA2">
      <w:r>
        <w:br w:type="page"/>
      </w:r>
    </w:p>
    <w:p w14:paraId="74119507" w14:textId="77777777" w:rsidR="000E5714" w:rsidRDefault="007E0EA2">
      <w:pPr>
        <w:pStyle w:val="Heading2"/>
      </w:pPr>
      <w:r>
        <w:lastRenderedPageBreak/>
        <w:t>3. University of Limerick</w:t>
      </w:r>
    </w:p>
    <w:p w14:paraId="618F18EA" w14:textId="77777777" w:rsidR="000E5714" w:rsidRDefault="007E0EA2">
      <w:r>
        <w:t>Ірландія | BA International Business (LM056) | 4 років | 8.3/10</w:t>
      </w:r>
    </w:p>
    <w:p w14:paraId="49BBAE16" w14:textId="77777777" w:rsidR="000E5714" w:rsidRDefault="007E0EA2">
      <w:r>
        <w:t xml:space="preserve">Офіційна сторінка програми: </w:t>
      </w:r>
      <w:hyperlink r:id="rId16">
        <w:r>
          <w:rPr>
            <w:color w:val="1766A0"/>
          </w:rPr>
          <w:t>Ireland: support for new and continuing Ukrainian students 2026/2027</w:t>
        </w:r>
      </w:hyperlink>
    </w:p>
    <w:p w14:paraId="40125D1B" w14:textId="77777777" w:rsidR="000E5714" w:rsidRDefault="007E0EA2">
      <w:pPr>
        <w:pStyle w:val="Heading3"/>
      </w:pPr>
      <w:r>
        <w:t>Зміст програми та мова</w:t>
      </w:r>
    </w:p>
    <w:p w14:paraId="1B8AA9DB" w14:textId="77777777" w:rsidR="000E5714" w:rsidRDefault="007E0EA2">
      <w:r>
        <w:rPr>
          <w:color w:val="2463C7"/>
        </w:rPr>
        <w:t>●</w:t>
      </w:r>
      <w:r>
        <w:t xml:space="preserve"> Japanese Beginners офіційно доступна; старт без попередньої японської, але потрібен еквівалент H4 з іншої мови, не англійської. Модуль охоплює читання, письмо, усне мовлення і культуру. [9]</w:t>
      </w:r>
    </w:p>
    <w:p w14:paraId="31A2F041" w14:textId="77777777" w:rsidR="000E5714" w:rsidRDefault="007E0EA2">
      <w:r>
        <w:t>Роки 1, 2 і 4: UL; рік 3: міжнародне навчання і робоча практика. Альтернативний dual degree: 2 роки UL + 2 роки партнер. Повний актуальний поіменний curriculum за роками не отримано, тому не підставляю предмети іншої програми Business Studies. [8,9]</w:t>
      </w:r>
    </w:p>
    <w:p w14:paraId="52E7C235" w14:textId="77777777" w:rsidR="000E5714" w:rsidRDefault="007E0EA2">
      <w:pPr>
        <w:pStyle w:val="Heading3"/>
      </w:pPr>
      <w:r>
        <w:t>Фінанси й пільги</w:t>
      </w:r>
    </w:p>
    <w:p w14:paraId="201247DE" w14:textId="77777777" w:rsidR="000E5714" w:rsidRDefault="007E0EA2">
      <w:r>
        <w:t>Non-EU €17 500/рік; арифметичний сценарій €70 000 за 4 роки без підвищень і без окремого тарифу dual degree. EU €5 662/рік не є автоматичним українським тарифом. Kemmy merit scholarship 2026/27: €2 500/рік як зменшення tuition; за призначення залишок €15 000/рік. Вартість життя, application fee і обов’язкові внески саме цієї програми НП. Для нових вступників 2026/27 ірландська спеціальна українська tuition-support scheme закрита; Free Fees/SUSI мають власні критерії, включно з 3 роками проживання з останніх</w:t>
      </w:r>
      <w:r>
        <w:t xml:space="preserve"> 5. [7,8,10]</w:t>
      </w:r>
    </w:p>
    <w:p w14:paraId="785BD69A" w14:textId="77777777" w:rsidR="000E5714" w:rsidRDefault="007E0EA2">
      <w:pPr>
        <w:pStyle w:val="Heading3"/>
      </w:pPr>
      <w:r>
        <w:t>Чому варто розглядати</w:t>
      </w:r>
    </w:p>
    <w:p w14:paraId="7644D2AB" w14:textId="77777777" w:rsidR="000E5714" w:rsidRDefault="007E0EA2">
      <w:r>
        <w:t>Сильний підтверджений International Business + Japanese із практикою і реальним японським dual-degree партнером. Для переговорів та маркетингу релевантніший за класичні International Relations.</w:t>
      </w:r>
    </w:p>
    <w:p w14:paraId="4952ECB9" w14:textId="77777777" w:rsidR="000E5714" w:rsidRDefault="007E0EA2">
      <w:pPr>
        <w:pStyle w:val="Heading3"/>
      </w:pPr>
      <w:r>
        <w:t>Компроміси та незакриті питання</w:t>
      </w:r>
    </w:p>
    <w:p w14:paraId="0D503FC4" w14:textId="77777777" w:rsidR="000E5714" w:rsidRDefault="007E0EA2">
      <w:r>
        <w:t>Japanese beginners не дорівнює багаторічному advanced business Japanese: точну кількість років і кредити треба погодити. Японський dual degree може означати два роки поза Європою, а не лише семестр; це компроміс із географічною вимогою. [8,9]</w:t>
      </w:r>
    </w:p>
    <w:p w14:paraId="5AAAEB6A" w14:textId="77777777" w:rsidR="000E5714" w:rsidRDefault="007E0EA2">
      <w:pPr>
        <w:pStyle w:val="Heading3"/>
      </w:pPr>
      <w:r>
        <w:t>Кар’єра та репутація</w:t>
      </w:r>
    </w:p>
    <w:p w14:paraId="6A161799"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6C943D78"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0E070C39" w14:textId="77777777" w:rsidR="000E5714" w:rsidRDefault="007E0EA2">
      <w:pPr>
        <w:spacing w:after="40"/>
      </w:pPr>
      <w:hyperlink r:id="rId17">
        <w:r>
          <w:rPr>
            <w:color w:val="1766A0"/>
          </w:rPr>
          <w:t>[8] UL: International Business</w:t>
        </w:r>
      </w:hyperlink>
    </w:p>
    <w:p w14:paraId="3F6CA246" w14:textId="77777777" w:rsidR="000E5714" w:rsidRDefault="007E0EA2">
      <w:pPr>
        <w:spacing w:after="40"/>
      </w:pPr>
      <w:hyperlink r:id="rId18">
        <w:r>
          <w:rPr>
            <w:color w:val="1766A0"/>
          </w:rPr>
          <w:t>[9] UL: Japanese and course content</w:t>
        </w:r>
      </w:hyperlink>
    </w:p>
    <w:p w14:paraId="459A40C7" w14:textId="77777777" w:rsidR="000E5714" w:rsidRDefault="007E0EA2">
      <w:r>
        <w:br w:type="page"/>
      </w:r>
    </w:p>
    <w:p w14:paraId="49B3FAF8" w14:textId="77777777" w:rsidR="000E5714" w:rsidRDefault="007E0EA2">
      <w:pPr>
        <w:pStyle w:val="Heading2"/>
      </w:pPr>
      <w:r>
        <w:lastRenderedPageBreak/>
        <w:t>4. Aalto University</w:t>
      </w:r>
    </w:p>
    <w:p w14:paraId="18AFCC6B" w14:textId="77777777" w:rsidR="000E5714" w:rsidRDefault="007E0EA2">
      <w:r>
        <w:t>Фінляндія | Bachelor’s Programme in International Business | 3 років | 8.1/10</w:t>
      </w:r>
    </w:p>
    <w:p w14:paraId="2B41F3EC" w14:textId="77777777" w:rsidR="000E5714" w:rsidRDefault="007E0EA2">
      <w:r>
        <w:t xml:space="preserve">Офіційна сторінка програми: </w:t>
      </w:r>
      <w:hyperlink r:id="rId19">
        <w:r>
          <w:rPr>
            <w:color w:val="1766A0"/>
          </w:rPr>
          <w:t>Aalto: International Business and relocation in autumn 2026</w:t>
        </w:r>
      </w:hyperlink>
    </w:p>
    <w:p w14:paraId="1C37706A" w14:textId="77777777" w:rsidR="000E5714" w:rsidRDefault="007E0EA2">
      <w:pPr>
        <w:pStyle w:val="Heading3"/>
      </w:pPr>
      <w:r>
        <w:t>Зміст програми та мова</w:t>
      </w:r>
    </w:p>
    <w:p w14:paraId="15E05785" w14:textId="77777777" w:rsidR="000E5714" w:rsidRDefault="007E0EA2">
      <w:r>
        <w:t>Із осені 2026 програма перенесена з Mikkeli до Otaniemi, Espoo. Нові студенти мають curriculum 2026–2028; старі Mikkeli course schedules 2025/26 не є актуальним планом нового набору. [26]</w:t>
      </w:r>
    </w:p>
    <w:p w14:paraId="5A8A47F5" w14:textId="77777777" w:rsidR="000E5714" w:rsidRDefault="007E0EA2">
      <w:r>
        <w:t xml:space="preserve">Офіційний загальний School of Business catalogue 2026/27 містить </w:t>
      </w:r>
      <w:r>
        <w:rPr>
          <w:color w:val="198754"/>
        </w:rPr>
        <w:t>●</w:t>
      </w:r>
      <w:r>
        <w:t xml:space="preserve"> Introduction to Financial Accounting, Management Accounting I, </w:t>
      </w:r>
      <w:r>
        <w:rPr>
          <w:color w:val="8046A3"/>
        </w:rPr>
        <w:t>●</w:t>
      </w:r>
      <w:r>
        <w:t xml:space="preserve"> Negotiation for shared success, </w:t>
      </w:r>
      <w:r>
        <w:rPr>
          <w:color w:val="BE3D3D"/>
        </w:rPr>
        <w:t>●</w:t>
      </w:r>
      <w:r>
        <w:t xml:space="preserve"> Ethics and Compliance for International Business. Це реальні курси школи, але їх доступність саме студентці нового International Business не підтверджена. Не подаю їх як обов’язкові модулі degree. [29]</w:t>
      </w:r>
    </w:p>
    <w:p w14:paraId="05F75627" w14:textId="77777777" w:rsidR="000E5714" w:rsidRDefault="007E0EA2">
      <w:pPr>
        <w:pStyle w:val="Heading3"/>
      </w:pPr>
      <w:r>
        <w:t>Фінанси й пільги</w:t>
      </w:r>
    </w:p>
    <w:p w14:paraId="7CB0C8F7" w14:textId="77777777" w:rsidR="000E5714" w:rsidRDefault="007E0EA2">
      <w:r>
        <w:t>Business bachelor non-EU €12 000/рік; €36 000 за 3 роки за незмінної ставки. EU/EEA/Swiss €0. Temporary protection у Фінляндії є підставою exemption за офіційними національними правилами; український паспорт без цього статусу не достатній. Excellence scholarship є конкурентним tuition waiver, кількість обмежена; житло не вважати покритим. Проживання, application fee та студентські внески для конкретного маршруту НП. [27,28] Дозвіл temporary protection має бути чинним на 1 серпня на початку academic year; ex</w:t>
      </w:r>
      <w:r>
        <w:t>emption залежить від його чинності. Healthcare fee у календарному 2026: €36/семестр. AYY membership fee €65 на сторінці стосується 2025/26, не підтвердженого 2026/27. [27]</w:t>
      </w:r>
    </w:p>
    <w:p w14:paraId="251AB1C7" w14:textId="77777777" w:rsidR="000E5714" w:rsidRDefault="007E0EA2">
      <w:pPr>
        <w:pStyle w:val="Heading3"/>
      </w:pPr>
      <w:r>
        <w:t>Чому варто розглядати</w:t>
      </w:r>
    </w:p>
    <w:p w14:paraId="0C22F77D" w14:textId="77777777" w:rsidR="000E5714" w:rsidRDefault="007E0EA2">
      <w:r>
        <w:t>Сильний міжнародний бізнес і потенційно дуже вигідний сценарій за фінського temporary protection. Оцінка 8,1 умовна щодо нового curriculum та окремої японської траєкторії.</w:t>
      </w:r>
    </w:p>
    <w:p w14:paraId="347D21DF" w14:textId="77777777" w:rsidR="000E5714" w:rsidRDefault="007E0EA2">
      <w:pPr>
        <w:pStyle w:val="Heading3"/>
      </w:pPr>
      <w:r>
        <w:t>Компроміси та незакриті питання</w:t>
      </w:r>
    </w:p>
    <w:p w14:paraId="3F8928FA" w14:textId="77777777" w:rsidR="000E5714" w:rsidRDefault="007E0EA2">
      <w:r>
        <w:t>Не використовувати стару адресу Mikkeli і старий curriculum для 2026 entrant. Немає підтвердження Japanese як degree component чи Japan semester саме нового плану. [26–29]</w:t>
      </w:r>
    </w:p>
    <w:p w14:paraId="0BF5C4CF" w14:textId="77777777" w:rsidR="000E5714" w:rsidRDefault="007E0EA2">
      <w:pPr>
        <w:pStyle w:val="Heading3"/>
      </w:pPr>
      <w:r>
        <w:t>Кар’єра та репутація</w:t>
      </w:r>
    </w:p>
    <w:p w14:paraId="6E8BDF56"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0703D18B"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388A792B" w14:textId="77777777" w:rsidR="000E5714" w:rsidRDefault="007E0EA2">
      <w:pPr>
        <w:spacing w:after="40"/>
      </w:pPr>
      <w:hyperlink r:id="rId20">
        <w:r>
          <w:rPr>
            <w:color w:val="1766A0"/>
          </w:rPr>
          <w:t>[27] Aalto: tuition and scholarships</w:t>
        </w:r>
      </w:hyperlink>
    </w:p>
    <w:p w14:paraId="33573EE3" w14:textId="77777777" w:rsidR="000E5714" w:rsidRDefault="007E0EA2">
      <w:pPr>
        <w:spacing w:after="40"/>
      </w:pPr>
      <w:hyperlink r:id="rId21">
        <w:r>
          <w:rPr>
            <w:color w:val="1766A0"/>
          </w:rPr>
          <w:t>[28] Finnish National Agency for Education: temporary protection fee exemption</w:t>
        </w:r>
      </w:hyperlink>
    </w:p>
    <w:p w14:paraId="35146342" w14:textId="77777777" w:rsidR="000E5714" w:rsidRDefault="007E0EA2">
      <w:r>
        <w:br w:type="page"/>
      </w:r>
    </w:p>
    <w:p w14:paraId="6A3097D1" w14:textId="77777777" w:rsidR="000E5714" w:rsidRDefault="007E0EA2">
      <w:pPr>
        <w:pStyle w:val="Heading2"/>
      </w:pPr>
      <w:r>
        <w:lastRenderedPageBreak/>
        <w:t>5. Rhine-Waal University of Applied Sciences</w:t>
      </w:r>
    </w:p>
    <w:p w14:paraId="653D19A5" w14:textId="77777777" w:rsidR="000E5714" w:rsidRDefault="007E0EA2">
      <w:r>
        <w:t>Німеччина | BA International Business and Management | 3.5 років | 8.0/10</w:t>
      </w:r>
    </w:p>
    <w:p w14:paraId="740DBE48" w14:textId="77777777" w:rsidR="000E5714" w:rsidRDefault="007E0EA2">
      <w:r>
        <w:t xml:space="preserve">Офіційна сторінка програми: </w:t>
      </w:r>
      <w:hyperlink r:id="rId22">
        <w:r>
          <w:rPr>
            <w:color w:val="1766A0"/>
          </w:rPr>
          <w:t>Rhine-Waal: International Business and Management</w:t>
        </w:r>
      </w:hyperlink>
    </w:p>
    <w:p w14:paraId="4E49CD36" w14:textId="77777777" w:rsidR="000E5714" w:rsidRDefault="007E0EA2">
      <w:pPr>
        <w:pStyle w:val="Heading3"/>
      </w:pPr>
      <w:r>
        <w:t>Зміст програми та мова</w:t>
      </w:r>
    </w:p>
    <w:p w14:paraId="0052709B" w14:textId="77777777" w:rsidR="000E5714" w:rsidRDefault="007E0EA2">
      <w:r>
        <w:t xml:space="preserve">Семестри 1–4: </w:t>
      </w:r>
      <w:r>
        <w:rPr>
          <w:color w:val="198754"/>
        </w:rPr>
        <w:t>●</w:t>
      </w:r>
      <w:r>
        <w:t xml:space="preserve"> Business Administration; Finance &amp; International Accounting; Business IT &amp; Digital Transformation; Supply Chain Management &amp; Logistics; Human Resources &amp; Diversity Management; Sustainability &amp; Business Ethics; </w:t>
      </w:r>
      <w:r>
        <w:rPr>
          <w:color w:val="D57416"/>
        </w:rPr>
        <w:t>●</w:t>
      </w:r>
      <w:r>
        <w:t xml:space="preserve"> Economics; </w:t>
      </w:r>
      <w:r>
        <w:rPr>
          <w:color w:val="C18D00"/>
        </w:rPr>
        <w:t>●</w:t>
      </w:r>
      <w:r>
        <w:t xml:space="preserve"> Marketing. [30]</w:t>
      </w:r>
    </w:p>
    <w:p w14:paraId="75B69191" w14:textId="77777777" w:rsidR="000E5714" w:rsidRDefault="007E0EA2">
      <w:r>
        <w:t xml:space="preserve">Семестр 5: обов’язковий закордонний семестр. Семестр 6: </w:t>
      </w:r>
      <w:r>
        <w:rPr>
          <w:color w:val="198754"/>
        </w:rPr>
        <w:t>●</w:t>
      </w:r>
      <w:r>
        <w:t xml:space="preserve"> Business Analysis, Strategic Management &amp; Leadership; Decision theory &amp; sustainability. Семестр 7: Internship &amp; Bachelor’s thesis. Усі курси й іспити пропонуються англійською. [30]</w:t>
      </w:r>
    </w:p>
    <w:p w14:paraId="77FB6EC5" w14:textId="77777777" w:rsidR="000E5714" w:rsidRDefault="007E0EA2">
      <w:pPr>
        <w:pStyle w:val="Heading3"/>
      </w:pPr>
      <w:r>
        <w:t>Фінанси й пільги</w:t>
      </w:r>
    </w:p>
    <w:p w14:paraId="03D576FA" w14:textId="77777777" w:rsidR="000E5714" w:rsidRDefault="007E0EA2">
      <w:r>
        <w:t>Tuition €0/рік і €0 за degree. Semester contribution зимового семестру 2026/27 €365,10; сценарій €730,20/рік і €2 555,70 за 7 семестрів за незмінного внеску, але він переглядається. Офіційний орієнтир життя €900–1 200/місяць, €10 800–14 400/12 місяців. Страхування орієнтовно €150/місяць; уточнити, чи включено його у персональний бюджет, щоб не рахувати двічі. Broadcasting fee €18,36/місяць на квартиру. Application fee маршруту з українським атестатом НП. [31,32]</w:t>
      </w:r>
    </w:p>
    <w:p w14:paraId="2F420E97" w14:textId="77777777" w:rsidR="000E5714" w:rsidRDefault="007E0EA2">
      <w:pPr>
        <w:pStyle w:val="Heading3"/>
      </w:pPr>
      <w:r>
        <w:t>Чому варто розглядати</w:t>
      </w:r>
    </w:p>
    <w:p w14:paraId="1436926C" w14:textId="77777777" w:rsidR="000E5714" w:rsidRDefault="007E0EA2">
      <w:r>
        <w:t>Найкращий підтверджений недорогий прикладний International Business без залежності від конкурсної scholarship. Є стажування та обов’язковий міжнародний досвід.</w:t>
      </w:r>
    </w:p>
    <w:p w14:paraId="0C9BEB5D" w14:textId="77777777" w:rsidR="000E5714" w:rsidRDefault="007E0EA2">
      <w:pPr>
        <w:pStyle w:val="Heading3"/>
      </w:pPr>
      <w:r>
        <w:t>Компроміси та незакриті питання</w:t>
      </w:r>
    </w:p>
    <w:p w14:paraId="54A1161E" w14:textId="77777777" w:rsidR="000E5714" w:rsidRDefault="007E0EA2">
      <w:r>
        <w:t>Немає підтвердженої Japanese degree track. Англійська навчання не усуває потребу німецької для частини місцевих стажувань. Потрібне визнання атестата; можливий підготовчий маршрут не перевірений. [30]</w:t>
      </w:r>
    </w:p>
    <w:p w14:paraId="42DA53BE" w14:textId="77777777" w:rsidR="000E5714" w:rsidRDefault="007E0EA2">
      <w:pPr>
        <w:pStyle w:val="Heading3"/>
      </w:pPr>
      <w:r>
        <w:t>Кар’єра та репутація</w:t>
      </w:r>
    </w:p>
    <w:p w14:paraId="4CCB6781"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324EA4A5"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0E0F0D2F" w14:textId="77777777" w:rsidR="000E5714" w:rsidRDefault="007E0EA2">
      <w:pPr>
        <w:spacing w:after="40"/>
      </w:pPr>
      <w:hyperlink r:id="rId23">
        <w:r>
          <w:rPr>
            <w:color w:val="1766A0"/>
          </w:rPr>
          <w:t>[31] Rhine-Waal: semester contribution 2026/27</w:t>
        </w:r>
      </w:hyperlink>
    </w:p>
    <w:p w14:paraId="7279833C" w14:textId="77777777" w:rsidR="000E5714" w:rsidRDefault="007E0EA2">
      <w:pPr>
        <w:spacing w:after="40"/>
      </w:pPr>
      <w:hyperlink r:id="rId24">
        <w:r>
          <w:rPr>
            <w:color w:val="1766A0"/>
          </w:rPr>
          <w:t>[32] Rhine-Waal: no tuition and living costs</w:t>
        </w:r>
      </w:hyperlink>
    </w:p>
    <w:p w14:paraId="3AAC99B8" w14:textId="77777777" w:rsidR="000E5714" w:rsidRDefault="007E0EA2">
      <w:r>
        <w:br w:type="page"/>
      </w:r>
    </w:p>
    <w:p w14:paraId="0A920AAE" w14:textId="77777777" w:rsidR="000E5714" w:rsidRDefault="007E0EA2">
      <w:pPr>
        <w:pStyle w:val="Heading2"/>
      </w:pPr>
      <w:r>
        <w:lastRenderedPageBreak/>
        <w:t>6. ESSEC Business School</w:t>
      </w:r>
    </w:p>
    <w:p w14:paraId="1FB058BB" w14:textId="77777777" w:rsidR="000E5714" w:rsidRDefault="007E0EA2">
      <w:r>
        <w:t>Франція | Global BBA, English Track in Cergy | 4 років | 7.9/10</w:t>
      </w:r>
    </w:p>
    <w:p w14:paraId="4B48B528" w14:textId="77777777" w:rsidR="000E5714" w:rsidRDefault="007E0EA2">
      <w:r>
        <w:t xml:space="preserve">Офіційна сторінка програми: </w:t>
      </w:r>
      <w:hyperlink r:id="rId25">
        <w:r>
          <w:rPr>
            <w:color w:val="1766A0"/>
          </w:rPr>
          <w:t>ESSEC: Global BBA, English Cergy track and Japanese</w:t>
        </w:r>
      </w:hyperlink>
    </w:p>
    <w:p w14:paraId="3F5A945A" w14:textId="77777777" w:rsidR="000E5714" w:rsidRDefault="007E0EA2">
      <w:pPr>
        <w:pStyle w:val="Heading3"/>
      </w:pPr>
      <w:r>
        <w:t>Зміст програми та мова</w:t>
      </w:r>
    </w:p>
    <w:p w14:paraId="10FA0BDA" w14:textId="77777777" w:rsidR="000E5714" w:rsidRDefault="007E0EA2">
      <w:r>
        <w:t>Роки 1–2: management and administration fundamentals; рік 1 має Field Experience, рік 2 Operational Experience. Роки 3–4: спеціалізації, electives, managerial internship або apprenticeship. Офіційний опис підтверджує English Track in Cergy. [36]</w:t>
      </w:r>
    </w:p>
    <w:p w14:paraId="63A564CA" w14:textId="77777777" w:rsidR="000E5714" w:rsidRDefault="007E0EA2">
      <w:r>
        <w:rPr>
          <w:color w:val="2463C7"/>
        </w:rPr>
        <w:t>●</w:t>
      </w:r>
      <w:r>
        <w:t xml:space="preserve"> Japanese офіційно серед можливих третіх мов, але список залежить від кампусу. Мінімум 6 місяців міжнародного університетського обміну; можливий рік. Не підтверджено, що всі electives і apprenticeship доступні без французької. [36]</w:t>
      </w:r>
    </w:p>
    <w:p w14:paraId="5B1874DE" w14:textId="77777777" w:rsidR="000E5714" w:rsidRDefault="007E0EA2">
      <w:pPr>
        <w:pStyle w:val="Heading3"/>
      </w:pPr>
      <w:r>
        <w:t>Фінанси й пільги</w:t>
      </w:r>
    </w:p>
    <w:p w14:paraId="54486088" w14:textId="77777777" w:rsidR="000E5714" w:rsidRDefault="007E0EA2">
      <w:r>
        <w:t>Tuition, application fee, проживання та повна вартість 2026/27 НП у перевірених джерелах. Не підставляю старі тарифи або магістерські scholarships. Спеціальний Ukrainian waiver і повне tuition + living funding НП. Висока оцінка академічної відповідності не є доказом фінансової доступності. [36,37]</w:t>
      </w:r>
    </w:p>
    <w:p w14:paraId="77AC3338" w14:textId="77777777" w:rsidR="000E5714" w:rsidRDefault="007E0EA2">
      <w:pPr>
        <w:pStyle w:val="Heading3"/>
      </w:pPr>
      <w:r>
        <w:t>Чому варто розглядати</w:t>
      </w:r>
    </w:p>
    <w:p w14:paraId="2435E82D" w14:textId="77777777" w:rsidR="000E5714" w:rsidRDefault="007E0EA2">
      <w:r>
        <w:t>Дуже сильний Business + Languages + Japanese candidate з конкретно підтвердженою японською партнерською мережею. Для Asia business, international sales і partnerships це вартий розгляду академічний варіант.</w:t>
      </w:r>
    </w:p>
    <w:p w14:paraId="4318D180" w14:textId="77777777" w:rsidR="000E5714" w:rsidRDefault="007E0EA2">
      <w:pPr>
        <w:pStyle w:val="Heading3"/>
      </w:pPr>
      <w:r>
        <w:t>Компроміси та незакриті питання</w:t>
      </w:r>
    </w:p>
    <w:p w14:paraId="2A29FC75" w14:textId="77777777" w:rsidR="000E5714" w:rsidRDefault="007E0EA2">
      <w:r>
        <w:t>Розглядати лише французький English Track, не Singapore чи Morocco як місце основного навчання. Кількість років японської, її кредити та можливість повністю англомовного другого циклу треба письмово підтвердити. [36]</w:t>
      </w:r>
    </w:p>
    <w:p w14:paraId="27C6EFFE" w14:textId="77777777" w:rsidR="000E5714" w:rsidRDefault="007E0EA2">
      <w:pPr>
        <w:pStyle w:val="Heading3"/>
      </w:pPr>
      <w:r>
        <w:t>Кар’єра та репутація</w:t>
      </w:r>
    </w:p>
    <w:p w14:paraId="15F1B4CC"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74B1C18F"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625B87C7" w14:textId="77777777" w:rsidR="000E5714" w:rsidRDefault="007E0EA2">
      <w:pPr>
        <w:spacing w:after="40"/>
      </w:pPr>
      <w:hyperlink r:id="rId26">
        <w:r>
          <w:rPr>
            <w:color w:val="1766A0"/>
          </w:rPr>
          <w:t>[37] ESSEC: Japan partners, updated March 2026</w:t>
        </w:r>
      </w:hyperlink>
    </w:p>
    <w:p w14:paraId="6C74CECF" w14:textId="77777777" w:rsidR="000E5714" w:rsidRDefault="007E0EA2">
      <w:r>
        <w:br w:type="page"/>
      </w:r>
    </w:p>
    <w:p w14:paraId="582EBC28" w14:textId="77777777" w:rsidR="000E5714" w:rsidRDefault="007E0EA2">
      <w:pPr>
        <w:pStyle w:val="Heading2"/>
      </w:pPr>
      <w:r>
        <w:lastRenderedPageBreak/>
        <w:t>7. Johannes Kepler University Linz</w:t>
      </w:r>
    </w:p>
    <w:p w14:paraId="13F5262C" w14:textId="77777777" w:rsidR="000E5714" w:rsidRDefault="007E0EA2">
      <w:r>
        <w:t>Австрія | BSc International Business Administration | 3 років | 7.8/10</w:t>
      </w:r>
    </w:p>
    <w:p w14:paraId="3EC61F15" w14:textId="77777777" w:rsidR="000E5714" w:rsidRDefault="007E0EA2">
      <w:r>
        <w:t xml:space="preserve">Офіційна сторінка програми: </w:t>
      </w:r>
      <w:hyperlink r:id="rId27">
        <w:r>
          <w:rPr>
            <w:color w:val="1766A0"/>
          </w:rPr>
          <w:t>JKU: International Business Administration</w:t>
        </w:r>
      </w:hyperlink>
    </w:p>
    <w:p w14:paraId="51A32BD7" w14:textId="77777777" w:rsidR="000E5714" w:rsidRDefault="007E0EA2">
      <w:pPr>
        <w:pStyle w:val="Heading3"/>
      </w:pPr>
      <w:r>
        <w:t>Зміст програми та мова</w:t>
      </w:r>
    </w:p>
    <w:p w14:paraId="7BD5AE52" w14:textId="77777777" w:rsidR="000E5714" w:rsidRDefault="007E0EA2">
      <w:r>
        <w:t>Офіційно повністю англійською, C1; 180 ECTS, 6 семестрів. Бізнес, economics, mathematics/statistics, research methods, social skills, international law і друга мова з вхідним B1. [33]</w:t>
      </w:r>
    </w:p>
    <w:p w14:paraId="4F8D6A1D" w14:textId="77777777" w:rsidR="000E5714" w:rsidRDefault="007E0EA2">
      <w:r>
        <w:t xml:space="preserve">Приклади реальних англомовних bachelor courses: </w:t>
      </w:r>
      <w:r>
        <w:rPr>
          <w:color w:val="8046A3"/>
        </w:rPr>
        <w:t>●</w:t>
      </w:r>
      <w:r>
        <w:t xml:space="preserve"> Cross Cultural Management; International Collaboration and Negotiations; </w:t>
      </w:r>
      <w:r>
        <w:rPr>
          <w:color w:val="198754"/>
        </w:rPr>
        <w:t>●</w:t>
      </w:r>
      <w:r>
        <w:t xml:space="preserve"> International Business; Managing Projects in Virtual Teams; </w:t>
      </w:r>
      <w:r>
        <w:rPr>
          <w:color w:val="C18D00"/>
        </w:rPr>
        <w:t>●</w:t>
      </w:r>
      <w:r>
        <w:t xml:space="preserve"> Principles of Marketing: An International Perspective; International Marketing Cases. Список exchange courses переважно попереднього року, не гарантія обов’язкового curriculum 2026/27. [34]</w:t>
      </w:r>
    </w:p>
    <w:p w14:paraId="7F2CAAC8" w14:textId="77777777" w:rsidR="000E5714" w:rsidRDefault="007E0EA2">
      <w:pPr>
        <w:pStyle w:val="Heading3"/>
      </w:pPr>
      <w:r>
        <w:t>Фінанси й пільги</w:t>
      </w:r>
    </w:p>
    <w:p w14:paraId="6FA0A919" w14:textId="77777777" w:rsidR="000E5714" w:rsidRDefault="007E0EA2">
      <w:r>
        <w:t>Точні tuition, ÖH fee, application fee, проживання і українська exemption 2026/27 НП. Не переношу на JKU тариф WU або загальноавстрійське правило без перевірки університету. Повна вартість НП. [33,34]</w:t>
      </w:r>
    </w:p>
    <w:p w14:paraId="01841A66" w14:textId="77777777" w:rsidR="000E5714" w:rsidRDefault="007E0EA2">
      <w:pPr>
        <w:pStyle w:val="Heading3"/>
      </w:pPr>
      <w:r>
        <w:t>Чому варто розглядати</w:t>
      </w:r>
    </w:p>
    <w:p w14:paraId="43F56756" w14:textId="77777777" w:rsidR="000E5714" w:rsidRDefault="007E0EA2">
      <w:r>
        <w:t>Дуже релевантний International Management/Business із міжкультурною комунікацією, переговорами та обов’язковим закордонним семестром.</w:t>
      </w:r>
    </w:p>
    <w:p w14:paraId="388A357F" w14:textId="77777777" w:rsidR="000E5714" w:rsidRDefault="007E0EA2">
      <w:pPr>
        <w:pStyle w:val="Heading3"/>
      </w:pPr>
      <w:r>
        <w:t>Компроміси та незакриті питання</w:t>
      </w:r>
    </w:p>
    <w:p w14:paraId="2933139E" w14:textId="77777777" w:rsidR="000E5714" w:rsidRDefault="007E0EA2">
      <w:r>
        <w:t>Друга мова з B1 є суттєвим вхідним бар’єром. Japanese як допустима друга бізнес-мова не підтверджена. Наявність курсів школи не гарантує їх доступності без prerequisites. [33,34]</w:t>
      </w:r>
    </w:p>
    <w:p w14:paraId="27845D01" w14:textId="77777777" w:rsidR="000E5714" w:rsidRDefault="007E0EA2">
      <w:pPr>
        <w:pStyle w:val="Heading3"/>
      </w:pPr>
      <w:r>
        <w:t>Кар’єра та репутація</w:t>
      </w:r>
    </w:p>
    <w:p w14:paraId="1BF0C994"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7F7200EA"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5399FC28" w14:textId="77777777" w:rsidR="000E5714" w:rsidRDefault="007E0EA2">
      <w:pPr>
        <w:spacing w:after="40"/>
      </w:pPr>
      <w:hyperlink r:id="rId28">
        <w:r>
          <w:rPr>
            <w:color w:val="1766A0"/>
          </w:rPr>
          <w:t>[34] JKU: English bachelor courses; previous-year list with caveat</w:t>
        </w:r>
      </w:hyperlink>
    </w:p>
    <w:p w14:paraId="556B5AC7" w14:textId="77777777" w:rsidR="000E5714" w:rsidRDefault="007E0EA2">
      <w:r>
        <w:br w:type="page"/>
      </w:r>
    </w:p>
    <w:p w14:paraId="128672BE" w14:textId="77777777" w:rsidR="000E5714" w:rsidRDefault="007E0EA2">
      <w:pPr>
        <w:pStyle w:val="Heading2"/>
      </w:pPr>
      <w:r>
        <w:lastRenderedPageBreak/>
        <w:t>8. KU Leuven</w:t>
      </w:r>
    </w:p>
    <w:p w14:paraId="4AEC8C75" w14:textId="77777777" w:rsidR="000E5714" w:rsidRDefault="007E0EA2">
      <w:r>
        <w:t>Бельгія | BSc Business Administration, Brussels | 3 років | 7.7/10</w:t>
      </w:r>
    </w:p>
    <w:p w14:paraId="6FD54F80" w14:textId="77777777" w:rsidR="000E5714" w:rsidRDefault="007E0EA2">
      <w:r>
        <w:t xml:space="preserve">Офіційна сторінка програми: </w:t>
      </w:r>
      <w:hyperlink r:id="rId29">
        <w:r>
          <w:rPr>
            <w:color w:val="1766A0"/>
          </w:rPr>
          <w:t>KU Leuven: English BBA and rankings</w:t>
        </w:r>
      </w:hyperlink>
    </w:p>
    <w:p w14:paraId="6557CA06" w14:textId="77777777" w:rsidR="000E5714" w:rsidRDefault="007E0EA2">
      <w:pPr>
        <w:pStyle w:val="Heading3"/>
      </w:pPr>
      <w:r>
        <w:t>Зміст програми та мова</w:t>
      </w:r>
    </w:p>
    <w:p w14:paraId="73EE3100" w14:textId="77777777" w:rsidR="000E5714" w:rsidRDefault="007E0EA2">
      <w:r>
        <w:t>Усі курси англійською, 180 ECTS, 3 роки. Business games і business project розвивають negotiation, professional communication, teamwork, time management. Optional internship. [38]</w:t>
      </w:r>
    </w:p>
    <w:p w14:paraId="13DAD1A0" w14:textId="77777777" w:rsidR="000E5714" w:rsidRDefault="007E0EA2">
      <w:r>
        <w:t>Доступні мовні напрями Dutch, French, Spanish, German. Точний поіменний curriculum за роками в отриманій programme-structure сторінці не розкрився; не вигадую назви. [38,39]</w:t>
      </w:r>
    </w:p>
    <w:p w14:paraId="4CA8AE15" w14:textId="77777777" w:rsidR="000E5714" w:rsidRDefault="007E0EA2">
      <w:pPr>
        <w:pStyle w:val="Heading3"/>
      </w:pPr>
      <w:r>
        <w:t>Фінанси й пільги</w:t>
      </w:r>
    </w:p>
    <w:p w14:paraId="7E2B35FD" w14:textId="77777777" w:rsidR="000E5714" w:rsidRDefault="007E0EA2">
      <w:r>
        <w:t>Tuition 2026/27 за українського паспорта/temporary protection НП; потрібен персональний fee calculation. Повна tuition і application fee НП. Social Service допомагає з матеріалами, позикою ноутбука, пошуком роботи; це financial aid, не доказ 100% tuition scholarship чи покриття житла. Життєвий бюджет НП. [40]</w:t>
      </w:r>
    </w:p>
    <w:p w14:paraId="5AC32D5C" w14:textId="77777777" w:rsidR="000E5714" w:rsidRDefault="007E0EA2">
      <w:pPr>
        <w:pStyle w:val="Heading3"/>
      </w:pPr>
      <w:r>
        <w:t>Чому варто розглядати</w:t>
      </w:r>
    </w:p>
    <w:p w14:paraId="0CB00568" w14:textId="77777777" w:rsidR="000E5714" w:rsidRDefault="007E0EA2">
      <w:r>
        <w:t>Один із найкращих бізнес-комунікаційних варіантів без японської. Підтверджено практичні переговорні й комунікаційні елементи, англомовність і сильну академічну репутацію.</w:t>
      </w:r>
    </w:p>
    <w:p w14:paraId="57CC183C" w14:textId="77777777" w:rsidR="000E5714" w:rsidRDefault="007E0EA2">
      <w:pPr>
        <w:pStyle w:val="Heading3"/>
      </w:pPr>
      <w:r>
        <w:t>Компроміси та незакриті питання</w:t>
      </w:r>
    </w:p>
    <w:p w14:paraId="4BCA8B24" w14:textId="77777777" w:rsidR="000E5714" w:rsidRDefault="007E0EA2">
      <w:r>
        <w:t>Japanese і японський exchange для BBA не підтверджені. Не обирати Business Engineering лише за престижем: це інший, кількісно інтенсивніший профіль. [38]</w:t>
      </w:r>
    </w:p>
    <w:p w14:paraId="3448B9A6" w14:textId="77777777" w:rsidR="000E5714" w:rsidRDefault="007E0EA2">
      <w:pPr>
        <w:pStyle w:val="Heading3"/>
      </w:pPr>
      <w:r>
        <w:t>Кар’єра та репутація</w:t>
      </w:r>
    </w:p>
    <w:p w14:paraId="6506D96A"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52CF959E" w14:textId="77777777" w:rsidR="000E5714" w:rsidRDefault="007E0EA2">
      <w:r>
        <w:t>QS World University Rankings 2026: #60. Programme page також наводить THE overall 2025 #43 і Business/Economics #57; це не подано як перевірені показники 2026. [38]</w:t>
      </w:r>
    </w:p>
    <w:p w14:paraId="00ABADA3" w14:textId="77777777" w:rsidR="000E5714" w:rsidRDefault="007E0EA2">
      <w:pPr>
        <w:spacing w:after="40"/>
      </w:pPr>
      <w:hyperlink r:id="rId30">
        <w:r>
          <w:rPr>
            <w:color w:val="1766A0"/>
          </w:rPr>
          <w:t>[39] KU Leuven: programme structure</w:t>
        </w:r>
      </w:hyperlink>
    </w:p>
    <w:p w14:paraId="5530F485" w14:textId="77777777" w:rsidR="000E5714" w:rsidRDefault="007E0EA2">
      <w:pPr>
        <w:spacing w:after="40"/>
      </w:pPr>
      <w:hyperlink r:id="rId31">
        <w:r>
          <w:rPr>
            <w:color w:val="1766A0"/>
          </w:rPr>
          <w:t>[40] KU Leuven: study costs and social support</w:t>
        </w:r>
      </w:hyperlink>
    </w:p>
    <w:p w14:paraId="522175E6" w14:textId="77777777" w:rsidR="000E5714" w:rsidRDefault="007E0EA2">
      <w:r>
        <w:br w:type="page"/>
      </w:r>
    </w:p>
    <w:p w14:paraId="68B4C6DA" w14:textId="77777777" w:rsidR="000E5714" w:rsidRDefault="007E0EA2">
      <w:pPr>
        <w:pStyle w:val="Heading2"/>
      </w:pPr>
      <w:r>
        <w:lastRenderedPageBreak/>
        <w:t>9. University of Bologna</w:t>
      </w:r>
    </w:p>
    <w:p w14:paraId="7A3D9247" w14:textId="77777777" w:rsidR="000E5714" w:rsidRDefault="007E0EA2">
      <w:r>
        <w:t>Італія | Bachelor Business and Economics, Bologna track | 3 років | 7.6/10</w:t>
      </w:r>
    </w:p>
    <w:p w14:paraId="27219C04" w14:textId="77777777" w:rsidR="000E5714" w:rsidRDefault="007E0EA2">
      <w:r>
        <w:t xml:space="preserve">Офіційна сторінка програми: </w:t>
      </w:r>
      <w:hyperlink r:id="rId32">
        <w:r>
          <w:rPr>
            <w:color w:val="1766A0"/>
          </w:rPr>
          <w:t>Bologna: Business and Economics 2026/27</w:t>
        </w:r>
      </w:hyperlink>
    </w:p>
    <w:p w14:paraId="4F6B006C" w14:textId="77777777" w:rsidR="000E5714" w:rsidRDefault="007E0EA2">
      <w:pPr>
        <w:pStyle w:val="Heading3"/>
      </w:pPr>
      <w:r>
        <w:t>Зміст програми та мова</w:t>
      </w:r>
    </w:p>
    <w:p w14:paraId="56FC0733" w14:textId="77777777" w:rsidR="000E5714" w:rsidRDefault="007E0EA2">
      <w:r>
        <w:t>2026/27: 3 роки, 180 ECTS, campus Bologna, повністю англійською, degree class Business administration, 250 місць. [41]</w:t>
      </w:r>
    </w:p>
    <w:p w14:paraId="1DAD12CF" w14:textId="77777777" w:rsidR="000E5714" w:rsidRDefault="007E0EA2">
      <w:r>
        <w:rPr>
          <w:color w:val="D57416"/>
        </w:rPr>
        <w:t>●</w:t>
      </w:r>
      <w:r>
        <w:t xml:space="preserve"> Macroeconomics 2026/27: 9 ECTS, English, реальний курс саме цієї програми. Повний річний curriculum не отримано. Не переношу 2025/26 International Economics чи curriculum іншого bachelor на новий набір. [44]</w:t>
      </w:r>
    </w:p>
    <w:p w14:paraId="13B75C87" w14:textId="77777777" w:rsidR="000E5714" w:rsidRDefault="007E0EA2">
      <w:pPr>
        <w:pStyle w:val="Heading3"/>
      </w:pPr>
      <w:r>
        <w:t>Фінанси й пільги</w:t>
      </w:r>
    </w:p>
    <w:p w14:paraId="7C656BE6" w14:textId="77777777" w:rsidR="000E5714" w:rsidRDefault="007E0EA2">
      <w:r>
        <w:t>2026/27 fees залежать від сімейних доходів і активів; для іноземних доходів потрібні відповідні документи, не лише італійський ISEE. Точний максимум саме degree і мінімальні обов’язкові внески НП. Need-based tuition exemption відокремлена від scholarship; ER.GO підтримка потребує перевірки конкурсу та статусу. Application/test fees, життя і повна tuition НП. [43]</w:t>
      </w:r>
    </w:p>
    <w:p w14:paraId="59E953FC" w14:textId="77777777" w:rsidR="000E5714" w:rsidRDefault="007E0EA2">
      <w:pPr>
        <w:pStyle w:val="Heading3"/>
      </w:pPr>
      <w:r>
        <w:t>Чому варто розглядати</w:t>
      </w:r>
    </w:p>
    <w:p w14:paraId="6747C715" w14:textId="77777777" w:rsidR="000E5714" w:rsidRDefault="007E0EA2">
      <w:r>
        <w:t>Варто розглядати як доступний за підтверджених доходів англомовний business degree. Для маркетингу і міжнародних компаній ближчий до мети, ніж PISE.</w:t>
      </w:r>
    </w:p>
    <w:p w14:paraId="47AD56FB" w14:textId="77777777" w:rsidR="000E5714" w:rsidRDefault="007E0EA2">
      <w:pPr>
        <w:pStyle w:val="Heading3"/>
      </w:pPr>
      <w:r>
        <w:t>Компроміси та незакриті питання</w:t>
      </w:r>
    </w:p>
    <w:p w14:paraId="5FEEB9AB" w14:textId="77777777" w:rsidR="000E5714" w:rsidRDefault="007E0EA2">
      <w:r>
        <w:t>Обирати Bologna track: Buenos Aires track має перший рік поза Європою. Japanese не підтверджена. Admission call і income-support deadline незалежні; не вважати стипендію автоматичною. [41–43]</w:t>
      </w:r>
    </w:p>
    <w:p w14:paraId="6455B0D5" w14:textId="77777777" w:rsidR="000E5714" w:rsidRDefault="007E0EA2">
      <w:pPr>
        <w:pStyle w:val="Heading3"/>
      </w:pPr>
      <w:r>
        <w:t>Кар’єра та репутація</w:t>
      </w:r>
    </w:p>
    <w:p w14:paraId="466DC1CE"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7BB0E149"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4BBFAB79" w14:textId="77777777" w:rsidR="000E5714" w:rsidRDefault="007E0EA2">
      <w:pPr>
        <w:spacing w:after="40"/>
      </w:pPr>
      <w:hyperlink r:id="rId33">
        <w:r>
          <w:rPr>
            <w:color w:val="1766A0"/>
          </w:rPr>
          <w:t>[42] Bologna: admission and 2026/27 calls</w:t>
        </w:r>
      </w:hyperlink>
    </w:p>
    <w:p w14:paraId="132227D6" w14:textId="77777777" w:rsidR="000E5714" w:rsidRDefault="007E0EA2">
      <w:pPr>
        <w:spacing w:after="40"/>
      </w:pPr>
      <w:hyperlink r:id="rId34">
        <w:r>
          <w:rPr>
            <w:color w:val="1766A0"/>
          </w:rPr>
          <w:t>[43] Bologna: fees and income-based exemptions 2026/27</w:t>
        </w:r>
      </w:hyperlink>
    </w:p>
    <w:p w14:paraId="205EFF48" w14:textId="77777777" w:rsidR="000E5714" w:rsidRDefault="007E0EA2">
      <w:r>
        <w:br w:type="page"/>
      </w:r>
    </w:p>
    <w:p w14:paraId="77742C05" w14:textId="77777777" w:rsidR="000E5714" w:rsidRDefault="007E0EA2">
      <w:pPr>
        <w:pStyle w:val="Heading2"/>
      </w:pPr>
      <w:r>
        <w:lastRenderedPageBreak/>
        <w:t>10. Prague University of Economics and Business (VŠE)</w:t>
      </w:r>
    </w:p>
    <w:p w14:paraId="3EC9A4DE" w14:textId="77777777" w:rsidR="000E5714" w:rsidRDefault="007E0EA2">
      <w:r>
        <w:t>Чехія | Bachelor of International Business (IBB) | 3 років | 7.5/10</w:t>
      </w:r>
    </w:p>
    <w:p w14:paraId="58C6A599" w14:textId="77777777" w:rsidR="000E5714" w:rsidRDefault="007E0EA2">
      <w:r>
        <w:t xml:space="preserve">Офіційна сторінка програми: </w:t>
      </w:r>
      <w:hyperlink r:id="rId35">
        <w:r>
          <w:rPr>
            <w:color w:val="1766A0"/>
          </w:rPr>
          <w:t>VSE: Bachelor of International Business</w:t>
        </w:r>
      </w:hyperlink>
    </w:p>
    <w:p w14:paraId="57CBCD53" w14:textId="77777777" w:rsidR="000E5714" w:rsidRDefault="007E0EA2">
      <w:pPr>
        <w:pStyle w:val="Heading3"/>
      </w:pPr>
      <w:r>
        <w:t>Зміст програми та мова</w:t>
      </w:r>
    </w:p>
    <w:p w14:paraId="4090D4D3" w14:textId="77777777" w:rsidR="000E5714" w:rsidRDefault="007E0EA2">
      <w:r>
        <w:t>Офіційний IBB опис підтверджує міжнародний бізнес, мовні навички, практиків із компаній, internship options і семестр за кордоном. Повний актуальний поіменний study plan не отримано. [45,47]</w:t>
      </w:r>
    </w:p>
    <w:p w14:paraId="0F417D2B" w14:textId="77777777" w:rsidR="000E5714" w:rsidRDefault="007E0EA2">
      <w:r>
        <w:t>Не плутати з International Business – Central European Business Realities: це master. Не плутати з Bachelor International and Diplomatic Studies: там politics, law, diplomatic history/theory/practice, що не відповідає вашому пріоритету. [47]</w:t>
      </w:r>
    </w:p>
    <w:p w14:paraId="5E6B9E48" w14:textId="77777777" w:rsidR="000E5714" w:rsidRDefault="007E0EA2">
      <w:pPr>
        <w:pStyle w:val="Heading3"/>
      </w:pPr>
      <w:r>
        <w:t>Фінанси й пільги</w:t>
      </w:r>
    </w:p>
    <w:p w14:paraId="61A40AD1" w14:textId="77777777" w:rsidR="000E5714" w:rsidRDefault="007E0EA2">
      <w:r>
        <w:t>IBB tuition €5 000/академічний рік для нових студентів із 2023/24 і пізніше; стара ставка €3 800 стосується попередніх cohorts. Сценарій €15 000 за 3 роки за незмінної ставки. Український tuition waiver, scholarship на 100%, application fee саме IBB та життєвий бюджет НП. Тариф іншого факультету на 2027 не переноситься на IBB. [46]</w:t>
      </w:r>
    </w:p>
    <w:p w14:paraId="6D3FEBE2" w14:textId="77777777" w:rsidR="000E5714" w:rsidRDefault="007E0EA2">
      <w:pPr>
        <w:pStyle w:val="Heading3"/>
      </w:pPr>
      <w:r>
        <w:t>Чому варто розглядати</w:t>
      </w:r>
    </w:p>
    <w:p w14:paraId="484935E3" w14:textId="77777777" w:rsidR="000E5714" w:rsidRDefault="007E0EA2">
      <w:r>
        <w:t>Добрий відносно помірний за tuition International Business, із практикою і мовами. Для business development, international sales і partnerships релевантний.</w:t>
      </w:r>
    </w:p>
    <w:p w14:paraId="3BA517D0" w14:textId="77777777" w:rsidR="000E5714" w:rsidRDefault="007E0EA2">
      <w:pPr>
        <w:pStyle w:val="Heading3"/>
      </w:pPr>
      <w:r>
        <w:t>Компроміси та незакриті питання</w:t>
      </w:r>
    </w:p>
    <w:p w14:paraId="478F51F1" w14:textId="77777777" w:rsidR="000E5714" w:rsidRDefault="007E0EA2">
      <w:r>
        <w:t>Japanese як багаторічний degree component і конкретні японські місця на обміні НП. Пільги чеськомовних програм не означають безоплатний англомовний IBB. [45–47]</w:t>
      </w:r>
    </w:p>
    <w:p w14:paraId="60475A0C" w14:textId="77777777" w:rsidR="000E5714" w:rsidRDefault="007E0EA2">
      <w:pPr>
        <w:pStyle w:val="Heading3"/>
      </w:pPr>
      <w:r>
        <w:t>Кар’єра та репутація</w:t>
      </w:r>
    </w:p>
    <w:p w14:paraId="2C5673D9"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0BA71E7B"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25491593" w14:textId="77777777" w:rsidR="000E5714" w:rsidRDefault="007E0EA2">
      <w:pPr>
        <w:spacing w:after="40"/>
      </w:pPr>
      <w:hyperlink r:id="rId36">
        <w:r>
          <w:rPr>
            <w:color w:val="1766A0"/>
          </w:rPr>
          <w:t>[46] VSE: IBB tuition, new entrants €5000</w:t>
        </w:r>
      </w:hyperlink>
    </w:p>
    <w:p w14:paraId="7FCD676A" w14:textId="77777777" w:rsidR="000E5714" w:rsidRDefault="007E0EA2">
      <w:pPr>
        <w:spacing w:after="40"/>
      </w:pPr>
      <w:hyperlink r:id="rId37">
        <w:r>
          <w:rPr>
            <w:color w:val="1766A0"/>
          </w:rPr>
          <w:t>[47] VSE: degree programmes, IBB versus diplomatic studies</w:t>
        </w:r>
      </w:hyperlink>
    </w:p>
    <w:p w14:paraId="0605447F" w14:textId="77777777" w:rsidR="000E5714" w:rsidRDefault="007E0EA2">
      <w:r>
        <w:br w:type="page"/>
      </w:r>
    </w:p>
    <w:p w14:paraId="132180B3" w14:textId="77777777" w:rsidR="000E5714" w:rsidRDefault="007E0EA2">
      <w:pPr>
        <w:pStyle w:val="Heading2"/>
      </w:pPr>
      <w:r>
        <w:lastRenderedPageBreak/>
        <w:t>11. University of Ljubljana</w:t>
      </w:r>
    </w:p>
    <w:p w14:paraId="07530E39" w14:textId="77777777" w:rsidR="000E5714" w:rsidRDefault="007E0EA2">
      <w:r>
        <w:t>Словенія | Business and Economics, English / International Business | 3 років | 7.4/10</w:t>
      </w:r>
    </w:p>
    <w:p w14:paraId="18556738" w14:textId="77777777" w:rsidR="000E5714" w:rsidRDefault="007E0EA2">
      <w:r>
        <w:t xml:space="preserve">Офіційна сторінка програми: </w:t>
      </w:r>
      <w:hyperlink r:id="rId38">
        <w:r>
          <w:rPr>
            <w:color w:val="1766A0"/>
          </w:rPr>
          <w:t>Ljubljana: English Business and Economics and curriculum</w:t>
        </w:r>
      </w:hyperlink>
    </w:p>
    <w:p w14:paraId="1F657FE6" w14:textId="77777777" w:rsidR="000E5714" w:rsidRDefault="007E0EA2">
      <w:pPr>
        <w:pStyle w:val="Heading3"/>
      </w:pPr>
      <w:r>
        <w:t>Зміст програми та мова</w:t>
      </w:r>
    </w:p>
    <w:p w14:paraId="13E86902" w14:textId="77777777" w:rsidR="000E5714" w:rsidRDefault="007E0EA2">
      <w:r>
        <w:t xml:space="preserve">Рік 1, семестр 1: </w:t>
      </w:r>
      <w:r>
        <w:rPr>
          <w:color w:val="D57416"/>
        </w:rPr>
        <w:t>●</w:t>
      </w:r>
      <w:r>
        <w:t xml:space="preserve"> Microeconomics 1; Mathematics for Business and Economics; </w:t>
      </w:r>
      <w:r>
        <w:rPr>
          <w:color w:val="BE3D3D"/>
        </w:rPr>
        <w:t>●</w:t>
      </w:r>
      <w:r>
        <w:t xml:space="preserve"> The Law of Business Organisations and Business Law; </w:t>
      </w:r>
      <w:r>
        <w:rPr>
          <w:color w:val="198754"/>
        </w:rPr>
        <w:t>●</w:t>
      </w:r>
      <w:r>
        <w:t xml:space="preserve"> Management; Introduction to Business. По 6 ECTS. [53]</w:t>
      </w:r>
    </w:p>
    <w:p w14:paraId="56112C05" w14:textId="77777777" w:rsidR="000E5714" w:rsidRDefault="007E0EA2">
      <w:r>
        <w:t xml:space="preserve">Рік 1, семестр 2: Informatics; </w:t>
      </w:r>
      <w:r>
        <w:rPr>
          <w:color w:val="D57416"/>
        </w:rPr>
        <w:t>●</w:t>
      </w:r>
      <w:r>
        <w:t xml:space="preserve"> Macroeconomics 1; </w:t>
      </w:r>
      <w:r>
        <w:rPr>
          <w:color w:val="8046A3"/>
        </w:rPr>
        <w:t>●</w:t>
      </w:r>
      <w:r>
        <w:t xml:space="preserve"> Organisational Behaviour; Introductory Statistics; </w:t>
      </w:r>
      <w:r>
        <w:rPr>
          <w:color w:val="198754"/>
        </w:rPr>
        <w:t>●</w:t>
      </w:r>
      <w:r>
        <w:t xml:space="preserve"> Principles of Accounting. По 6 ECTS. Із року 2 англомовні спеціалізації International Business, Marketing, Tourism. English option доступна з першого року для тих, хто закінчив школу за кордоном. [53]</w:t>
      </w:r>
    </w:p>
    <w:p w14:paraId="6BD2A1CB" w14:textId="77777777" w:rsidR="000E5714" w:rsidRDefault="007E0EA2">
      <w:pPr>
        <w:pStyle w:val="Heading3"/>
      </w:pPr>
      <w:r>
        <w:t>Фінанси й пільги</w:t>
      </w:r>
    </w:p>
    <w:p w14:paraId="0A95CAC2" w14:textId="77777777" w:rsidR="000E5714" w:rsidRDefault="007E0EA2">
      <w:r>
        <w:t>Tuition 2026/27, повна tuition, application fee, життєвий бюджет і українські exemptions НП у прочитаних джерелах. Не називаю безоплатним. Потрібно окремо перевірити базову tuition та можливу плату за English delivery. [53]</w:t>
      </w:r>
    </w:p>
    <w:p w14:paraId="2F901812" w14:textId="77777777" w:rsidR="000E5714" w:rsidRDefault="007E0EA2">
      <w:pPr>
        <w:pStyle w:val="Heading3"/>
      </w:pPr>
      <w:r>
        <w:t>Чому варто розглядати</w:t>
      </w:r>
    </w:p>
    <w:p w14:paraId="45F828BB" w14:textId="77777777" w:rsidR="000E5714" w:rsidRDefault="007E0EA2">
      <w:r>
        <w:t>Сильний запасний міжнародний бізнес із реальним English curriculum, organisational behaviour та marketing specialisation. Хороший змістовний збіг без підтвердженої японської.</w:t>
      </w:r>
    </w:p>
    <w:p w14:paraId="5C3F5EA1" w14:textId="77777777" w:rsidR="000E5714" w:rsidRDefault="007E0EA2">
      <w:pPr>
        <w:pStyle w:val="Heading3"/>
      </w:pPr>
      <w:r>
        <w:t>Компроміси та незакриті питання</w:t>
      </w:r>
    </w:p>
    <w:p w14:paraId="061E3862" w14:textId="77777777" w:rsidR="000E5714" w:rsidRDefault="007E0EA2">
      <w:r>
        <w:t>Не плутати англомовний bachelor з International Business master. Місцева мова може бути потрібна для місцевого працевлаштування, але English track першого року підтверджений. [53]</w:t>
      </w:r>
    </w:p>
    <w:p w14:paraId="5065BEAC" w14:textId="77777777" w:rsidR="000E5714" w:rsidRDefault="007E0EA2">
      <w:pPr>
        <w:pStyle w:val="Heading3"/>
      </w:pPr>
      <w:r>
        <w:t>Кар’єра та репутація</w:t>
      </w:r>
    </w:p>
    <w:p w14:paraId="6A50B9BA"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35F20E54"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221C8CBA" w14:textId="77777777" w:rsidR="000E5714" w:rsidRDefault="007E0EA2">
      <w:r>
        <w:br w:type="page"/>
      </w:r>
    </w:p>
    <w:p w14:paraId="3C4F77BD" w14:textId="77777777" w:rsidR="000E5714" w:rsidRDefault="007E0EA2">
      <w:pPr>
        <w:pStyle w:val="Heading2"/>
      </w:pPr>
      <w:r>
        <w:lastRenderedPageBreak/>
        <w:t>12. Católica Lisbon School of Business &amp; Economics</w:t>
      </w:r>
    </w:p>
    <w:p w14:paraId="4FB16207" w14:textId="77777777" w:rsidR="000E5714" w:rsidRDefault="007E0EA2">
      <w:r>
        <w:t>Португалія | International Undergraduate Business Administration | 3 років | 7.3/10</w:t>
      </w:r>
    </w:p>
    <w:p w14:paraId="630A949C" w14:textId="77777777" w:rsidR="000E5714" w:rsidRDefault="007E0EA2">
      <w:r>
        <w:t xml:space="preserve">Офіційна сторінка програми: </w:t>
      </w:r>
      <w:hyperlink r:id="rId39">
        <w:r>
          <w:rPr>
            <w:color w:val="1766A0"/>
          </w:rPr>
          <w:t>Catolica Lisbon: English International Business Administration</w:t>
        </w:r>
      </w:hyperlink>
    </w:p>
    <w:p w14:paraId="27F41E5B" w14:textId="77777777" w:rsidR="000E5714" w:rsidRDefault="007E0EA2">
      <w:pPr>
        <w:pStyle w:val="Heading3"/>
      </w:pPr>
      <w:r>
        <w:t>Зміст програми та мова</w:t>
      </w:r>
    </w:p>
    <w:p w14:paraId="5B3D624C" w14:textId="77777777" w:rsidR="000E5714" w:rsidRDefault="007E0EA2">
      <w:r>
        <w:t xml:space="preserve">Повністю англійською, 180 ECTS. Рік 1: common core management/economics/finance; роки 2–3: management track, electives. Підтверджені напрями Strategy, Marketing, Accounting; </w:t>
      </w:r>
      <w:r>
        <w:rPr>
          <w:color w:val="198754"/>
        </w:rPr>
        <w:t>●</w:t>
      </w:r>
      <w:r>
        <w:t xml:space="preserve"> Data Driven Decision Making and Business Analytics  -  3 ECTS; </w:t>
      </w:r>
      <w:r>
        <w:rPr>
          <w:color w:val="8046A3"/>
        </w:rPr>
        <w:t>●</w:t>
      </w:r>
      <w:r>
        <w:t xml:space="preserve"> Learn in Action  -  обов’язкова програма розвитку навичок. [54]</w:t>
      </w:r>
    </w:p>
    <w:p w14:paraId="5CF0E442" w14:textId="77777777" w:rsidR="000E5714" w:rsidRDefault="007E0EA2">
      <w:r>
        <w:t>Рік 3: один або два exchange semesters; можна залишити базову освіту в Європі й не обирати Tri-School чи San Diego double degree. Japanese/Japan partner для цього bachelor НП. [54]</w:t>
      </w:r>
    </w:p>
    <w:p w14:paraId="2071B256" w14:textId="77777777" w:rsidR="000E5714" w:rsidRDefault="007E0EA2">
      <w:pPr>
        <w:pStyle w:val="Heading3"/>
      </w:pPr>
      <w:r>
        <w:t>Фінанси й пільги</w:t>
      </w:r>
    </w:p>
    <w:p w14:paraId="44D35878" w14:textId="77777777" w:rsidR="000E5714" w:rsidRDefault="007E0EA2">
      <w:r>
        <w:t>Офіційна сторінка 2026/27: non-EU €858 × 10 платежів = €8 580/рік; EU/Portuguese €780 × 10 = €7 800. Сценарій non-EU €25 740 за 3 роки. Application €100 early bird або €180; conditional offer €450, enrolment €470. Сторінка застерігає, що суми можуть оновитися. Top Talent 100% tuition waiver існує, але наведені grade thresholds стосуються 2025/26, не підтверджені для 2026/27. GRS може зменшувати/скасовувати fees за матеріальних труднощів; eligibility української студентки НП. Проживання НП. [55]</w:t>
      </w:r>
    </w:p>
    <w:p w14:paraId="7AF5DB84" w14:textId="77777777" w:rsidR="000E5714" w:rsidRDefault="007E0EA2">
      <w:pPr>
        <w:pStyle w:val="Heading3"/>
      </w:pPr>
      <w:r>
        <w:t>Чому варто розглядати</w:t>
      </w:r>
    </w:p>
    <w:p w14:paraId="44F354AF" w14:textId="77777777" w:rsidR="000E5714" w:rsidRDefault="007E0EA2">
      <w:r>
        <w:t>Варто розглядати за хороших оцінок і підтвердженої merit/need-based підтримки. Є практичні навички, маркетинг, international experience і прозора модель tuition.</w:t>
      </w:r>
    </w:p>
    <w:p w14:paraId="46048F9F" w14:textId="77777777" w:rsidR="000E5714" w:rsidRDefault="007E0EA2">
      <w:pPr>
        <w:pStyle w:val="Heading3"/>
      </w:pPr>
      <w:r>
        <w:t>Компроміси та незакриті питання</w:t>
      </w:r>
    </w:p>
    <w:p w14:paraId="38069CA1" w14:textId="77777777" w:rsidR="000E5714" w:rsidRDefault="007E0EA2">
      <w:r>
        <w:t>Не переносити минулорічні пороги 100% scholarship на 2026/27. Потрібно уточнити, чи conditional offer fee зараховується до інших платежів, щоб не рахувати двічі. [55,56]</w:t>
      </w:r>
    </w:p>
    <w:p w14:paraId="70B3AC78" w14:textId="77777777" w:rsidR="000E5714" w:rsidRDefault="007E0EA2">
      <w:pPr>
        <w:pStyle w:val="Heading3"/>
      </w:pPr>
      <w:r>
        <w:t>Кар’єра та репутація</w:t>
      </w:r>
    </w:p>
    <w:p w14:paraId="37EC6B95"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03E813DE"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794ECBDD" w14:textId="77777777" w:rsidR="000E5714" w:rsidRDefault="007E0EA2">
      <w:pPr>
        <w:spacing w:after="40"/>
      </w:pPr>
      <w:hyperlink r:id="rId40">
        <w:r>
          <w:rPr>
            <w:color w:val="1766A0"/>
          </w:rPr>
          <w:t>[55] Catolica Lisbon: fees 2026/27, scholarship thresholds 2025/26</w:t>
        </w:r>
      </w:hyperlink>
    </w:p>
    <w:p w14:paraId="5EEFE188" w14:textId="77777777" w:rsidR="000E5714" w:rsidRDefault="007E0EA2">
      <w:pPr>
        <w:spacing w:after="40"/>
      </w:pPr>
      <w:hyperlink r:id="rId41">
        <w:r>
          <w:rPr>
            <w:color w:val="1766A0"/>
          </w:rPr>
          <w:t>[56] Catolica Lisbon: application rounds 2026</w:t>
        </w:r>
      </w:hyperlink>
    </w:p>
    <w:p w14:paraId="33AC0F2D" w14:textId="77777777" w:rsidR="000E5714" w:rsidRDefault="007E0EA2">
      <w:r>
        <w:br w:type="page"/>
      </w:r>
    </w:p>
    <w:p w14:paraId="6ACEF2FC" w14:textId="77777777" w:rsidR="000E5714" w:rsidRDefault="007E0EA2">
      <w:pPr>
        <w:pStyle w:val="Heading2"/>
      </w:pPr>
      <w:r>
        <w:lastRenderedPageBreak/>
        <w:t>13. Corvinus University of Budapest</w:t>
      </w:r>
    </w:p>
    <w:p w14:paraId="204C8BE2" w14:textId="77777777" w:rsidR="000E5714" w:rsidRDefault="007E0EA2">
      <w:r>
        <w:t>Угорщина | BSc International Business | 4 років | 7.2/10</w:t>
      </w:r>
    </w:p>
    <w:p w14:paraId="339F2AF4" w14:textId="77777777" w:rsidR="000E5714" w:rsidRDefault="007E0EA2">
      <w:r>
        <w:t xml:space="preserve">Офіційна сторінка програми: </w:t>
      </w:r>
      <w:hyperlink r:id="rId42">
        <w:r>
          <w:rPr>
            <w:color w:val="1766A0"/>
          </w:rPr>
          <w:t>Corvinus: application portfolio</w:t>
        </w:r>
      </w:hyperlink>
    </w:p>
    <w:p w14:paraId="7C3FA1E9" w14:textId="77777777" w:rsidR="000E5714" w:rsidRDefault="007E0EA2">
      <w:pPr>
        <w:pStyle w:val="Heading3"/>
      </w:pPr>
      <w:r>
        <w:t>Зміст програми та мова</w:t>
      </w:r>
    </w:p>
    <w:p w14:paraId="30336E97" w14:textId="77777777" w:rsidR="000E5714" w:rsidRDefault="007E0EA2">
      <w:r>
        <w:t>Офіційний curriculum для cohort 2025/26: English, 8 семестрів, 240 ECTS; specialisations International Supply Chain Management, Global Economy &amp; Business, Business Venture &amp; Start-Up Management, Global Markets and Marketing. Це попередній план, не гарантований 2026/27. [49]</w:t>
      </w:r>
    </w:p>
    <w:p w14:paraId="402675F1" w14:textId="77777777" w:rsidR="000E5714" w:rsidRDefault="007E0EA2">
      <w:r>
        <w:t>Офіційна мета попереднього плану включає переговори й міжнародну бізнес-діяльність. Актуальний portfolio містить International Business bachelor; повний новий curriculum і тарифи не отримано. [48,49]</w:t>
      </w:r>
    </w:p>
    <w:p w14:paraId="1E876549" w14:textId="77777777" w:rsidR="000E5714" w:rsidRDefault="007E0EA2">
      <w:pPr>
        <w:pStyle w:val="Heading3"/>
      </w:pPr>
      <w:r>
        <w:t>Фінанси й пільги</w:t>
      </w:r>
    </w:p>
    <w:p w14:paraId="4B4566FA" w14:textId="77777777" w:rsidR="000E5714" w:rsidRDefault="007E0EA2">
      <w:r>
        <w:t>Tuition 2026/27 НП; не використовую €6 600 із агрегатора як підтверджений тариф. Stipendium Hungaricum 2026/27 покриває tuition, має stipend, accommodation contribution і страхування; конкурс закрився 15.01.2026 о 14:00 CET. Students at Risk є в офіційному call; eligibility і доступність конкретного bachelor потрібно перевіряти. Підтримка проживання не покриває всі витрати. Робота батька в банку не є доказом scholarship. [50–52]</w:t>
      </w:r>
    </w:p>
    <w:p w14:paraId="408C6D45" w14:textId="77777777" w:rsidR="000E5714" w:rsidRDefault="007E0EA2">
      <w:pPr>
        <w:pStyle w:val="Heading3"/>
      </w:pPr>
      <w:r>
        <w:t>Чому варто розглядати</w:t>
      </w:r>
    </w:p>
    <w:p w14:paraId="6648D1D9" w14:textId="77777777" w:rsidR="000E5714" w:rsidRDefault="007E0EA2">
      <w:r>
        <w:t>Релевантний International Business і потенційний державний стипендіальний маршрут. Особливо вартий уваги для marketing, supply chains, international business development.</w:t>
      </w:r>
    </w:p>
    <w:p w14:paraId="12A74D3F" w14:textId="77777777" w:rsidR="000E5714" w:rsidRDefault="007E0EA2">
      <w:pPr>
        <w:pStyle w:val="Heading3"/>
      </w:pPr>
      <w:r>
        <w:t>Компроміси та незакриті питання</w:t>
      </w:r>
    </w:p>
    <w:p w14:paraId="374B3471" w14:textId="77777777" w:rsidR="000E5714" w:rsidRDefault="007E0EA2">
      <w:r>
        <w:t>Фінансування не гарантоване, набір 2026 scholarship вже закритий. Поточні сторінки можуть показувати 2027; не змішувати роки. [48–51]</w:t>
      </w:r>
    </w:p>
    <w:p w14:paraId="5B27A2A0" w14:textId="77777777" w:rsidR="000E5714" w:rsidRDefault="007E0EA2">
      <w:pPr>
        <w:pStyle w:val="Heading3"/>
      </w:pPr>
      <w:r>
        <w:t>Кар’єра та репутація</w:t>
      </w:r>
    </w:p>
    <w:p w14:paraId="1A96AA38"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210CF4DF"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091AD047" w14:textId="77777777" w:rsidR="000E5714" w:rsidRDefault="007E0EA2">
      <w:pPr>
        <w:spacing w:after="40"/>
      </w:pPr>
      <w:hyperlink r:id="rId43">
        <w:r>
          <w:rPr>
            <w:color w:val="1766A0"/>
          </w:rPr>
          <w:t>[49] Corvinus: International Business curriculum 2025/26, older cohort</w:t>
        </w:r>
      </w:hyperlink>
    </w:p>
    <w:p w14:paraId="64B4EF49" w14:textId="77777777" w:rsidR="000E5714" w:rsidRDefault="007E0EA2">
      <w:pPr>
        <w:spacing w:after="40"/>
      </w:pPr>
      <w:hyperlink r:id="rId44">
        <w:r>
          <w:rPr>
            <w:color w:val="1766A0"/>
          </w:rPr>
          <w:t>[50] Stipendium Hungaricum: 2026/27 call and Students at Risk</w:t>
        </w:r>
      </w:hyperlink>
    </w:p>
    <w:p w14:paraId="0C4CA5E7" w14:textId="77777777" w:rsidR="000E5714" w:rsidRDefault="007E0EA2">
      <w:r>
        <w:br w:type="page"/>
      </w:r>
    </w:p>
    <w:p w14:paraId="73855559" w14:textId="77777777" w:rsidR="000E5714" w:rsidRDefault="007E0EA2">
      <w:pPr>
        <w:pStyle w:val="Heading2"/>
      </w:pPr>
      <w:r>
        <w:lastRenderedPageBreak/>
        <w:t>14. Copenhagen Business School</w:t>
      </w:r>
    </w:p>
    <w:p w14:paraId="5D282DA4" w14:textId="77777777" w:rsidR="000E5714" w:rsidRDefault="007E0EA2">
      <w:r>
        <w:t>Данія | BSc International Business | 3 років | 7.1/10</w:t>
      </w:r>
    </w:p>
    <w:p w14:paraId="696BE596" w14:textId="77777777" w:rsidR="000E5714" w:rsidRDefault="007E0EA2">
      <w:r>
        <w:t xml:space="preserve">Офіційна сторінка програми: </w:t>
      </w:r>
      <w:hyperlink r:id="rId45">
        <w:r>
          <w:rPr>
            <w:color w:val="1766A0"/>
          </w:rPr>
          <w:t>CBS: International Business</w:t>
        </w:r>
      </w:hyperlink>
    </w:p>
    <w:p w14:paraId="6B5392BE" w14:textId="77777777" w:rsidR="000E5714" w:rsidRDefault="007E0EA2">
      <w:pPr>
        <w:pStyle w:val="Heading3"/>
      </w:pPr>
      <w:r>
        <w:t>Зміст програми та мова</w:t>
      </w:r>
    </w:p>
    <w:p w14:paraId="00316868" w14:textId="77777777" w:rsidR="000E5714" w:rsidRDefault="007E0EA2">
      <w:r>
        <w:t xml:space="preserve">Офіційно English. Напрями </w:t>
      </w:r>
      <w:r>
        <w:rPr>
          <w:color w:val="198754"/>
        </w:rPr>
        <w:t>●</w:t>
      </w:r>
      <w:r>
        <w:t xml:space="preserve"> management, finance, strategy; </w:t>
      </w:r>
      <w:r>
        <w:rPr>
          <w:color w:val="C18D00"/>
        </w:rPr>
        <w:t>●</w:t>
      </w:r>
      <w:r>
        <w:t xml:space="preserve"> marketing; </w:t>
      </w:r>
      <w:r>
        <w:rPr>
          <w:color w:val="D57416"/>
        </w:rPr>
        <w:t>●</w:t>
      </w:r>
      <w:r>
        <w:t xml:space="preserve"> business economics; </w:t>
      </w:r>
      <w:r>
        <w:rPr>
          <w:color w:val="8046A3"/>
        </w:rPr>
        <w:t>●</w:t>
      </w:r>
      <w:r>
        <w:t xml:space="preserve"> global organisations, international markets. Повний поіменний BSc IB curriculum не отримано. [21]</w:t>
      </w:r>
    </w:p>
    <w:p w14:paraId="027F081F" w14:textId="77777777" w:rsidR="000E5714" w:rsidRDefault="007E0EA2">
      <w:r>
        <w:t>IBA Business, Asian Language and Culture  -  окрема програма, не Japanese track усередині BSc IB. Її 2026/27 регламент містить згортання викладання третього року у 2026/27 і четвертого у 2027/28. Наявність цього регламенту не доводить відкритий новий набір. [23]</w:t>
      </w:r>
    </w:p>
    <w:p w14:paraId="5E67326D" w14:textId="77777777" w:rsidR="000E5714" w:rsidRDefault="007E0EA2">
      <w:pPr>
        <w:pStyle w:val="Heading3"/>
      </w:pPr>
      <w:r>
        <w:t>Фінанси й пільги</w:t>
      </w:r>
    </w:p>
    <w:p w14:paraId="38066B69" w14:textId="77777777" w:rsidR="000E5714" w:rsidRDefault="007E0EA2">
      <w:r>
        <w:t>Non-EU €6 500/семестр = €13 000/рік; сценарій €39 000 за 3 роки. Application fee €150 для платників, можливі статусні exemptions. Офіційна bachelor admissions page: scholarships не доступні. Данський Special Act може дати підставу для equal status у SU, але SU і tuition exemption  -  різні рішення; саме CBS fee exemption за вашим permit НП. SU має reform із 01.01.2027 для нових програм від 01.07.2025. Життєвий бюджет НП. [22,24,25]</w:t>
      </w:r>
    </w:p>
    <w:p w14:paraId="69535D4E" w14:textId="77777777" w:rsidR="000E5714" w:rsidRDefault="007E0EA2">
      <w:pPr>
        <w:pStyle w:val="Heading3"/>
      </w:pPr>
      <w:r>
        <w:t>Чому варто розглядати</w:t>
      </w:r>
    </w:p>
    <w:p w14:paraId="3E2F6216" w14:textId="77777777" w:rsidR="000E5714" w:rsidRDefault="007E0EA2">
      <w:r>
        <w:t>Сильний International Business, але вже не підтверджений ідеальний Business + Japanese для нового вступу. Розглядати як бізнес-варіант за підтвердженого статусного фінансування.</w:t>
      </w:r>
    </w:p>
    <w:p w14:paraId="3AD2BD49" w14:textId="77777777" w:rsidR="000E5714" w:rsidRDefault="007E0EA2">
      <w:pPr>
        <w:pStyle w:val="Heading3"/>
      </w:pPr>
      <w:r>
        <w:t>Компроміси та незакриті питання</w:t>
      </w:r>
    </w:p>
    <w:p w14:paraId="41B46473" w14:textId="77777777" w:rsidR="000E5714" w:rsidRDefault="007E0EA2">
      <w:r>
        <w:t>Не плутати Copenhagen CBS із німецькою CBS University of Applied Sciences. Не планувати новий вступ на IBA лише за існуванням curriculum. SU не є автоматичною виплатою всім українцям. [21–25]</w:t>
      </w:r>
    </w:p>
    <w:p w14:paraId="407E5BD4" w14:textId="77777777" w:rsidR="000E5714" w:rsidRDefault="007E0EA2">
      <w:pPr>
        <w:pStyle w:val="Heading3"/>
      </w:pPr>
      <w:r>
        <w:t>Кар’єра та репутація</w:t>
      </w:r>
    </w:p>
    <w:p w14:paraId="4A95BBDE"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6D55040B"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71891660" w14:textId="77777777" w:rsidR="000E5714" w:rsidRDefault="007E0EA2">
      <w:pPr>
        <w:spacing w:after="40"/>
      </w:pPr>
      <w:hyperlink r:id="rId46">
        <w:r>
          <w:rPr>
            <w:color w:val="1766A0"/>
          </w:rPr>
          <w:t>[22] CBS: admissions, fees, no bachelor scholarships</w:t>
        </w:r>
      </w:hyperlink>
    </w:p>
    <w:p w14:paraId="332C4ECC" w14:textId="77777777" w:rsidR="000E5714" w:rsidRDefault="007E0EA2">
      <w:pPr>
        <w:spacing w:after="40"/>
      </w:pPr>
      <w:hyperlink r:id="rId47">
        <w:r>
          <w:rPr>
            <w:color w:val="1766A0"/>
          </w:rPr>
          <w:t>[23] CBS: IBA 2026/27 regulations and phase-out provisions</w:t>
        </w:r>
      </w:hyperlink>
    </w:p>
    <w:p w14:paraId="45D7AD91" w14:textId="77777777" w:rsidR="000E5714" w:rsidRDefault="007E0EA2">
      <w:r>
        <w:br w:type="page"/>
      </w:r>
    </w:p>
    <w:p w14:paraId="7E2A7C1F" w14:textId="77777777" w:rsidR="000E5714" w:rsidRDefault="007E0EA2">
      <w:pPr>
        <w:pStyle w:val="Heading2"/>
      </w:pPr>
      <w:r>
        <w:lastRenderedPageBreak/>
        <w:t>15. University of Manchester</w:t>
      </w:r>
    </w:p>
    <w:p w14:paraId="3EE8B968" w14:textId="77777777" w:rsidR="000E5714" w:rsidRDefault="007E0EA2">
      <w:r>
        <w:t>Великобританія | BA Modern Language and Business &amp; Management (Japanese) | 4 років | 8.6/10</w:t>
      </w:r>
    </w:p>
    <w:p w14:paraId="011DA646" w14:textId="77777777" w:rsidR="000E5714" w:rsidRDefault="007E0EA2">
      <w:r>
        <w:t xml:space="preserve">Офіційна сторінка програми: </w:t>
      </w:r>
      <w:hyperlink r:id="rId48">
        <w:r>
          <w:rPr>
            <w:color w:val="1766A0"/>
          </w:rPr>
          <w:t>Manchester: Japanese + Business, curriculum and fees 2026</w:t>
        </w:r>
      </w:hyperlink>
    </w:p>
    <w:p w14:paraId="69807696" w14:textId="77777777" w:rsidR="000E5714" w:rsidRDefault="007E0EA2">
      <w:pPr>
        <w:pStyle w:val="Heading3"/>
      </w:pPr>
      <w:r>
        <w:t>Зміст програми та мова</w:t>
      </w:r>
    </w:p>
    <w:p w14:paraId="00524A50" w14:textId="77777777" w:rsidR="000E5714" w:rsidRDefault="007E0EA2">
      <w:r>
        <w:t xml:space="preserve">Рік 1: </w:t>
      </w:r>
      <w:r>
        <w:rPr>
          <w:color w:val="198754"/>
        </w:rPr>
        <w:t>●</w:t>
      </w:r>
      <w:r>
        <w:t xml:space="preserve"> Fundamentals of Management, Fundamentals of Finance; </w:t>
      </w:r>
      <w:r>
        <w:rPr>
          <w:color w:val="D57416"/>
        </w:rPr>
        <w:t>●</w:t>
      </w:r>
      <w:r>
        <w:t xml:space="preserve"> Microeconomics 1, Macroeconomics 1; </w:t>
      </w:r>
      <w:r>
        <w:rPr>
          <w:color w:val="2463C7"/>
        </w:rPr>
        <w:t>●</w:t>
      </w:r>
      <w:r>
        <w:t xml:space="preserve"> Japanese Language 1/2 або 3/4 за рівнем; Introduction to Japanese Studies. Перший рік 50:50 business/management та Japanese language/culture. [11]</w:t>
      </w:r>
    </w:p>
    <w:p w14:paraId="6FF99AA1" w14:textId="77777777" w:rsidR="000E5714" w:rsidRDefault="007E0EA2">
      <w:r>
        <w:t xml:space="preserve">Рік 2: </w:t>
      </w:r>
      <w:r>
        <w:rPr>
          <w:color w:val="8046A3"/>
        </w:rPr>
        <w:t>●</w:t>
      </w:r>
      <w:r>
        <w:t xml:space="preserve"> Firms and Management in Comparative Perspective; </w:t>
      </w:r>
      <w:r>
        <w:rPr>
          <w:color w:val="2463C7"/>
        </w:rPr>
        <w:t>●</w:t>
      </w:r>
      <w:r>
        <w:t xml:space="preserve"> Japanese Language 3/4 або 5; electives </w:t>
      </w:r>
      <w:r>
        <w:rPr>
          <w:color w:val="C18D00"/>
        </w:rPr>
        <w:t>●</w:t>
      </w:r>
      <w:r>
        <w:t xml:space="preserve"> Marketing, </w:t>
      </w:r>
      <w:r>
        <w:rPr>
          <w:color w:val="198754"/>
        </w:rPr>
        <w:t>●</w:t>
      </w:r>
      <w:r>
        <w:t xml:space="preserve"> Technology, Strategy and Innovation; </w:t>
      </w:r>
      <w:r>
        <w:rPr>
          <w:color w:val="8046A3"/>
        </w:rPr>
        <w:t>●</w:t>
      </w:r>
      <w:r>
        <w:t xml:space="preserve"> Work Psychology for Career Success. Рік 3: Japan residence abroad. Рік 4: Japanese Language 6; до двох третин кредитів можна спрямувати на business або Japanese studies. [11]</w:t>
      </w:r>
    </w:p>
    <w:p w14:paraId="55ADFBD7" w14:textId="77777777" w:rsidR="000E5714" w:rsidRDefault="007E0EA2">
      <w:r>
        <w:t>Японські партнери: Keio, Waseda, Hitotsubashi, Doshisha, Kobe, Kyoto, Osaka, Ritsumeikan, Hokkaido. Доступність місць і відбір можуть змінюватися. [11]</w:t>
      </w:r>
    </w:p>
    <w:p w14:paraId="0EA337CE" w14:textId="77777777" w:rsidR="000E5714" w:rsidRDefault="007E0EA2">
      <w:pPr>
        <w:pStyle w:val="Heading3"/>
      </w:pPr>
      <w:r>
        <w:t>Фінанси й пільги</w:t>
      </w:r>
    </w:p>
    <w:p w14:paraId="26A0A55E" w14:textId="77777777" w:rsidR="000E5714" w:rsidRDefault="007E0EA2">
      <w:r>
        <w:t>International 2026/27 £27 800 ≈ €32 752/рік; Home £9 790 ≈ €11 534. Рік у Японії має нижчу tuition, точна ставка НП; тому £111 200 за 4 роки НЕ є правильною підтвердженою повною ціною. Наступні international fees можуть зростати до 7%/рік. Візовий мінімум поза Лондоном £1 171/місяць ≈ €1 380; 9 місяців £10 539 ≈ €12 416. Реальний 12-місячний Manchester/Japan budget, UCAS fee, exchange travel і insurance НП. [11,17,69]</w:t>
      </w:r>
    </w:p>
    <w:p w14:paraId="7BF4BE38" w14:textId="77777777" w:rsidR="000E5714" w:rsidRDefault="007E0EA2">
      <w:pPr>
        <w:pStyle w:val="Heading3"/>
      </w:pPr>
      <w:r>
        <w:t>Чому варто розглядати</w:t>
      </w:r>
    </w:p>
    <w:p w14:paraId="77325796" w14:textId="77777777" w:rsidR="000E5714" w:rsidRDefault="007E0EA2">
      <w:r>
        <w:t>Найсильніше детально перевірене Business + Japanese: реальна мовна прогресія, бізнес-модулі, психологічний elective і рік у Японії. У TOP A представником UK обрано SOAS через родичів у Лондоні; Manchester збережено як сильну альтернативу, не відкинуто через квоту країни.</w:t>
      </w:r>
    </w:p>
    <w:p w14:paraId="61570F66" w14:textId="77777777" w:rsidR="000E5714" w:rsidRDefault="007E0EA2">
      <w:pPr>
        <w:pStyle w:val="Heading3"/>
      </w:pPr>
      <w:r>
        <w:t>Компроміси та незакриті питання</w:t>
      </w:r>
    </w:p>
    <w:p w14:paraId="63F6AA46" w14:textId="77777777" w:rsidR="000E5714" w:rsidRDefault="007E0EA2">
      <w:r>
        <w:t>Лондонські родичі не дають реальної щоденної житлової переваги в Manchester. Для України потрібно перевірити direct entry/foundation. Рік у Японії суперечить буквальному «весь бакалаврат лише в Європі», але відповідає вашому окремому бажанню Japan year. [11]</w:t>
      </w:r>
    </w:p>
    <w:p w14:paraId="08EF20B1" w14:textId="77777777" w:rsidR="000E5714" w:rsidRDefault="007E0EA2">
      <w:pPr>
        <w:pStyle w:val="Heading3"/>
      </w:pPr>
      <w:r>
        <w:t>Кар’єра та репутація</w:t>
      </w:r>
    </w:p>
    <w:p w14:paraId="58C5D0EF"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37ED483A" w14:textId="77777777" w:rsidR="000E5714" w:rsidRDefault="007E0EA2">
      <w:r>
        <w:t>Programme page: QS 2024 UK top-10 Modern Languages/Business і High Fliers 2024 second-most targeted. Історичні показники, не рейтинг 2026. [11]</w:t>
      </w:r>
    </w:p>
    <w:p w14:paraId="24F8A606" w14:textId="77777777" w:rsidR="000E5714" w:rsidRDefault="007E0EA2">
      <w:pPr>
        <w:spacing w:after="40"/>
      </w:pPr>
      <w:hyperlink r:id="rId49">
        <w:r>
          <w:rPr>
            <w:color w:val="1766A0"/>
          </w:rPr>
          <w:t>[17] UKVI: Student visa financial requirement</w:t>
        </w:r>
      </w:hyperlink>
    </w:p>
    <w:p w14:paraId="7205FC8F" w14:textId="77777777" w:rsidR="000E5714" w:rsidRDefault="007E0EA2">
      <w:pPr>
        <w:spacing w:after="40"/>
      </w:pPr>
      <w:hyperlink r:id="rId50">
        <w:r>
          <w:rPr>
            <w:color w:val="1766A0"/>
          </w:rPr>
          <w:t>[18] UKVI: acceptable financial evidence</w:t>
        </w:r>
      </w:hyperlink>
    </w:p>
    <w:p w14:paraId="6AB6E59E" w14:textId="77777777" w:rsidR="000E5714" w:rsidRDefault="007E0EA2">
      <w:r>
        <w:br w:type="page"/>
      </w:r>
    </w:p>
    <w:p w14:paraId="0593DF5B" w14:textId="77777777" w:rsidR="000E5714" w:rsidRDefault="007E0EA2">
      <w:pPr>
        <w:pStyle w:val="Heading2"/>
      </w:pPr>
      <w:r>
        <w:lastRenderedPageBreak/>
        <w:t>16. Dublin City University</w:t>
      </w:r>
    </w:p>
    <w:p w14:paraId="14EC4A54" w14:textId="77777777" w:rsidR="000E5714" w:rsidRDefault="007E0EA2">
      <w:r>
        <w:t>Ірландія | BA Business Studies International (DC110) | 4 років | 8.4/10</w:t>
      </w:r>
    </w:p>
    <w:p w14:paraId="47EC28B2" w14:textId="77777777" w:rsidR="000E5714" w:rsidRDefault="007E0EA2">
      <w:r>
        <w:t xml:space="preserve">Офіційна сторінка програми: </w:t>
      </w:r>
      <w:hyperlink r:id="rId51">
        <w:r>
          <w:rPr>
            <w:color w:val="1766A0"/>
          </w:rPr>
          <w:t>DCU: Business Studies International</w:t>
        </w:r>
      </w:hyperlink>
    </w:p>
    <w:p w14:paraId="49E206A3" w14:textId="77777777" w:rsidR="000E5714" w:rsidRDefault="007E0EA2">
      <w:pPr>
        <w:pStyle w:val="Heading3"/>
      </w:pPr>
      <w:r>
        <w:t>Зміст програми та мова</w:t>
      </w:r>
    </w:p>
    <w:p w14:paraId="7F256A1C" w14:textId="77777777" w:rsidR="000E5714" w:rsidRDefault="007E0EA2">
      <w:r>
        <w:t xml:space="preserve">4 роки. Бізнес, language and culture; </w:t>
      </w:r>
      <w:r>
        <w:rPr>
          <w:color w:val="8046A3"/>
        </w:rPr>
        <w:t>●</w:t>
      </w:r>
      <w:r>
        <w:t xml:space="preserve"> communication, teamwork, problem solving. French/German/Spanish intermediate або Chinese/Japanese beginners. Потрібна кваліфікація з мови, іншої ніж English/Irish, навіть для beginners Japanese. [5]</w:t>
      </w:r>
    </w:p>
    <w:p w14:paraId="5964BEA3" w14:textId="77777777" w:rsidR="000E5714" w:rsidRDefault="007E0EA2">
      <w:r>
        <w:t>Year abroad у країні обраної мови; після повернення final-year specialisations Business Economics, Finance, HRM, Operations Management, Marketing, Business Analytics. Повний поіменний річний curriculum у отриманому тексті не розкрився. [5]</w:t>
      </w:r>
    </w:p>
    <w:p w14:paraId="08F266D5" w14:textId="77777777" w:rsidR="000E5714" w:rsidRDefault="007E0EA2">
      <w:pPr>
        <w:pStyle w:val="Heading3"/>
      </w:pPr>
      <w:r>
        <w:t>Фінанси й пільги</w:t>
      </w:r>
    </w:p>
    <w:p w14:paraId="565FB745" w14:textId="77777777" w:rsidR="000E5714" w:rsidRDefault="007E0EA2">
      <w:r>
        <w:t>Офіційний fee schedule 2026/27 існує, але тариф DC110 не розкрився в отриманому тексті; річна/повна tuition НП. Спеціальна українська tuition scheme для нових вступників 2026/27 закрита. Free Fees/SUSI вимагають виконання критеріїв, зокрема 3 роки проживання з 5. Scholarship саме DC110, application fee та життя НП. [6,7]</w:t>
      </w:r>
    </w:p>
    <w:p w14:paraId="3106AD41" w14:textId="77777777" w:rsidR="000E5714" w:rsidRDefault="007E0EA2">
      <w:pPr>
        <w:pStyle w:val="Heading3"/>
      </w:pPr>
      <w:r>
        <w:t>Чому варто розглядати</w:t>
      </w:r>
    </w:p>
    <w:p w14:paraId="683172A0" w14:textId="77777777" w:rsidR="000E5714" w:rsidRDefault="007E0EA2">
      <w:r>
        <w:t>За змістом один із найкращих Business + Japanese + year abroad. Збережено поза TOP A, щоб не порушити правило одного університету від Ірландії.</w:t>
      </w:r>
    </w:p>
    <w:p w14:paraId="4C074010" w14:textId="77777777" w:rsidR="000E5714" w:rsidRDefault="007E0EA2">
      <w:pPr>
        <w:pStyle w:val="Heading3"/>
      </w:pPr>
      <w:r>
        <w:t>Компроміси та незакриті питання</w:t>
      </w:r>
    </w:p>
    <w:p w14:paraId="4D317AC8" w14:textId="77777777" w:rsidR="000E5714" w:rsidRDefault="007E0EA2">
      <w:r>
        <w:t>Потрібно підтвердити доступність Japanese stream саме новим вступникам 2026/27, конкретні Japanese partners, квоти і тариф. Публічний опис програми не є гарантією вільного місця на мовному stream. [5,6] Офіційний CAO alert 2026 підтверджує Japanese beginners; з кваліфікацією, отриманою поза ЄС, подаватися прямо до DCU. [70]</w:t>
      </w:r>
    </w:p>
    <w:p w14:paraId="7E4023BE" w14:textId="77777777" w:rsidR="000E5714" w:rsidRDefault="007E0EA2">
      <w:pPr>
        <w:pStyle w:val="Heading3"/>
      </w:pPr>
      <w:r>
        <w:t>Кар’єра та репутація</w:t>
      </w:r>
    </w:p>
    <w:p w14:paraId="7DA82F19" w14:textId="77777777" w:rsidR="000E5714" w:rsidRDefault="007E0EA2">
      <w:r>
        <w:t>Моя оцінка кар’єрної відповідності: міжнародний маркетинг, business development associate, координація клієнтів/партнерств, international sales і проєктна координація. Для роботи з Японією потрібні практична японська й відповідний досвід. Керівна посада після bachelor не гарантована.</w:t>
      </w:r>
    </w:p>
    <w:p w14:paraId="3823D4AF"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51A30821" w14:textId="77777777" w:rsidR="000E5714" w:rsidRDefault="007E0EA2">
      <w:pPr>
        <w:spacing w:after="40"/>
      </w:pPr>
      <w:hyperlink r:id="rId52">
        <w:r>
          <w:rPr>
            <w:color w:val="1766A0"/>
          </w:rPr>
          <w:t>[6] DCU: fees 2026/2027</w:t>
        </w:r>
      </w:hyperlink>
    </w:p>
    <w:p w14:paraId="767BA98F" w14:textId="77777777" w:rsidR="000E5714" w:rsidRDefault="007E0EA2">
      <w:pPr>
        <w:spacing w:after="40"/>
      </w:pPr>
      <w:hyperlink r:id="rId53">
        <w:r>
          <w:rPr>
            <w:color w:val="1766A0"/>
          </w:rPr>
          <w:t>[7] Ireland: support for new and continuing Ukrainian students 2026/2027</w:t>
        </w:r>
      </w:hyperlink>
    </w:p>
    <w:p w14:paraId="0124CF69" w14:textId="77777777" w:rsidR="000E5714" w:rsidRDefault="007E0EA2">
      <w:r>
        <w:br w:type="page"/>
      </w:r>
    </w:p>
    <w:p w14:paraId="7C359761" w14:textId="77777777" w:rsidR="000E5714" w:rsidRDefault="007E0EA2">
      <w:pPr>
        <w:pStyle w:val="Heading2"/>
      </w:pPr>
      <w:r>
        <w:lastRenderedPageBreak/>
        <w:t>17. Leiden University</w:t>
      </w:r>
    </w:p>
    <w:p w14:paraId="2EFD52D6" w14:textId="77777777" w:rsidR="000E5714" w:rsidRDefault="007E0EA2">
      <w:r>
        <w:t>Нідерланди | BA International Studies | 3 років | 7.4/10</w:t>
      </w:r>
    </w:p>
    <w:p w14:paraId="475F9EA7" w14:textId="77777777" w:rsidR="000E5714" w:rsidRDefault="007E0EA2">
      <w:r>
        <w:t xml:space="preserve">Офіційна сторінка програми: </w:t>
      </w:r>
      <w:hyperlink r:id="rId54">
        <w:r>
          <w:rPr>
            <w:color w:val="1766A0"/>
          </w:rPr>
          <w:t>Leiden: International Studies</w:t>
        </w:r>
      </w:hyperlink>
    </w:p>
    <w:p w14:paraId="3A564E60" w14:textId="77777777" w:rsidR="000E5714" w:rsidRDefault="007E0EA2">
      <w:pPr>
        <w:pStyle w:val="Heading3"/>
      </w:pPr>
      <w:r>
        <w:t>Зміст програми та мова</w:t>
      </w:r>
    </w:p>
    <w:p w14:paraId="1C098D52" w14:textId="77777777" w:rsidR="000E5714" w:rsidRDefault="007E0EA2">
      <w:r>
        <w:t xml:space="preserve">Рік 1: </w:t>
      </w:r>
      <w:r>
        <w:rPr>
          <w:color w:val="8046A3"/>
        </w:rPr>
        <w:t>●</w:t>
      </w:r>
      <w:r>
        <w:t xml:space="preserve"> Introduction to International Studies; </w:t>
      </w:r>
      <w:r>
        <w:rPr>
          <w:color w:val="D57416"/>
        </w:rPr>
        <w:t>●</w:t>
      </w:r>
      <w:r>
        <w:t xml:space="preserve"> Economics; </w:t>
      </w:r>
      <w:r>
        <w:rPr>
          <w:color w:val="8046A3"/>
        </w:rPr>
        <w:t>●</w:t>
      </w:r>
      <w:r>
        <w:t xml:space="preserve"> Cultural Studies. Рік 2: </w:t>
      </w:r>
      <w:r>
        <w:rPr>
          <w:color w:val="BE3D3D"/>
        </w:rPr>
        <w:t>●</w:t>
      </w:r>
      <w:r>
        <w:t xml:space="preserve"> International Relations; political economy згадана як продовження economics. Рік 3: </w:t>
      </w:r>
      <w:r>
        <w:rPr>
          <w:color w:val="8046A3"/>
        </w:rPr>
        <w:t>●</w:t>
      </w:r>
      <w:r>
        <w:t xml:space="preserve"> Practising International Studies (PRINS), 12-тижневий consultancy project із реальними організаціями. [57,58]</w:t>
      </w:r>
    </w:p>
    <w:p w14:paraId="357F5177" w14:textId="77777777" w:rsidR="000E5714" w:rsidRDefault="007E0EA2">
      <w:r>
        <w:t>Перший семестр року 3: minor, internship або semester abroad. Culture, language, history, politics, economics є п’ятьма основними перспективами; це не бізнес-диплом. Точний Japanese module sequence та англомовність кожного модуля 2026/27 не отримані. [57,58]</w:t>
      </w:r>
    </w:p>
    <w:p w14:paraId="7065116D" w14:textId="77777777" w:rsidR="000E5714" w:rsidRDefault="007E0EA2">
      <w:pPr>
        <w:pStyle w:val="Heading3"/>
      </w:pPr>
      <w:r>
        <w:t>Фінанси й пільги</w:t>
      </w:r>
    </w:p>
    <w:p w14:paraId="705A8293" w14:textId="77777777" w:rsidR="000E5714" w:rsidRDefault="007E0EA2">
      <w:r>
        <w:t>Офіційна programme fees page вже показує 2027/28: non-EEA €14 700/рік, statutory €2 771. Ці суми НЕ є підтвердженими тарифами 2026/27. Тариф 2026/27, Ukrainian/temporary-protection discount, scholarship, application fee і життя НП. Не переносити право на DUO чи statutory fees автоматично з temporary protection. [59]</w:t>
      </w:r>
    </w:p>
    <w:p w14:paraId="5B502488" w14:textId="77777777" w:rsidR="000E5714" w:rsidRDefault="007E0EA2">
      <w:pPr>
        <w:pStyle w:val="Heading3"/>
      </w:pPr>
      <w:r>
        <w:t>Чому варто розглядати</w:t>
      </w:r>
    </w:p>
    <w:p w14:paraId="2C965B3C" w14:textId="77777777" w:rsidR="000E5714" w:rsidRDefault="007E0EA2">
      <w:r>
        <w:t>Найближчий підтверджений International Studies кандидат за культурою, мовами, економікою та практичним consultancy. Моя рекомендація: лише якщо погоджуєтесь із суттєвим politics/history core і меншим business content.</w:t>
      </w:r>
    </w:p>
    <w:p w14:paraId="1F36E0DE" w14:textId="77777777" w:rsidR="000E5714" w:rsidRDefault="007E0EA2">
      <w:pPr>
        <w:pStyle w:val="Heading3"/>
      </w:pPr>
      <w:r>
        <w:t>Компроміси та незакриті питання</w:t>
      </w:r>
    </w:p>
    <w:p w14:paraId="175D76D9" w14:textId="77777777" w:rsidR="000E5714" w:rsidRDefault="007E0EA2">
      <w:r>
        <w:t>Не можу чесно назвати програму low-politics. Без повної ECTS-матриці не встановлюю відсотки politics/law/diplomacy/economics/business/communication/culture. Japanese route та її тривалість потребують окремої перевірки. [57–59]</w:t>
      </w:r>
    </w:p>
    <w:p w14:paraId="77A52045" w14:textId="77777777" w:rsidR="000E5714" w:rsidRDefault="007E0EA2">
      <w:pPr>
        <w:pStyle w:val="Heading3"/>
      </w:pPr>
      <w:r>
        <w:t>Кар’єра та репутація</w:t>
      </w:r>
    </w:p>
    <w:p w14:paraId="14D3F52C" w14:textId="77777777" w:rsidR="000E5714" w:rsidRDefault="007E0EA2">
      <w:r>
        <w:t>Моя оцінка кар’єрної відповідності: міжкультурна комунікація, координація міжнародних проєктів, дослідження ринків і країн. Для business development бажано додати бізнес-дисципліни та стажування.</w:t>
      </w:r>
    </w:p>
    <w:p w14:paraId="22716770"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7399EDFB" w14:textId="77777777" w:rsidR="000E5714" w:rsidRDefault="007E0EA2">
      <w:pPr>
        <w:spacing w:after="40"/>
      </w:pPr>
      <w:hyperlink r:id="rId55">
        <w:r>
          <w:rPr>
            <w:color w:val="1766A0"/>
          </w:rPr>
          <w:t>[58] Leiden: curriculum 2026/27</w:t>
        </w:r>
      </w:hyperlink>
    </w:p>
    <w:p w14:paraId="734B9C28" w14:textId="77777777" w:rsidR="000E5714" w:rsidRDefault="007E0EA2">
      <w:pPr>
        <w:spacing w:after="40"/>
      </w:pPr>
      <w:hyperlink r:id="rId56">
        <w:r>
          <w:rPr>
            <w:color w:val="1766A0"/>
          </w:rPr>
          <w:t>[59] Leiden: current fees page already 2027/28</w:t>
        </w:r>
      </w:hyperlink>
    </w:p>
    <w:p w14:paraId="36B2B2FA" w14:textId="77777777" w:rsidR="000E5714" w:rsidRDefault="007E0EA2">
      <w:r>
        <w:br w:type="page"/>
      </w:r>
    </w:p>
    <w:p w14:paraId="0088F1D2" w14:textId="77777777" w:rsidR="000E5714" w:rsidRDefault="007E0EA2">
      <w:pPr>
        <w:pStyle w:val="Heading2"/>
      </w:pPr>
      <w:r>
        <w:lastRenderedPageBreak/>
        <w:t>18. SOAS University of London</w:t>
      </w:r>
    </w:p>
    <w:p w14:paraId="20B1C654" w14:textId="77777777" w:rsidR="000E5714" w:rsidRDefault="007E0EA2">
      <w:r>
        <w:t>Великобританія | BA Global Liberal Arts | 3 років | 7.0/10</w:t>
      </w:r>
    </w:p>
    <w:p w14:paraId="5F125177" w14:textId="77777777" w:rsidR="000E5714" w:rsidRDefault="007E0EA2">
      <w:r>
        <w:t xml:space="preserve">Офіційна сторінка програми: </w:t>
      </w:r>
      <w:hyperlink r:id="rId57">
        <w:r>
          <w:rPr>
            <w:color w:val="1766A0"/>
          </w:rPr>
          <w:t>SOAS: Global Liberal Arts, modules and fees</w:t>
        </w:r>
      </w:hyperlink>
    </w:p>
    <w:p w14:paraId="5CCC3C79" w14:textId="77777777" w:rsidR="000E5714" w:rsidRDefault="007E0EA2">
      <w:pPr>
        <w:pStyle w:val="Heading3"/>
      </w:pPr>
      <w:r>
        <w:t>Зміст програми та мова</w:t>
      </w:r>
    </w:p>
    <w:p w14:paraId="2238E83E" w14:textId="77777777" w:rsidR="000E5714" w:rsidRDefault="007E0EA2">
      <w:r>
        <w:t xml:space="preserve">Рік 1: </w:t>
      </w:r>
      <w:r>
        <w:rPr>
          <w:color w:val="8046A3"/>
        </w:rPr>
        <w:t>●</w:t>
      </w:r>
      <w:r>
        <w:t xml:space="preserve"> The World in London; Introduction to Global Liberal Arts; Humanities Toolkit; electives </w:t>
      </w:r>
      <w:r>
        <w:rPr>
          <w:color w:val="D57416"/>
        </w:rPr>
        <w:t>●</w:t>
      </w:r>
      <w:r>
        <w:t xml:space="preserve"> Applied Economic Issues in the Global Economy; </w:t>
      </w:r>
      <w:r>
        <w:rPr>
          <w:color w:val="2463C7"/>
        </w:rPr>
        <w:t>●</w:t>
      </w:r>
      <w:r>
        <w:t xml:space="preserve"> Cool Japan: Manga, Anime, Sushi; East Asian Civilizations A/B. [14]</w:t>
      </w:r>
    </w:p>
    <w:p w14:paraId="7C3256C8" w14:textId="77777777" w:rsidR="000E5714" w:rsidRDefault="007E0EA2">
      <w:r>
        <w:t xml:space="preserve">Рік 2: Applied Humanities; Key Concepts in Global Liberal Arts; electives </w:t>
      </w:r>
      <w:r>
        <w:rPr>
          <w:color w:val="8046A3"/>
        </w:rPr>
        <w:t>●</w:t>
      </w:r>
      <w:r>
        <w:t xml:space="preserve"> Language, Society and Communication; Myths, Legends and Folkways of East Asia; Arts, Culture and Commodification. Є language track до intermediate level. Важливо: список open options на сторінці походить із липня 2021 і щорічно змінюється, тому назви не є гарантованими модулями 2026/27. [14]</w:t>
      </w:r>
    </w:p>
    <w:p w14:paraId="323822B4" w14:textId="77777777" w:rsidR="000E5714" w:rsidRDefault="007E0EA2">
      <w:pPr>
        <w:pStyle w:val="Heading3"/>
      </w:pPr>
      <w:r>
        <w:t>Фінанси й пільги</w:t>
      </w:r>
    </w:p>
    <w:p w14:paraId="2E982A89" w14:textId="77777777" w:rsidR="000E5714" w:rsidRDefault="007E0EA2">
      <w:r>
        <w:t>International £23 780 ≈ €28 016/рік; сценарій £71 340 ≈ €84 048 за 3 роки без індексації. Home £9 790 ≈ €11 534/рік. Sanctuary 2026/27: full Home-rate waiver + £12 000 maintenance/рік ≈ €14 138, конкурс і лише визначені immigration statuses; дедлайн 03.07.2026 минув. Сторінка scholarship містить внутрішню суперечність: 2026/27 заголовок, але одна умова згадує September 2025; потрібне письмове уточнення. [14,15,69]</w:t>
      </w:r>
    </w:p>
    <w:p w14:paraId="1EA486C3" w14:textId="77777777" w:rsidR="000E5714" w:rsidRDefault="007E0EA2">
      <w:pPr>
        <w:pStyle w:val="Heading3"/>
      </w:pPr>
      <w:r>
        <w:t>Чому варто розглядати</w:t>
      </w:r>
    </w:p>
    <w:p w14:paraId="28D2BB23" w14:textId="77777777" w:rsidR="000E5714" w:rsidRDefault="007E0EA2">
      <w:r>
        <w:t>Гнучкий Global Studies-подібний degree для культури, мов і комунікації. Родичі в Лондоні корисні для реальних витрат. Не рівноцінний Business + Japanese.</w:t>
      </w:r>
    </w:p>
    <w:p w14:paraId="3761EE74" w14:textId="77777777" w:rsidR="000E5714" w:rsidRDefault="007E0EA2">
      <w:pPr>
        <w:pStyle w:val="Heading3"/>
      </w:pPr>
      <w:r>
        <w:t>Компроміси та незакриті питання</w:t>
      </w:r>
    </w:p>
    <w:p w14:paraId="4305AF95" w14:textId="77777777" w:rsidR="000E5714" w:rsidRDefault="007E0EA2">
      <w:r>
        <w:t>Business component слабший; потрібен індивідуальний module plan, щоб уникнути політичної концентрації. Japanese language track і повністю актуальний 2026/27 список модулів НП. [14]</w:t>
      </w:r>
    </w:p>
    <w:p w14:paraId="4C2DBFFE" w14:textId="77777777" w:rsidR="000E5714" w:rsidRDefault="007E0EA2">
      <w:pPr>
        <w:pStyle w:val="Heading3"/>
      </w:pPr>
      <w:r>
        <w:t>Кар’єра та репутація</w:t>
      </w:r>
    </w:p>
    <w:p w14:paraId="122B5D73" w14:textId="77777777" w:rsidR="000E5714" w:rsidRDefault="007E0EA2">
      <w:r>
        <w:t>Моя оцінка кар’єрної відповідності: міжкультурна комунікація, координація міжнародних проєктів, дослідження ринків і країн. Для business development бажано додати бізнес-дисципліни та стажування.</w:t>
      </w:r>
    </w:p>
    <w:p w14:paraId="24ACC704" w14:textId="77777777" w:rsidR="000E5714" w:rsidRDefault="007E0EA2">
      <w:r>
        <w:t>SOAS Global Liberal Arts page: QS 2026 UK top-20 Arts/Humanities і #12 Modern Languages. Це предметні показники, не рейтинг Management and Japanese. [14]</w:t>
      </w:r>
    </w:p>
    <w:p w14:paraId="135BADD0" w14:textId="77777777" w:rsidR="000E5714" w:rsidRDefault="007E0EA2">
      <w:pPr>
        <w:spacing w:after="40"/>
      </w:pPr>
      <w:hyperlink r:id="rId58">
        <w:r>
          <w:rPr>
            <w:color w:val="1766A0"/>
          </w:rPr>
          <w:t>[15] SOAS: Sanctuary scholarship 2026/27</w:t>
        </w:r>
      </w:hyperlink>
    </w:p>
    <w:p w14:paraId="3F27B15F" w14:textId="77777777" w:rsidR="000E5714" w:rsidRDefault="007E0EA2">
      <w:pPr>
        <w:spacing w:after="40"/>
      </w:pPr>
      <w:hyperlink r:id="rId59">
        <w:r>
          <w:rPr>
            <w:color w:val="1766A0"/>
          </w:rPr>
          <w:t>[16] SOAS: fee status</w:t>
        </w:r>
      </w:hyperlink>
    </w:p>
    <w:p w14:paraId="70CC54D0" w14:textId="77777777" w:rsidR="000E5714" w:rsidRDefault="007E0EA2">
      <w:r>
        <w:br w:type="page"/>
      </w:r>
    </w:p>
    <w:p w14:paraId="69DE9E74" w14:textId="77777777" w:rsidR="000E5714" w:rsidRDefault="007E0EA2">
      <w:pPr>
        <w:pStyle w:val="Heading2"/>
      </w:pPr>
      <w:r>
        <w:lastRenderedPageBreak/>
        <w:t>19. Universidad Carlos III de Madrid</w:t>
      </w:r>
    </w:p>
    <w:p w14:paraId="1C71C1C0" w14:textId="77777777" w:rsidR="000E5714" w:rsidRDefault="007E0EA2">
      <w:r>
        <w:t>Іспанія | Dual Bachelor International Studies and Business Administration | 5.5 років | 6.5/10</w:t>
      </w:r>
    </w:p>
    <w:p w14:paraId="5322B505" w14:textId="77777777" w:rsidR="000E5714" w:rsidRDefault="007E0EA2">
      <w:r>
        <w:t xml:space="preserve">Офіційна сторінка програми: </w:t>
      </w:r>
      <w:hyperlink r:id="rId60">
        <w:r>
          <w:rPr>
            <w:color w:val="1766A0"/>
          </w:rPr>
          <w:t>UC3M: English International Studies + Business Administration</w:t>
        </w:r>
      </w:hyperlink>
    </w:p>
    <w:p w14:paraId="75876B96" w14:textId="77777777" w:rsidR="000E5714" w:rsidRDefault="007E0EA2">
      <w:pPr>
        <w:pStyle w:val="Heading3"/>
      </w:pPr>
      <w:r>
        <w:t>Зміст програми та мова</w:t>
      </w:r>
    </w:p>
    <w:p w14:paraId="67375379" w14:textId="77777777" w:rsidR="000E5714" w:rsidRDefault="007E0EA2">
      <w:r>
        <w:t>Офіційно English, 366 ECTS, 5,5 років, Getafe; Business Administration має AACSB accreditation. Це справжнє поєднання International Studies + Business, але не Japanese programme. [60]</w:t>
      </w:r>
    </w:p>
    <w:p w14:paraId="508A3E12" w14:textId="77777777" w:rsidR="000E5714" w:rsidRDefault="007E0EA2">
      <w:r>
        <w:t>Повний curriculum за роками та частки politics/law/diplomacy не отримані. Звичайний Business Administration English option  -  окремий degree; його tuition і electives не можна переносити на dual bachelor. [60,61]</w:t>
      </w:r>
    </w:p>
    <w:p w14:paraId="627C0EB4" w14:textId="77777777" w:rsidR="000E5714" w:rsidRDefault="007E0EA2">
      <w:pPr>
        <w:pStyle w:val="Heading3"/>
      </w:pPr>
      <w:r>
        <w:t>Фінанси й пільги</w:t>
      </w:r>
    </w:p>
    <w:p w14:paraId="4C4D0B3F" w14:textId="77777777" w:rsidR="000E5714" w:rsidRDefault="007E0EA2">
      <w:r>
        <w:t>Tuition, повна tuition, application fee, життєвий бюджет і scholarships 2026/27 для dual degree НП. Тариф €6 822 із QS для звичайного BBA не використано як тариф dual degree. [60,61]</w:t>
      </w:r>
    </w:p>
    <w:p w14:paraId="42B55364" w14:textId="77777777" w:rsidR="000E5714" w:rsidRDefault="007E0EA2">
      <w:pPr>
        <w:pStyle w:val="Heading3"/>
      </w:pPr>
      <w:r>
        <w:t>Чому варто розглядати</w:t>
      </w:r>
    </w:p>
    <w:p w14:paraId="414D058F" w14:textId="77777777" w:rsidR="000E5714" w:rsidRDefault="007E0EA2">
      <w:r>
        <w:t>Резервний суміжний кандидат: бізнес не лише факультатив, а частина dual degree. Розглядати тільки після перевірки політичного навантаження та повного бюджету.</w:t>
      </w:r>
    </w:p>
    <w:p w14:paraId="42DB1DCF" w14:textId="77777777" w:rsidR="000E5714" w:rsidRDefault="007E0EA2">
      <w:pPr>
        <w:pStyle w:val="Heading3"/>
      </w:pPr>
      <w:r>
        <w:t>Компроміси та незакриті питання</w:t>
      </w:r>
    </w:p>
    <w:p w14:paraId="6B136663" w14:textId="77777777" w:rsidR="000E5714" w:rsidRDefault="007E0EA2">
      <w:r>
        <w:t>5,5 років істотно збільшують витрати; немає Japanese. Не зараховано до повністю перевірених low-politics фіналістів. Оцінка 6,5 попередня, не доказ повної відповідності. [60]</w:t>
      </w:r>
    </w:p>
    <w:p w14:paraId="624BDC26" w14:textId="77777777" w:rsidR="000E5714" w:rsidRDefault="007E0EA2">
      <w:pPr>
        <w:pStyle w:val="Heading3"/>
      </w:pPr>
      <w:r>
        <w:t>Кар’єра та репутація</w:t>
      </w:r>
    </w:p>
    <w:p w14:paraId="13498522" w14:textId="77777777" w:rsidR="000E5714" w:rsidRDefault="007E0EA2">
      <w:r>
        <w:t>Моя оцінка кар’єрної відповідності: міжкультурна комунікація, координація міжнародних проєктів, дослідження ринків і країн. Для business development бажано додати бізнес-дисципліни та стажування.</w:t>
      </w:r>
    </w:p>
    <w:p w14:paraId="06852F57" w14:textId="77777777" w:rsidR="000E5714" w:rsidRDefault="007E0EA2">
      <w:r>
        <w:t>QS/THE 2026 overall і Business/Management: НП. Сприйняття диплома всіма роботодавцями не гарантоване; оцінювати degree, curriculum, акредитацію та результати стажувань.</w:t>
      </w:r>
    </w:p>
    <w:p w14:paraId="3E75C2BF" w14:textId="77777777" w:rsidR="000E5714" w:rsidRDefault="007E0EA2">
      <w:pPr>
        <w:spacing w:after="40"/>
      </w:pPr>
      <w:hyperlink r:id="rId61">
        <w:r>
          <w:rPr>
            <w:color w:val="1766A0"/>
          </w:rPr>
          <w:t>[61] UC3M: Business Administration English option</w:t>
        </w:r>
      </w:hyperlink>
    </w:p>
    <w:p w14:paraId="46BCDE52" w14:textId="77777777" w:rsidR="000E5714" w:rsidRDefault="007E0EA2">
      <w:r>
        <w:br w:type="page"/>
      </w:r>
    </w:p>
    <w:p w14:paraId="56A9CDD3" w14:textId="77777777" w:rsidR="000E5714" w:rsidRDefault="007E0EA2">
      <w:pPr>
        <w:pStyle w:val="Heading1"/>
      </w:pPr>
      <w:r>
        <w:lastRenderedPageBreak/>
        <w:t>6. CBS: окрема перевірка</w:t>
      </w:r>
    </w:p>
    <w:p w14:paraId="4B49EFEB" w14:textId="77777777" w:rsidR="000E5714" w:rsidRDefault="007E0EA2">
      <w:r>
        <w:t>CBS більше не можна беззастережно ставити першим як доступний новому вступнику Business + Japanese. Офіційний регламент IBA 2026/27 існує, але його перехідні положення описують завершення викладання: third-year courses востаннє у 2026/27, fourth-year courses востаннє у 2027/28. Поточний admissions portfolio не перелічує IBA серед англомовних bachelor choices. Це достатня підстава не рекомендувати його для нового вступу без прямого письмового підтвердження CBS. [22,23]</w:t>
      </w:r>
    </w:p>
    <w:p w14:paraId="6E85E329" w14:textId="77777777" w:rsidR="000E5714" w:rsidRDefault="007E0EA2">
      <w:r>
        <w:t>Історична/чинна для старих cohorts модель IBA: 240 ECTS для beginners; Japanese propaedeutics A–D  -  60 ECTS, далі Japanese Language 15 ECTS і Japan Studies Content Course with Language 15 ECTS. Business subjects: Introduction to International Business in Asia; Asian Business Systems; Microeconomics; Managerial Accounting; Organisation; Principles of Corporate Finance; Marketing. Японський semester у четвертому семестрі поєднує 15 ECTS language і 15 ECTS CBS courses. Це пояснює, чому CBS раніше був дуже си</w:t>
      </w:r>
      <w:r>
        <w:t>льним збігом, але не робить програму доступною новим вступникам. [23]</w:t>
      </w:r>
    </w:p>
    <w:p w14:paraId="21687F1A" w14:textId="77777777" w:rsidR="000E5714" w:rsidRDefault="007E0EA2">
      <w:r>
        <w:t>Реальний актуальний кандидат: BSc International Business, English, non-EU €13 000/рік. CBS прямо пише «No scholarships available» у bachelor admissions. Це не стосується всіх master schemes і не доводить відсутність зовнішніх scholarships, але бакалаврську CBS scholarship планувати не можна. [21,22]</w:t>
      </w:r>
    </w:p>
    <w:p w14:paraId="40E0CECE" w14:textId="77777777" w:rsidR="000E5714" w:rsidRDefault="007E0EA2">
      <w:r>
        <w:t>SU (державна студентська підтримка Данії): українці, які підпадають під Special Act та Section 2(2) integration law, можуть подати на equal status. Це не автоматична виплата і не те саме, що tuition exemption. Для CBS потрібні два окремі підтвердження: fee liability за permit і SU eligibility. Реформа SU з 01.01.2027 може впливати на тих, хто почав нову higher education programme від 01.07.2025. [24,25]</w:t>
      </w:r>
    </w:p>
    <w:p w14:paraId="0B6A7DD2" w14:textId="77777777" w:rsidR="000E5714" w:rsidRDefault="007E0EA2">
      <w:pPr>
        <w:pStyle w:val="Heading1"/>
      </w:pPr>
      <w:r>
        <w:t>7. Великобританія: родичі, кошти та Home Fee</w:t>
      </w:r>
    </w:p>
    <w:p w14:paraId="0F69919F" w14:textId="77777777" w:rsidR="000E5714" w:rsidRDefault="007E0EA2">
      <w:r>
        <w:t>Наявність родича в Лондоні сама по собі не дає Home Fee, scholarship чи вступної переваги. SOAS оцінює власний fee status заявниці; Manchester окремо підкреслює, що навіть 3 роки проживання недостатні без належного immigration status. Українські schemes можуть дати Home Fee і student support за відповідних умов, але це залежить від вашого дозволу та проживання, не лише паспорта родича. [16,19]</w:t>
      </w:r>
    </w:p>
    <w:p w14:paraId="60043A4E" w14:textId="77777777" w:rsidR="000E5714" w:rsidRDefault="007E0EA2">
      <w:r>
        <w:t>Student sponsor  -  університет/провайдер, який має ліцензію і видає CAS (Confirmation of Acceptance for Studies, підтвердження прийняття на навчання). Official financial sponsor  -  офіційне джерело фінансування, наприклад уряд чи університет. Родич, який допомагає грошима, не стає автоматично official financial sponsor. Guarantor  -  договірний поручитель, наприклад щодо оренди; це не заміна візового доказу коштів. Родич-господар житла  -  окрема роль. [18,20]</w:t>
      </w:r>
    </w:p>
    <w:p w14:paraId="1D3DAF5C" w14:textId="77777777" w:rsidR="000E5714" w:rsidRDefault="007E0EA2">
      <w:r>
        <w:t>UKVI приймає власні кошти, кошти батьків із письмовою згодою, визначені кошти партнера, прийнятний student loan або official sponsorship. Виписка тітки/дядька чи лист «я гарантую всі витрати» не входять до цього переліку як самостійна стандартна підстава. Практичний варіант допомоги родича: законне передання коштів на ваш контрольований рахунок із виконанням вимог UKVI; конкретну операцію й докази узгодити з visa adviser. [18]</w:t>
      </w:r>
    </w:p>
    <w:p w14:paraId="627D1AE9" w14:textId="77777777" w:rsidR="000E5714" w:rsidRDefault="007E0EA2">
      <w:r>
        <w:t>Для Student visa: tuition за перший academic year за CAS + £1 529/місяць у Лондоні або £1 171 поза Лондоном, до 9 місяців. Кошти мають бути доступні 28 днів поспіль; документ не старший 31 дня на дату подання. London total £13 761 ≈ €16 212; outside London £10 539 ≈ €12 416. Безкоштовне житло в родича не зазначене як підстава зменшення стандартної maintenance вимоги Student route. Не переносити окремі правила Child Student на бакалаврат. [17,18,69]</w:t>
      </w:r>
    </w:p>
    <w:p w14:paraId="747E4936" w14:textId="77777777" w:rsidR="000E5714" w:rsidRDefault="007E0EA2">
      <w:r>
        <w:t>Житло в родичів може зменшити фактичний бюджет, але не обов’язково нормативний візовий мінімум. Уточнити адресу, право господаря надавати проживання, строк, оплату utilities, transport commute до SOAS, доступність кімнати й письмову домовленість. Ці дані важливі для реалістичного бюджету, а не як автоматична tuition-пільга.</w:t>
      </w:r>
    </w:p>
    <w:p w14:paraId="2BCBA464" w14:textId="77777777" w:rsidR="000E5714" w:rsidRDefault="007E0EA2">
      <w:r>
        <w:t>Потрібно уточнити: ступінь спорідненості; citizenship і settled/pre-settled/інший permit родича; чи маєте ви власний UK Ukraine Scheme permission або інший статус; історію законного проживання; чи є родич вашим legal guardian; чи допомога буде подарунком, оплатою tuition або орендним поручительством. Статус родича важливий лише в межах конкретної family/immigration категорії, не як універсальна пільга. [16,18,19]</w:t>
      </w:r>
    </w:p>
    <w:p w14:paraId="3E6E48E6" w14:textId="77777777" w:rsidR="000E5714" w:rsidRDefault="007E0EA2">
      <w:r>
        <w:lastRenderedPageBreak/>
        <w:t>Student visa application fee на прочитаній GOV.UK сторінці £558 ≈ €657; IHS (Immigration Health Surcharge, медичний збір) та інші витрати рахуються окремо, актуальну суму для конкретної тривалості тут не підтверджено. Не використовувати візовий мінімум як повний річний бюджет. [20,69]</w:t>
      </w:r>
    </w:p>
    <w:p w14:paraId="27EF7EB7" w14:textId="77777777" w:rsidR="000E5714" w:rsidRDefault="007E0EA2">
      <w:pPr>
        <w:pStyle w:val="Heading1"/>
      </w:pPr>
      <w:r>
        <w:t>8. Фінансування: різні механізми</w:t>
      </w:r>
    </w:p>
    <w:p w14:paraId="29DD002F" w14:textId="77777777" w:rsidR="000E5714" w:rsidRDefault="007E0EA2">
      <w:r>
        <w:t>Scholarship  -  стипендія, часто конкурсна за успішністю або потребою. Tuition waiver  -  часткове/повне скасування tuition за рішенням чи умовами програми. Tuition exemption  -  звільнення від обов’язку платити за статусом/правилом. Financial aid  -  матеріальна підтримка, яка не обов’язково покриває tuition. Student grant  -  безповоротна студентська виплата за умовами схеми. Student loan  -  позика, не безкоштовне навчання.</w:t>
      </w:r>
    </w:p>
    <w:p w14:paraId="1E5CCC6A" w14:textId="77777777" w:rsidR="000E5714" w:rsidRDefault="007E0EA2">
      <w:r>
        <w:t>Найсильніша підтверджена спеціальна пільга українцям: SSE, tuition exemption на весь bachelor/master за українським паспортом, незалежно від temporary protection. Житло не покривається автоматично. [2]</w:t>
      </w:r>
    </w:p>
    <w:p w14:paraId="691AC0F8" w14:textId="77777777" w:rsidR="000E5714" w:rsidRDefault="007E0EA2">
      <w:r>
        <w:t>Найсильніша підтверджена універсальна tuition-доступність: Rhine-Waal, €0 tuition для degree; semester contribution і життя залишаються. [31,32]</w:t>
      </w:r>
    </w:p>
    <w:p w14:paraId="4269C85B" w14:textId="77777777" w:rsidR="000E5714" w:rsidRDefault="007E0EA2">
      <w:r>
        <w:t>Фінляндія: temporary protection у Фінляндії є підставою exemption; без статусу Aalto business bachelor €12 000/рік. Excellence waiver конкурентний, не гарантія. [27,28]</w:t>
      </w:r>
    </w:p>
    <w:p w14:paraId="6F3811DD" w14:textId="77777777" w:rsidR="000E5714" w:rsidRDefault="007E0EA2">
      <w:r>
        <w:t>Ірландія: для нових курсів 2026/27 Temporary Tuition Fee Support Scheme, BOTP Stipend і PLC Bursary закриті. Для continuing students діють інші правила. Free Fees/SUSI для new entrants вимагають eligibility, зокрема residency. Тому «українці навчаються безкоштовно в Ірландії»  -  некоректний універсальний висновок. [7]</w:t>
      </w:r>
    </w:p>
    <w:p w14:paraId="55123E13" w14:textId="77777777" w:rsidR="000E5714" w:rsidRDefault="007E0EA2">
      <w:r>
        <w:t>Угорщина: Stipendium Hungaricum і Students at Risk існують у call 2026/27. Це конкурсне фінансування, не автоматична пільга за паспортом або роботою батька. Дедлайн минув. Опубліковані stipend/accommodation contributions не покривають усі living costs. [50–52]</w:t>
      </w:r>
    </w:p>
    <w:p w14:paraId="37E4433B" w14:textId="77777777" w:rsidR="000E5714" w:rsidRDefault="007E0EA2">
      <w:r>
        <w:t>Італія: Bologna має income-based fee exemptions і можливість scholarship за фінансовими документами; персональна сума й ER.GO award тут не встановлені. Не називаю «повністю безкоштовним» без eligibility і рішення. [43]</w:t>
      </w:r>
    </w:p>
    <w:p w14:paraId="4AF41097" w14:textId="77777777" w:rsidR="000E5714" w:rsidRDefault="007E0EA2">
      <w:r>
        <w:t>Великобританія: Home Fee і student finance за Ukraine schemes можуть бути доступні за умовами. Tuition fee loan/maintenance loan не є grant. SOAS Sanctuary  -  конкурс, обмежені статуси й 3-річні programmes; не переноситься на 4-річний Management and Japanese. [15,19]</w:t>
      </w:r>
    </w:p>
    <w:p w14:paraId="102D48C0" w14:textId="77777777" w:rsidR="000E5714" w:rsidRDefault="007E0EA2">
      <w:r>
        <w:t>Португалія: Católica має merit waivers до 100% і GRS need-based fee support. Пороги на сторінці 2025/26 не гарантовані для 2026/27. [55]</w:t>
      </w:r>
    </w:p>
    <w:p w14:paraId="344CA3B3" w14:textId="77777777" w:rsidR="000E5714" w:rsidRDefault="007E0EA2">
      <w:r>
        <w:t>Корпоративні, благодійні та зовнішні scholarships із підтвердженим покриттям саме цих bachelor programmes на 2026/27 не встановлені. Не підставляю магістерські Government of Ireland чи інші master-only awards у фінансування бакалаврату. Erasmus+ mobility funding не означає фінансування всього degree.</w:t>
      </w:r>
    </w:p>
    <w:p w14:paraId="7B30DB79" w14:textId="77777777" w:rsidR="000E5714" w:rsidRDefault="007E0EA2">
      <w:pPr>
        <w:pStyle w:val="Heading1"/>
      </w:pPr>
      <w:r>
        <w:t>9. Робота батька в угорському банку</w:t>
      </w:r>
    </w:p>
    <w:p w14:paraId="1C609BCF" w14:textId="77777777" w:rsidR="000E5714" w:rsidRDefault="007E0EA2">
      <w:r>
        <w:t>Публічно підтвердженої універсальної програми оплати європейського бакалаврату для дітей працівників угорського банку в Україні не знайдено. Пошук внутрішніх матеріалів не дав придатного підтвердження корпоративної пільги. Це не доводить, що HR benefit не існує.</w:t>
      </w:r>
    </w:p>
    <w:p w14:paraId="41460893" w14:textId="77777777" w:rsidR="000E5714" w:rsidRDefault="007E0EA2">
      <w:r>
        <w:t>OTP перевірено лише як можливий банк із робочого контексту, не як підтверджену назву банку батька. Публічна OTP освітня благодійність для дітей загиблих захисників  -  інша категорія, не employee-child university scholarship. Її не можна використовувати як доказ вашої пільги. [67]</w:t>
      </w:r>
    </w:p>
    <w:p w14:paraId="36C3C7F8" w14:textId="77777777" w:rsidR="000E5714" w:rsidRDefault="007E0EA2">
      <w:r>
        <w:t>Потрібно уточнити назву банку, юридичного роботодавця в Україні, employee/contractor status, строк роботи й поширення group benefits на українську дочірню компанію. До HR варто звернутися з конкретним запитом: чи є scholarship/tuition reimbursement для дітей, у яких країнах, для яких університетів, які критерії, суми, строки та податкові наслідки.</w:t>
      </w:r>
    </w:p>
    <w:p w14:paraId="0FDB4366" w14:textId="77777777" w:rsidR="000E5714" w:rsidRDefault="007E0EA2">
      <w:r>
        <w:lastRenderedPageBreak/>
        <w:t>Також запитати про партнерства з Corvinus/іншими університетами, foundation awards, конкурсні програми group HQ, корпоративне поручительство/loan assistance. Це перелік питань, не твердження, що такі benefits доступні. Робота батька не додає балів до фінансового рейтингу без письмового правила.</w:t>
      </w:r>
    </w:p>
    <w:p w14:paraId="69B54C69" w14:textId="77777777" w:rsidR="000E5714" w:rsidRDefault="007E0EA2">
      <w:pPr>
        <w:pStyle w:val="Heading1"/>
      </w:pPr>
      <w:r>
        <w:t>10. Репутація, рейтинги та кар’єра</w:t>
      </w:r>
    </w:p>
    <w:p w14:paraId="6B41465D" w14:textId="77777777" w:rsidR="000E5714" w:rsidRDefault="007E0EA2">
      <w:r>
        <w:t>Рейтинг не замінює programme fit. Підтверджені числові орієнтири: KU Leuven  -  QS World University Rankings 2026 #60; його сторінка також наводить THE overall 2025 #43 і THE Business/Economics #57, але останнє не подаю як перевірений THE 2026. [38]</w:t>
      </w:r>
    </w:p>
    <w:p w14:paraId="42353F0B" w14:textId="77777777" w:rsidR="000E5714" w:rsidRDefault="007E0EA2">
      <w:r>
        <w:t>SSE  -  Financial Times European Business School 2025 #19, Masters in Management 2026 #9, Masters in Finance 2026 #23. Це інституційні/магістерські показники, не bachelor ranking. [68]</w:t>
      </w:r>
    </w:p>
    <w:p w14:paraId="0FC05A26" w14:textId="77777777" w:rsidR="000E5714" w:rsidRDefault="007E0EA2">
      <w:r>
        <w:t>Manchester programme page наводить UK top-10 Modern Languages/Business за QS 2024 і second most targeted by graduate employers за High Fliers 2024. Це історичні дані, не 2026 employer rank. SOAS Global Liberal Arts page наводить QS 2026 UK top-20 Arts/Humanities і #12 Modern Languages. [11,14]</w:t>
      </w:r>
    </w:p>
    <w:p w14:paraId="614F0C6A" w14:textId="77777777" w:rsidR="000E5714" w:rsidRDefault="007E0EA2">
      <w:r>
        <w:t>Для решти кандидатів точні актуальні QS/THE overall і Business/Management positions не підтверджені в цьому дослідженні. Не вигадую числа. Для ESSEC підтверджено французьке визнання bachelor і Triple Crown accreditation; для UC3M Business Administration  -  AACSB. Акредитація школи не є автоматичним рейтингом кожного degree. [36,60]</w:t>
      </w:r>
    </w:p>
    <w:p w14:paraId="309C2995" w14:textId="77777777" w:rsidR="000E5714" w:rsidRDefault="007E0EA2">
      <w:r>
        <w:t>Сприйняття диплома всіма роботодавцями Європи неможливо гарантувати. Практичні сигнали: офіційне визнання degree, ECTS, акредитація, стажування, мовна компетентність, graduate outcomes саме programme. Загальний employer reputation score для всіх університетів НП.</w:t>
      </w:r>
    </w:p>
    <w:p w14:paraId="71F40242" w14:textId="77777777" w:rsidR="000E5714" w:rsidRDefault="007E0EA2">
      <w:r>
        <w:t>Моя кар’єрна оцінка: Business + Japanese найпряміше підтримує international sales/account coordination, business development associate, international marketing, partnership coordination і Japan-market support. Business без японської  -  той самий бізнес-маршрут, але японську потрібно розвивати окремо. International/Global Studies більше підходить для research, intercultural communication і project coordination; business skills бажано доповнити стажуванням або minor.</w:t>
      </w:r>
    </w:p>
    <w:p w14:paraId="3907829B" w14:textId="77777777" w:rsidR="000E5714" w:rsidRDefault="007E0EA2">
      <w:r>
        <w:t>International Business Manager, Partnership Manager чи International Project Manager  -  бажані траєкторії, а не гарантовані стартові посади після bachelor. «Negotiator» частіше є функцією sales, procurement, partnerships або project work. Для Japan-facing кар’єри моя рекомендація  -  професійна японська, бізнес-англійська, практика і досвід роботи з японськими партнерами; конкретні вимоги залежать від роботодавця.</w:t>
      </w:r>
    </w:p>
    <w:p w14:paraId="702A4C0C" w14:textId="77777777" w:rsidR="000E5714" w:rsidRDefault="007E0EA2">
      <w:r>
        <w:t>Психологія: найчіткіше підтверджений релевантний elective  -  Manchester Work Psychology for Career Success. SSE має Introductory course in happiness and wellbeing; Ljubljana  -  Organisational Behaviour. Це не психологічний degree і не підтвердження окремої міжкультурної психологічної спеціалізації. [3,11,53]</w:t>
      </w:r>
    </w:p>
    <w:p w14:paraId="21B45D1A" w14:textId="77777777" w:rsidR="000E5714" w:rsidRDefault="007E0EA2">
      <w:pPr>
        <w:pStyle w:val="Heading1"/>
      </w:pPr>
      <w:r>
        <w:t>11. Фінальний відбір і переможці</w:t>
      </w:r>
    </w:p>
    <w:p w14:paraId="1F6461EC" w14:textId="77777777" w:rsidR="000E5714" w:rsidRDefault="007E0EA2">
      <w:r>
        <w:t>Ідеально підходять: жодного університету не можна безумовно віднести сюди за ВСІМА критеріями одночасно. Не підтверджено єдиного доступного нового набору, який гарантовано поєднує Business + Japanese + English + низьку tuition + повне living funding. Це важливіше за красивий, але недоведений «ідеальний» список.</w:t>
      </w:r>
    </w:p>
    <w:p w14:paraId="690D6C67" w14:textId="77777777" w:rsidR="000E5714" w:rsidRDefault="007E0EA2">
      <w:r>
        <w:t>Дуже добре підходять: SSE  -  найкраща реальна українська tuition-пільга; Manchester  -  найсильніший детально перевірений Business + Japanese; SOAS Management and Japanese  -  найкращий лондонський змістовний кандидат; UL  -  International Business + Japanese + Nagoya dual degree; DCU  -  Business + Japanese + year abroad за підтвердження stream; Aalto  -  сильний business і статусна фінська exemption; Rhine-Waal  -  прикладний business без tuition. Кожен має описаний у профілі компроміс.</w:t>
      </w:r>
    </w:p>
    <w:p w14:paraId="4304AB2C" w14:textId="77777777" w:rsidR="000E5714" w:rsidRDefault="007E0EA2">
      <w:r>
        <w:t>Умовно дуже добре / хороші запасні: ESSEC  -  японська і сильна японська мережа, але фінанси й campus-specific language plan НП; JKU  -  English IB і переговори, але друга мова B1 та фінанси НП; KU Leuven  -  бізнес-комунікація, але Japanese НП; Bologna  -  English business та income-based підтримка; VŠE  -  IB за €5 000/рік; Ljubljana  -  English IB/Marketing; Católica  -  English business і merit/need-based waivers; Corvinus  -  IB і державний конкурсний шлях; CBS BSc IB  -  бізнес, але не Japanese degree</w:t>
      </w:r>
      <w:r>
        <w:t>.</w:t>
      </w:r>
    </w:p>
    <w:p w14:paraId="25278536" w14:textId="77777777" w:rsidR="000E5714" w:rsidRDefault="007E0EA2">
      <w:r>
        <w:lastRenderedPageBreak/>
        <w:t>TOP B як резерв: Leiden  -  culture/language/economics і PRINS, але politics/history core; SOAS Global Liberal Arts  -  гнучка культура/комунікація, менше business; UC3M dual degree  -  реальний business компонент, але довга програма і politics balance НП. Не називаю їх повністю перевіреними low-politics фіналістами.</w:t>
      </w:r>
    </w:p>
    <w:p w14:paraId="782E345E" w14:textId="77777777" w:rsidR="000E5714" w:rsidRDefault="007E0EA2">
      <w:r>
        <w:t>Найкращий загальний варіант за підтвердженими фінансами: SSE, якщо готові вивчати японську окремо. Якщо японська має бути саме ядром degree, загального переможця без вашого бюджету та UK fee status визначити не можна; академічний пріоритет  -  Manchester.</w:t>
      </w:r>
    </w:p>
    <w:p w14:paraId="1F9BEC7E" w14:textId="77777777" w:rsidR="000E5714" w:rsidRDefault="007E0EA2">
      <w:r>
        <w:t>Найкращий Business + Japanese і Japan-facing career: Manchester. Найкращий International Business + Japanese із японським dual-degree partner: UL. Найкращий UK із практичною підтримкою родичів у Лондоні: SOAS Management and Japanese, умовно до тарифу й мовного плану.</w:t>
      </w:r>
    </w:p>
    <w:p w14:paraId="3BCC5871" w14:textId="77777777" w:rsidR="000E5714" w:rsidRDefault="007E0EA2">
      <w:r>
        <w:t>Найкращий за tuition-доступністю без спеціального статусу: Rhine-Waal. Найкращий спеціально для української студентки: SSE. Найкращий для міжнародних переговорів/бізнес-комунікації: Manchester із Japanese; серед English business без Japanese  -  KU Leuven/JKU за підтвердження electives.</w:t>
      </w:r>
    </w:p>
    <w:p w14:paraId="2969C982" w14:textId="77777777" w:rsidR="000E5714" w:rsidRDefault="007E0EA2">
      <w:r>
        <w:t>Моя практична рекомендація: порівняти не один «престижний» університет, а три фінансові сценарії: SSE/Rhine-Waal як стійкий бюджетний шлях; SOAS/Manchester/UL/DCU як Japanese degree path; Aalto/Bologna/Corvinus/Católica як шлях із документально підтвердженою статусною або конкурсною підтримкою. До письмового рішення scholarship бюджет рахувати без неї.</w:t>
      </w:r>
    </w:p>
    <w:p w14:paraId="5A644DA0" w14:textId="77777777" w:rsidR="000E5714" w:rsidRDefault="007E0EA2">
      <w:pPr>
        <w:pStyle w:val="Heading1"/>
      </w:pPr>
      <w:r>
        <w:t>12. Додаткові кандидати та відхилені варіанти</w:t>
      </w:r>
    </w:p>
    <w:p w14:paraId="5502E551" w14:textId="77777777" w:rsidR="000E5714" w:rsidRDefault="007E0EA2">
      <w:r>
        <w:t>Не рекомендується для нового вступу без підтвердження: CBS IBA Business, Asian Language and Culture  -  phase-out provisions. Це не негативна оцінка академічного змісту, а проблема доступності нового набору. [23]</w:t>
      </w:r>
    </w:p>
    <w:p w14:paraId="6B24275E" w14:textId="77777777" w:rsidR="000E5714" w:rsidRDefault="007E0EA2">
      <w:r>
        <w:t>Не рекомендується за вашим профілем: VŠE International and Diplomatic Studies  -  international politics/law, comparative politics, diplomatic history/theory/practice є основою. [47]</w:t>
      </w:r>
    </w:p>
    <w:p w14:paraId="65074445" w14:textId="77777777" w:rsidR="000E5714" w:rsidRDefault="007E0EA2">
      <w:r>
        <w:t>Ca’ Foscari PISE: English, 3 роки, але degree class Philosophy, PPE model із politics/history/law. За вашим бажанням не ставати політологом/дипломатом не ставлю високо. Tuition €2 100/рік і application €30 на офіційному portal не компенсують слабкий business/Japanese fit. [62–64]</w:t>
      </w:r>
    </w:p>
    <w:p w14:paraId="62D30679" w14:textId="77777777" w:rsidR="000E5714" w:rsidRDefault="007E0EA2">
      <w:r>
        <w:t>WU Vienna Business and Economics: офіційно English, selection 2026/27 закритий; 240 місць, registration 02.03–19.05.2026, exam 30.06.2026. Вартий окремої перевірки як австрійська альтернатива JKU, але Japanese і фінансові умови 2026/27 не підтверджені. Не доданий другим австрійським університетом до TOP A. [35]</w:t>
      </w:r>
    </w:p>
    <w:p w14:paraId="54AC3004" w14:textId="77777777" w:rsidR="000E5714" w:rsidRDefault="007E0EA2">
      <w:r>
        <w:t>NEOMA Global BBA: 4 роки, internships/exchanges/double degrees; офіційний опис підтверджує міжнародний business profile. English track на всіх роках, Japanese, тариф і повне фінансування в цьому повторному відборі не встановлені; не називаю перевіреним фіналістом. [65]</w:t>
      </w:r>
    </w:p>
    <w:p w14:paraId="6CBADE0B" w14:textId="77777777" w:rsidR="000E5714" w:rsidRDefault="007E0EA2">
      <w:r>
        <w:t>RSM/Erasmus IBA: admissions 2026/27 офіційно закриті, сторінка переключена на 2027/28. Curriculum, Japanese й фінанси конкретного року тут не повністю підтверджені. Збережено як додатковий кандидат, не відкинуто через квоту країни. [66]</w:t>
      </w:r>
    </w:p>
    <w:p w14:paraId="57E54EF8" w14:textId="77777777" w:rsidR="000E5714" w:rsidRDefault="007E0EA2">
      <w:r>
        <w:t>University of Leeds Modern Languages and Business, BI Norwegian Business Administration, Zagreb School of Economics and Management, ASE Bucharest, American University in Bulgaria, University of Cyprus та швейцарські business schools потребують додаткової programme-specific перевірки. Не включаю їх до підтверджених фіналістів лише за назвою чи англомовною рекламою. Відсутність у TOP не означає, що вони не підходять.</w:t>
      </w:r>
    </w:p>
    <w:p w14:paraId="13136D6B" w14:textId="77777777" w:rsidR="000E5714" w:rsidRDefault="007E0EA2">
      <w:r>
        <w:t>Для Норвегії, Швейцарії, Хорватії, Румунії, Болгарії, Греції, Кіпру, Люксембургу й інших дозволених країн у цьому дослідженні не встановлено достатньо перевіреного сильного English + business/Japanese фіналіста. Це межа перевірки, не твердження про відсутність таких програм у країні.</w:t>
      </w:r>
    </w:p>
    <w:p w14:paraId="6B5955DE" w14:textId="77777777" w:rsidR="000E5714" w:rsidRDefault="007E0EA2">
      <w:pPr>
        <w:pStyle w:val="Heading1"/>
      </w:pPr>
      <w:r>
        <w:t>13. Вступ, бюджет і питання до університетів</w:t>
      </w:r>
    </w:p>
    <w:p w14:paraId="5D402819" w14:textId="77777777" w:rsidR="000E5714" w:rsidRDefault="007E0EA2">
      <w:r>
        <w:t xml:space="preserve">Перший блок даних для персонального рішення: рік фактичного вступу; український/інший school-leaving qualification і рік закінчення; оцінки математики й мов; IELTS/TOEFL; рівень японської; річний бюджет; </w:t>
      </w:r>
      <w:r>
        <w:lastRenderedPageBreak/>
        <w:t>власний temporary protection/UK permit і історія проживання. Без цього неможливо підтвердити direct entry, Home Fee, Free Fees чи scholarship eligibility.</w:t>
      </w:r>
    </w:p>
    <w:p w14:paraId="014F2A11" w14:textId="77777777" w:rsidR="000E5714" w:rsidRDefault="007E0EA2">
      <w:r>
        <w:t>До admissions кожного фіналіста: чи відкритий саме новий набір 2026/27; чи потрібен foundation/Studienkolleg для вашого атестата; які English і mathematics requirements; чи потрібна інша мова; чи всі compulsory courses, exams і mandatory internships доступні без місцевої мови; надіслати curriculum 2026/27 із ECTS і teaching language.</w:t>
      </w:r>
    </w:p>
    <w:p w14:paraId="550D7FA1" w14:textId="77777777" w:rsidR="000E5714" w:rsidRDefault="007E0EA2">
      <w:r>
        <w:t>До Japanese/exchange coordinator: скільки років Japanese; credit-bearing чи extracurricular; рівень входу/виходу; чи можна продовжити вже вивчену японську; чи доступний Japan semester саме цього degree; конкретні partners, місця, відбір, мова courses, transfer credits, додаткові fees і mobility funding; чи видають окремий language certificate. Сертифікат японської і продовження master у Японії для всіх кандидатів НП, окрім наведених історичних прикладів Manchester; не гарантуються degree.</w:t>
      </w:r>
    </w:p>
    <w:p w14:paraId="01E618D6" w14:textId="77777777" w:rsidR="000E5714" w:rsidRDefault="007E0EA2">
      <w:r>
        <w:t>До fees office: annual tuition 2026/27 за українського паспорта і вашого permit; повний degree fee schedule; індексація; year-abroad tariff; application/enrolment/semester fees; waiver/exemption rule; scholarship coverage, кількість awards, deadline, renewal criteria, living support. Попросити письмовий розрахунок, не загальну рекламу.</w:t>
      </w:r>
    </w:p>
    <w:p w14:paraId="73538469" w14:textId="77777777" w:rsidR="000E5714" w:rsidRDefault="007E0EA2">
      <w:r>
        <w:t>Річний бюджет: tuition + 12 місяців житла/життя + обов’язкові внески + insurance + visa/IHS + travel + exchange costs. Віднімати лише підтверджені grants/waivers. Loan показувати окремо як борг. Не змішувати 9-місячний візовий мінімум, 9-місячний гуртожиток і 12-місячний бюджет.</w:t>
      </w:r>
    </w:p>
    <w:p w14:paraId="660B929A" w14:textId="77777777" w:rsidR="000E5714" w:rsidRDefault="007E0EA2">
      <w:r>
        <w:t>Безпека документів: користуватися офіційними admissions portals, не передавати паспорт/банківські виписки стороннім агентам без перевірки; перевіряти реквізити tuition через університет, особливо після email про зміну рахунку. Не оплачувати «гарантовану scholarship» посереднику. Це рекомендації захисту персональних даних і коштів.</w:t>
      </w:r>
    </w:p>
    <w:p w14:paraId="6504026C" w14:textId="77777777" w:rsidR="000E5714" w:rsidRDefault="007E0EA2">
      <w:r>
        <w:t>Підсумок повноти: створено два рейтинги, велику таблицю і 19 профілів; актуальні ключові фінансові та programme changes перевірено. Не завершено всі country-wide пошуки, усі точні QS/THE positions, усі living budgets/application fees, усі Japanese partners і повні ECTS percentages TOP B. Документ є основою для відбору, не підтвердженням повної eligibility чи доступності вступу.</w:t>
      </w:r>
    </w:p>
    <w:p w14:paraId="65DDD953" w14:textId="77777777" w:rsidR="000E5714" w:rsidRDefault="007E0EA2">
      <w:r>
        <w:br w:type="page"/>
      </w:r>
    </w:p>
    <w:p w14:paraId="0AE73B2B" w14:textId="77777777" w:rsidR="000E5714" w:rsidRDefault="007E0EA2">
      <w:pPr>
        <w:pStyle w:val="Heading1"/>
      </w:pPr>
      <w:r>
        <w:lastRenderedPageBreak/>
        <w:t>14. Джерела та дата актуальності</w:t>
      </w:r>
    </w:p>
    <w:p w14:paraId="63D59751" w14:textId="77777777" w:rsidR="000E5714" w:rsidRDefault="007E0EA2">
      <w:r>
        <w:t>Джерела відкривалися або перевірялися через офіційні пошукові результати 06.10.2026. Дати cohort і навчального року наведені в профілях. [n] посилається на відповідний номер нижче. Гіперпосилання ведуть на офіційні сторінки; частина сторінок уже містить 2027/28, старі module options чи тарифи з застереженням. Не всі динамічні таблиці вдалося отримати. Курси наведено як назви та авторський аналіз, не копії описів.</w:t>
      </w:r>
    </w:p>
    <w:p w14:paraId="141AEF32" w14:textId="77777777" w:rsidR="000E5714" w:rsidRDefault="007E0EA2">
      <w:pPr>
        <w:keepLines/>
        <w:spacing w:after="80"/>
      </w:pPr>
      <w:hyperlink r:id="rId62">
        <w:r>
          <w:rPr>
            <w:color w:val="1766A0"/>
          </w:rPr>
          <w:t>[1] SSE: Business and Economics</w:t>
        </w:r>
      </w:hyperlink>
    </w:p>
    <w:p w14:paraId="685712CD" w14:textId="77777777" w:rsidR="000E5714" w:rsidRDefault="007E0EA2">
      <w:pPr>
        <w:keepLines/>
        <w:spacing w:after="80"/>
      </w:pPr>
      <w:hyperlink r:id="rId63">
        <w:r>
          <w:rPr>
            <w:color w:val="1766A0"/>
          </w:rPr>
          <w:t>[2] SSE: tuition exemption for Ukrainian passport holders</w:t>
        </w:r>
      </w:hyperlink>
    </w:p>
    <w:p w14:paraId="6F7920CE" w14:textId="77777777" w:rsidR="000E5714" w:rsidRDefault="007E0EA2">
      <w:pPr>
        <w:keepLines/>
        <w:spacing w:after="80"/>
      </w:pPr>
      <w:hyperlink r:id="rId64">
        <w:r>
          <w:rPr>
            <w:color w:val="1766A0"/>
          </w:rPr>
          <w:t>[3] SSE: curriculum</w:t>
        </w:r>
      </w:hyperlink>
    </w:p>
    <w:p w14:paraId="14EC72FA" w14:textId="77777777" w:rsidR="000E5714" w:rsidRDefault="007E0EA2">
      <w:pPr>
        <w:keepLines/>
        <w:spacing w:after="80"/>
      </w:pPr>
      <w:hyperlink r:id="rId65">
        <w:r>
          <w:rPr>
            <w:color w:val="1766A0"/>
          </w:rPr>
          <w:t>[4] Swedish Institute: living costs</w:t>
        </w:r>
      </w:hyperlink>
    </w:p>
    <w:p w14:paraId="4E03A947" w14:textId="77777777" w:rsidR="000E5714" w:rsidRDefault="007E0EA2">
      <w:pPr>
        <w:keepLines/>
        <w:spacing w:after="80"/>
      </w:pPr>
      <w:hyperlink r:id="rId66">
        <w:r>
          <w:rPr>
            <w:color w:val="1766A0"/>
          </w:rPr>
          <w:t>[5] DCU: Business Studies International</w:t>
        </w:r>
      </w:hyperlink>
    </w:p>
    <w:p w14:paraId="7D81D511" w14:textId="77777777" w:rsidR="000E5714" w:rsidRDefault="007E0EA2">
      <w:pPr>
        <w:keepLines/>
        <w:spacing w:after="80"/>
      </w:pPr>
      <w:hyperlink r:id="rId67">
        <w:r>
          <w:rPr>
            <w:color w:val="1766A0"/>
          </w:rPr>
          <w:t>[6] DCU: fees 2026/2027</w:t>
        </w:r>
      </w:hyperlink>
    </w:p>
    <w:p w14:paraId="78D7E9EE" w14:textId="77777777" w:rsidR="000E5714" w:rsidRDefault="007E0EA2">
      <w:pPr>
        <w:keepLines/>
        <w:spacing w:after="80"/>
      </w:pPr>
      <w:hyperlink r:id="rId68">
        <w:r>
          <w:rPr>
            <w:color w:val="1766A0"/>
          </w:rPr>
          <w:t>[7] Ireland: support for new and continuing Ukrainian students 2026/2027</w:t>
        </w:r>
      </w:hyperlink>
    </w:p>
    <w:p w14:paraId="0E3639F0" w14:textId="77777777" w:rsidR="000E5714" w:rsidRDefault="007E0EA2">
      <w:pPr>
        <w:keepLines/>
        <w:spacing w:after="80"/>
      </w:pPr>
      <w:hyperlink r:id="rId69">
        <w:r>
          <w:rPr>
            <w:color w:val="1766A0"/>
          </w:rPr>
          <w:t>[8] UL: International Business</w:t>
        </w:r>
      </w:hyperlink>
    </w:p>
    <w:p w14:paraId="51596402" w14:textId="77777777" w:rsidR="000E5714" w:rsidRDefault="007E0EA2">
      <w:pPr>
        <w:keepLines/>
        <w:spacing w:after="80"/>
      </w:pPr>
      <w:hyperlink r:id="rId70">
        <w:r>
          <w:rPr>
            <w:color w:val="1766A0"/>
          </w:rPr>
          <w:t>[9] UL: Japanese and course content</w:t>
        </w:r>
      </w:hyperlink>
    </w:p>
    <w:p w14:paraId="6D5E86ED" w14:textId="77777777" w:rsidR="000E5714" w:rsidRDefault="007E0EA2">
      <w:pPr>
        <w:keepLines/>
        <w:spacing w:after="80"/>
      </w:pPr>
      <w:hyperlink r:id="rId71">
        <w:r>
          <w:rPr>
            <w:color w:val="1766A0"/>
          </w:rPr>
          <w:t>[10] UL: scholarships 2026/2027</w:t>
        </w:r>
      </w:hyperlink>
    </w:p>
    <w:p w14:paraId="5E6B2902" w14:textId="77777777" w:rsidR="000E5714" w:rsidRDefault="007E0EA2">
      <w:pPr>
        <w:keepLines/>
        <w:spacing w:after="80"/>
      </w:pPr>
      <w:hyperlink r:id="rId72">
        <w:r>
          <w:rPr>
            <w:color w:val="1766A0"/>
          </w:rPr>
          <w:t>[11] Manchester: Japanese + Business, curriculum and fees 2026</w:t>
        </w:r>
      </w:hyperlink>
    </w:p>
    <w:p w14:paraId="501115C1" w14:textId="77777777" w:rsidR="000E5714" w:rsidRDefault="007E0EA2">
      <w:pPr>
        <w:keepLines/>
        <w:spacing w:after="80"/>
      </w:pPr>
      <w:hyperlink r:id="rId73">
        <w:r>
          <w:rPr>
            <w:color w:val="1766A0"/>
          </w:rPr>
          <w:t>[12] SOAS: Management combined degrees</w:t>
        </w:r>
      </w:hyperlink>
    </w:p>
    <w:p w14:paraId="3A7C79C3" w14:textId="77777777" w:rsidR="000E5714" w:rsidRDefault="007E0EA2">
      <w:pPr>
        <w:keepLines/>
        <w:spacing w:after="80"/>
      </w:pPr>
      <w:hyperlink r:id="rId74">
        <w:r>
          <w:rPr>
            <w:color w:val="1766A0"/>
          </w:rPr>
          <w:t>[13] UCAS: SOAS Management and Japanese 2026 entry</w:t>
        </w:r>
      </w:hyperlink>
    </w:p>
    <w:p w14:paraId="5457EFDA" w14:textId="77777777" w:rsidR="000E5714" w:rsidRDefault="007E0EA2">
      <w:pPr>
        <w:keepLines/>
        <w:spacing w:after="80"/>
      </w:pPr>
      <w:hyperlink r:id="rId75">
        <w:r>
          <w:rPr>
            <w:color w:val="1766A0"/>
          </w:rPr>
          <w:t>[14] SOAS: Global Liberal Arts, modules and fees</w:t>
        </w:r>
      </w:hyperlink>
    </w:p>
    <w:p w14:paraId="4C995902" w14:textId="77777777" w:rsidR="000E5714" w:rsidRDefault="007E0EA2">
      <w:pPr>
        <w:keepLines/>
        <w:spacing w:after="80"/>
      </w:pPr>
      <w:hyperlink r:id="rId76">
        <w:r>
          <w:rPr>
            <w:color w:val="1766A0"/>
          </w:rPr>
          <w:t>[15] SOAS: Sanctuary scholarship 2026/27</w:t>
        </w:r>
      </w:hyperlink>
    </w:p>
    <w:p w14:paraId="31F88143" w14:textId="77777777" w:rsidR="000E5714" w:rsidRDefault="007E0EA2">
      <w:pPr>
        <w:keepLines/>
        <w:spacing w:after="80"/>
      </w:pPr>
      <w:hyperlink r:id="rId77">
        <w:r>
          <w:rPr>
            <w:color w:val="1766A0"/>
          </w:rPr>
          <w:t>[16] SOAS: fee status</w:t>
        </w:r>
      </w:hyperlink>
    </w:p>
    <w:p w14:paraId="2583B185" w14:textId="77777777" w:rsidR="000E5714" w:rsidRDefault="007E0EA2">
      <w:pPr>
        <w:keepLines/>
        <w:spacing w:after="80"/>
      </w:pPr>
      <w:hyperlink r:id="rId78">
        <w:r>
          <w:rPr>
            <w:color w:val="1766A0"/>
          </w:rPr>
          <w:t>[17] UKVI: Student visa financial requirement</w:t>
        </w:r>
      </w:hyperlink>
    </w:p>
    <w:p w14:paraId="483E0E69" w14:textId="77777777" w:rsidR="000E5714" w:rsidRDefault="007E0EA2">
      <w:pPr>
        <w:keepLines/>
        <w:spacing w:after="80"/>
      </w:pPr>
      <w:hyperlink r:id="rId79">
        <w:r>
          <w:rPr>
            <w:color w:val="1766A0"/>
          </w:rPr>
          <w:t>[18] UKVI: acceptable financial evidence</w:t>
        </w:r>
      </w:hyperlink>
    </w:p>
    <w:p w14:paraId="0FBBBCD8" w14:textId="77777777" w:rsidR="000E5714" w:rsidRDefault="007E0EA2">
      <w:pPr>
        <w:keepLines/>
        <w:spacing w:after="80"/>
      </w:pPr>
      <w:hyperlink r:id="rId80">
        <w:r>
          <w:rPr>
            <w:color w:val="1766A0"/>
          </w:rPr>
          <w:t>[19] UK Parliament: Ukrainian students and home fees</w:t>
        </w:r>
      </w:hyperlink>
    </w:p>
    <w:p w14:paraId="3048771F" w14:textId="77777777" w:rsidR="000E5714" w:rsidRDefault="007E0EA2">
      <w:pPr>
        <w:keepLines/>
        <w:spacing w:after="80"/>
      </w:pPr>
      <w:hyperlink r:id="rId81">
        <w:r>
          <w:rPr>
            <w:color w:val="1766A0"/>
          </w:rPr>
          <w:t>[20] UKVI: Student visa fee</w:t>
        </w:r>
      </w:hyperlink>
    </w:p>
    <w:p w14:paraId="670EB321" w14:textId="77777777" w:rsidR="000E5714" w:rsidRDefault="007E0EA2">
      <w:pPr>
        <w:keepLines/>
        <w:spacing w:after="80"/>
      </w:pPr>
      <w:hyperlink r:id="rId82">
        <w:r>
          <w:rPr>
            <w:color w:val="1766A0"/>
          </w:rPr>
          <w:t>[21] CBS: International Business</w:t>
        </w:r>
      </w:hyperlink>
    </w:p>
    <w:p w14:paraId="39FAF525" w14:textId="77777777" w:rsidR="000E5714" w:rsidRDefault="007E0EA2">
      <w:pPr>
        <w:keepLines/>
        <w:spacing w:after="80"/>
      </w:pPr>
      <w:hyperlink r:id="rId83">
        <w:r>
          <w:rPr>
            <w:color w:val="1766A0"/>
          </w:rPr>
          <w:t>[22] CBS: admissions, fees, no bachelor scholarships</w:t>
        </w:r>
      </w:hyperlink>
    </w:p>
    <w:p w14:paraId="6B9B6574" w14:textId="77777777" w:rsidR="000E5714" w:rsidRDefault="007E0EA2">
      <w:pPr>
        <w:keepLines/>
        <w:spacing w:after="80"/>
      </w:pPr>
      <w:hyperlink r:id="rId84">
        <w:r>
          <w:rPr>
            <w:color w:val="1766A0"/>
          </w:rPr>
          <w:t>[23] CBS: IBA 2026/27 regulations and phase-out provisions</w:t>
        </w:r>
      </w:hyperlink>
    </w:p>
    <w:p w14:paraId="43900B40" w14:textId="77777777" w:rsidR="000E5714" w:rsidRDefault="007E0EA2">
      <w:pPr>
        <w:keepLines/>
        <w:spacing w:after="80"/>
      </w:pPr>
      <w:hyperlink r:id="rId85">
        <w:r>
          <w:rPr>
            <w:color w:val="1766A0"/>
          </w:rPr>
          <w:t>[24] SU: refugees from Ukraine</w:t>
        </w:r>
      </w:hyperlink>
    </w:p>
    <w:p w14:paraId="080C76B0" w14:textId="77777777" w:rsidR="000E5714" w:rsidRDefault="007E0EA2">
      <w:pPr>
        <w:keepLines/>
        <w:spacing w:after="80"/>
      </w:pPr>
      <w:hyperlink r:id="rId86">
        <w:r>
          <w:rPr>
            <w:color w:val="1766A0"/>
          </w:rPr>
          <w:t>[25] SU: reform effective January 2027</w:t>
        </w:r>
      </w:hyperlink>
    </w:p>
    <w:p w14:paraId="6131E8A5" w14:textId="77777777" w:rsidR="000E5714" w:rsidRDefault="007E0EA2">
      <w:pPr>
        <w:keepLines/>
        <w:spacing w:after="80"/>
      </w:pPr>
      <w:hyperlink r:id="rId87">
        <w:r>
          <w:rPr>
            <w:color w:val="1766A0"/>
          </w:rPr>
          <w:t>[26] Aalto: International Business and relocation in autumn 2026</w:t>
        </w:r>
      </w:hyperlink>
    </w:p>
    <w:p w14:paraId="52B6F04F" w14:textId="77777777" w:rsidR="000E5714" w:rsidRDefault="007E0EA2">
      <w:pPr>
        <w:keepLines/>
        <w:spacing w:after="80"/>
      </w:pPr>
      <w:hyperlink r:id="rId88">
        <w:r>
          <w:rPr>
            <w:color w:val="1766A0"/>
          </w:rPr>
          <w:t>[27] Aalto: tuition and scholarships</w:t>
        </w:r>
      </w:hyperlink>
    </w:p>
    <w:p w14:paraId="4F2DF5E4" w14:textId="77777777" w:rsidR="000E5714" w:rsidRDefault="007E0EA2">
      <w:pPr>
        <w:keepLines/>
        <w:spacing w:after="80"/>
      </w:pPr>
      <w:hyperlink r:id="rId89">
        <w:r>
          <w:rPr>
            <w:color w:val="1766A0"/>
          </w:rPr>
          <w:t>[28] Finnish National Agency for Education: temporary protection fee exemption</w:t>
        </w:r>
      </w:hyperlink>
    </w:p>
    <w:p w14:paraId="313F1AF3" w14:textId="77777777" w:rsidR="000E5714" w:rsidRDefault="007E0EA2">
      <w:pPr>
        <w:keepLines/>
        <w:spacing w:after="80"/>
      </w:pPr>
      <w:hyperlink r:id="rId90">
        <w:r>
          <w:rPr>
            <w:color w:val="1766A0"/>
          </w:rPr>
          <w:t>[29] Aalto: Business course list 2026/27, not degree-specific curriculum</w:t>
        </w:r>
      </w:hyperlink>
    </w:p>
    <w:p w14:paraId="5CF99E10" w14:textId="77777777" w:rsidR="000E5714" w:rsidRDefault="007E0EA2">
      <w:pPr>
        <w:keepLines/>
        <w:spacing w:after="80"/>
      </w:pPr>
      <w:hyperlink r:id="rId91">
        <w:r>
          <w:rPr>
            <w:color w:val="1766A0"/>
          </w:rPr>
          <w:t>[30] Rhine-Waal: International Business and Management</w:t>
        </w:r>
      </w:hyperlink>
    </w:p>
    <w:p w14:paraId="6F31B815" w14:textId="77777777" w:rsidR="000E5714" w:rsidRDefault="007E0EA2">
      <w:pPr>
        <w:keepLines/>
        <w:spacing w:after="80"/>
      </w:pPr>
      <w:hyperlink r:id="rId92">
        <w:r>
          <w:rPr>
            <w:color w:val="1766A0"/>
          </w:rPr>
          <w:t>[31] Rhine-Waal: semester contribution 2026/27</w:t>
        </w:r>
      </w:hyperlink>
    </w:p>
    <w:p w14:paraId="616FE986" w14:textId="77777777" w:rsidR="000E5714" w:rsidRDefault="007E0EA2">
      <w:pPr>
        <w:keepLines/>
        <w:spacing w:after="80"/>
      </w:pPr>
      <w:hyperlink r:id="rId93">
        <w:r>
          <w:rPr>
            <w:color w:val="1766A0"/>
          </w:rPr>
          <w:t>[32] Rhine-Waal: no tuition and living costs</w:t>
        </w:r>
      </w:hyperlink>
    </w:p>
    <w:p w14:paraId="1D5EA91A" w14:textId="77777777" w:rsidR="000E5714" w:rsidRDefault="007E0EA2">
      <w:pPr>
        <w:keepLines/>
        <w:spacing w:after="80"/>
      </w:pPr>
      <w:hyperlink r:id="rId94">
        <w:r>
          <w:rPr>
            <w:color w:val="1766A0"/>
          </w:rPr>
          <w:t>[33] JKU: International Business Administration</w:t>
        </w:r>
      </w:hyperlink>
    </w:p>
    <w:p w14:paraId="538A01BE" w14:textId="77777777" w:rsidR="000E5714" w:rsidRDefault="007E0EA2">
      <w:pPr>
        <w:keepLines/>
        <w:spacing w:after="80"/>
      </w:pPr>
      <w:hyperlink r:id="rId95">
        <w:r>
          <w:rPr>
            <w:color w:val="1766A0"/>
          </w:rPr>
          <w:t>[34] JKU: English bachelor courses; previous-year list with caveat</w:t>
        </w:r>
      </w:hyperlink>
    </w:p>
    <w:p w14:paraId="7071B1CF" w14:textId="77777777" w:rsidR="000E5714" w:rsidRDefault="007E0EA2">
      <w:pPr>
        <w:keepLines/>
        <w:spacing w:after="80"/>
      </w:pPr>
      <w:hyperlink r:id="rId96">
        <w:r>
          <w:rPr>
            <w:color w:val="1766A0"/>
          </w:rPr>
          <w:t>[35] WU: Business and Economics selection 2026/27 closed</w:t>
        </w:r>
      </w:hyperlink>
    </w:p>
    <w:p w14:paraId="54BF3F98" w14:textId="77777777" w:rsidR="000E5714" w:rsidRDefault="007E0EA2">
      <w:pPr>
        <w:keepLines/>
        <w:spacing w:after="80"/>
      </w:pPr>
      <w:hyperlink r:id="rId97">
        <w:r>
          <w:rPr>
            <w:color w:val="1766A0"/>
          </w:rPr>
          <w:t>[36] ESSEC: Global BBA, English Cergy track and Japanese</w:t>
        </w:r>
      </w:hyperlink>
    </w:p>
    <w:p w14:paraId="47F78B8D" w14:textId="77777777" w:rsidR="000E5714" w:rsidRDefault="007E0EA2">
      <w:pPr>
        <w:keepLines/>
        <w:spacing w:after="80"/>
      </w:pPr>
      <w:hyperlink r:id="rId98">
        <w:r>
          <w:rPr>
            <w:color w:val="1766A0"/>
          </w:rPr>
          <w:t>[37] ESSEC: Japan partners, updated March 2026</w:t>
        </w:r>
      </w:hyperlink>
    </w:p>
    <w:p w14:paraId="7EB1782F" w14:textId="77777777" w:rsidR="000E5714" w:rsidRDefault="007E0EA2">
      <w:pPr>
        <w:keepLines/>
        <w:spacing w:after="80"/>
      </w:pPr>
      <w:hyperlink r:id="rId99">
        <w:r>
          <w:rPr>
            <w:color w:val="1766A0"/>
          </w:rPr>
          <w:t>[38] KU Leuven: English BBA and rankings</w:t>
        </w:r>
      </w:hyperlink>
    </w:p>
    <w:p w14:paraId="795CACB7" w14:textId="77777777" w:rsidR="000E5714" w:rsidRDefault="007E0EA2">
      <w:pPr>
        <w:keepLines/>
        <w:spacing w:after="80"/>
      </w:pPr>
      <w:hyperlink r:id="rId100">
        <w:r>
          <w:rPr>
            <w:color w:val="1766A0"/>
          </w:rPr>
          <w:t>[39] KU Leuven: programme structure</w:t>
        </w:r>
      </w:hyperlink>
    </w:p>
    <w:p w14:paraId="735ADC3E" w14:textId="77777777" w:rsidR="000E5714" w:rsidRDefault="007E0EA2">
      <w:pPr>
        <w:keepLines/>
        <w:spacing w:after="80"/>
      </w:pPr>
      <w:hyperlink r:id="rId101">
        <w:r>
          <w:rPr>
            <w:color w:val="1766A0"/>
          </w:rPr>
          <w:t>[40] KU Leuven: study costs and social support</w:t>
        </w:r>
      </w:hyperlink>
    </w:p>
    <w:p w14:paraId="7FC028C9" w14:textId="77777777" w:rsidR="000E5714" w:rsidRDefault="007E0EA2">
      <w:pPr>
        <w:keepLines/>
        <w:spacing w:after="80"/>
      </w:pPr>
      <w:hyperlink r:id="rId102">
        <w:r>
          <w:rPr>
            <w:color w:val="1766A0"/>
          </w:rPr>
          <w:t>[41] Bologna: Business and Economics 2026/27</w:t>
        </w:r>
      </w:hyperlink>
    </w:p>
    <w:p w14:paraId="09E9A760" w14:textId="77777777" w:rsidR="000E5714" w:rsidRDefault="007E0EA2">
      <w:pPr>
        <w:keepLines/>
        <w:spacing w:after="80"/>
      </w:pPr>
      <w:hyperlink r:id="rId103">
        <w:r>
          <w:rPr>
            <w:color w:val="1766A0"/>
          </w:rPr>
          <w:t>[42] Bologna: admission and 2026/27 calls</w:t>
        </w:r>
      </w:hyperlink>
    </w:p>
    <w:p w14:paraId="63C6C731" w14:textId="77777777" w:rsidR="000E5714" w:rsidRDefault="007E0EA2">
      <w:pPr>
        <w:keepLines/>
        <w:spacing w:after="80"/>
      </w:pPr>
      <w:hyperlink r:id="rId104">
        <w:r>
          <w:rPr>
            <w:color w:val="1766A0"/>
          </w:rPr>
          <w:t>[43] Bologna: fees and income-based exemptions 2026/27</w:t>
        </w:r>
      </w:hyperlink>
    </w:p>
    <w:p w14:paraId="5BD4A147" w14:textId="77777777" w:rsidR="000E5714" w:rsidRDefault="007E0EA2">
      <w:pPr>
        <w:keepLines/>
        <w:spacing w:after="80"/>
      </w:pPr>
      <w:hyperlink r:id="rId105">
        <w:r>
          <w:rPr>
            <w:color w:val="1766A0"/>
          </w:rPr>
          <w:t>[44] Bologna: Macroeconomics 2026/27, English</w:t>
        </w:r>
      </w:hyperlink>
    </w:p>
    <w:p w14:paraId="073C1203" w14:textId="77777777" w:rsidR="000E5714" w:rsidRDefault="007E0EA2">
      <w:pPr>
        <w:keepLines/>
        <w:spacing w:after="80"/>
      </w:pPr>
      <w:hyperlink r:id="rId106">
        <w:r>
          <w:rPr>
            <w:color w:val="1766A0"/>
          </w:rPr>
          <w:t>[45] VSE: Bachelor of International Business</w:t>
        </w:r>
      </w:hyperlink>
    </w:p>
    <w:p w14:paraId="268BC22D" w14:textId="77777777" w:rsidR="000E5714" w:rsidRDefault="007E0EA2">
      <w:pPr>
        <w:keepLines/>
        <w:spacing w:after="80"/>
      </w:pPr>
      <w:hyperlink r:id="rId107">
        <w:r>
          <w:rPr>
            <w:color w:val="1766A0"/>
          </w:rPr>
          <w:t>[46] VSE: IBB tuition, new entrants €5000</w:t>
        </w:r>
      </w:hyperlink>
    </w:p>
    <w:p w14:paraId="5AA4FDF4" w14:textId="77777777" w:rsidR="000E5714" w:rsidRDefault="007E0EA2">
      <w:pPr>
        <w:keepLines/>
        <w:spacing w:after="80"/>
      </w:pPr>
      <w:hyperlink r:id="rId108">
        <w:r>
          <w:rPr>
            <w:color w:val="1766A0"/>
          </w:rPr>
          <w:t>[47] VSE: degree programmes, IBB versus diplomatic studies</w:t>
        </w:r>
      </w:hyperlink>
    </w:p>
    <w:p w14:paraId="06AF7008" w14:textId="77777777" w:rsidR="000E5714" w:rsidRDefault="007E0EA2">
      <w:pPr>
        <w:keepLines/>
        <w:spacing w:after="80"/>
      </w:pPr>
      <w:hyperlink r:id="rId109">
        <w:r>
          <w:rPr>
            <w:color w:val="1766A0"/>
          </w:rPr>
          <w:t>[48] Corvinus: application portfolio</w:t>
        </w:r>
      </w:hyperlink>
    </w:p>
    <w:p w14:paraId="13699616" w14:textId="77777777" w:rsidR="000E5714" w:rsidRDefault="007E0EA2">
      <w:pPr>
        <w:keepLines/>
        <w:spacing w:after="80"/>
      </w:pPr>
      <w:hyperlink r:id="rId110">
        <w:r>
          <w:rPr>
            <w:color w:val="1766A0"/>
          </w:rPr>
          <w:t>[49] Corvinus: International Business curriculum 2025/26, older cohort</w:t>
        </w:r>
      </w:hyperlink>
    </w:p>
    <w:p w14:paraId="54AF7FCA" w14:textId="77777777" w:rsidR="000E5714" w:rsidRDefault="007E0EA2">
      <w:pPr>
        <w:keepLines/>
        <w:spacing w:after="80"/>
      </w:pPr>
      <w:hyperlink r:id="rId111">
        <w:r>
          <w:rPr>
            <w:color w:val="1766A0"/>
          </w:rPr>
          <w:t>[50] Stipendium Hungaricum: 2026/27 call and Students at Risk</w:t>
        </w:r>
      </w:hyperlink>
    </w:p>
    <w:p w14:paraId="6BC65241" w14:textId="77777777" w:rsidR="000E5714" w:rsidRDefault="007E0EA2">
      <w:pPr>
        <w:keepLines/>
        <w:spacing w:after="80"/>
      </w:pPr>
      <w:hyperlink r:id="rId112">
        <w:r>
          <w:rPr>
            <w:color w:val="1766A0"/>
          </w:rPr>
          <w:t>[51] Stipendium Hungaricum: deadline 15 January 2026</w:t>
        </w:r>
      </w:hyperlink>
    </w:p>
    <w:p w14:paraId="324E7AB4" w14:textId="77777777" w:rsidR="000E5714" w:rsidRDefault="007E0EA2">
      <w:pPr>
        <w:keepLines/>
        <w:spacing w:after="80"/>
      </w:pPr>
      <w:hyperlink r:id="rId113">
        <w:r>
          <w:rPr>
            <w:color w:val="1766A0"/>
          </w:rPr>
          <w:t>[52] Hungarian university: scholarship living support limitations</w:t>
        </w:r>
      </w:hyperlink>
    </w:p>
    <w:p w14:paraId="07C6253C" w14:textId="77777777" w:rsidR="000E5714" w:rsidRDefault="007E0EA2">
      <w:pPr>
        <w:keepLines/>
        <w:spacing w:after="80"/>
      </w:pPr>
      <w:hyperlink r:id="rId114">
        <w:r>
          <w:rPr>
            <w:color w:val="1766A0"/>
          </w:rPr>
          <w:t>[53] Ljubljana: English Business and Economics and curriculum</w:t>
        </w:r>
      </w:hyperlink>
    </w:p>
    <w:p w14:paraId="578F1A1B" w14:textId="77777777" w:rsidR="000E5714" w:rsidRDefault="007E0EA2">
      <w:pPr>
        <w:keepLines/>
        <w:spacing w:after="80"/>
      </w:pPr>
      <w:hyperlink r:id="rId115">
        <w:r>
          <w:rPr>
            <w:color w:val="1766A0"/>
          </w:rPr>
          <w:t>[54] Catolica Lisbon: English International Business Administration</w:t>
        </w:r>
      </w:hyperlink>
    </w:p>
    <w:p w14:paraId="27E95733" w14:textId="77777777" w:rsidR="000E5714" w:rsidRDefault="007E0EA2">
      <w:pPr>
        <w:keepLines/>
        <w:spacing w:after="80"/>
      </w:pPr>
      <w:hyperlink r:id="rId116">
        <w:r>
          <w:rPr>
            <w:color w:val="1766A0"/>
          </w:rPr>
          <w:t>[55] Catolica Lisbon: fees 2026/27, scholarship thresholds 2025/26</w:t>
        </w:r>
      </w:hyperlink>
    </w:p>
    <w:p w14:paraId="3DC30DC1" w14:textId="77777777" w:rsidR="000E5714" w:rsidRDefault="007E0EA2">
      <w:pPr>
        <w:keepLines/>
        <w:spacing w:after="80"/>
      </w:pPr>
      <w:hyperlink r:id="rId117">
        <w:r>
          <w:rPr>
            <w:color w:val="1766A0"/>
          </w:rPr>
          <w:t>[56] Catolica Lisbon: application rounds 2026</w:t>
        </w:r>
      </w:hyperlink>
    </w:p>
    <w:p w14:paraId="7EF370DD" w14:textId="77777777" w:rsidR="000E5714" w:rsidRDefault="007E0EA2">
      <w:pPr>
        <w:keepLines/>
        <w:spacing w:after="80"/>
      </w:pPr>
      <w:hyperlink r:id="rId118">
        <w:r>
          <w:rPr>
            <w:color w:val="1766A0"/>
          </w:rPr>
          <w:t>[57] Leiden: International Studies</w:t>
        </w:r>
      </w:hyperlink>
    </w:p>
    <w:p w14:paraId="5C3DC0A0" w14:textId="77777777" w:rsidR="000E5714" w:rsidRDefault="007E0EA2">
      <w:pPr>
        <w:keepLines/>
        <w:spacing w:after="80"/>
      </w:pPr>
      <w:hyperlink r:id="rId119">
        <w:r>
          <w:rPr>
            <w:color w:val="1766A0"/>
          </w:rPr>
          <w:t>[58] Leiden: curriculum 2026/27</w:t>
        </w:r>
      </w:hyperlink>
    </w:p>
    <w:p w14:paraId="48139B28" w14:textId="77777777" w:rsidR="000E5714" w:rsidRDefault="007E0EA2">
      <w:pPr>
        <w:keepLines/>
        <w:spacing w:after="80"/>
      </w:pPr>
      <w:hyperlink r:id="rId120">
        <w:r>
          <w:rPr>
            <w:color w:val="1766A0"/>
          </w:rPr>
          <w:t>[59] Leiden: current fees page already 2027/28</w:t>
        </w:r>
      </w:hyperlink>
    </w:p>
    <w:p w14:paraId="33342FFD" w14:textId="77777777" w:rsidR="000E5714" w:rsidRDefault="007E0EA2">
      <w:pPr>
        <w:keepLines/>
        <w:spacing w:after="80"/>
      </w:pPr>
      <w:hyperlink r:id="rId121">
        <w:r>
          <w:rPr>
            <w:color w:val="1766A0"/>
          </w:rPr>
          <w:t>[60] UC3M: English International Studies + Business Administration</w:t>
        </w:r>
      </w:hyperlink>
    </w:p>
    <w:p w14:paraId="7421CA4F" w14:textId="77777777" w:rsidR="000E5714" w:rsidRDefault="007E0EA2">
      <w:pPr>
        <w:keepLines/>
        <w:spacing w:after="80"/>
      </w:pPr>
      <w:hyperlink r:id="rId122">
        <w:r>
          <w:rPr>
            <w:color w:val="1766A0"/>
          </w:rPr>
          <w:t>[61] UC3M: Business Administration English option</w:t>
        </w:r>
      </w:hyperlink>
    </w:p>
    <w:p w14:paraId="4F5B2AE4" w14:textId="77777777" w:rsidR="000E5714" w:rsidRDefault="007E0EA2">
      <w:pPr>
        <w:keepLines/>
        <w:spacing w:after="80"/>
      </w:pPr>
      <w:hyperlink r:id="rId123">
        <w:r>
          <w:rPr>
            <w:color w:val="1766A0"/>
          </w:rPr>
          <w:t>[62] Ca Foscari: PISE programme</w:t>
        </w:r>
      </w:hyperlink>
    </w:p>
    <w:p w14:paraId="77893FC5" w14:textId="77777777" w:rsidR="000E5714" w:rsidRDefault="007E0EA2">
      <w:pPr>
        <w:keepLines/>
        <w:spacing w:after="80"/>
      </w:pPr>
      <w:hyperlink r:id="rId124">
        <w:r>
          <w:rPr>
            <w:color w:val="1766A0"/>
          </w:rPr>
          <w:t>[63] Ca Foscari: PISE content and PPE orientation</w:t>
        </w:r>
      </w:hyperlink>
    </w:p>
    <w:p w14:paraId="67606BB0" w14:textId="77777777" w:rsidR="000E5714" w:rsidRDefault="007E0EA2">
      <w:pPr>
        <w:keepLines/>
        <w:spacing w:after="80"/>
      </w:pPr>
      <w:hyperlink r:id="rId125">
        <w:r>
          <w:rPr>
            <w:color w:val="1766A0"/>
          </w:rPr>
          <w:t>[64] Ca Foscari: PISE application fee and tuition</w:t>
        </w:r>
      </w:hyperlink>
    </w:p>
    <w:p w14:paraId="79103A57" w14:textId="77777777" w:rsidR="000E5714" w:rsidRDefault="007E0EA2">
      <w:pPr>
        <w:keepLines/>
        <w:spacing w:after="80"/>
      </w:pPr>
      <w:hyperlink r:id="rId126">
        <w:r>
          <w:rPr>
            <w:color w:val="1766A0"/>
          </w:rPr>
          <w:t>[65] NEOMA: Global BBA</w:t>
        </w:r>
      </w:hyperlink>
    </w:p>
    <w:p w14:paraId="7E9B2206" w14:textId="77777777" w:rsidR="000E5714" w:rsidRDefault="007E0EA2">
      <w:pPr>
        <w:keepLines/>
        <w:spacing w:after="80"/>
      </w:pPr>
      <w:hyperlink r:id="rId127">
        <w:r>
          <w:rPr>
            <w:color w:val="1766A0"/>
          </w:rPr>
          <w:t>[66] RSM: deadlines, 2026/27 applications closed</w:t>
        </w:r>
      </w:hyperlink>
    </w:p>
    <w:p w14:paraId="20753B4A" w14:textId="77777777" w:rsidR="000E5714" w:rsidRDefault="007E0EA2">
      <w:pPr>
        <w:keepLines/>
        <w:spacing w:after="80"/>
      </w:pPr>
      <w:hyperlink r:id="rId128">
        <w:r>
          <w:rPr>
            <w:color w:val="1766A0"/>
          </w:rPr>
          <w:t>[67] OTP: education charity project, not employee child benefit</w:t>
        </w:r>
      </w:hyperlink>
    </w:p>
    <w:p w14:paraId="4C704A24" w14:textId="77777777" w:rsidR="000E5714" w:rsidRDefault="007E0EA2">
      <w:pPr>
        <w:keepLines/>
        <w:spacing w:after="80"/>
      </w:pPr>
      <w:hyperlink r:id="rId129">
        <w:r>
          <w:rPr>
            <w:color w:val="1766A0"/>
          </w:rPr>
          <w:t>[68] SSE: Financial Times institutional rankings</w:t>
        </w:r>
      </w:hyperlink>
    </w:p>
    <w:p w14:paraId="0AD93321" w14:textId="77777777" w:rsidR="000E5714" w:rsidRDefault="007E0EA2">
      <w:pPr>
        <w:keepLines/>
        <w:spacing w:after="80"/>
      </w:pPr>
      <w:hyperlink r:id="rId130">
        <w:r>
          <w:rPr>
            <w:color w:val="1766A0"/>
          </w:rPr>
          <w:t>[69] ECB: exchange rates 6 October 2026</w:t>
        </w:r>
      </w:hyperlink>
    </w:p>
    <w:p w14:paraId="498B299E" w14:textId="77777777" w:rsidR="000E5714" w:rsidRDefault="007E0EA2">
      <w:pPr>
        <w:keepLines/>
        <w:spacing w:after="80"/>
      </w:pPr>
      <w:hyperlink r:id="rId131">
        <w:r>
          <w:rPr>
            <w:color w:val="1766A0"/>
          </w:rPr>
          <w:t>[70] DCU CAO official entry requirements 2026</w:t>
        </w:r>
      </w:hyperlink>
    </w:p>
    <w:sectPr w:rsidR="000E5714" w:rsidSect="00034616">
      <w:pgSz w:w="11906" w:h="16838"/>
      <w:pgMar w:top="1020"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93141" w14:textId="77777777" w:rsidR="007E0EA2" w:rsidRDefault="007E0EA2">
      <w:pPr>
        <w:spacing w:after="0" w:line="240" w:lineRule="auto"/>
      </w:pPr>
      <w:r>
        <w:separator/>
      </w:r>
    </w:p>
  </w:endnote>
  <w:endnote w:type="continuationSeparator" w:id="0">
    <w:p w14:paraId="5B05D891" w14:textId="77777777" w:rsidR="007E0EA2" w:rsidRDefault="007E0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A600C" w14:textId="3D632A4B" w:rsidR="000E5714" w:rsidRDefault="007E0EA2">
    <w:pPr>
      <w:pStyle w:val="Footer"/>
      <w:jc w:val="right"/>
    </w:pPr>
    <w:r>
      <w:fldChar w:fldCharType="begin"/>
    </w:r>
    <w:r>
      <w:instrText>PAGE</w:instrText>
    </w:r>
    <w:r>
      <w:fldChar w:fldCharType="separate"/>
    </w:r>
    <w:r w:rsidR="00C775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70CBC" w14:textId="77777777" w:rsidR="007E0EA2" w:rsidRDefault="007E0EA2">
      <w:pPr>
        <w:spacing w:after="0" w:line="240" w:lineRule="auto"/>
      </w:pPr>
      <w:r>
        <w:separator/>
      </w:r>
    </w:p>
  </w:footnote>
  <w:footnote w:type="continuationSeparator" w:id="0">
    <w:p w14:paraId="56107150" w14:textId="77777777" w:rsidR="007E0EA2" w:rsidRDefault="007E0E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D7E6B" w14:textId="77777777" w:rsidR="000E5714" w:rsidRDefault="007E0EA2">
    <w:pPr>
      <w:pStyle w:val="Header"/>
    </w:pPr>
    <w:r>
      <w:rPr>
        <w:sz w:val="16"/>
      </w:rPr>
      <w:t>EUROPE / BACHELOR /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98818">
    <w:abstractNumId w:val="8"/>
  </w:num>
  <w:num w:numId="2" w16cid:durableId="1392575474">
    <w:abstractNumId w:val="6"/>
  </w:num>
  <w:num w:numId="3" w16cid:durableId="1513449943">
    <w:abstractNumId w:val="5"/>
  </w:num>
  <w:num w:numId="4" w16cid:durableId="818426196">
    <w:abstractNumId w:val="4"/>
  </w:num>
  <w:num w:numId="5" w16cid:durableId="445780247">
    <w:abstractNumId w:val="7"/>
  </w:num>
  <w:num w:numId="6" w16cid:durableId="1774133343">
    <w:abstractNumId w:val="3"/>
  </w:num>
  <w:num w:numId="7" w16cid:durableId="1211727760">
    <w:abstractNumId w:val="2"/>
  </w:num>
  <w:num w:numId="8" w16cid:durableId="1954703829">
    <w:abstractNumId w:val="1"/>
  </w:num>
  <w:num w:numId="9" w16cid:durableId="621691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714"/>
    <w:rsid w:val="0015074B"/>
    <w:rsid w:val="0029639D"/>
    <w:rsid w:val="00326F90"/>
    <w:rsid w:val="007E0EA2"/>
    <w:rsid w:val="00AA1D8D"/>
    <w:rsid w:val="00B47730"/>
    <w:rsid w:val="00C77542"/>
    <w:rsid w:val="00CB0664"/>
    <w:rsid w:val="00E301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3E9C08-80C0-4930-8D30-BE9F06A2C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Cs/>
      <w:color w:val="173F5F"/>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Cs/>
      <w:color w:val="173F5F"/>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Cs/>
      <w:color w:val="173F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after="100" w:line="240" w:lineRule="auto"/>
      <w:contextualSpacing/>
    </w:pPr>
    <w:rPr>
      <w:rFonts w:asciiTheme="majorHAnsi" w:eastAsiaTheme="majorEastAsia" w:hAnsiTheme="majorHAnsi" w:cstheme="majorBidi"/>
      <w:color w:val="173F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00"/>
    </w:pPr>
    <w:rPr>
      <w:rFonts w:asciiTheme="majorHAnsi" w:eastAsiaTheme="majorEastAsia" w:hAnsiTheme="majorHAnsi" w:cstheme="majorBidi"/>
      <w:i/>
      <w:iCs/>
      <w:color w:val="173F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lsbe.lisboa.ucp.pt/international-bachelors-degrees-business-administration/how-apply" TargetMode="External"/><Relationship Id="rId21" Type="http://schemas.openxmlformats.org/officeDocument/2006/relationships/hyperlink" Target="https://opintopolku.fi/konfo/en/sivu/tuition-fees" TargetMode="External"/><Relationship Id="rId42" Type="http://schemas.openxmlformats.org/officeDocument/2006/relationships/hyperlink" Target="https://www.uni-corvinus.hu/post/landing-page/application/?lang=en" TargetMode="External"/><Relationship Id="rId63" Type="http://schemas.openxmlformats.org/officeDocument/2006/relationships/hyperlink" Target="https://www.hhs.se/education/information/tuition-and-fees/" TargetMode="External"/><Relationship Id="rId84" Type="http://schemas.openxmlformats.org/officeDocument/2006/relationships/hyperlink" Target="https://studieordninger.cbs.dk/2026/ba/1358" TargetMode="External"/><Relationship Id="rId16" Type="http://schemas.openxmlformats.org/officeDocument/2006/relationships/hyperlink" Target="https://www.gov.ie/en/department-of-further-and-higher-education-research-innovation-and-science/publications/supports-to-beneficiaries-of-temporary-protection-botp-for-academic-year-20262027/" TargetMode="External"/><Relationship Id="rId107" Type="http://schemas.openxmlformats.org/officeDocument/2006/relationships/hyperlink" Target="https://ibb.vse.cz/study-obligations/tuition-fee/" TargetMode="External"/><Relationship Id="rId11" Type="http://schemas.openxmlformats.org/officeDocument/2006/relationships/hyperlink" Target="https://www.hhs.se/education/information/tuition-and-fees/" TargetMode="External"/><Relationship Id="rId32" Type="http://schemas.openxmlformats.org/officeDocument/2006/relationships/hyperlink" Target="https://www.unibo.it/en/study/first-and-single-cycle-degree/programme/2026/6609" TargetMode="External"/><Relationship Id="rId37" Type="http://schemas.openxmlformats.org/officeDocument/2006/relationships/hyperlink" Target="https://admissions.vse.cz/bachelors-programmes/" TargetMode="External"/><Relationship Id="rId53" Type="http://schemas.openxmlformats.org/officeDocument/2006/relationships/hyperlink" Target="https://www.gov.ie/en/department-of-further-and-higher-education-research-innovation-and-science/publications/supports-to-beneficiaries-of-temporary-protection-botp-for-academic-year-20262027/" TargetMode="External"/><Relationship Id="rId58" Type="http://schemas.openxmlformats.org/officeDocument/2006/relationships/hyperlink" Target="https://www.soas.ac.uk/study/student-life/finance/scholarships/soas-sanctuary-scholarships-2026/27" TargetMode="External"/><Relationship Id="rId74" Type="http://schemas.openxmlformats.org/officeDocument/2006/relationships/hyperlink" Target="https://www.ucas.com/explore/courses/2161d7e0-a4f1-46c6-b29a-932c63febb63/management-and-japanese?studyYear=2026" TargetMode="External"/><Relationship Id="rId79" Type="http://schemas.openxmlformats.org/officeDocument/2006/relationships/hyperlink" Target="https://www.gov.uk/guidance/financial-evidence-for-student-and-child-student-route-applicants" TargetMode="External"/><Relationship Id="rId102" Type="http://schemas.openxmlformats.org/officeDocument/2006/relationships/hyperlink" Target="https://www.unibo.it/en/study/first-and-single-cycle-degree/programme/2026/6609" TargetMode="External"/><Relationship Id="rId123" Type="http://schemas.openxmlformats.org/officeDocument/2006/relationships/hyperlink" Target="https://unive.it/web/en/11777/home" TargetMode="External"/><Relationship Id="rId128" Type="http://schemas.openxmlformats.org/officeDocument/2006/relationships/hyperlink" Target="https://helps-ukraine.otpbank.com.ua/ua/programs/navchannya-dlya-ditey-geroiv/" TargetMode="External"/><Relationship Id="rId5" Type="http://schemas.openxmlformats.org/officeDocument/2006/relationships/webSettings" Target="webSettings.xml"/><Relationship Id="rId90" Type="http://schemas.openxmlformats.org/officeDocument/2006/relationships/hyperlink" Target="https://www.aalto.fi/sites/default/files/2026-10/Aalto-BIZ-Course-List-2026-2027.pdf" TargetMode="External"/><Relationship Id="rId95" Type="http://schemas.openxmlformats.org/officeDocument/2006/relationships/hyperlink" Target="https://www.jku.at/en/business-school/international/courses-for-exchange-students/" TargetMode="External"/><Relationship Id="rId22" Type="http://schemas.openxmlformats.org/officeDocument/2006/relationships/hyperlink" Target="https://www.hochschule-rhein-waal.de/en/international-business-and-management-ba" TargetMode="External"/><Relationship Id="rId27" Type="http://schemas.openxmlformats.org/officeDocument/2006/relationships/hyperlink" Target="https://www.jku.at/en/degree-programs/types-of-degree-programs/bachelors-and-diploma-degree-programs/ba-international-business-administration/" TargetMode="External"/><Relationship Id="rId43" Type="http://schemas.openxmlformats.org/officeDocument/2006/relationships/hyperlink" Target="https://www.uni-corvinus.hu/downloads/b7ge.mjft51/b-international-business-economics-2025-26.pdf" TargetMode="External"/><Relationship Id="rId48" Type="http://schemas.openxmlformats.org/officeDocument/2006/relationships/hyperlink" Target="https://www.manchester.ac.uk/study/undergraduate/courses/2026/06820/ba-modern-language-and-business-and-management-japanese/" TargetMode="External"/><Relationship Id="rId64" Type="http://schemas.openxmlformats.org/officeDocument/2006/relationships/hyperlink" Target="https://www.hhs.se/education/bachelor/business-economics/program-structure/" TargetMode="External"/><Relationship Id="rId69" Type="http://schemas.openxmlformats.org/officeDocument/2006/relationships/hyperlink" Target="https://www.ul.ie/study/undergraduate/international-business-ba" TargetMode="External"/><Relationship Id="rId113" Type="http://schemas.openxmlformats.org/officeDocument/2006/relationships/hyperlink" Target="https://english.kre.hu/index.php/admission-degree-programmes/scholarships-for-international-students/stipendium-hungaricum.html" TargetMode="External"/><Relationship Id="rId118" Type="http://schemas.openxmlformats.org/officeDocument/2006/relationships/hyperlink" Target="https://www.universiteitleiden.nl/en/education/study-programmes/bachelor/international-studies" TargetMode="External"/><Relationship Id="rId80" Type="http://schemas.openxmlformats.org/officeDocument/2006/relationships/hyperlink" Target="https://commonslibrary.parliament.uk/research-briefings/cbp-10670/" TargetMode="External"/><Relationship Id="rId85" Type="http://schemas.openxmlformats.org/officeDocument/2006/relationships/hyperlink" Target="https://www.su.dk/english/refugees-from-ukraine" TargetMode="External"/><Relationship Id="rId12" Type="http://schemas.openxmlformats.org/officeDocument/2006/relationships/hyperlink" Target="https://www.hhs.se/education/bachelor/business-economics/program-structure/" TargetMode="External"/><Relationship Id="rId17" Type="http://schemas.openxmlformats.org/officeDocument/2006/relationships/hyperlink" Target="https://www.ul.ie/study/undergraduate/international-business-ba" TargetMode="External"/><Relationship Id="rId33" Type="http://schemas.openxmlformats.org/officeDocument/2006/relationships/hyperlink" Target="https://corsi.unibo.it/1cycle/CLaBE/how-to-enrol" TargetMode="External"/><Relationship Id="rId38" Type="http://schemas.openxmlformats.org/officeDocument/2006/relationships/hyperlink" Target="https://www.ef.uni-lj.si/en/study/bachelors-programmes/university-degree-programme-in-business-and-economics" TargetMode="External"/><Relationship Id="rId59" Type="http://schemas.openxmlformats.org/officeDocument/2006/relationships/hyperlink" Target="https://www.soas.ac.uk/study/student-fees-and-funding/tuition-fees/fee-status" TargetMode="External"/><Relationship Id="rId103" Type="http://schemas.openxmlformats.org/officeDocument/2006/relationships/hyperlink" Target="https://corsi.unibo.it/1cycle/CLaBE/how-to-enrol" TargetMode="External"/><Relationship Id="rId108" Type="http://schemas.openxmlformats.org/officeDocument/2006/relationships/hyperlink" Target="https://admissions.vse.cz/bachelors-programmes/" TargetMode="External"/><Relationship Id="rId124" Type="http://schemas.openxmlformats.org/officeDocument/2006/relationships/hyperlink" Target="https://unive.it/web/en/11770/presentation" TargetMode="External"/><Relationship Id="rId129" Type="http://schemas.openxmlformats.org/officeDocument/2006/relationships/hyperlink" Target="https://www.hhs.se/education" TargetMode="External"/><Relationship Id="rId54" Type="http://schemas.openxmlformats.org/officeDocument/2006/relationships/hyperlink" Target="https://www.universiteitleiden.nl/en/education/study-programmes/bachelor/international-studies" TargetMode="External"/><Relationship Id="rId70" Type="http://schemas.openxmlformats.org/officeDocument/2006/relationships/hyperlink" Target="https://www.ul.ie/study/undergraduate/international-business-ba/course-content" TargetMode="External"/><Relationship Id="rId75" Type="http://schemas.openxmlformats.org/officeDocument/2006/relationships/hyperlink" Target="https://www.soas.ac.uk/study/find-course/ba-global-liberal-arts" TargetMode="External"/><Relationship Id="rId91" Type="http://schemas.openxmlformats.org/officeDocument/2006/relationships/hyperlink" Target="https://www.hochschule-rhein-waal.de/en/international-business-and-management-ba" TargetMode="External"/><Relationship Id="rId96" Type="http://schemas.openxmlformats.org/officeDocument/2006/relationships/hyperlink" Target="https://www.wu.ac.at/en/programs/bachelors-programs/business-and-economics/overview/selection-procedure-bbe-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hochschule-rhein-waal.de/en/studieren/all-about-university-life/costs-and-funding/tuition-fees" TargetMode="External"/><Relationship Id="rId28" Type="http://schemas.openxmlformats.org/officeDocument/2006/relationships/hyperlink" Target="https://www.jku.at/en/business-school/international/courses-for-exchange-students/" TargetMode="External"/><Relationship Id="rId49" Type="http://schemas.openxmlformats.org/officeDocument/2006/relationships/hyperlink" Target="https://www.gov.uk/student-visa/money" TargetMode="External"/><Relationship Id="rId114" Type="http://schemas.openxmlformats.org/officeDocument/2006/relationships/hyperlink" Target="https://www.ef.uni-lj.si/en/study/bachelors-programmes/university-degree-programme-in-business-and-economics" TargetMode="External"/><Relationship Id="rId119" Type="http://schemas.openxmlformats.org/officeDocument/2006/relationships/hyperlink" Target="https://www.universiteitleiden.nl/en/education/study-programmes/bachelor/international-studies/about-the-programme/study-programme" TargetMode="External"/><Relationship Id="rId44" Type="http://schemas.openxmlformats.org/officeDocument/2006/relationships/hyperlink" Target="https://apply.stipendiumhungaricum.hu/news/new/134-call-applications-20262027-academic-year" TargetMode="External"/><Relationship Id="rId60" Type="http://schemas.openxmlformats.org/officeDocument/2006/relationships/hyperlink" Target="https://www.uc3m.es/bachelor-degree/international-studies-business" TargetMode="External"/><Relationship Id="rId65" Type="http://schemas.openxmlformats.org/officeDocument/2006/relationships/hyperlink" Target="https://studyinsweden.se/plan-your-studies/fees-costs/" TargetMode="External"/><Relationship Id="rId81" Type="http://schemas.openxmlformats.org/officeDocument/2006/relationships/hyperlink" Target="https://www.gov.uk/student-visa" TargetMode="External"/><Relationship Id="rId86" Type="http://schemas.openxmlformats.org/officeDocument/2006/relationships/hyperlink" Target="https://www.su.dk/english" TargetMode="External"/><Relationship Id="rId130" Type="http://schemas.openxmlformats.org/officeDocument/2006/relationships/hyperlink" Target="https://www.ecb.europa.eu/stats/policy_and_exchange_rates/euro_reference_exchange_rates/html/index.en.html" TargetMode="External"/><Relationship Id="rId13" Type="http://schemas.openxmlformats.org/officeDocument/2006/relationships/hyperlink" Target="https://www.soas.ac.uk/study/find-course/ba-management-and" TargetMode="External"/><Relationship Id="rId18" Type="http://schemas.openxmlformats.org/officeDocument/2006/relationships/hyperlink" Target="https://www.ul.ie/study/undergraduate/international-business-ba/course-content" TargetMode="External"/><Relationship Id="rId39" Type="http://schemas.openxmlformats.org/officeDocument/2006/relationships/hyperlink" Target="https://www.clsbe.lisboa.ucp.pt/international-bachelors-degrees-business-administration" TargetMode="External"/><Relationship Id="rId109" Type="http://schemas.openxmlformats.org/officeDocument/2006/relationships/hyperlink" Target="https://www.uni-corvinus.hu/post/landing-page/application/?lang=en" TargetMode="External"/><Relationship Id="rId34" Type="http://schemas.openxmlformats.org/officeDocument/2006/relationships/hyperlink" Target="https://www.unibo.it/en/study/enrolment-fees-and-other-procedures/degree-programmes/tuition-fees-and-exemptions" TargetMode="External"/><Relationship Id="rId50" Type="http://schemas.openxmlformats.org/officeDocument/2006/relationships/hyperlink" Target="https://www.gov.uk/guidance/financial-evidence-for-student-and-child-student-route-applicants" TargetMode="External"/><Relationship Id="rId55" Type="http://schemas.openxmlformats.org/officeDocument/2006/relationships/hyperlink" Target="https://www.universiteitleiden.nl/en/education/study-programmes/bachelor/international-studies/about-the-programme/study-programme" TargetMode="External"/><Relationship Id="rId76" Type="http://schemas.openxmlformats.org/officeDocument/2006/relationships/hyperlink" Target="https://www.soas.ac.uk/study/student-life/finance/scholarships/soas-sanctuary-scholarships-2026/27" TargetMode="External"/><Relationship Id="rId97" Type="http://schemas.openxmlformats.org/officeDocument/2006/relationships/hyperlink" Target="https://www.essec.edu/en/program/global-bba-international/?tab=program" TargetMode="External"/><Relationship Id="rId104" Type="http://schemas.openxmlformats.org/officeDocument/2006/relationships/hyperlink" Target="https://www.unibo.it/en/study/enrolment-fees-and-other-procedures/degree-programmes/tuition-fees-and-exemptions" TargetMode="External"/><Relationship Id="rId120" Type="http://schemas.openxmlformats.org/officeDocument/2006/relationships/hyperlink" Target="https://www.universiteitleiden.nl/en/education/study-programmes/bachelor/international-studies/admission-and-application/tuition-fees" TargetMode="External"/><Relationship Id="rId125" Type="http://schemas.openxmlformats.org/officeDocument/2006/relationships/hyperlink" Target="https://apply.unive.it/courses/course/246-ba-philosophy-international-and-economic-studies" TargetMode="External"/><Relationship Id="rId7" Type="http://schemas.openxmlformats.org/officeDocument/2006/relationships/endnotes" Target="endnotes.xml"/><Relationship Id="rId71" Type="http://schemas.openxmlformats.org/officeDocument/2006/relationships/hyperlink" Target="https://www.ul.ie/study/undergraduate/international-students/scholarships" TargetMode="External"/><Relationship Id="rId92" Type="http://schemas.openxmlformats.org/officeDocument/2006/relationships/hyperlink" Target="https://www.hochschule-rhein-waal.de/en/studieren/all-about-university-life/costs-and-funding/tuition-fees" TargetMode="External"/><Relationship Id="rId2" Type="http://schemas.openxmlformats.org/officeDocument/2006/relationships/numbering" Target="numbering.xml"/><Relationship Id="rId29" Type="http://schemas.openxmlformats.org/officeDocument/2006/relationships/hyperlink" Target="https://feb.kuleuven.be/eng/prospective-students/bachelor-of-business-administration/" TargetMode="External"/><Relationship Id="rId24" Type="http://schemas.openxmlformats.org/officeDocument/2006/relationships/hyperlink" Target="https://www.hochschule-rhein-waal.de/en/studieren/all-about-university-life/costs-and-funding/living-costs-in-germany" TargetMode="External"/><Relationship Id="rId40" Type="http://schemas.openxmlformats.org/officeDocument/2006/relationships/hyperlink" Target="https://www.clsbe.lisboa.ucp.pt/international-bachelors-degrees-business-administration/fees-and-scholarships" TargetMode="External"/><Relationship Id="rId45" Type="http://schemas.openxmlformats.org/officeDocument/2006/relationships/hyperlink" Target="https://www.cbs.dk/en/study-programmes/bachelor-programmes/bsc-international-business" TargetMode="External"/><Relationship Id="rId66" Type="http://schemas.openxmlformats.org/officeDocument/2006/relationships/hyperlink" Target="https://www.dcu.ie/courses/undergraduate/business-school/business-studies-international" TargetMode="External"/><Relationship Id="rId87" Type="http://schemas.openxmlformats.org/officeDocument/2006/relationships/hyperlink" Target="https://www.aalto.fi/en/programmes/bachelors-programme-in-international-business" TargetMode="External"/><Relationship Id="rId110" Type="http://schemas.openxmlformats.org/officeDocument/2006/relationships/hyperlink" Target="https://www.uni-corvinus.hu/downloads/b7ge.mjft51/b-international-business-economics-2025-26.pdf" TargetMode="External"/><Relationship Id="rId115" Type="http://schemas.openxmlformats.org/officeDocument/2006/relationships/hyperlink" Target="https://www.clsbe.lisboa.ucp.pt/international-bachelors-degrees-business-administration" TargetMode="External"/><Relationship Id="rId131" Type="http://schemas.openxmlformats.org/officeDocument/2006/relationships/hyperlink" Target="https://www2.cao.ie/alertlists/DC_alert_241120251626.pdf" TargetMode="External"/><Relationship Id="rId61" Type="http://schemas.openxmlformats.org/officeDocument/2006/relationships/hyperlink" Target="https://www.uc3m.es/bachelor-degree/business-administration" TargetMode="External"/><Relationship Id="rId82" Type="http://schemas.openxmlformats.org/officeDocument/2006/relationships/hyperlink" Target="https://www.cbs.dk/en/study-programmes/bachelor-programmes/bsc-international-business" TargetMode="External"/><Relationship Id="rId19" Type="http://schemas.openxmlformats.org/officeDocument/2006/relationships/hyperlink" Target="https://www.aalto.fi/en/programmes/bachelors-programme-in-international-business" TargetMode="External"/><Relationship Id="rId14" Type="http://schemas.openxmlformats.org/officeDocument/2006/relationships/hyperlink" Target="https://www.ucas.com/explore/courses/2161d7e0-a4f1-46c6-b29a-932c63febb63/management-and-japanese?studyYear=2026" TargetMode="External"/><Relationship Id="rId30" Type="http://schemas.openxmlformats.org/officeDocument/2006/relationships/hyperlink" Target="https://onderwijsaanbod.kuleuven.be/opleidingen/e/SC_53266472" TargetMode="External"/><Relationship Id="rId35" Type="http://schemas.openxmlformats.org/officeDocument/2006/relationships/hyperlink" Target="https://ibb.vse.cz/" TargetMode="External"/><Relationship Id="rId56" Type="http://schemas.openxmlformats.org/officeDocument/2006/relationships/hyperlink" Target="https://www.universiteitleiden.nl/en/education/study-programmes/bachelor/international-studies/admission-and-application/tuition-fees" TargetMode="External"/><Relationship Id="rId77" Type="http://schemas.openxmlformats.org/officeDocument/2006/relationships/hyperlink" Target="https://www.soas.ac.uk/study/student-fees-and-funding/tuition-fees/fee-status" TargetMode="External"/><Relationship Id="rId100" Type="http://schemas.openxmlformats.org/officeDocument/2006/relationships/hyperlink" Target="https://onderwijsaanbod.kuleuven.be/opleidingen/e/SC_53266472" TargetMode="External"/><Relationship Id="rId105" Type="http://schemas.openxmlformats.org/officeDocument/2006/relationships/hyperlink" Target="https://www.unibo.it/en/study/course-units-transferable-skills-moocs/course-unit-catalogue/course-unit/2026/530466" TargetMode="External"/><Relationship Id="rId126" Type="http://schemas.openxmlformats.org/officeDocument/2006/relationships/hyperlink" Target="https://neoma-bs.com/programmes/global-bba" TargetMode="External"/><Relationship Id="rId8" Type="http://schemas.openxmlformats.org/officeDocument/2006/relationships/header" Target="header1.xml"/><Relationship Id="rId51" Type="http://schemas.openxmlformats.org/officeDocument/2006/relationships/hyperlink" Target="https://www.dcu.ie/courses/undergraduate/business-school/business-studies-international" TargetMode="External"/><Relationship Id="rId72" Type="http://schemas.openxmlformats.org/officeDocument/2006/relationships/hyperlink" Target="https://www.manchester.ac.uk/study/undergraduate/courses/2026/06820/ba-modern-language-and-business-and-management-japanese/" TargetMode="External"/><Relationship Id="rId93" Type="http://schemas.openxmlformats.org/officeDocument/2006/relationships/hyperlink" Target="https://www.hochschule-rhein-waal.de/en/studieren/all-about-university-life/costs-and-funding/living-costs-in-germany" TargetMode="External"/><Relationship Id="rId98" Type="http://schemas.openxmlformats.org/officeDocument/2006/relationships/hyperlink" Target="https://assets.ctfassets.net/vmb6iqn8sgcm/4oGaOVf1LIiHG69Jqh4RgI/d191905fb9b39dcd43f9ebd3ccf91902/universites_partenaires_BBA_2026.pdf" TargetMode="External"/><Relationship Id="rId121" Type="http://schemas.openxmlformats.org/officeDocument/2006/relationships/hyperlink" Target="https://www.uc3m.es/bachelor-degree/international-studies-business" TargetMode="External"/><Relationship Id="rId3" Type="http://schemas.openxmlformats.org/officeDocument/2006/relationships/styles" Target="styles.xml"/><Relationship Id="rId25" Type="http://schemas.openxmlformats.org/officeDocument/2006/relationships/hyperlink" Target="https://www.essec.edu/en/program/global-bba-international/?tab=program" TargetMode="External"/><Relationship Id="rId46" Type="http://schemas.openxmlformats.org/officeDocument/2006/relationships/hyperlink" Target="https://www.cbs.dk/en/study-programmes/bachelor-programmes/application-and-admission" TargetMode="External"/><Relationship Id="rId67" Type="http://schemas.openxmlformats.org/officeDocument/2006/relationships/hyperlink" Target="https://www.dcu.ie/fees/undergraduate-fees-2026-2027" TargetMode="External"/><Relationship Id="rId116" Type="http://schemas.openxmlformats.org/officeDocument/2006/relationships/hyperlink" Target="https://www.clsbe.lisboa.ucp.pt/international-bachelors-degrees-business-administration/fees-and-scholarships" TargetMode="External"/><Relationship Id="rId20" Type="http://schemas.openxmlformats.org/officeDocument/2006/relationships/hyperlink" Target="https://www.aalto.fi/en/admission-services/scholarships-and-tuition-fees" TargetMode="External"/><Relationship Id="rId41" Type="http://schemas.openxmlformats.org/officeDocument/2006/relationships/hyperlink" Target="https://clsbe.lisboa.ucp.pt/international-bachelors-degrees-business-administration/how-apply" TargetMode="External"/><Relationship Id="rId62" Type="http://schemas.openxmlformats.org/officeDocument/2006/relationships/hyperlink" Target="https://www.hhs.se/education/bachelor/business-economics/" TargetMode="External"/><Relationship Id="rId83" Type="http://schemas.openxmlformats.org/officeDocument/2006/relationships/hyperlink" Target="https://www.cbs.dk/en/study-programmes/bachelor-programmes/application-and-admission" TargetMode="External"/><Relationship Id="rId88" Type="http://schemas.openxmlformats.org/officeDocument/2006/relationships/hyperlink" Target="https://www.aalto.fi/en/admission-services/scholarships-and-tuition-fees" TargetMode="External"/><Relationship Id="rId111" Type="http://schemas.openxmlformats.org/officeDocument/2006/relationships/hyperlink" Target="https://apply.stipendiumhungaricum.hu/news/new/134-call-applications-20262027-academic-year" TargetMode="External"/><Relationship Id="rId132" Type="http://schemas.openxmlformats.org/officeDocument/2006/relationships/fontTable" Target="fontTable.xml"/><Relationship Id="rId15" Type="http://schemas.openxmlformats.org/officeDocument/2006/relationships/hyperlink" Target="https://www.soas.ac.uk/study/find-course/ba-global-liberal-arts" TargetMode="External"/><Relationship Id="rId36" Type="http://schemas.openxmlformats.org/officeDocument/2006/relationships/hyperlink" Target="https://ibb.vse.cz/study-obligations/tuition-fee/" TargetMode="External"/><Relationship Id="rId57" Type="http://schemas.openxmlformats.org/officeDocument/2006/relationships/hyperlink" Target="https://www.soas.ac.uk/study/find-course/ba-global-liberal-arts" TargetMode="External"/><Relationship Id="rId106" Type="http://schemas.openxmlformats.org/officeDocument/2006/relationships/hyperlink" Target="https://ibb.vse.cz/" TargetMode="External"/><Relationship Id="rId127" Type="http://schemas.openxmlformats.org/officeDocument/2006/relationships/hyperlink" Target="https://www.rsm.nl/education/deadlines/" TargetMode="External"/><Relationship Id="rId10" Type="http://schemas.openxmlformats.org/officeDocument/2006/relationships/hyperlink" Target="https://www.hhs.se/education/bachelor/business-economics/" TargetMode="External"/><Relationship Id="rId31" Type="http://schemas.openxmlformats.org/officeDocument/2006/relationships/hyperlink" Target="https://feb.kuleuven.be/eng/prospective-students/study-costs-feb" TargetMode="External"/><Relationship Id="rId52" Type="http://schemas.openxmlformats.org/officeDocument/2006/relationships/hyperlink" Target="https://www.dcu.ie/fees/undergraduate-fees-2026-2027" TargetMode="External"/><Relationship Id="rId73" Type="http://schemas.openxmlformats.org/officeDocument/2006/relationships/hyperlink" Target="https://www.soas.ac.uk/study/find-course/ba-management-and" TargetMode="External"/><Relationship Id="rId78" Type="http://schemas.openxmlformats.org/officeDocument/2006/relationships/hyperlink" Target="https://www.gov.uk/student-visa/money" TargetMode="External"/><Relationship Id="rId94" Type="http://schemas.openxmlformats.org/officeDocument/2006/relationships/hyperlink" Target="https://www.jku.at/en/degree-programs/types-of-degree-programs/bachelors-and-diploma-degree-programs/ba-international-business-administration/" TargetMode="External"/><Relationship Id="rId99" Type="http://schemas.openxmlformats.org/officeDocument/2006/relationships/hyperlink" Target="https://feb.kuleuven.be/eng/prospective-students/bachelor-of-business-administration/" TargetMode="External"/><Relationship Id="rId101" Type="http://schemas.openxmlformats.org/officeDocument/2006/relationships/hyperlink" Target="https://feb.kuleuven.be/eng/prospective-students/study-costs-feb" TargetMode="External"/><Relationship Id="rId122" Type="http://schemas.openxmlformats.org/officeDocument/2006/relationships/hyperlink" Target="https://www.uc3m.es/bachelor-degree/business-administration"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https://assets.ctfassets.net/vmb6iqn8sgcm/4oGaOVf1LIiHG69Jqh4RgI/d191905fb9b39dcd43f9ebd3ccf91902/universites_partenaires_BBA_2026.pdf" TargetMode="External"/><Relationship Id="rId47" Type="http://schemas.openxmlformats.org/officeDocument/2006/relationships/hyperlink" Target="https://studieordninger.cbs.dk/2026/ba/1358" TargetMode="External"/><Relationship Id="rId68" Type="http://schemas.openxmlformats.org/officeDocument/2006/relationships/hyperlink" Target="https://www.gov.ie/en/department-of-further-and-higher-education-research-innovation-and-science/publications/supports-to-beneficiaries-of-temporary-protection-botp-for-academic-year-20262027/" TargetMode="External"/><Relationship Id="rId89" Type="http://schemas.openxmlformats.org/officeDocument/2006/relationships/hyperlink" Target="https://opintopolku.fi/konfo/en/sivu/tuition-fees" TargetMode="External"/><Relationship Id="rId112" Type="http://schemas.openxmlformats.org/officeDocument/2006/relationships/hyperlink" Target="https://stipendiumhungaricum.hu/news/application-is-on-for-the-2026-2027-stipendium-hungaricum-scholarship/"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56645</Words>
  <Characters>32288</Characters>
  <Application>Microsoft Office Word</Application>
  <DocSecurity>0</DocSecurity>
  <Lines>269</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Бакалаврат у Європі: міжнародний бізнес, комунікація та японська</dc:title>
  <dc:subject>2026/2027 European bachelor programme research</dc:subject>
  <dc:creator>PAVLYK Oleksii Pavlovych</dc:creator>
  <cp:keywords/>
  <dc:description>generated by python-docx</dc:description>
  <cp:lastModifiedBy>PAVLYK Oleksii Pavlovych</cp:lastModifiedBy>
  <cp:revision>2</cp:revision>
  <dcterms:created xsi:type="dcterms:W3CDTF">2026-10-06T18:09:00Z</dcterms:created>
  <dcterms:modified xsi:type="dcterms:W3CDTF">2026-10-06T18:09:00Z</dcterms:modified>
  <cp:category/>
</cp:coreProperties>
</file>