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Бакалаврат в Європі (вступ у вересні 2027)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International Business + японська мова для української абітурієнтки, бюджет до €10 000 на рік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Аналітичний звіт · жовтень 2026</w:t>
      </w:r>
    </w:p>
    <w:p>
      <w:pPr>
        <w:spacing w:after="120"/>
      </w:pPr>
      <w:r>
        <w:rPr>
          <w:rFonts w:ascii="Arial" w:cs="Arial" w:eastAsia="Arial" w:hAnsi="Arial"/>
        </w:rPr>
        <w:t xml:space="preserve">Повністю в бюджет €10 000 на рік (навчання і проживання разом) реально вкладається лише </w:t>
      </w:r>
      <w:r>
        <w:rPr>
          <w:rFonts w:ascii="Arial" w:cs="Arial" w:eastAsia="Arial" w:hAnsi="Arial"/>
          <w:b/>
          <w:bCs/>
        </w:rPr>
        <w:t xml:space="preserve">Corvinus University of Budapest (BSc International Business)</w:t>
      </w:r>
      <w:r>
        <w:rPr>
          <w:rFonts w:ascii="Arial" w:cs="Arial" w:eastAsia="Arial" w:hAnsi="Arial"/>
        </w:rPr>
        <w:t xml:space="preserve"> за умови отримання стипендії </w:t>
      </w:r>
      <w:r>
        <w:rPr>
          <w:rFonts w:ascii="Arial" w:cs="Arial" w:eastAsia="Arial" w:hAnsi="Arial"/>
          <w:b/>
          <w:bCs/>
        </w:rPr>
        <w:t xml:space="preserve">Stipendium Hungaricum</w:t>
      </w:r>
      <w:r>
        <w:rPr>
          <w:rFonts w:ascii="Arial" w:cs="Arial" w:eastAsia="Arial" w:hAnsi="Arial"/>
        </w:rPr>
        <w:t xml:space="preserve">: Україна є офіційним партнером програми. Найкраща програма саме за змістом («бізнес + японська + семестр у Японії») — </w:t>
      </w:r>
      <w:r>
        <w:rPr>
          <w:rFonts w:ascii="Arial" w:cs="Arial" w:eastAsia="Arial" w:hAnsi="Arial"/>
          <w:b/>
          <w:bCs/>
        </w:rPr>
        <w:t xml:space="preserve">CBS BSc in International Business in Asia (японський трек)</w:t>
      </w:r>
      <w:r>
        <w:rPr>
          <w:rFonts w:ascii="Arial" w:cs="Arial" w:eastAsia="Arial" w:hAnsi="Arial"/>
        </w:rPr>
        <w:t xml:space="preserve">. Проте для громадянки України, яка подає документи з України, вона коштує близько €26–28 тис. на рік і для бакалаврів практично не має стипендій. Друга умовно реалістична «сильна» опція — </w:t>
      </w:r>
      <w:r>
        <w:rPr>
          <w:rFonts w:ascii="Arial" w:cs="Arial" w:eastAsia="Arial" w:hAnsi="Arial"/>
          <w:b/>
          <w:bCs/>
        </w:rPr>
        <w:t xml:space="preserve">SOAS (Лондон)</w:t>
      </w:r>
      <w:r>
        <w:rPr>
          <w:rFonts w:ascii="Arial" w:cs="Arial" w:eastAsia="Arial" w:hAnsi="Arial"/>
        </w:rPr>
        <w:t xml:space="preserve">, але тільки якщо родичі в Лондоні мають британське/ірландське громадянство або settled status і можуть стати спонсором за Homes for Ukraine. Тоді діє home fee і студентський кредит.</w:t>
      </w:r>
    </w:p>
    <w:p>
      <w:pPr>
        <w:pStyle w:val="Heading1"/>
      </w:pPr>
      <w:r>
        <w:rPr>
          <w:rFonts w:ascii="Arial" w:cs="Arial" w:eastAsia="Arial" w:hAnsi="Arial"/>
        </w:rPr>
        <w:t xml:space="preserve">Коротко (TL;DR)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Реалістичний план A:</w:t>
      </w:r>
      <w:r>
        <w:rPr>
          <w:rFonts w:ascii="Arial" w:cs="Arial" w:eastAsia="Arial" w:hAnsi="Arial"/>
        </w:rPr>
        <w:t xml:space="preserve"> Corvinus BSc International Business: €6 600 на рік, фіксовано на весь курс. Подаватися через Stipendium Hungaricum (вікно очікується з листопада 2026 до середини січня 2027) і паралельно як self-funded. Самостійна оплата коштує ~€13–15 тис. на рік, тобто трохи вище бюджету. Зі стипендією навчання безкоштовне, а витрати родини ~€4–5 тис. на рік. Японська мова в Corvinus не підтверджена, тож її доведеться вчити паралельно, і це головний компроміс.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«Ідеал за змістом»:</w:t>
      </w:r>
      <w:r>
        <w:rPr>
          <w:rFonts w:ascii="Arial" w:cs="Arial" w:eastAsia="Arial" w:hAnsi="Arial"/>
        </w:rPr>
        <w:t xml:space="preserve"> CBS IBA (Japanese/English) дає 4 роки бізнесу, японську від UCPH (University of Copenhagen) і обов'язковий обмінний семестр у Японії чи Китаї. Але це €13 000 на рік за навчання плюс копенгагенське проживання, а університетських стипендій для бакалаврів-не-EU CBS, за наявними даними, не пропонує. Безкоштовне навчання і SU (Statens Uddannelsesstøtte — державна студентська допомога Данії) можливі лише з дозволом за данським Special Act. Отримати його можна лише перебуваючи в Данії як особа, переміщена з України, і це гуманітарний статус, а не студентський маршрут.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Британський сценарій залежить від даних про родичів.</w:t>
      </w:r>
      <w:r>
        <w:rPr>
          <w:rFonts w:ascii="Arial" w:cs="Arial" w:eastAsia="Arial" w:hAnsi="Arial"/>
        </w:rPr>
        <w:t xml:space="preserve"> Якщо хтось із них є громадянином Великої Британії чи Ірландії або має settled status (ILR — Indefinite Leave to Remain / EUSS settled), він може бути спонсором за Homes for Ukraine. Тоді в Англії діє home fee (у SOAS £9 790 у 2026/27 проти £23 780 для іноземців) і доступне Student Finance England за умови резидентності. За звичайною студентською візою родичі (крім батьків/опікунів) не можуть «тримати» кошти для візи, а проживання в них не зменшує вимоги до коштів.</w:t>
      </w:r>
    </w:p>
    <w:p>
      <w:pPr>
        <w:pStyle w:val="Heading1"/>
      </w:pPr>
      <w:r>
        <w:rPr>
          <w:rFonts w:ascii="Arial" w:cs="Arial" w:eastAsia="Arial" w:hAnsi="Arial"/>
        </w:rPr>
        <w:t xml:space="preserve">Ключові висновки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Фінансовий фільтр відсікає більшість «зірок».</w:t>
      </w:r>
      <w:r>
        <w:rPr>
          <w:rFonts w:ascii="Arial" w:cs="Arial" w:eastAsia="Arial" w:hAnsi="Arial"/>
        </w:rPr>
        <w:t xml:space="preserve"> За офіційними даними, CBS (€13 000 на рік), SOAS (£23 780), Leiden (BA International Studies: €14 700 для non-EU у 2027/28) і Groningen (BSc International Business: €14 000 для non-EU у 2026/27) для заявниці з України без статусу захисту не вкладаються в €10 тис. навіть за навчання окремо.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Угорщина — єдина країна з перевіреним державним грантом, відкритим громадянам України.</w:t>
      </w:r>
      <w:r>
        <w:rPr>
          <w:rFonts w:ascii="Arial" w:cs="Arial" w:eastAsia="Arial" w:hAnsi="Arial"/>
        </w:rPr>
        <w:t xml:space="preserve"> Україна стоїть у списку Sending Partners для повних програм у Call for Applications 2026/2027 Stipendium Hungaricum. Конкуренція висока: у 2025 році подано 80 000 заявок і надано понад 4 500 стипендій, тобто в середньому ~5–6% (це загальний показник, не по Україні).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Статус тимчасового захисту виключає Stipendium Hungaricum.</w:t>
      </w:r>
      <w:r>
        <w:rPr>
          <w:rFonts w:ascii="Arial" w:cs="Arial" w:eastAsia="Arial" w:hAnsi="Arial"/>
        </w:rPr>
        <w:t xml:space="preserve"> У Call прямо сказано, що біженці, особи під захистом і шукачі притулку не допускаються. Отже, оформлення захисту в Угорщині зробить її неприйнятною для гранту.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OTP Bank: стипендій для дітей працівників у відкритих джерелах не знайдено.</w:t>
      </w:r>
      <w:r>
        <w:rPr>
          <w:rFonts w:ascii="Arial" w:cs="Arial" w:eastAsia="Arial" w:hAnsi="Arial"/>
        </w:rPr>
        <w:t xml:space="preserve"> Перевірено таке: стратегічна угода Corvinus–OTP Bank (стажування, менторство, лекції); менторська програма OTP–Corvinus (4-й випуск, 16 пар), яка наразі відкрита лише для угорських студентів; благодійний внесок АТ «ОТП БАНК» 1 млн грн до KSE Foundation на стипендії в KSE (Київ), а не за кордоном. Усе інше треба з'ясувати через HR.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CBS IBA — сильний збіг за змістом.</w:t>
      </w:r>
      <w:r>
        <w:rPr>
          <w:rFonts w:ascii="Arial" w:cs="Arial" w:eastAsia="Arial" w:hAnsi="Arial"/>
        </w:rPr>
        <w:t xml:space="preserve"> Програма поєднує бізнес з азійським політичним, економічним і культурним контекстом та мовою (китайська або японська). Усі студенти проходять структурований обмін в університеті Китаю чи Японії в 4-му семестрі, а 7-й семестр можна провести на індивідуальному обміні. Курси японської мови і культури викладає University of Copenhagen.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Деталі</w:t>
      </w:r>
    </w:p>
    <w:p>
      <w:pPr>
        <w:pStyle w:val="Heading2"/>
      </w:pPr>
      <w:r>
        <w:rPr>
          <w:rFonts w:ascii="Arial" w:cs="Arial" w:eastAsia="Arial" w:hAnsi="Arial"/>
        </w:rPr>
        <w:t xml:space="preserve">1. Країни та маршрути фінансування для громадянки України (подача з України)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600"/>
        <w:gridCol w:w="627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Країна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Плата для громадянки України (з України)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Чи змінює щось тимчасовий захист / Ukraine Scheme</w:t>
            </w:r>
          </w:p>
        </w:tc>
        <w:tc>
          <w:tcPr>
            <w:tcW w:type="dxa" w:w="6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Реалістичність статусу «для навчання»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Данія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Як для non-EU: CBS €6 500 за семестр (€13 000 на рік), application fee €150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Дозвіл за Special Act звільняє від плати за навчання; UCPH пише, що в деяких ситуаціях особи з цим дозволом прирівнюються до данців щодо плати і SU</w:t>
            </w:r>
          </w:p>
        </w:tc>
        <w:tc>
          <w:tcPr>
            <w:tcW w:type="dxa" w:w="6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Подати заяву можна лише перебуваючи в Данії, якщо особа виїхала з України 24.02.2022 або пізніше. Дозволи продовжуються до 17.03.2027, а подальше продовження окремо не підтверджене (Данія не застосовує директиву ЄС напряму)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Велика Британія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 fee (SOAS £23 780 у 2026/27)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Homes for Ukraine / Ukraine Permission Extension дають home fee і Student Finance England за умови резидентності; право зберігається, якщо пізніше перейти на студентську візу</w:t>
            </w:r>
          </w:p>
        </w:tc>
        <w:tc>
          <w:tcPr>
            <w:tcW w:type="dxa" w:w="6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Потрібен спонсор із British/Irish громадянством або settled status; заявниця мала проживати в Україні до 01.01.2022 і бути поза Великою Британією; віза на 18 місяців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Угорщина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Corvinus €6 600 на рік (non-EEA), BGE €6 000 на рік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Захист виключає зі Stipendium Hungaricum</w:t>
            </w:r>
          </w:p>
        </w:tc>
        <w:tc>
          <w:tcPr>
            <w:tcW w:type="dxa" w:w="6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Захист оформлювати НЕ варто, Stipendium Hungaricum вигідніший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Італія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Ca' Foscari: €700 / €1 300 / €2 100 залежно від групи країн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перевірено</w:t>
            </w:r>
          </w:p>
        </w:tc>
        <w:tc>
          <w:tcPr>
            <w:tcW w:type="dxa" w:w="6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Регіональна стипендія DSU відкрита й для non-EU (за доходом, ISEE parificato)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Нідерланди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Non-EU: Leiden BA International Studies €14 700 на рік (2027/28)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 дає захист у NL статутну (EU) плату — не перевірено</w:t>
            </w:r>
          </w:p>
        </w:tc>
        <w:tc>
          <w:tcPr>
            <w:tcW w:type="dxa" w:w="6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Тимчасовий захист у ЄС</w:t>
      </w:r>
      <w:r>
        <w:rPr>
          <w:rFonts w:ascii="Arial" w:cs="Arial" w:eastAsia="Arial" w:hAnsi="Arial"/>
        </w:rPr>
        <w:t xml:space="preserve"> продовжено до </w:t>
      </w:r>
      <w:r>
        <w:rPr>
          <w:rFonts w:ascii="Arial" w:cs="Arial" w:eastAsia="Arial" w:hAnsi="Arial"/>
          <w:b/>
          <w:bCs/>
        </w:rPr>
        <w:t xml:space="preserve">4 березня 2028</w:t>
      </w:r>
      <w:r>
        <w:rPr>
          <w:rFonts w:ascii="Arial" w:cs="Arial" w:eastAsia="Arial" w:hAnsi="Arial"/>
        </w:rPr>
        <w:t xml:space="preserve"> (Implementing Decision (EU) 2026/1912 від 30.07.2026). Нові вимоги щодо підтвердження військового обліку стосуються військовозобов'язаних і на неї не поширюються.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Застереження:</w:t>
      </w:r>
      <w:r>
        <w:rPr>
          <w:rFonts w:ascii="Arial" w:cs="Arial" w:eastAsia="Arial" w:hAnsi="Arial"/>
        </w:rPr>
        <w:t xml:space="preserve"> захист є гуманітарним механізмом для переміщених осіб. Оформлювати його лише заради знижки на навчання юридично ризиковано: він може скінчитися до завершення 3–4-річного бакалаврату, а підстави для перебування згодом доведеться змінювати. Будувати на ньому фінансовий план не рекомендую. Перед будь-якими кроками потрібна консультація юриста або імміграційної служби відповідної країни.</w:t>
      </w:r>
    </w:p>
    <w:p>
      <w:pPr>
        <w:pStyle w:val="Heading2"/>
      </w:pPr>
      <w:r>
        <w:rPr>
          <w:rFonts w:ascii="Arial" w:cs="Arial" w:eastAsia="Arial" w:hAnsi="Arial"/>
        </w:rPr>
        <w:t xml:space="preserve">2. Велика Британія і родичі в Лондоні: що саме треба з'ясувати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070"/>
      </w:tblGrid>
      <w:tr>
        <w:trPr>
          <w:tblHeader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з'ясувати</w:t>
            </w:r>
          </w:p>
        </w:tc>
        <w:tc>
          <w:tcPr>
            <w:tcW w:type="dxa" w:w="10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Чому це важливо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Громадянство / статус родича (British, Irish, ILR, EUSS settled, pre-settled, віза)</w:t>
            </w:r>
          </w:p>
        </w:tc>
        <w:tc>
          <w:tcPr>
            <w:tcW w:type="dxa" w:w="10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Спонсором за Homes for Ukraine може бути лише British/Irish громадянин або особа з settled status (з 19.02.2024). Pre-settled або тимчасова віза не підходять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Ступінь спорідненості</w:t>
            </w:r>
          </w:p>
        </w:tc>
        <w:tc>
          <w:tcPr>
            <w:tcW w:type="dxa" w:w="10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Для Student visa кошти можуть бути лише на рахунку студентки, її батька/матері або законного опікуна (призначеного судом). Тітка, дядько, бабуся чи кузен не можуть тримати кошти для візи; їм довелося б заздалегідь перерахувати гроші на її власний рахунок (28 днів безперервно)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 готові вони надати житло на 6+ місяців</w:t>
            </w:r>
          </w:p>
        </w:tc>
        <w:tc>
          <w:tcPr>
            <w:tcW w:type="dxa" w:w="10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 обов'язкова умова для спонсора Homes for Ukraine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 є в неї самої зараз Ukraine Scheme віза</w:t>
            </w:r>
          </w:p>
        </w:tc>
        <w:tc>
          <w:tcPr>
            <w:tcW w:type="dxa" w:w="10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Немає, тож home fee можливий лише після отримання візи за схемою і переїзду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Терміни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Sponsor (Homes for Ukraine)</w:t>
      </w:r>
      <w:r>
        <w:rPr>
          <w:rFonts w:ascii="Arial" w:cs="Arial" w:eastAsia="Arial" w:hAnsi="Arial"/>
        </w:rPr>
        <w:t xml:space="preserve"> — людина, яка надає житло і через яку видається віза за схемою.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Official financial sponsor (Student visa)</w:t>
      </w:r>
      <w:r>
        <w:rPr>
          <w:rFonts w:ascii="Arial" w:cs="Arial" w:eastAsia="Arial" w:hAnsi="Arial"/>
        </w:rPr>
        <w:t xml:space="preserve"> — це уряд, British Council, міжнародна організація, міжнародна компанія або університет. Родич таким спонсором бути не може.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Guarantor</w:t>
      </w:r>
      <w:r>
        <w:rPr>
          <w:rFonts w:ascii="Arial" w:cs="Arial" w:eastAsia="Arial" w:hAnsi="Arial"/>
        </w:rPr>
        <w:t xml:space="preserve"> — поручитель за орендою житла. Імміграційного значення не має.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Родич, що надає житло</w:t>
      </w:r>
      <w:r>
        <w:rPr>
          <w:rFonts w:ascii="Arial" w:cs="Arial" w:eastAsia="Arial" w:hAnsi="Arial"/>
        </w:rPr>
        <w:t xml:space="preserve"> — для дорослої студентки це не зменшує вимогу щодо коштів. Знижена норма £570 на місяць стосується лише неповнолітніх Child Student, які живуть у близького родича.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Студентська віза (Лондон):</w:t>
      </w:r>
      <w:r>
        <w:rPr>
          <w:rFonts w:ascii="Arial" w:cs="Arial" w:eastAsia="Arial" w:hAnsi="Arial"/>
        </w:rPr>
        <w:t xml:space="preserve"> £1 529 на місяць × 9 = £13 761 плюс плата за перший рік, кошти мають бути на рахунку 28 днів. Наявність родичів у Великій Британії не дає home fee сама по собі.</w:t>
      </w:r>
    </w:p>
    <w:p>
      <w:pPr>
        <w:sectPr>
          <w:footerReference w:type="default" r:id="rId8"/>
          <w:type w:val="nextPage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</w:rPr>
        <w:t xml:space="preserve">3. Corvinus, Stipendium Hungaricum і OTP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Corvinus BSc International Business:</w:t>
      </w:r>
      <w:r>
        <w:rPr>
          <w:rFonts w:ascii="Arial" w:cs="Arial" w:eastAsia="Arial" w:hAnsi="Arial"/>
        </w:rPr>
        <w:t xml:space="preserve"> non-EEA €3 300 за семестр (€6 600 на рік), сума фіксована на весь курс; application fee €100. Платформа для вступу 2027/28 відкривається в жовтні 2026. Обов'язкові 2 семестри профільної англійської і ще одна іноземна мова; чи є серед мов японська, на офіційній сторінці не підтверджено. Один семестр за кордоном (6-й або 7-й). Англійська на рівні B2: IELTS 6.0 / TOEFL iBT 72 / Duolingo 100, подати до 1 серпня. Обов'язковий вступний іспит з математики. Тривалість — 8 семестрів (4 роки, 240 ECTS) з обов'язковим стажуванням.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Хто подавався на Stipendium Hungaricum, але не був номінований, отримує </w:t>
      </w:r>
      <w:r>
        <w:rPr>
          <w:rFonts w:ascii="Arial" w:cs="Arial" w:eastAsia="Arial" w:hAnsi="Arial"/>
          <w:b/>
          <w:bCs/>
        </w:rPr>
        <w:t xml:space="preserve">знижку 20% на перший рік</w:t>
      </w:r>
      <w:r>
        <w:rPr>
          <w:rFonts w:ascii="Arial" w:cs="Arial" w:eastAsia="Arial" w:hAnsi="Arial"/>
        </w:rPr>
        <w:t xml:space="preserve"> при self-funded вступі.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Stipendium Hungaricum</w:t>
      </w:r>
      <w:r>
        <w:rPr>
          <w:rFonts w:ascii="Arial" w:cs="Arial" w:eastAsia="Arial" w:hAnsi="Arial"/>
        </w:rPr>
        <w:t xml:space="preserve"> дає звільнення від плати за навчання, HUF 43 700 на місяць (~€110), гуртожиток або HUF 40 000 на місяць (~€100) і медичне страхування. Це лише внесок у витрати на життя. Дедлайн 2026/27 був 15.01.2026, 14:00 CET; для 2027/28 вікно очікується з листопада 2026 до середини січня 2027 (точну дату ще не опубліковано). Діє вікова вимога: на 31 серпня року вступу заявниці має бути 18 років. Підпрограма Students at Risk для громадян України з 2024/25 інтегрована в основний Call.</w:t>
      </w:r>
    </w:p>
    <w:p>
      <w:pPr>
        <w:pStyle w:val="Heading3"/>
      </w:pPr>
      <w:r>
        <w:rPr>
          <w:rFonts w:ascii="Arial" w:cs="Arial" w:eastAsia="Arial" w:hAnsi="Arial"/>
        </w:rPr>
        <w:t xml:space="preserve">Що батькові запитати в HR OTP Bank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Чи є в OTP Group / OTP Bank Ukraine стипендії або освітні компенсації для дітей працівників, зокрема для навчання за кордоном.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Чи відкриті програми OTP Group в Угорщині (стажування, менторство з Corvinus) для іноземних студентів.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Чи може OTP виступити «official financial sponsor» (міжнародна компанія) або надати офіційний лист-спонсорство.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Чи існують фонди групи (наприклад, корпоративний фонд OTP в Угорщині) з освітніми грантами. Окремої такої стипендії для іноземців у відкритих джерелах не знайдено.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Чи є пільгові освітні кредити для працівників.</w:t>
      </w:r>
    </w:p>
    <w:p>
      <w:pPr>
        <w:pStyle w:val="Heading2"/>
      </w:pPr>
      <w:r>
        <w:rPr>
          <w:rFonts w:ascii="Arial" w:cs="Arial" w:eastAsia="Arial" w:hAnsi="Arial"/>
        </w:rPr>
        <w:t xml:space="preserve">4. Програми: зміст, японська, вартість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Позначки:</w:t>
      </w:r>
      <w:r>
        <w:rPr>
          <w:rFonts w:ascii="Arial" w:cs="Arial" w:eastAsia="Arial" w:hAnsi="Arial"/>
        </w:rPr>
        <w:t xml:space="preserve"> 🟢 бізнес, 🔵 японська/мови, 🟣 міжнародне/комунікація, 🟡 маркетинг, 🟠 економіка, 🔴 політика/право/дипломатія.</w:t>
      </w:r>
    </w:p>
    <w:p>
      <w:pPr>
        <w:pStyle w:val="Heading3"/>
      </w:pPr>
      <w:r>
        <w:rPr>
          <w:rFonts w:ascii="Arial" w:cs="Arial" w:eastAsia="Arial" w:hAnsi="Arial"/>
        </w:rPr>
        <w:t xml:space="preserve">A1. CBS — BSc in International Business in Asia (IBA), трек Japanese/English</w:t>
      </w:r>
    </w:p>
    <w:p>
      <w:pPr>
        <w:spacing w:after="120"/>
      </w:pPr>
      <w:r>
        <w:rPr>
          <w:rFonts w:ascii="Arial" w:cs="Arial" w:eastAsia="Arial" w:hAnsi="Arial"/>
        </w:rPr>
        <w:t xml:space="preserve">Диплом: BSc in Business, Asian Language and Culture.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Офіційні сторінки: </w:t>
      </w:r>
      <w:hyperlink w:history="1" r:id="rIdafzzn2bjddaognt9wvy8y">
        <w:r>
          <w:rPr>
            <w:rStyle w:val="Hyperlink"/>
            <w:rFonts w:ascii="Arial" w:cs="Arial" w:eastAsia="Arial" w:hAnsi="Arial"/>
          </w:rPr>
          <w:t xml:space="preserve">https://www.cbs.dk/sites/default/files/2025-12/bsc_in_international_business_in_asia_description.pdf</w:t>
        </w:r>
      </w:hyperlink>
      <w:r>
        <w:rPr>
          <w:rFonts w:ascii="Arial" w:cs="Arial" w:eastAsia="Arial" w:hAnsi="Arial"/>
        </w:rPr>
        <w:t xml:space="preserve"> ; регламент: </w:t>
      </w:r>
      <w:hyperlink w:history="1" r:id="rIdhnzwh96vamdndtyv6gu2y">
        <w:r>
          <w:rPr>
            <w:rStyle w:val="Hyperlink"/>
            <w:rFonts w:ascii="Arial" w:cs="Arial" w:eastAsia="Arial" w:hAnsi="Arial"/>
          </w:rPr>
          <w:t xml:space="preserve">https://studieordninger.cbs.dk/2025/ba/1256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Структура: 4 роки (240 ECTS) для тих, хто не знає японської. Абітурієнти з рівнем «Japanese A» (оцінка ≥10) звільняються від Japanese Propaedeutics 1 і проходять тест рівня, за яким можуть зарахувати до 60 ECTS. Для неї це шанс скоротити навчання і заощадити до €13 000.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Модулі: 🟣 Introduction to International Business in Asia (англійською, 7,5 ECTS); 🟣 Advanced Topics in International Business in Asia (англійською, 2026/27); 🟣 Research Project – IB in Asia; 🟢🟡 фінанси, облік, маркетинг, організація; 🟠 Asian Economies (5-й семестр); 🔴🟣 Comparative Social and Political Analysis; 🔵 японська і культура (UCPH).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Орієнтовний баланс (оцінка з опису «три рівноцінні блоки»): бізнес ~40%, японська і культура ~35%, економіка і суспільство/політика ~25%.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Японія: обов'язковий структурований обмін у 4-му семестрі, опційно 7-й семестр.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Англійська: English A (данський рівень); сторонні джерела називають IELTS 7.0 / TOEFL 94, офіційно не перевірено. Атестат оцінюється за данською «standard assessment». Чи достатньо українського атестата, треба перевірити на сторінці CBS для України.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 CBS також є </w:t>
      </w:r>
      <w:r>
        <w:rPr>
          <w:rFonts w:ascii="Arial" w:cs="Arial" w:eastAsia="Arial" w:hAnsi="Arial"/>
          <w:b/>
          <w:bCs/>
        </w:rPr>
        <w:t xml:space="preserve">BSc in International Business</w:t>
      </w:r>
      <w:r>
        <w:rPr>
          <w:rFonts w:ascii="Arial" w:cs="Arial" w:eastAsia="Arial" w:hAnsi="Arial"/>
        </w:rPr>
        <w:t xml:space="preserve"> (англійською, без японської) і варіант </w:t>
      </w:r>
      <w:r>
        <w:rPr>
          <w:rFonts w:ascii="Arial" w:cs="Arial" w:eastAsia="Arial" w:hAnsi="Arial"/>
          <w:b/>
          <w:bCs/>
        </w:rPr>
        <w:t xml:space="preserve">ASP – Asian Studies Programme</w:t>
      </w:r>
      <w:r>
        <w:rPr>
          <w:rFonts w:ascii="Arial" w:cs="Arial" w:eastAsia="Arial" w:hAnsi="Arial"/>
        </w:rPr>
        <w:t xml:space="preserve"> з «year zero». Мову викладання ASP і те, чи він набиратиме у 2027, треба уточнити.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Ціна для заявниці з України: €13 000 на рік (за 4 роки €52 000) плюс Копенгаген ~€1 100–1 300 на місяць (оцінка) = </w:t>
      </w:r>
      <w:r>
        <w:rPr>
          <w:rFonts w:ascii="Arial" w:cs="Arial" w:eastAsia="Arial" w:hAnsi="Arial"/>
          <w:b/>
          <w:bCs/>
        </w:rPr>
        <w:t xml:space="preserve">~€26–28 тис. на рік</w:t>
      </w:r>
      <w:r>
        <w:rPr>
          <w:rFonts w:ascii="Arial" w:cs="Arial" w:eastAsia="Arial" w:hAnsi="Arial"/>
        </w:rPr>
        <w:t xml:space="preserve"> → 🔴 поза бюджетом.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Стипендії: старі документи CBS (2021) прямо кажуть, що заявники на бакалаврат не мають права на tuition waivers/scholarships. Сторонні сайти стверджують протилежне, і це </w:t>
      </w:r>
      <w:r>
        <w:rPr>
          <w:rFonts w:ascii="Arial" w:cs="Arial" w:eastAsia="Arial" w:hAnsi="Arial"/>
          <w:b/>
          <w:bCs/>
        </w:rPr>
        <w:t xml:space="preserve">суперечність</w:t>
      </w:r>
      <w:r>
        <w:rPr>
          <w:rFonts w:ascii="Arial" w:cs="Arial" w:eastAsia="Arial" w:hAnsi="Arial"/>
        </w:rPr>
        <w:t xml:space="preserve">. Офіційну позицію на 2027 рік треба підтвердити в CBS. Danish Government Scholarship у CBS (звільнення від плати плюс DKK 8 000 на місяць) фактично орієнтована на магістрантів.</w:t>
      </w:r>
    </w:p>
    <w:p>
      <w:pPr>
        <w:pStyle w:val="Heading3"/>
      </w:pPr>
      <w:r>
        <w:rPr>
          <w:rFonts w:ascii="Arial" w:cs="Arial" w:eastAsia="Arial" w:hAnsi="Arial"/>
        </w:rPr>
        <w:t xml:space="preserve">A2. Corvinus — BSc International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Офіційна сторінка: </w:t>
      </w:r>
      <w:hyperlink w:history="1" r:id="rId60dwhyuklfzzv_7xkn_9i">
        <w:r>
          <w:rPr>
            <w:rStyle w:val="Hyperlink"/>
            <w:rFonts w:ascii="Arial" w:cs="Arial" w:eastAsia="Arial" w:hAnsi="Arial"/>
          </w:rPr>
          <w:t xml:space="preserve">https://www.uni-corvinus.hu/post/landing-page/bachelors/bsc-in-international-business/?lang=en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🟢 менеджмент і міжнародний бізнес; 🔵 обов'язкова друга іноземна мова (японська не підтверджена) і профільна англійська; 🟣 семестр обміну. Сильні зв'язки з OTP (стажування, менторство). Детальний план по семестрах у межах цього дослідження не розібраний.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Self-funded: €6 600 плюс Будапешт ~€550–750 на місяць (оцінка) = ~€13–15,5 тис. → 🟡 трохи вище бюджету. Зі Stipendium Hungaricum → 🟢 ~€4–5 тис. на рік. За весь курс: €23 100–26 400.</w:t>
      </w:r>
    </w:p>
    <w:p>
      <w:pPr>
        <w:pStyle w:val="Heading3"/>
      </w:pPr>
      <w:r>
        <w:rPr>
          <w:rFonts w:ascii="Arial" w:cs="Arial" w:eastAsia="Arial" w:hAnsi="Arial"/>
        </w:rPr>
        <w:t xml:space="preserve">A3. BGE (Budapest University of Economics and Business) — International Business Economics BSc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Офіційна сторінка: </w:t>
      </w:r>
      <w:hyperlink w:history="1" r:id="rId-nylmhwbrgejdesyw0pac">
        <w:r>
          <w:rPr>
            <w:rStyle w:val="Hyperlink"/>
            <w:rFonts w:ascii="Arial" w:cs="Arial" w:eastAsia="Arial" w:hAnsi="Arial"/>
          </w:rPr>
          <w:t xml:space="preserve">https://uni-bge.hu/en/international-business-economics-bsc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8 семестрів англійською; €3 000 за семестр (€6 000 на рік); application fee €150. 🔵 Foreign Language for Business and Social Sciences 1–2 (мова не вказана); 🟠 вибіркові Economy of Japan, Economy of North America, Economy of Europe, Economic Policy. Дедлайн 2026 для non-EU — 31 травня (потім продовжено); англійська B2 перевіряється на онлайн-співбесіді. Запасний варіант в Угорщині: у топ-списку A не стоїть через правило «одна країна — один університет».</w:t>
      </w:r>
    </w:p>
    <w:p>
      <w:pPr>
        <w:pStyle w:val="Heading3"/>
      </w:pPr>
      <w:r>
        <w:rPr>
          <w:rFonts w:ascii="Arial" w:cs="Arial" w:eastAsia="Arial" w:hAnsi="Arial"/>
        </w:rPr>
        <w:t xml:space="preserve">A4. Ca' Foscari (Венеція) — Economics and Business / Business Administration and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Каталог англомовних програм: </w:t>
      </w:r>
      <w:hyperlink w:history="1" r:id="rIdwg6xffckkbk_tacrq51im">
        <w:r>
          <w:rPr>
            <w:rStyle w:val="Hyperlink"/>
            <w:rFonts w:ascii="Arial" w:cs="Arial" w:eastAsia="Arial" w:hAnsi="Arial"/>
          </w:rPr>
          <w:t xml:space="preserve">https://www.unive.it/pag/fileadmin/user_upload/inglese/international/doc/degree-seeking/CaFoscari_EnglishDegreeProgrammes.pdf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Плата: €2 100 (non-EU OECD) / €700 (країни, що розвиваються) / €1 300 (решта країн). До якої групи належить Україна, перевірити в списку університету. IELTS 5.5 / TOEFL 72. Сильна японістика в Ca' Foscari, але курси японської, ймовірно, італійською, тож японська фактично недоступна. Бюджет ~€11–13 тис. на рік з урахуванням проживання, з DSU (за доходом) може бути менше. 🟡</w:t>
      </w:r>
    </w:p>
    <w:p>
      <w:pPr>
        <w:pStyle w:val="Heading3"/>
      </w:pPr>
      <w:r>
        <w:rPr>
          <w:rFonts w:ascii="Arial" w:cs="Arial" w:eastAsia="Arial" w:hAnsi="Arial"/>
        </w:rPr>
        <w:t xml:space="preserve">A5. University of Groningen — BSc International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Офіційна сторінка: </w:t>
      </w:r>
      <w:hyperlink w:history="1" r:id="rIdtk_i055_jczmco_iyu5fh">
        <w:r>
          <w:rPr>
            <w:rStyle w:val="Hyperlink"/>
            <w:rFonts w:ascii="Arial" w:cs="Arial" w:eastAsia="Arial" w:hAnsi="Arial"/>
          </w:rPr>
          <w:t xml:space="preserve">https://www.rug.nl/bachelors/international-business/?lang=en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Numerus fixus (550 місць), 3 роки (180 EC); дедлайн для non-EU/EEA на старт 01.09.2027 — 15 січня 2027; 200+ партнерів для обміну. Японського мінору не знайдено, non-EU плата €14 000 (2026/27) вища за бюджет → 🔴.</w:t>
      </w:r>
    </w:p>
    <w:p>
      <w:pPr>
        <w:pStyle w:val="Heading3"/>
      </w:pPr>
      <w:r>
        <w:rPr>
          <w:rFonts w:ascii="Arial" w:cs="Arial" w:eastAsia="Arial" w:hAnsi="Arial"/>
        </w:rPr>
        <w:t xml:space="preserve">B1. Leiden University — BA International Studies (регіон Японія)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Офіційна сторінка: </w:t>
      </w:r>
      <w:hyperlink w:history="1" r:id="rIdy2w9lm-zcphkleh86iqv_">
        <w:r>
          <w:rPr>
            <w:rStyle w:val="Hyperlink"/>
            <w:rFonts w:ascii="Arial" w:cs="Arial" w:eastAsia="Arial" w:hAnsi="Arial"/>
          </w:rPr>
          <w:t xml:space="preserve">https://www.universiteitleiden.nl/en/education/study-programmes/bachelor/international-studies</w:t>
        </w:r>
      </w:hyperlink>
      <w:r>
        <w:rPr>
          <w:rFonts w:ascii="Arial" w:cs="Arial" w:eastAsia="Arial" w:hAnsi="Arial"/>
        </w:rPr>
        <w:t xml:space="preserve"> (посилання в цьому дослідженні не відкривалося, перевірити)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Аналізує глобалізацію: спеціалізація на одному з 8 регіонів плюс мова регіону, тобто японська. Дисципліни: 🔵 культура і мова, 🟣 історія, 🔴 політика, 🟠 економіка.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Орієнтовні частки (оцінка): політика ~25%, право ~5%, дипломатія ~5%, економіка ~15–20%, бізнес ~0–5%, мова і комунікація ~25%, культура та історія ~25%.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Плата non-EU — €14 700 на 2027/28 (сума €18 050 стосується лише іншої програми, LUC; сторонні агрегатори з цифрами €13 800–15 930 застаріли). Дедлайн non-EU 1 квітня 2027 (стороннє джерело). → 🔴 фінансово.</w:t>
      </w:r>
    </w:p>
    <w:p>
      <w:pPr>
        <w:pStyle w:val="Heading3"/>
      </w:pPr>
      <w:r>
        <w:rPr>
          <w:rFonts w:ascii="Arial" w:cs="Arial" w:eastAsia="Arial" w:hAnsi="Arial"/>
        </w:rPr>
        <w:t xml:space="preserve">B2. SOAS — BA Japanese and … (Economics / Global Development / International Relations)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Офіційні сторінки: </w:t>
      </w:r>
      <w:hyperlink w:history="1" r:id="rId0cyeduf1rfyttkcgzgptj">
        <w:r>
          <w:rPr>
            <w:rStyle w:val="Hyperlink"/>
            <w:rFonts w:ascii="Arial" w:cs="Arial" w:eastAsia="Arial" w:hAnsi="Arial"/>
          </w:rPr>
          <w:t xml:space="preserve">https://www.soas.ac.uk/study/find-course/ba-japanese-and</w:t>
        </w:r>
      </w:hyperlink>
      <w:r>
        <w:rPr>
          <w:rFonts w:ascii="Arial" w:cs="Arial" w:eastAsia="Arial" w:hAnsi="Arial"/>
        </w:rPr>
        <w:t xml:space="preserve"> ; бізнес-альтернатива BSc Management: </w:t>
      </w:r>
      <w:hyperlink w:history="1" r:id="rIdykbhqmno-dc2w1f1sd2ao">
        <w:r>
          <w:rPr>
            <w:rStyle w:val="Hyperlink"/>
            <w:rFonts w:ascii="Arial" w:cs="Arial" w:eastAsia="Arial" w:hAnsi="Arial"/>
          </w:rPr>
          <w:t xml:space="preserve">https://www.soas.ac.uk/study/find-course/bsc-management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 Japanese and…: 4 роки, </w:t>
      </w:r>
      <w:r>
        <w:rPr>
          <w:rFonts w:ascii="Arial" w:cs="Arial" w:eastAsia="Arial" w:hAnsi="Arial"/>
          <w:b/>
          <w:bCs/>
        </w:rPr>
        <w:t xml:space="preserve">третій рік у японському університеті</w:t>
      </w:r>
      <w:r>
        <w:rPr>
          <w:rFonts w:ascii="Arial" w:cs="Arial" w:eastAsia="Arial" w:hAnsi="Arial"/>
        </w:rPr>
        <w:t xml:space="preserve"> для всіх 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BSc Management: 🟢 management, OB, international HRM, accounting, finance; 🟡 marketing; 🔴 business law; 🟣 International Business Strategy (15 credits); 🟢🔵 спецмодулі з Японії, Китаю, Кореї та необов'язкові мовні модулі.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Ціни 2026/27 (на 2027/28 ще не опубліковані): home £9 790, overseas £23 780; рік за кордоном: home £1 425 / overseas £11 770.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Важливо: </w:t>
      </w:r>
      <w:r>
        <w:rPr>
          <w:rFonts w:ascii="Arial" w:cs="Arial" w:eastAsia="Arial" w:hAnsi="Arial"/>
          <w:b/>
          <w:bCs/>
        </w:rPr>
        <w:t xml:space="preserve">BSc International Management (Japan) більше не пропонується</w:t>
      </w:r>
      <w:r>
        <w:rPr>
          <w:rFonts w:ascii="Arial" w:cs="Arial" w:eastAsia="Arial" w:hAnsi="Arial"/>
        </w:rPr>
        <w:t xml:space="preserve">, тож старі матеріали застаріли.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Частки для BA International Relations and Japanese (оцінка): політика ~30%, право ~5–10%, дипломатія ~10%, японська і культура ~50%, економіка/бізнес ~5%.</w:t>
      </w:r>
    </w:p>
    <w:p>
      <w:pPr>
        <w:pStyle w:val="Heading3"/>
      </w:pPr>
      <w:r>
        <w:rPr>
          <w:rFonts w:ascii="Arial" w:cs="Arial" w:eastAsia="Arial" w:hAnsi="Arial"/>
        </w:rPr>
        <w:t xml:space="preserve">B3. Corvinus — BA International Relations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€6 000 на рік. Оцінка часток: політика ~40%, право ~15%, дипломатія ~15%, економіка ~20%, бізнес ~5%, комунікація і культура ~5%. Політики забагато, тому позиція низька.</w:t>
      </w:r>
    </w:p>
    <w:p>
      <w:pPr>
        <w:pStyle w:val="Heading3"/>
      </w:pPr>
      <w:r>
        <w:rPr>
          <w:rFonts w:ascii="Arial" w:cs="Arial" w:eastAsia="Arial" w:hAnsi="Arial"/>
        </w:rPr>
        <w:t xml:space="preserve">B4. Ca' Foscari — Philosophy, International and Economic Studies (PISE)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Оцінка: філософія ~30%, політика/міжнародне ~30%, економіка ~30%, інше ~10%. Японської немає.</w:t>
      </w:r>
    </w:p>
    <w:p>
      <w:pPr>
        <w:pStyle w:val="Heading2"/>
      </w:pPr>
      <w:r>
        <w:rPr>
          <w:rFonts w:ascii="Arial" w:cs="Arial" w:eastAsia="Arial" w:hAnsi="Arial"/>
        </w:rPr>
        <w:t xml:space="preserve">5. TOP A (Business), не більше одного університету на країну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Данія — CBS, BSc IBA (Japanese): найкращий за змістом, але фінансово недоступний без Special Act.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Велика Британія — SOAS, BSc Management (Japan-модулі) або BA Japanese and Economics: лише за сценарію Homes for Ukraine.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Угорщина — Corvinus, BSc International Business: реалістичний варіант.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Італія — Ca' Foscari, Economics and Business: найдешевший, але без японської.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Нідерланди — Groningen, BSc International Business: не рекомендовано через вартість.</w:t>
      </w:r>
    </w:p>
    <w:p>
      <w:pPr>
        <w:pStyle w:val="Heading2"/>
      </w:pPr>
      <w:r>
        <w:rPr>
          <w:rFonts w:ascii="Arial" w:cs="Arial" w:eastAsia="Arial" w:hAnsi="Arial"/>
        </w:rPr>
        <w:t xml:space="preserve">6. TOP B (International Studies), не більше одного університету на країну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Нідерланди — Leiden, BA International Studies (Japan).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Велика Британія — SOAS, BA Japanese and Global Development / and Economics.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Італія — Ca' Foscari, PISE.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Угорщина — Corvinus, BA International Relations (забагато політики).</w:t>
      </w:r>
    </w:p>
    <w:p>
      <w:pPr>
        <w:sectPr>
          <w:footerReference w:type="default" r:id="rId9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</w:rPr>
        <w:t xml:space="preserve">7. Велика порівняльна таблиця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50"/>
        <w:gridCol w:w="1450"/>
        <w:gridCol w:w="900"/>
        <w:gridCol w:w="1500"/>
        <w:gridCol w:w="900"/>
        <w:gridCol w:w="900"/>
        <w:gridCol w:w="1150"/>
        <w:gridCol w:w="1650"/>
        <w:gridCol w:w="1450"/>
        <w:gridCol w:w="1520"/>
        <w:gridCol w:w="1150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Університет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Країна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Програма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English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Japanese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Business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Politics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Tuition (non-EU, на рік)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Пільги для українців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Стипендія</w:t>
            </w:r>
          </w:p>
        </w:tc>
        <w:tc>
          <w:tcPr>
            <w:tcW w:type="dxa" w:w="1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Японія / обмін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 /10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CBS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DK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BSc IBA (Japanese)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 (мова — японська)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 2–4 роки, у складі диплома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Високий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Середній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€13 000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Special Act → €0 + можливо SU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Для бакалаврів практично немає</w:t>
            </w:r>
          </w:p>
        </w:tc>
        <w:tc>
          <w:tcPr>
            <w:tcW w:type="dxa" w:w="1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Обов'язковий семестр у Японії/Китаї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(10 за змістом)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SOAS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UK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BSc Management / BA Japanese and…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 (BA: 4 роки) / модулі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Високий / середній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Низько-середній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£23 780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Ukraine Scheme → home fee £9 790 + кредит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Рік у Японії (BA)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(з HfU)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(без)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Corvinus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BSc International Business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❓ не підтверджено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Високий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Низький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€6 600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Stipendium Hungaricum (Україна — партнер)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SH: 100% навчання + ~€110/міс + гуртожиток</w:t>
            </w:r>
          </w:p>
        </w:tc>
        <w:tc>
          <w:tcPr>
            <w:tcW w:type="dxa" w:w="1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Семестр обміну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BGE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International Business Economics BSc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❓ (Economy of Japan)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Середній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Низький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€6 000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 (якщо програма у списку SH — перевірити)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Обмін (не деталізовано)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Ca' Foscari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Economics and Business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❌ (італійською)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Середній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Низький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€700–2 100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DSU за доходом</w:t>
            </w:r>
          </w:p>
        </w:tc>
        <w:tc>
          <w:tcPr>
            <w:tcW w:type="dxa" w:w="1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Erasmus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Leiden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 International Studies (Japan)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 мова регіону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Низький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Середній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€14 700 (2027/28)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Не перевірено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Регіональна спеціалізація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Groningen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NL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BSc International Business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Високий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Низький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€14 000 (2026/27)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200+ партнерів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Corvinus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 International Relations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❓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Низький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Високий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€6 000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</w:t>
            </w:r>
          </w:p>
        </w:tc>
        <w:tc>
          <w:tcPr>
            <w:tcW w:type="dxa" w:w="1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Семестр обміну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Скорочення: SH — Stipendium Hungaricum; HfU — Homes for Ukraine; SU — державна студентська допомога Данії.</w:t>
      </w:r>
    </w:p>
    <w:p>
      <w:pPr>
        <w:pStyle w:val="Heading2"/>
      </w:pPr>
      <w:r>
        <w:rPr>
          <w:rFonts w:ascii="Arial" w:cs="Arial" w:eastAsia="Arial" w:hAnsi="Arial"/>
        </w:rPr>
        <w:t xml:space="preserve">8. Дедлайни та вимоги (вступ 2027)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  <w:gridCol w:w="557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Програма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Дедлайн</w:t>
            </w:r>
          </w:p>
        </w:tc>
        <w:tc>
          <w:tcPr>
            <w:tcW w:type="dxa" w:w="5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Тести / документи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Stipendium Hungaricum (Corvinus/BGE)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Очікується листопад 2026 – ~15 січня 2027 (точно ще не оголошено)</w:t>
            </w:r>
          </w:p>
        </w:tc>
        <w:tc>
          <w:tcPr>
            <w:tcW w:type="dxa" w:w="5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Номінація МОН України (Sending Partner), потім іспити в університеті (березень–травень)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Corvinus self-funded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Платформа відкривається в жовтні 2026; дедлайн не опубліковано</w:t>
            </w:r>
          </w:p>
        </w:tc>
        <w:tc>
          <w:tcPr>
            <w:tcW w:type="dxa" w:w="5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IELTS 6.0 / TOEFL 72 / Duolingo 100; іспит з математики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 IBA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Для non-EU орієнтир — 15 січня 2027 (оплата application fee); підтвердити. Info meeting 7 січня 2027 (Zoom)</w:t>
            </w:r>
          </w:p>
        </w:tc>
        <w:tc>
          <w:tcPr>
            <w:tcW w:type="dxa" w:w="5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A; атестат за данською standard assessment; JLPT не вимагається, японську перевіряють власним тестом рівня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SOAS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UCAS, «equal consideration» deadline — 13 січня 2027, 18:00 за британським часом (за консультаційними сайтами; на ucas.com не перевірено)</w:t>
            </w:r>
          </w:p>
        </w:tc>
        <w:tc>
          <w:tcPr>
            <w:tcW w:type="dxa" w:w="5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Український атестат часто потребує foundation year (уточнити в SOAS)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Leiden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квітня 2027 для non-EU (стороннє джерело)</w:t>
            </w:r>
          </w:p>
        </w:tc>
        <w:tc>
          <w:tcPr>
            <w:tcW w:type="dxa" w:w="5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Studielink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BGE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2026: 31 травня (non-EU); 2027 — уточнити</w:t>
            </w:r>
          </w:p>
        </w:tc>
        <w:tc>
          <w:tcPr>
            <w:tcW w:type="dxa" w:w="5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B2, онлайн-співбесіда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Ca' Foscari</w:t>
            </w:r>
          </w:p>
        </w:tc>
        <w:tc>
          <w:tcPr>
            <w:tcW w:type="dxa" w:w="5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Кілька раундів, для non-EU раніші (pre-enrolment через Universitaly)</w:t>
            </w:r>
          </w:p>
        </w:tc>
        <w:tc>
          <w:tcPr>
            <w:tcW w:type="dxa" w:w="5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IELTS 5.5 / TOEFL 72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Після бакалаврату для кар'єри, пов'язаної з Японією, варто розглянути урядову стипендію Японії </w:t>
      </w:r>
      <w:r>
        <w:rPr>
          <w:rFonts w:ascii="Arial" w:cs="Arial" w:eastAsia="Arial" w:hAnsi="Arial"/>
          <w:b/>
          <w:bCs/>
        </w:rPr>
        <w:t xml:space="preserve">MEXT</w:t>
      </w:r>
      <w:r>
        <w:rPr>
          <w:rFonts w:ascii="Arial" w:cs="Arial" w:eastAsia="Arial" w:hAnsi="Arial"/>
        </w:rPr>
        <w:t xml:space="preserve"> (магістратура/дослідницька), яку подають через посольство Японії. Умови на відповідний рік перевірити окремо.</w:t>
      </w:r>
    </w:p>
    <w:p>
      <w:pPr>
        <w:sectPr>
          <w:footerReference w:type="default" r:id="rId10"/>
          <w:type w:val="nextPage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Рекомендації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🏆 Ідеальний збіг:</w:t>
      </w:r>
      <w:r>
        <w:rPr>
          <w:rFonts w:ascii="Arial" w:cs="Arial" w:eastAsia="Arial" w:hAnsi="Arial"/>
        </w:rPr>
        <w:t xml:space="preserve"> у межах бюджету й без статусу захисту такого варіанта немає. Найближчий — </w:t>
      </w:r>
      <w:r>
        <w:rPr>
          <w:rFonts w:ascii="Arial" w:cs="Arial" w:eastAsia="Arial" w:hAnsi="Arial"/>
          <w:b/>
          <w:bCs/>
        </w:rPr>
        <w:t xml:space="preserve">Corvinus зі Stipendium Hungaricum</w:t>
      </w:r>
      <w:r>
        <w:rPr>
          <w:rFonts w:ascii="Arial" w:cs="Arial" w:eastAsia="Arial" w:hAnsi="Arial"/>
        </w:rPr>
        <w:t xml:space="preserve">, якщо вдасться вчити японську паралельно.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⭐ Дуже добрий збіг: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CBS IBA (Japanese).</w:t>
      </w:r>
      <w:r>
        <w:rPr>
          <w:rFonts w:ascii="Arial" w:cs="Arial" w:eastAsia="Arial" w:hAnsi="Arial"/>
        </w:rPr>
        <w:t xml:space="preserve"> Чому розглядати: це єдина знайдена програма, де бізнес, японська і семестр у Японії вбудовані в диплом. Компроміс: ~€26–28 тис. на рік без статусу захисту.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SOAS.</w:t>
      </w:r>
      <w:r>
        <w:rPr>
          <w:rFonts w:ascii="Arial" w:cs="Arial" w:eastAsia="Arial" w:hAnsi="Arial"/>
        </w:rPr>
        <w:t xml:space="preserve"> Чому розглядати: Лондон, родичі, рік у Японії, Japan-модулі з менеджменту. Компроміс: потрібен Homes for Ukraine sponsor із settled-статусом.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Corvinus BSc IB.</w:t>
      </w:r>
      <w:r>
        <w:rPr>
          <w:rFonts w:ascii="Arial" w:cs="Arial" w:eastAsia="Arial" w:hAnsi="Arial"/>
        </w:rPr>
        <w:t xml:space="preserve"> Чому розглядати: найкращий баланс ціни і якості, прямий зв'язок з OTP і реальний державний грант для українців. Компроміс: японська не гарантована.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🟡 Добрі запасні: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BGE IBE</w:t>
      </w:r>
      <w:r>
        <w:rPr>
          <w:rFonts w:ascii="Arial" w:cs="Arial" w:eastAsia="Arial" w:hAnsi="Arial"/>
        </w:rPr>
        <w:t xml:space="preserve"> (€6 000, є курс Economy of Japan).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Ca' Foscari</w:t>
      </w:r>
      <w:r>
        <w:rPr>
          <w:rFonts w:ascii="Arial" w:cs="Arial" w:eastAsia="Arial" w:hAnsi="Arial"/>
        </w:rPr>
        <w:t xml:space="preserve"> (найдешевше навчання, але без японської).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CBS BSc International Business</w:t>
      </w:r>
      <w:r>
        <w:rPr>
          <w:rFonts w:ascii="Arial" w:cs="Arial" w:eastAsia="Arial" w:hAnsi="Arial"/>
        </w:rPr>
        <w:t xml:space="preserve"> (без японської, ціна та сама).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🔴 Не рекомендовано: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Corvinus BA IR:</w:t>
      </w:r>
      <w:r>
        <w:rPr>
          <w:rFonts w:ascii="Arial" w:cs="Arial" w:eastAsia="Arial" w:hAnsi="Arial"/>
        </w:rPr>
        <w:t xml:space="preserve"> забагато політики, права й дипломатії.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Leiden BA International Studies:</w:t>
      </w:r>
      <w:r>
        <w:rPr>
          <w:rFonts w:ascii="Arial" w:cs="Arial" w:eastAsia="Arial" w:hAnsi="Arial"/>
        </w:rPr>
        <w:t xml:space="preserve"> зміст хороший, але non-EU плата €14 700 на рік (2027/28).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Groningen IB:</w:t>
      </w:r>
      <w:r>
        <w:rPr>
          <w:rFonts w:ascii="Arial" w:cs="Arial" w:eastAsia="Arial" w:hAnsi="Arial"/>
        </w:rPr>
        <w:t xml:space="preserve"> ціна поза бюджетом, японської немає.</w:t>
      </w:r>
    </w:p>
    <w:p>
      <w:pPr>
        <w:pStyle w:val="Heading2"/>
      </w:pPr>
      <w:r>
        <w:rPr>
          <w:rFonts w:ascii="Arial" w:cs="Arial" w:eastAsia="Arial" w:hAnsi="Arial"/>
        </w:rPr>
        <w:t xml:space="preserve">Підсумкові «номінації»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🥇 </w:t>
      </w:r>
      <w:r>
        <w:rPr>
          <w:rFonts w:ascii="Arial" w:cs="Arial" w:eastAsia="Arial" w:hAnsi="Arial"/>
          <w:b/>
          <w:bCs/>
        </w:rPr>
        <w:t xml:space="preserve">Найкращий загалом (реалістично):</w:t>
      </w:r>
      <w:r>
        <w:rPr>
          <w:rFonts w:ascii="Arial" w:cs="Arial" w:eastAsia="Arial" w:hAnsi="Arial"/>
        </w:rPr>
        <w:t xml:space="preserve"> Corvinus BSc International Business, подача через Stipendium Hungaricum плюс self-funded як резерв. Якщо з'ясується, що родичі в Лондоні — British/settled і готові бути спонсорами Homes for Ukraine, на перше місце виходить SOAS.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🇯🇵 </w:t>
      </w:r>
      <w:r>
        <w:rPr>
          <w:rFonts w:ascii="Arial" w:cs="Arial" w:eastAsia="Arial" w:hAnsi="Arial"/>
          <w:b/>
          <w:bCs/>
        </w:rPr>
        <w:t xml:space="preserve">Бізнес + японська:</w:t>
      </w:r>
      <w:r>
        <w:rPr>
          <w:rFonts w:ascii="Arial" w:cs="Arial" w:eastAsia="Arial" w:hAnsi="Arial"/>
        </w:rPr>
        <w:t xml:space="preserve"> CBS BSc IBA (Japanese).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💰 </w:t>
      </w:r>
      <w:r>
        <w:rPr>
          <w:rFonts w:ascii="Arial" w:cs="Arial" w:eastAsia="Arial" w:hAnsi="Arial"/>
          <w:b/>
          <w:bCs/>
        </w:rPr>
        <w:t xml:space="preserve">Фінансова доступність:</w:t>
      </w:r>
      <w:r>
        <w:rPr>
          <w:rFonts w:ascii="Arial" w:cs="Arial" w:eastAsia="Arial" w:hAnsi="Arial"/>
        </w:rPr>
        <w:t xml:space="preserve"> Corvinus зі Stipendium Hungaricum; без гранту найдешевше навчання в Ca' Foscari.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🇺🇦 </w:t>
      </w:r>
      <w:r>
        <w:rPr>
          <w:rFonts w:ascii="Arial" w:cs="Arial" w:eastAsia="Arial" w:hAnsi="Arial"/>
          <w:b/>
          <w:bCs/>
        </w:rPr>
        <w:t xml:space="preserve">Для української студентки:</w:t>
      </w:r>
      <w:r>
        <w:rPr>
          <w:rFonts w:ascii="Arial" w:cs="Arial" w:eastAsia="Arial" w:hAnsi="Arial"/>
        </w:rPr>
        <w:t xml:space="preserve"> Corvinus / Stipendium Hungaricum — єдиний перевірений державний грант, прямо відкритий громадянам України, які подаються з України.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🇬🇧 </w:t>
      </w:r>
      <w:r>
        <w:rPr>
          <w:rFonts w:ascii="Arial" w:cs="Arial" w:eastAsia="Arial" w:hAnsi="Arial"/>
          <w:b/>
          <w:bCs/>
        </w:rPr>
        <w:t xml:space="preserve">Найкраща британська опція:</w:t>
      </w:r>
      <w:r>
        <w:rPr>
          <w:rFonts w:ascii="Arial" w:cs="Arial" w:eastAsia="Arial" w:hAnsi="Arial"/>
        </w:rPr>
        <w:t xml:space="preserve"> SOAS (BSc Management або BA Japanese and Economics).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🤝 </w:t>
      </w:r>
      <w:r>
        <w:rPr>
          <w:rFonts w:ascii="Arial" w:cs="Arial" w:eastAsia="Arial" w:hAnsi="Arial"/>
          <w:b/>
          <w:bCs/>
        </w:rPr>
        <w:t xml:space="preserve">Переговори і бізнес-комунікація:</w:t>
      </w:r>
      <w:r>
        <w:rPr>
          <w:rFonts w:ascii="Arial" w:cs="Arial" w:eastAsia="Arial" w:hAnsi="Arial"/>
        </w:rPr>
        <w:t xml:space="preserve"> CBS IBA (переговори й відносини з азійськими партнерами прямо названі в описі програми); реалістична альтернатива — Corvinus IB.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🇯🇵 </w:t>
      </w:r>
      <w:r>
        <w:rPr>
          <w:rFonts w:ascii="Arial" w:cs="Arial" w:eastAsia="Arial" w:hAnsi="Arial"/>
          <w:b/>
          <w:bCs/>
        </w:rPr>
        <w:t xml:space="preserve">Кар'єра, пов'язана з Японією:</w:t>
      </w:r>
      <w:r>
        <w:rPr>
          <w:rFonts w:ascii="Arial" w:cs="Arial" w:eastAsia="Arial" w:hAnsi="Arial"/>
        </w:rPr>
        <w:t xml:space="preserve"> SOAS BA Japanese and Economics (4 роки мови, рік у Японії); бізнес-альтернатива — CBS IBA.</w:t>
      </w:r>
    </w:p>
    <w:p>
      <w:pPr>
        <w:pStyle w:val="Heading2"/>
      </w:pPr>
      <w:r>
        <w:rPr>
          <w:rFonts w:ascii="Arial" w:cs="Arial" w:eastAsia="Arial" w:hAnsi="Arial"/>
        </w:rPr>
        <w:t xml:space="preserve">План дій на жовтень 2026 – січень 2027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Батькові з'ясувати в HR OTP питання з розділу 3.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З'ясувати статус і спорідненість родичів у Лондоні (таблиця в розділі 2).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Написати в Corvinus (international.application@uni-corvinus.hu), чи доступна японська як друга іноземна мова, і в CBS — чи є у 2027 waivers для бакалаврів-не-EU і як оцінюється український атестат.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Скласти IELTS (ціль 7.0, щоб покрити й CBS).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Подати Stipendium Hungaricum до середини січня 2027.</w:t>
      </w:r>
    </w:p>
    <w:p>
      <w:pPr>
        <w:pStyle w:val="Heading1"/>
      </w:pPr>
      <w:r>
        <w:rPr>
          <w:rFonts w:ascii="Arial" w:cs="Arial" w:eastAsia="Arial" w:hAnsi="Arial"/>
        </w:rPr>
        <w:t xml:space="preserve">Застереження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Ціни 2027/28 здебільшого ще не опубліковані: використано офіційні цифри 2026/27 (CBS, SOAS, Corvinus, BGE). Corvinus прямо фіксує плату на весь курс.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Витрати на проживання наведено як орієнтовні оцінки, а не офіційні дані.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Що Україна залишиться Sending Partner Stipendium Hungaricum у 2027/28, ще не підтверджено (у 2026/27 так).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Чи продовжить Данія дозволи за Special Act після 17.03.2027, і чи дають захист у Нідерландах або Ірландії статутну плату, в цьому дослідженні не перевірено.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Частки дисциплін у програмах IR/IS — експертні оцінки на основі описів, а не офіційні дані.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Сторонні агрегатори (topuniversities, bachelorsportal, globaladmissions та ін.) часто показують застарілі ціни. Для CBS вони дають від €4 750 за семестр до €44 800 за курс, тоді як офіційна сума — €6 500 за семестр.</w:t>
      </w:r>
    </w:p>
    <w:p>
      <w:pPr>
        <w:pStyle w:val="Heading2"/>
      </w:pPr>
      <w:r>
        <w:rPr>
          <w:rFonts w:ascii="Arial" w:cs="Arial" w:eastAsia="Arial" w:hAnsi="Arial"/>
        </w:rPr>
        <w:t xml:space="preserve">Ключові офіційні джерела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Stipendium Hungaricum, Call for Applications 2026/27: </w:t>
      </w:r>
      <w:hyperlink w:history="1" r:id="rId0s8ia4ghn_w_uckg6un_q">
        <w:r>
          <w:rPr>
            <w:rStyle w:val="Hyperlink"/>
            <w:rFonts w:ascii="Arial" w:cs="Arial" w:eastAsia="Arial" w:hAnsi="Arial"/>
          </w:rPr>
          <w:t xml:space="preserve">https://stipendiumhungaricum.hu/wp-content/uploads/2025/10/BA_MA_OTM_Call_for_Applications_2026_27.pdf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Corvinus — Fees and Costs: </w:t>
      </w:r>
      <w:hyperlink w:history="1" r:id="rIdzvhugbgmjifvk4yqvdv0d">
        <w:r>
          <w:rPr>
            <w:rStyle w:val="Hyperlink"/>
            <w:rFonts w:ascii="Arial" w:cs="Arial" w:eastAsia="Arial" w:hAnsi="Arial"/>
          </w:rPr>
          <w:t xml:space="preserve">https://www.uni-corvinus.hu/post/landing-page/application/fees-and-costs/?lang=en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CBS — Application and admission (bachelor): </w:t>
      </w:r>
      <w:hyperlink w:history="1" r:id="rId3u867hajjzoakjvlw2dyz">
        <w:r>
          <w:rPr>
            <w:rStyle w:val="Hyperlink"/>
            <w:rFonts w:ascii="Arial" w:cs="Arial" w:eastAsia="Arial" w:hAnsi="Arial"/>
          </w:rPr>
          <w:t xml:space="preserve">https://www.cbs.dk/en/study-programmes/bachelor-programmes/application-and-admission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BGE — Tuition fees 2026/2027: </w:t>
      </w:r>
      <w:hyperlink w:history="1" r:id="rIdk1ssttw6l2jstsq3ljete">
        <w:r>
          <w:rPr>
            <w:rStyle w:val="Hyperlink"/>
            <w:rFonts w:ascii="Arial" w:cs="Arial" w:eastAsia="Arial" w:hAnsi="Arial"/>
          </w:rPr>
          <w:t xml:space="preserve">https://uni-bge.hu/en/tuition-fee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Данія — Ukraine Special Act (продовження дозволів): </w:t>
      </w:r>
      <w:hyperlink w:history="1" r:id="rId53srda4gnrvxacok671fk">
        <w:r>
          <w:rPr>
            <w:rStyle w:val="Hyperlink"/>
            <w:rFonts w:ascii="Arial" w:cs="Arial" w:eastAsia="Arial" w:hAnsi="Arial"/>
          </w:rPr>
          <w:t xml:space="preserve">https://www.nyidanmark.dk/en-GB/News-Front-Page/2025/10/Extension-of-residence-permit-under-the-Ukraine-Special-Act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UK — House of Commons Library, Support for students from Ukraine: </w:t>
      </w:r>
      <w:hyperlink w:history="1" r:id="rIdvstscxmtlszqoh9c1rqaq">
        <w:r>
          <w:rPr>
            <w:rStyle w:val="Hyperlink"/>
            <w:rFonts w:ascii="Arial" w:cs="Arial" w:eastAsia="Arial" w:hAnsi="Arial"/>
          </w:rPr>
          <w:t xml:space="preserve">https://commonslibrary.parliament.uk/research-briefings/cbp-10670/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UCAS — Displaced students: </w:t>
      </w:r>
      <w:hyperlink w:history="1" r:id="rIddab21lqcwtxoq43x72c7l">
        <w:r>
          <w:rPr>
            <w:rStyle w:val="Hyperlink"/>
            <w:rFonts w:ascii="Arial" w:cs="Arial" w:eastAsia="Arial" w:hAnsi="Arial"/>
          </w:rPr>
          <w:t xml:space="preserve">https://www.ucas.com/applying/applying-to-university/students-with-individual-needs/displaced-students</w:t>
        </w:r>
      </w:hyperlink>
    </w:p>
    <w:sectPr>
      <w:footerReference w:type="default" r:id="rId11"/>
      <w:type w:val="nextPage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Сторінка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Сторінка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Сторінка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Сторінка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Сторінка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4"/>
      </w:pPr>
    </w:lvl>
    <w:lvl w:ilvl="1" w15:tentative="1">
      <w:start w:val="1"/>
      <w:numFmt w:val="bullet"/>
      <w:lvlText w:val="–"/>
      <w:lvlJc w:val="left"/>
      <w:pPr>
        <w:ind w:left="1134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afzzn2bjddaognt9wvy8y" Type="http://schemas.openxmlformats.org/officeDocument/2006/relationships/hyperlink" Target="https://www.cbs.dk/sites/default/files/2025-12/bsc_in_international_business_in_asia_description.pdf" TargetMode="External"/><Relationship Id="rIdhnzwh96vamdndtyv6gu2y" Type="http://schemas.openxmlformats.org/officeDocument/2006/relationships/hyperlink" Target="https://studieordninger.cbs.dk/2025/ba/1256" TargetMode="External"/><Relationship Id="rId60dwhyuklfzzv_7xkn_9i" Type="http://schemas.openxmlformats.org/officeDocument/2006/relationships/hyperlink" Target="https://www.uni-corvinus.hu/post/landing-page/bachelors/bsc-in-international-business/?lang=en" TargetMode="External"/><Relationship Id="rId-nylmhwbrgejdesyw0pac" Type="http://schemas.openxmlformats.org/officeDocument/2006/relationships/hyperlink" Target="https://uni-bge.hu/en/international-business-economics-bsc" TargetMode="External"/><Relationship Id="rIdwg6xffckkbk_tacrq51im" Type="http://schemas.openxmlformats.org/officeDocument/2006/relationships/hyperlink" Target="https://www.unive.it/pag/fileadmin/user_upload/inglese/international/doc/degree-seeking/CaFoscari_EnglishDegreeProgrammes.pdf" TargetMode="External"/><Relationship Id="rIdtk_i055_jczmco_iyu5fh" Type="http://schemas.openxmlformats.org/officeDocument/2006/relationships/hyperlink" Target="https://www.rug.nl/bachelors/international-business/?lang=en" TargetMode="External"/><Relationship Id="rIdy2w9lm-zcphkleh86iqv_" Type="http://schemas.openxmlformats.org/officeDocument/2006/relationships/hyperlink" Target="https://www.universiteitleiden.nl/en/education/study-programmes/bachelor/international-studies" TargetMode="External"/><Relationship Id="rId0cyeduf1rfyttkcgzgptj" Type="http://schemas.openxmlformats.org/officeDocument/2006/relationships/hyperlink" Target="https://www.soas.ac.uk/study/find-course/ba-japanese-and" TargetMode="External"/><Relationship Id="rIdykbhqmno-dc2w1f1sd2ao" Type="http://schemas.openxmlformats.org/officeDocument/2006/relationships/hyperlink" Target="https://www.soas.ac.uk/study/find-course/bsc-management" TargetMode="External"/><Relationship Id="rId0s8ia4ghn_w_uckg6un_q" Type="http://schemas.openxmlformats.org/officeDocument/2006/relationships/hyperlink" Target="https://stipendiumhungaricum.hu/wp-content/uploads/2025/10/BA_MA_OTM_Call_for_Applications_2026_27.pdf" TargetMode="External"/><Relationship Id="rIdzvhugbgmjifvk4yqvdv0d" Type="http://schemas.openxmlformats.org/officeDocument/2006/relationships/hyperlink" Target="https://www.uni-corvinus.hu/post/landing-page/application/fees-and-costs/?lang=en" TargetMode="External"/><Relationship Id="rId3u867hajjzoakjvlw2dyz" Type="http://schemas.openxmlformats.org/officeDocument/2006/relationships/hyperlink" Target="https://www.cbs.dk/en/study-programmes/bachelor-programmes/application-and-admission" TargetMode="External"/><Relationship Id="rIdk1ssttw6l2jstsq3ljete" Type="http://schemas.openxmlformats.org/officeDocument/2006/relationships/hyperlink" Target="https://uni-bge.hu/en/tuition-fee" TargetMode="External"/><Relationship Id="rId53srda4gnrvxacok671fk" Type="http://schemas.openxmlformats.org/officeDocument/2006/relationships/hyperlink" Target="https://www.nyidanmark.dk/en-GB/News-Front-Page/2025/10/Extension-of-residence-permit-under-the-Ukraine-Special-Act" TargetMode="External"/><Relationship Id="rIdvstscxmtlszqoh9c1rqaq" Type="http://schemas.openxmlformats.org/officeDocument/2006/relationships/hyperlink" Target="https://commonslibrary.parliament.uk/research-briefings/cbp-10670/" TargetMode="External"/><Relationship Id="rIddab21lqcwtxoq43x72c7l" Type="http://schemas.openxmlformats.org/officeDocument/2006/relationships/hyperlink" Target="https://www.ucas.com/applying/applying-to-university/students-with-individual-needs/displaced-students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Бакалаврат в Європі 2027 — International Business + японська</dc:title>
  <dc:creator>Claude</dc:creator>
  <cp:lastModifiedBy>Un-named</cp:lastModifiedBy>
  <cp:revision>1</cp:revision>
  <dcterms:created xsi:type="dcterms:W3CDTF">2026-10-06T16:57:11.971Z</dcterms:created>
  <dcterms:modified xsi:type="dcterms:W3CDTF">2026-10-06T16:57:11.972Z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