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EBBE1" w14:textId="2367C394" w:rsidR="002807D3" w:rsidRDefault="005223F3" w:rsidP="005223F3">
      <w:pPr>
        <w:jc w:val="center"/>
        <w:rPr>
          <w:rFonts w:asciiTheme="majorHAnsi" w:hAnsiTheme="majorHAnsi" w:cstheme="majorHAnsi"/>
          <w:b/>
          <w:sz w:val="48"/>
        </w:rPr>
      </w:pPr>
      <w:r w:rsidRPr="005223F3">
        <w:rPr>
          <w:rFonts w:asciiTheme="majorHAnsi" w:hAnsiTheme="majorHAnsi" w:cstheme="majorHAnsi"/>
          <w:b/>
          <w:sz w:val="48"/>
        </w:rPr>
        <w:t>FAKULTA INFORMATIKY A INFORMAČNÝCH TECHNOLÓGIÍ</w:t>
      </w:r>
    </w:p>
    <w:p w14:paraId="5EC6BFBC" w14:textId="09B66744" w:rsidR="005223F3" w:rsidRDefault="005223F3" w:rsidP="005223F3">
      <w:pPr>
        <w:jc w:val="center"/>
        <w:rPr>
          <w:rFonts w:asciiTheme="majorHAnsi" w:hAnsiTheme="majorHAnsi" w:cstheme="majorHAnsi"/>
          <w:b/>
          <w:sz w:val="48"/>
        </w:rPr>
      </w:pPr>
    </w:p>
    <w:p w14:paraId="35A4589F" w14:textId="7CE89916" w:rsidR="005223F3" w:rsidRDefault="005223F3" w:rsidP="005223F3">
      <w:pPr>
        <w:jc w:val="center"/>
        <w:rPr>
          <w:rFonts w:asciiTheme="majorHAnsi" w:hAnsiTheme="majorHAnsi" w:cstheme="majorHAnsi"/>
          <w:b/>
          <w:sz w:val="48"/>
        </w:rPr>
      </w:pPr>
    </w:p>
    <w:p w14:paraId="0245CC38" w14:textId="4AB8311F" w:rsidR="005223F3" w:rsidRDefault="005223F3" w:rsidP="005223F3">
      <w:pPr>
        <w:jc w:val="center"/>
        <w:rPr>
          <w:rFonts w:asciiTheme="majorHAnsi" w:hAnsiTheme="majorHAnsi" w:cstheme="majorHAnsi"/>
          <w:b/>
          <w:sz w:val="48"/>
        </w:rPr>
      </w:pPr>
    </w:p>
    <w:p w14:paraId="1741559F" w14:textId="407E79B2" w:rsidR="005223F3" w:rsidRDefault="005223F3" w:rsidP="005223F3">
      <w:pPr>
        <w:jc w:val="center"/>
        <w:rPr>
          <w:rFonts w:asciiTheme="majorHAnsi" w:hAnsiTheme="majorHAnsi" w:cstheme="majorHAnsi"/>
          <w:b/>
          <w:sz w:val="48"/>
        </w:rPr>
      </w:pPr>
    </w:p>
    <w:p w14:paraId="4F0F7FB3" w14:textId="20A2CE4C" w:rsidR="005223F3" w:rsidRDefault="005223F3" w:rsidP="005223F3">
      <w:pPr>
        <w:jc w:val="center"/>
        <w:rPr>
          <w:rFonts w:asciiTheme="majorHAnsi" w:hAnsiTheme="majorHAnsi" w:cstheme="majorHAnsi"/>
          <w:b/>
          <w:sz w:val="48"/>
        </w:rPr>
      </w:pPr>
    </w:p>
    <w:p w14:paraId="20D0EC0A" w14:textId="09FBF87A" w:rsidR="005223F3" w:rsidRDefault="005223F3" w:rsidP="005223F3">
      <w:pPr>
        <w:jc w:val="center"/>
        <w:rPr>
          <w:rFonts w:asciiTheme="majorHAnsi" w:hAnsiTheme="majorHAnsi" w:cstheme="majorHAnsi"/>
          <w:b/>
          <w:sz w:val="48"/>
        </w:rPr>
      </w:pPr>
    </w:p>
    <w:p w14:paraId="227826AE" w14:textId="7670AA30" w:rsidR="005223F3" w:rsidRPr="005223F3" w:rsidRDefault="005223F3" w:rsidP="005223F3">
      <w:pPr>
        <w:jc w:val="center"/>
        <w:rPr>
          <w:rFonts w:asciiTheme="majorHAnsi" w:hAnsiTheme="majorHAnsi" w:cstheme="majorHAnsi"/>
          <w:sz w:val="52"/>
        </w:rPr>
      </w:pPr>
    </w:p>
    <w:p w14:paraId="5B3DF07E" w14:textId="6E0DC555" w:rsidR="005223F3" w:rsidRPr="005223F3" w:rsidRDefault="005223F3" w:rsidP="005223F3">
      <w:pPr>
        <w:jc w:val="center"/>
        <w:rPr>
          <w:rFonts w:cstheme="minorHAnsi"/>
          <w:sz w:val="40"/>
        </w:rPr>
      </w:pPr>
      <w:r w:rsidRPr="005223F3">
        <w:rPr>
          <w:rFonts w:cstheme="minorHAnsi"/>
          <w:sz w:val="40"/>
        </w:rPr>
        <w:t>Model vlastností</w:t>
      </w:r>
    </w:p>
    <w:p w14:paraId="21583A01" w14:textId="50B5F009" w:rsidR="005223F3" w:rsidRPr="005223F3" w:rsidRDefault="005223F3" w:rsidP="005223F3">
      <w:pPr>
        <w:jc w:val="center"/>
        <w:rPr>
          <w:rFonts w:cstheme="minorHAnsi"/>
          <w:sz w:val="36"/>
        </w:rPr>
      </w:pPr>
    </w:p>
    <w:p w14:paraId="6EC66188" w14:textId="4B989D8F" w:rsidR="005223F3" w:rsidRPr="005223F3" w:rsidRDefault="005223F3" w:rsidP="005223F3">
      <w:pPr>
        <w:jc w:val="center"/>
        <w:rPr>
          <w:rFonts w:cstheme="minorHAnsi"/>
          <w:sz w:val="36"/>
        </w:rPr>
      </w:pPr>
    </w:p>
    <w:p w14:paraId="38E15A3B" w14:textId="384F56C3" w:rsidR="005223F3" w:rsidRPr="005223F3" w:rsidRDefault="005223F3" w:rsidP="005223F3">
      <w:pPr>
        <w:jc w:val="center"/>
        <w:rPr>
          <w:rFonts w:cstheme="minorHAnsi"/>
          <w:sz w:val="36"/>
        </w:rPr>
      </w:pPr>
    </w:p>
    <w:p w14:paraId="56C03BB3" w14:textId="27BF1919" w:rsidR="005223F3" w:rsidRPr="005223F3" w:rsidRDefault="005223F3" w:rsidP="005223F3">
      <w:pPr>
        <w:jc w:val="center"/>
        <w:rPr>
          <w:rFonts w:cstheme="minorHAnsi"/>
          <w:sz w:val="36"/>
        </w:rPr>
      </w:pPr>
    </w:p>
    <w:p w14:paraId="69328A1A" w14:textId="52E90639" w:rsidR="005223F3" w:rsidRPr="005223F3" w:rsidRDefault="005223F3" w:rsidP="005223F3">
      <w:pPr>
        <w:jc w:val="center"/>
        <w:rPr>
          <w:rFonts w:cstheme="minorHAnsi"/>
          <w:sz w:val="36"/>
        </w:rPr>
      </w:pPr>
    </w:p>
    <w:p w14:paraId="50A09F6F" w14:textId="3D11404A" w:rsidR="005223F3" w:rsidRPr="005223F3" w:rsidRDefault="005223F3" w:rsidP="005223F3">
      <w:pPr>
        <w:jc w:val="center"/>
        <w:rPr>
          <w:rFonts w:cstheme="minorHAnsi"/>
          <w:sz w:val="36"/>
        </w:rPr>
      </w:pPr>
    </w:p>
    <w:p w14:paraId="59DC1DFD" w14:textId="6C775B35" w:rsidR="005223F3" w:rsidRPr="005223F3" w:rsidRDefault="005223F3" w:rsidP="005223F3">
      <w:pPr>
        <w:jc w:val="center"/>
        <w:rPr>
          <w:rFonts w:cstheme="minorHAnsi"/>
          <w:sz w:val="36"/>
        </w:rPr>
      </w:pPr>
    </w:p>
    <w:p w14:paraId="39F2FA76" w14:textId="397F6499" w:rsidR="005223F3" w:rsidRPr="005223F3" w:rsidRDefault="005223F3" w:rsidP="005223F3">
      <w:pPr>
        <w:jc w:val="center"/>
        <w:rPr>
          <w:rFonts w:cstheme="minorHAnsi"/>
          <w:sz w:val="36"/>
        </w:rPr>
      </w:pPr>
    </w:p>
    <w:p w14:paraId="553CBEC9" w14:textId="77777777" w:rsidR="005223F3" w:rsidRDefault="005223F3" w:rsidP="005223F3">
      <w:pPr>
        <w:rPr>
          <w:rFonts w:cstheme="minorHAnsi"/>
          <w:sz w:val="36"/>
        </w:rPr>
        <w:sectPr w:rsidR="005223F3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223F3">
        <w:rPr>
          <w:rFonts w:cstheme="minorHAnsi"/>
          <w:sz w:val="36"/>
        </w:rPr>
        <w:t>ZS 2018/19</w:t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</w:r>
      <w:r w:rsidRPr="005223F3">
        <w:rPr>
          <w:rFonts w:cstheme="minorHAnsi"/>
          <w:sz w:val="36"/>
        </w:rPr>
        <w:tab/>
        <w:t>Pavol Grofčík</w:t>
      </w:r>
    </w:p>
    <w:p w14:paraId="6743125A" w14:textId="433E43E3" w:rsidR="005223F3" w:rsidRDefault="005223F3" w:rsidP="005223F3">
      <w:pPr>
        <w:rPr>
          <w:rFonts w:cstheme="minorHAnsi"/>
          <w:sz w:val="28"/>
        </w:rPr>
      </w:pPr>
      <w:r w:rsidRPr="005223F3">
        <w:rPr>
          <w:rFonts w:cstheme="minorHAnsi"/>
          <w:sz w:val="28"/>
        </w:rPr>
        <w:lastRenderedPageBreak/>
        <w:t xml:space="preserve">Navrhovaný Informačný systém </w:t>
      </w:r>
      <w:r w:rsidR="007A3171">
        <w:rPr>
          <w:rFonts w:cstheme="minorHAnsi"/>
          <w:sz w:val="28"/>
        </w:rPr>
        <w:t>,</w:t>
      </w:r>
      <w:r w:rsidRPr="007A3171">
        <w:rPr>
          <w:rFonts w:cstheme="minorHAnsi"/>
          <w:i/>
          <w:sz w:val="28"/>
        </w:rPr>
        <w:t>Správca Eurofondov</w:t>
      </w:r>
      <w:r w:rsidR="007A3171">
        <w:rPr>
          <w:rFonts w:cstheme="minorHAnsi"/>
          <w:i/>
          <w:sz w:val="28"/>
        </w:rPr>
        <w:t>,</w:t>
      </w:r>
      <w:r w:rsidRPr="005223F3">
        <w:rPr>
          <w:rFonts w:cstheme="minorHAnsi"/>
          <w:sz w:val="28"/>
        </w:rPr>
        <w:t xml:space="preserve"> bude obsahovať aj </w:t>
      </w:r>
      <w:r w:rsidR="007A3171">
        <w:rPr>
          <w:rFonts w:cstheme="minorHAnsi"/>
          <w:sz w:val="28"/>
        </w:rPr>
        <w:t xml:space="preserve">nižšie </w:t>
      </w:r>
      <w:r w:rsidRPr="005223F3">
        <w:rPr>
          <w:rFonts w:cstheme="minorHAnsi"/>
          <w:sz w:val="28"/>
        </w:rPr>
        <w:t>uvedené vlastnos</w:t>
      </w:r>
      <w:r w:rsidR="007A3171">
        <w:rPr>
          <w:rFonts w:cstheme="minorHAnsi"/>
          <w:sz w:val="28"/>
        </w:rPr>
        <w:t>ti</w:t>
      </w:r>
      <w:r w:rsidRPr="005223F3">
        <w:rPr>
          <w:rFonts w:cstheme="minorHAnsi"/>
          <w:sz w:val="28"/>
        </w:rPr>
        <w:t>:</w:t>
      </w:r>
    </w:p>
    <w:p w14:paraId="0A733725" w14:textId="0C88F06F" w:rsidR="004B2322" w:rsidRDefault="005223F3" w:rsidP="003B29C2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Evidencia Žiadostí – Žiadateľ bude môcť zaevidovať danú žiadosť k požadovanému Grantu. Ak daná žiadosť zahŕňa v sebe poplatok, systém umožní uhradenie tohto poplatku vo forme internetovým prevodom alebo platobnou kartou</w:t>
      </w:r>
      <w:r w:rsidR="003B29C2">
        <w:rPr>
          <w:rFonts w:cstheme="minorHAnsi"/>
          <w:sz w:val="28"/>
        </w:rPr>
        <w:t>.</w:t>
      </w:r>
    </w:p>
    <w:p w14:paraId="7C7C7D41" w14:textId="1CE6D430" w:rsidR="003B29C2" w:rsidRDefault="003B29C2" w:rsidP="003B29C2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Evidencia Business Plánu – Žiadateľ bude môcť nahrať podrobný plán na využitie daného eurofondu autentifikovaným E-podpisom.</w:t>
      </w:r>
    </w:p>
    <w:p w14:paraId="5E66EBD5" w14:textId="3C765D8F" w:rsidR="003B29C2" w:rsidRDefault="003B29C2" w:rsidP="003B29C2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Výber Business Plánu bude umožnený nahrať priamo alebo na používateľské úložisko na serveri</w:t>
      </w:r>
    </w:p>
    <w:p w14:paraId="23EFFDE9" w14:textId="6627F35D" w:rsidR="00EA58FA" w:rsidRDefault="00EA58FA" w:rsidP="003B29C2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Schvaľovanie Grantov  - Kvalifikovaný orgán bude môcť schvaľovať granty</w:t>
      </w:r>
    </w:p>
    <w:p w14:paraId="25B026F4" w14:textId="762EE4B6" w:rsidR="00EA58FA" w:rsidRDefault="00EA58FA" w:rsidP="003B29C2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Pri úspešnom schválení, kvalifikovaný orgán umožní prevod daných finančných prostriedkov</w:t>
      </w:r>
    </w:p>
    <w:p w14:paraId="5F6C445C" w14:textId="45076C19" w:rsidR="00EA58FA" w:rsidRPr="00EA58FA" w:rsidRDefault="00EA58FA" w:rsidP="00EA58FA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Pri neúspešnom schválení, kvalifikovaný orgán poskytne nedostatky ohľadom business plánu pre daného žiadateľa</w:t>
      </w:r>
    </w:p>
    <w:p w14:paraId="0EF7DEBF" w14:textId="70ADCB01" w:rsidR="003B29C2" w:rsidRDefault="003B29C2" w:rsidP="003B29C2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Systém umožní používateľom využitie kvalifikovaného E-podpisu</w:t>
      </w:r>
    </w:p>
    <w:p w14:paraId="5651D861" w14:textId="45DDA68B" w:rsidR="003B29C2" w:rsidRDefault="00E42996" w:rsidP="003B29C2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Systém bude uplatňovať politiku ochrany dát používateľov v súlade GDPR</w:t>
      </w:r>
    </w:p>
    <w:p w14:paraId="634AE99A" w14:textId="3005FDF8" w:rsidR="00E42996" w:rsidRDefault="00E42996" w:rsidP="003B29C2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Každý používateľ bude mať pridelenú mailovú schránku</w:t>
      </w:r>
    </w:p>
    <w:p w14:paraId="70ECE13E" w14:textId="40B784F0" w:rsidR="00B94273" w:rsidRDefault="00B94273" w:rsidP="003B29C2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Zároveň bude mať pridelené lokálne úložisko o veľkosti 5 GB</w:t>
      </w:r>
      <w:bookmarkStart w:id="0" w:name="_GoBack"/>
      <w:bookmarkEnd w:id="0"/>
    </w:p>
    <w:p w14:paraId="15125E1C" w14:textId="3E911EA8" w:rsidR="007A3171" w:rsidRPr="009372EE" w:rsidRDefault="00E42996" w:rsidP="009372EE">
      <w:pPr>
        <w:pStyle w:val="Odsekzoznamu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Systém umožní aj neregistrovaným používateľom poskytnúť relevantné informácie prostredníctvom mail-u alebo telefonicky cez FA</w:t>
      </w:r>
      <w:r w:rsidR="007A3171">
        <w:rPr>
          <w:rFonts w:cstheme="minorHAnsi"/>
          <w:sz w:val="28"/>
        </w:rPr>
        <w:t>Q</w:t>
      </w:r>
    </w:p>
    <w:sectPr w:rsidR="007A3171" w:rsidRPr="00937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18C6D" w14:textId="77777777" w:rsidR="00DD03E5" w:rsidRDefault="00DD03E5" w:rsidP="005223F3">
      <w:pPr>
        <w:spacing w:after="0" w:line="240" w:lineRule="auto"/>
      </w:pPr>
      <w:r>
        <w:separator/>
      </w:r>
    </w:p>
  </w:endnote>
  <w:endnote w:type="continuationSeparator" w:id="0">
    <w:p w14:paraId="7F1A5919" w14:textId="77777777" w:rsidR="00DD03E5" w:rsidRDefault="00DD03E5" w:rsidP="00522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D60C2" w14:textId="77777777" w:rsidR="00DD03E5" w:rsidRDefault="00DD03E5" w:rsidP="005223F3">
      <w:pPr>
        <w:spacing w:after="0" w:line="240" w:lineRule="auto"/>
      </w:pPr>
      <w:r>
        <w:separator/>
      </w:r>
    </w:p>
  </w:footnote>
  <w:footnote w:type="continuationSeparator" w:id="0">
    <w:p w14:paraId="120A8729" w14:textId="77777777" w:rsidR="00DD03E5" w:rsidRDefault="00DD03E5" w:rsidP="00522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E788F" w14:textId="1F80530B" w:rsidR="005223F3" w:rsidRDefault="005223F3">
    <w:pPr>
      <w:pStyle w:val="Hlavika"/>
    </w:pPr>
    <w:r>
      <w:t>MSOFT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51CE1"/>
    <w:multiLevelType w:val="hybridMultilevel"/>
    <w:tmpl w:val="408EE19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75"/>
    <w:rsid w:val="002807D3"/>
    <w:rsid w:val="00390F75"/>
    <w:rsid w:val="003B29C2"/>
    <w:rsid w:val="004B2322"/>
    <w:rsid w:val="005223F3"/>
    <w:rsid w:val="00773110"/>
    <w:rsid w:val="007A3171"/>
    <w:rsid w:val="009372EE"/>
    <w:rsid w:val="00B94273"/>
    <w:rsid w:val="00DD03E5"/>
    <w:rsid w:val="00E13E45"/>
    <w:rsid w:val="00E42996"/>
    <w:rsid w:val="00EA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BE942"/>
  <w15:chartTrackingRefBased/>
  <w15:docId w15:val="{4F6AF28A-EDDC-4E5F-83F1-73E3A8E4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22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223F3"/>
  </w:style>
  <w:style w:type="paragraph" w:styleId="Pta">
    <w:name w:val="footer"/>
    <w:basedOn w:val="Normlny"/>
    <w:link w:val="PtaChar"/>
    <w:uiPriority w:val="99"/>
    <w:unhideWhenUsed/>
    <w:rsid w:val="00522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223F3"/>
  </w:style>
  <w:style w:type="paragraph" w:styleId="Odsekzoznamu">
    <w:name w:val="List Paragraph"/>
    <w:basedOn w:val="Normlny"/>
    <w:uiPriority w:val="34"/>
    <w:qFormat/>
    <w:rsid w:val="00522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Grofčík</dc:creator>
  <cp:keywords/>
  <dc:description/>
  <cp:lastModifiedBy>Pavol Grofčík</cp:lastModifiedBy>
  <cp:revision>8</cp:revision>
  <dcterms:created xsi:type="dcterms:W3CDTF">2018-12-05T19:23:00Z</dcterms:created>
  <dcterms:modified xsi:type="dcterms:W3CDTF">2018-12-06T20:58:00Z</dcterms:modified>
</cp:coreProperties>
</file>