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7A54" w14:textId="2BA15BD0" w:rsidR="00A5425F" w:rsidRPr="00683629" w:rsidRDefault="00683629" w:rsidP="00683629">
      <w:p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Rámy sú vyrá</w:t>
      </w:r>
      <w:r w:rsidRPr="00683629">
        <w:rPr>
          <w:b/>
          <w:sz w:val="40"/>
          <w:szCs w:val="40"/>
          <w:lang w:val="sk-SK"/>
        </w:rPr>
        <w:t>bené na o</w:t>
      </w:r>
      <w:r w:rsidR="00D508FD">
        <w:rPr>
          <w:b/>
          <w:sz w:val="40"/>
          <w:szCs w:val="40"/>
          <w:lang w:val="sk-SK"/>
        </w:rPr>
        <w:t>b</w:t>
      </w:r>
      <w:r w:rsidRPr="00683629">
        <w:rPr>
          <w:b/>
          <w:sz w:val="40"/>
          <w:szCs w:val="40"/>
          <w:lang w:val="sk-SK"/>
        </w:rPr>
        <w:t>jednávku, môžu byť aj pozlatené</w:t>
      </w:r>
      <w:r w:rsidR="00002E4A">
        <w:rPr>
          <w:b/>
          <w:sz w:val="40"/>
          <w:szCs w:val="40"/>
          <w:lang w:val="sk-SK"/>
        </w:rPr>
        <w:t>. Ceny sa pohybuju cca od 50 – 6</w:t>
      </w:r>
      <w:r w:rsidRPr="00683629">
        <w:rPr>
          <w:b/>
          <w:sz w:val="40"/>
          <w:szCs w:val="40"/>
          <w:lang w:val="sk-SK"/>
        </w:rPr>
        <w:t>00 Euro pri rozmere cca 80 x 50 cm.</w:t>
      </w:r>
    </w:p>
    <w:sectPr w:rsidR="00A5425F" w:rsidRPr="00683629" w:rsidSect="00683629">
      <w:pgSz w:w="11906" w:h="16838"/>
      <w:pgMar w:top="1440" w:right="146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29"/>
    <w:rsid w:val="00002E4A"/>
    <w:rsid w:val="00603FDA"/>
    <w:rsid w:val="00683629"/>
    <w:rsid w:val="00A5425F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4823"/>
  <w15:docId w15:val="{42EA996C-8082-4D8F-B138-96582BE6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</dc:creator>
  <cp:lastModifiedBy>SiravaPC</cp:lastModifiedBy>
  <cp:revision>8</cp:revision>
  <dcterms:created xsi:type="dcterms:W3CDTF">2017-12-31T10:01:00Z</dcterms:created>
  <dcterms:modified xsi:type="dcterms:W3CDTF">2021-01-19T17:42:00Z</dcterms:modified>
</cp:coreProperties>
</file>