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AI can analyze lots of data to identify the latest trends, hashtag, and requirement of different users.</w:t>
      </w:r>
    </w:p>
    <w:p>
      <w:r>
        <w:t>A distinguishing feature of KBS lies in the separation behind the knowledge, which can be represented in a number of ways such as rules, frames, or cases, and the inference engine or algorithm which uses the knowledge base to arrive at a conclusion.</w:t>
      </w:r>
    </w:p>
    <w:p>
      <w:r>
        <w:t>The central principles of AI include such as reasoning, knowledge, planning, learning, communication, perception and the ability to move and manipulate objects.</w:t>
      </w:r>
    </w:p>
    <w:p>
      <w:r>
        <w:t>NetApp and artificial intelligence As the data authority for hybrid cloud, NetApp understands the value of the access, management, and control of data.</w:t>
      </w:r>
    </w:p>
    <w:p>
      <w:r>
        <w:t>In machine vision, two vital aspects are sensitivity, which is the ability of the machine to perceive impulses that are weak and resolution, the range to which the machine can distinguish the objects.</w:t>
      </w:r>
    </w:p>
    <w:p>
      <w:r>
        <w:t>However, the nature of human languages makes the Natural Language Processing difficult because of the rules which are involved in the passing of information using natural language, and they are not easy for the computers to understand.</w:t>
      </w:r>
    </w:p>
    <w:p>
      <w:r>
        <w:t>AI is capable of doing various travel related works such as from making travel arrangement to suggesting the hotels, flights, and best routes to the customers.</w:t>
      </w:r>
    </w:p>
    <w:p>
      <w:r>
        <w:t>AI in E-commerce o AI is providing a competitive edge to the e-commerce industry, and it is becoming more demanding in the e-commerce business.</w:t>
      </w:r>
    </w:p>
    <w:p>
      <w:r>
        <w:t>AI in Healthcare o In the last, five to ten years, AI becoming more advantageous for the healthcare industry and going to have a significant impact on this industry.</w:t>
      </w:r>
    </w:p>
    <w:p>
      <w:r>
        <w:t>Seeing at the development of AI, is it that the future world is becoming artificial.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