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2B9A4182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13639F">
        <w:rPr>
          <w:sz w:val="52"/>
          <w:szCs w:val="52"/>
        </w:rPr>
        <w:t>7</w:t>
      </w:r>
    </w:p>
    <w:p w14:paraId="482F023C" w14:textId="7A7B7DE0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Date: 09/</w:t>
      </w:r>
      <w:r w:rsidR="009C20C4">
        <w:rPr>
          <w:sz w:val="24"/>
          <w:szCs w:val="24"/>
        </w:rPr>
        <w:t>2</w:t>
      </w:r>
      <w:r w:rsidR="0013639F">
        <w:rPr>
          <w:sz w:val="24"/>
          <w:szCs w:val="24"/>
        </w:rPr>
        <w:t>4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47AD6A9" w14:textId="54476F2F" w:rsidR="009C20C4" w:rsidRDefault="0013639F" w:rsidP="001363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on workshop elicitation.</w:t>
      </w:r>
    </w:p>
    <w:p w14:paraId="53814F71" w14:textId="3A2D1AB7" w:rsidR="0013639F" w:rsidRPr="0013639F" w:rsidRDefault="0013639F" w:rsidP="001363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the </w:t>
      </w:r>
      <w:proofErr w:type="gramStart"/>
      <w:r>
        <w:rPr>
          <w:sz w:val="24"/>
          <w:szCs w:val="24"/>
        </w:rPr>
        <w:t>loop holes</w:t>
      </w:r>
      <w:proofErr w:type="gramEnd"/>
      <w:r>
        <w:rPr>
          <w:sz w:val="24"/>
          <w:szCs w:val="24"/>
        </w:rPr>
        <w:t xml:space="preserve"> in the project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63F9733D" w:rsidR="00DC5E04" w:rsidRDefault="0013639F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requirements for deliverable 2 and developing the project.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4ED4F36D" w:rsidR="00DC5E04" w:rsidRPr="0061029E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</w:t>
      </w:r>
      <w:r w:rsidR="0013639F">
        <w:rPr>
          <w:sz w:val="24"/>
          <w:szCs w:val="24"/>
        </w:rPr>
        <w:t>30</w:t>
      </w:r>
      <w:r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13639F"/>
    <w:rsid w:val="009C20C4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2022-10-11T04:02:00Z</dcterms:created>
  <dcterms:modified xsi:type="dcterms:W3CDTF">2022-10-11T04:02:00Z</dcterms:modified>
</cp:coreProperties>
</file>