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BC2" w:rsidRDefault="0091731D">
      <w:pPr>
        <w:spacing w:after="163" w:line="276" w:lineRule="auto"/>
      </w:pPr>
      <w:r>
        <w:rPr>
          <w:rFonts w:ascii="Arial" w:eastAsia="Arial" w:hAnsi="Arial" w:cs="Arial"/>
          <w:b/>
          <w:sz w:val="32"/>
        </w:rPr>
        <w:t xml:space="preserve">Ćwiczenie – Wyznaczanie tras sumarycznych dla adresów IPv4 i IPv6 </w:t>
      </w:r>
    </w:p>
    <w:p w:rsidR="003D3BC2" w:rsidRDefault="0091731D">
      <w:pPr>
        <w:pStyle w:val="Nagwek1"/>
        <w:spacing w:after="155"/>
        <w:ind w:left="-5"/>
      </w:pPr>
      <w:r>
        <w:t xml:space="preserve">Topologia </w:t>
      </w:r>
    </w:p>
    <w:p w:rsidR="003D3BC2" w:rsidRDefault="0091731D">
      <w:pPr>
        <w:spacing w:after="230"/>
        <w:ind w:right="672"/>
        <w:jc w:val="right"/>
      </w:pPr>
      <w:r>
        <w:rPr>
          <w:noProof/>
        </w:rPr>
        <w:drawing>
          <wp:inline distT="0" distB="0" distL="0" distR="0">
            <wp:extent cx="5257800" cy="274320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3D3BC2" w:rsidRDefault="0091731D">
      <w:pPr>
        <w:pStyle w:val="Nagwek1"/>
        <w:spacing w:after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133351</wp:posOffset>
                </wp:positionV>
                <wp:extent cx="7560564" cy="678179"/>
                <wp:effectExtent l="0" t="0" r="0" b="0"/>
                <wp:wrapTopAndBottom/>
                <wp:docPr id="14864" name="Group 14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678179"/>
                          <a:chOff x="0" y="0"/>
                          <a:chExt cx="7560564" cy="6781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51869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D3BC2" w:rsidRDefault="0091731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60" name="Picture 156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2286"/>
                            <a:ext cx="7543800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64" style="width:595.32pt;height:53.3999pt;position:absolute;mso-position-horizontal-relative:page;mso-position-horizontal:absolute;margin-left:0pt;mso-position-vertical-relative:page;margin-top:10.5pt;" coordsize="75605,6781">
                <v:rect id="Rectangle 6" style="position:absolute;width:515;height:1743;left:6858;top:3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660" style="position:absolute;width:75438;height:6797;left:0;top:-22;" filled="f">
                  <v:imagedata r:id="rId9"/>
                </v:shape>
                <w10:wrap type="topAndBottom"/>
              </v:group>
            </w:pict>
          </mc:Fallback>
        </mc:AlternateContent>
      </w:r>
      <w:r>
        <w:t xml:space="preserve">Tabela adresów </w:t>
      </w:r>
    </w:p>
    <w:tbl>
      <w:tblPr>
        <w:tblStyle w:val="TableGrid"/>
        <w:tblW w:w="7341" w:type="dxa"/>
        <w:tblInd w:w="1203" w:type="dxa"/>
        <w:tblCellMar>
          <w:top w:w="114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63"/>
        <w:gridCol w:w="1980"/>
        <w:gridCol w:w="2998"/>
      </w:tblGrid>
      <w:tr w:rsidR="003D3BC2">
        <w:trPr>
          <w:trHeight w:val="531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Podsieć </w:t>
            </w:r>
          </w:p>
        </w:tc>
        <w:tc>
          <w:tcPr>
            <w:tcW w:w="198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Adres IPv4 </w:t>
            </w:r>
          </w:p>
        </w:tc>
        <w:tc>
          <w:tcPr>
            <w:tcW w:w="299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Adres IPv6 </w:t>
            </w:r>
          </w:p>
        </w:tc>
      </w:tr>
      <w:tr w:rsidR="003D3BC2">
        <w:trPr>
          <w:trHeight w:val="389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HQ LAN1 </w:t>
            </w:r>
          </w:p>
        </w:tc>
        <w:tc>
          <w:tcPr>
            <w:tcW w:w="198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192.168.64.0/23 </w:t>
            </w:r>
          </w:p>
        </w:tc>
        <w:tc>
          <w:tcPr>
            <w:tcW w:w="299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2001:DB8:ACAD:E::/64 </w:t>
            </w:r>
          </w:p>
        </w:tc>
      </w:tr>
      <w:tr w:rsidR="003D3BC2">
        <w:trPr>
          <w:trHeight w:val="383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HQ LAN2 </w:t>
            </w:r>
          </w:p>
        </w:tc>
        <w:tc>
          <w:tcPr>
            <w:tcW w:w="198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192.168.66.0/23 </w:t>
            </w:r>
          </w:p>
        </w:tc>
        <w:tc>
          <w:tcPr>
            <w:tcW w:w="299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2001:DB8:ACAD:F::/64 </w:t>
            </w:r>
          </w:p>
        </w:tc>
      </w:tr>
      <w:tr w:rsidR="003D3BC2">
        <w:trPr>
          <w:trHeight w:val="383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EAST LAN1 </w:t>
            </w:r>
          </w:p>
        </w:tc>
        <w:tc>
          <w:tcPr>
            <w:tcW w:w="198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192.168.68.0/24 </w:t>
            </w:r>
          </w:p>
        </w:tc>
        <w:tc>
          <w:tcPr>
            <w:tcW w:w="299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2001:DB8:ACAD:1::/64 </w:t>
            </w:r>
          </w:p>
        </w:tc>
      </w:tr>
      <w:tr w:rsidR="003D3BC2">
        <w:trPr>
          <w:trHeight w:val="383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EAST LAN2 </w:t>
            </w:r>
          </w:p>
        </w:tc>
        <w:tc>
          <w:tcPr>
            <w:tcW w:w="198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192.168.69.0/24 </w:t>
            </w:r>
          </w:p>
        </w:tc>
        <w:tc>
          <w:tcPr>
            <w:tcW w:w="299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2001:DB8:ACAD:2::/64 </w:t>
            </w:r>
          </w:p>
        </w:tc>
      </w:tr>
      <w:tr w:rsidR="003D3BC2">
        <w:trPr>
          <w:trHeight w:val="383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WEST LAN1 </w:t>
            </w:r>
          </w:p>
        </w:tc>
        <w:tc>
          <w:tcPr>
            <w:tcW w:w="198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192.168.70.0/25 </w:t>
            </w:r>
          </w:p>
        </w:tc>
        <w:tc>
          <w:tcPr>
            <w:tcW w:w="299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2001:DB8:ACAD:9::/64 </w:t>
            </w:r>
          </w:p>
        </w:tc>
      </w:tr>
      <w:tr w:rsidR="003D3BC2">
        <w:trPr>
          <w:trHeight w:val="384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WEST LAN2 </w:t>
            </w:r>
          </w:p>
        </w:tc>
        <w:tc>
          <w:tcPr>
            <w:tcW w:w="198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192.168.70.128/25 </w:t>
            </w:r>
          </w:p>
        </w:tc>
        <w:tc>
          <w:tcPr>
            <w:tcW w:w="299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2001:DB8:ACAD:A::/64 </w:t>
            </w:r>
          </w:p>
        </w:tc>
      </w:tr>
      <w:tr w:rsidR="003D3BC2">
        <w:trPr>
          <w:trHeight w:val="383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Łącze HQ - EAST </w:t>
            </w:r>
          </w:p>
        </w:tc>
        <w:tc>
          <w:tcPr>
            <w:tcW w:w="198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192.168.71.4/30 </w:t>
            </w:r>
          </w:p>
        </w:tc>
        <w:tc>
          <w:tcPr>
            <w:tcW w:w="299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2001:DB8:ACAD:1000::/64 </w:t>
            </w:r>
          </w:p>
        </w:tc>
      </w:tr>
      <w:tr w:rsidR="003D3BC2">
        <w:trPr>
          <w:trHeight w:val="383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Łącze HQ - WEST </w:t>
            </w:r>
          </w:p>
        </w:tc>
        <w:tc>
          <w:tcPr>
            <w:tcW w:w="198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192.168.71.0/30 </w:t>
            </w:r>
          </w:p>
        </w:tc>
        <w:tc>
          <w:tcPr>
            <w:tcW w:w="299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2001:DB8:ACAD:2000::/64 </w:t>
            </w:r>
          </w:p>
        </w:tc>
      </w:tr>
      <w:tr w:rsidR="003D3BC2">
        <w:trPr>
          <w:trHeight w:val="383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Łącze HQ - ISP </w:t>
            </w:r>
          </w:p>
        </w:tc>
        <w:tc>
          <w:tcPr>
            <w:tcW w:w="198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209.165.201.0/30 </w:t>
            </w:r>
          </w:p>
        </w:tc>
        <w:tc>
          <w:tcPr>
            <w:tcW w:w="299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2001:DB8:CC1E:1::/64 </w:t>
            </w:r>
          </w:p>
        </w:tc>
      </w:tr>
    </w:tbl>
    <w:p w:rsidR="003D3BC2" w:rsidRDefault="0091731D">
      <w:pPr>
        <w:pStyle w:val="Nagwek1"/>
        <w:ind w:left="-5"/>
      </w:pPr>
      <w:r>
        <w:t xml:space="preserve">Cele nauczania </w:t>
      </w:r>
    </w:p>
    <w:p w:rsidR="003D3BC2" w:rsidRDefault="0091731D">
      <w:pPr>
        <w:spacing w:after="131"/>
        <w:ind w:left="355" w:hanging="10"/>
      </w:pPr>
      <w:r>
        <w:rPr>
          <w:rFonts w:ascii="Arial" w:eastAsia="Arial" w:hAnsi="Arial" w:cs="Arial"/>
          <w:b/>
          <w:sz w:val="20"/>
        </w:rPr>
        <w:t xml:space="preserve">Część 1: Obliczanie tras sumarycznych IPv4 </w:t>
      </w:r>
    </w:p>
    <w:p w:rsidR="003D3BC2" w:rsidRDefault="0091731D">
      <w:pPr>
        <w:numPr>
          <w:ilvl w:val="0"/>
          <w:numId w:val="1"/>
        </w:numPr>
        <w:spacing w:after="74"/>
        <w:ind w:hanging="360"/>
      </w:pPr>
      <w:r>
        <w:rPr>
          <w:rFonts w:ascii="Arial" w:eastAsia="Arial" w:hAnsi="Arial" w:cs="Arial"/>
          <w:sz w:val="20"/>
        </w:rPr>
        <w:t xml:space="preserve">Określenie trasy sumarycznej dla sieci routera HQ. </w:t>
      </w:r>
    </w:p>
    <w:p w:rsidR="003D3BC2" w:rsidRDefault="0091731D">
      <w:pPr>
        <w:numPr>
          <w:ilvl w:val="0"/>
          <w:numId w:val="1"/>
        </w:numPr>
        <w:spacing w:after="74"/>
        <w:ind w:hanging="360"/>
      </w:pPr>
      <w:r>
        <w:rPr>
          <w:rFonts w:ascii="Arial" w:eastAsia="Arial" w:hAnsi="Arial" w:cs="Arial"/>
          <w:sz w:val="20"/>
        </w:rPr>
        <w:t>Określenie trasy sumarycz</w:t>
      </w:r>
      <w:r>
        <w:rPr>
          <w:rFonts w:ascii="Arial" w:eastAsia="Arial" w:hAnsi="Arial" w:cs="Arial"/>
          <w:sz w:val="20"/>
        </w:rPr>
        <w:t xml:space="preserve">nej dla sieci routera EAST. </w:t>
      </w:r>
    </w:p>
    <w:p w:rsidR="003D3BC2" w:rsidRDefault="0091731D">
      <w:pPr>
        <w:numPr>
          <w:ilvl w:val="0"/>
          <w:numId w:val="1"/>
        </w:numPr>
        <w:spacing w:after="74"/>
        <w:ind w:hanging="360"/>
      </w:pPr>
      <w:r>
        <w:rPr>
          <w:rFonts w:ascii="Arial" w:eastAsia="Arial" w:hAnsi="Arial" w:cs="Arial"/>
          <w:sz w:val="20"/>
        </w:rPr>
        <w:t xml:space="preserve">Określenie trasy sumarycznej dla sieci routera WEST. </w:t>
      </w:r>
    </w:p>
    <w:p w:rsidR="003D3BC2" w:rsidRDefault="0091731D">
      <w:pPr>
        <w:numPr>
          <w:ilvl w:val="0"/>
          <w:numId w:val="1"/>
        </w:numPr>
        <w:spacing w:after="104"/>
        <w:ind w:hanging="360"/>
      </w:pPr>
      <w:r>
        <w:rPr>
          <w:rFonts w:ascii="Arial" w:eastAsia="Arial" w:hAnsi="Arial" w:cs="Arial"/>
          <w:sz w:val="20"/>
        </w:rPr>
        <w:t xml:space="preserve">Określenie trasy sumarycznej dla sieci routerów HQ, EAST i WEST. </w:t>
      </w:r>
    </w:p>
    <w:p w:rsidR="003D3BC2" w:rsidRDefault="0091731D">
      <w:pPr>
        <w:spacing w:after="131"/>
        <w:ind w:left="355" w:hanging="10"/>
      </w:pPr>
      <w:r>
        <w:rPr>
          <w:rFonts w:ascii="Arial" w:eastAsia="Arial" w:hAnsi="Arial" w:cs="Arial"/>
          <w:b/>
          <w:sz w:val="20"/>
        </w:rPr>
        <w:t xml:space="preserve">Część 2: Obliczanie tras sumarycznych IPv6 </w:t>
      </w:r>
    </w:p>
    <w:p w:rsidR="003D3BC2" w:rsidRDefault="0091731D">
      <w:pPr>
        <w:numPr>
          <w:ilvl w:val="0"/>
          <w:numId w:val="1"/>
        </w:numPr>
        <w:spacing w:after="74"/>
        <w:ind w:hanging="360"/>
      </w:pPr>
      <w:r>
        <w:rPr>
          <w:rFonts w:ascii="Arial" w:eastAsia="Arial" w:hAnsi="Arial" w:cs="Arial"/>
          <w:sz w:val="20"/>
        </w:rPr>
        <w:lastRenderedPageBreak/>
        <w:t xml:space="preserve">Określenie trasy sumarycznej dla sieci routera HQ. </w:t>
      </w:r>
    </w:p>
    <w:p w:rsidR="003D3BC2" w:rsidRDefault="0091731D">
      <w:pPr>
        <w:numPr>
          <w:ilvl w:val="0"/>
          <w:numId w:val="1"/>
        </w:numPr>
        <w:spacing w:after="83" w:line="249" w:lineRule="auto"/>
        <w:ind w:hanging="360"/>
      </w:pPr>
      <w:r>
        <w:rPr>
          <w:rFonts w:ascii="Arial" w:eastAsia="Arial" w:hAnsi="Arial" w:cs="Arial"/>
          <w:sz w:val="20"/>
        </w:rPr>
        <w:t xml:space="preserve">Określenie trasy sumarycznej dla sieci routera EAST. </w:t>
      </w:r>
    </w:p>
    <w:p w:rsidR="003D3BC2" w:rsidRDefault="0091731D">
      <w:pPr>
        <w:numPr>
          <w:ilvl w:val="0"/>
          <w:numId w:val="1"/>
        </w:numPr>
        <w:spacing w:after="82" w:line="249" w:lineRule="auto"/>
        <w:ind w:hanging="360"/>
      </w:pPr>
      <w:r>
        <w:rPr>
          <w:rFonts w:ascii="Arial" w:eastAsia="Arial" w:hAnsi="Arial" w:cs="Arial"/>
          <w:sz w:val="20"/>
        </w:rPr>
        <w:t xml:space="preserve">Określenie trasy sumarycznej dla sieci routera WEST. </w:t>
      </w:r>
    </w:p>
    <w:p w:rsidR="003D3BC2" w:rsidRDefault="0091731D">
      <w:pPr>
        <w:numPr>
          <w:ilvl w:val="0"/>
          <w:numId w:val="1"/>
        </w:numPr>
        <w:spacing w:after="262"/>
        <w:ind w:hanging="360"/>
      </w:pPr>
      <w:r>
        <w:rPr>
          <w:rFonts w:ascii="Arial" w:eastAsia="Arial" w:hAnsi="Arial" w:cs="Arial"/>
          <w:sz w:val="20"/>
        </w:rPr>
        <w:t xml:space="preserve">Określenie trasy sumarycznej dla sieci routerów HQ, EAST i WEST. </w:t>
      </w:r>
    </w:p>
    <w:p w:rsidR="003D3BC2" w:rsidRDefault="0091731D">
      <w:pPr>
        <w:pStyle w:val="Nagwek1"/>
        <w:ind w:left="-5"/>
      </w:pPr>
      <w:r>
        <w:t xml:space="preserve">Wprowadzenie </w:t>
      </w:r>
    </w:p>
    <w:p w:rsidR="003D3BC2" w:rsidRDefault="0091731D">
      <w:pPr>
        <w:spacing w:after="111" w:line="249" w:lineRule="auto"/>
        <w:ind w:left="355" w:hanging="10"/>
        <w:jc w:val="both"/>
      </w:pPr>
      <w:r>
        <w:rPr>
          <w:rFonts w:ascii="Arial" w:eastAsia="Arial" w:hAnsi="Arial" w:cs="Arial"/>
          <w:sz w:val="20"/>
        </w:rPr>
        <w:t>Trasy sumaryczne redukują liczbę wpisów w tablicy routingu oraz zwię</w:t>
      </w:r>
      <w:r>
        <w:rPr>
          <w:rFonts w:ascii="Arial" w:eastAsia="Arial" w:hAnsi="Arial" w:cs="Arial"/>
          <w:sz w:val="20"/>
        </w:rPr>
        <w:t xml:space="preserve">kszają efektywność przeszukiwania tablic. Zmniejszają również wymagania pamięciowe routera. Pojedyncza statyczna trasa sumaryczna może być użyta do reprezentacji kilku lub nawet tysięcy tras. </w:t>
      </w:r>
    </w:p>
    <w:p w:rsidR="003D3BC2" w:rsidRDefault="0091731D">
      <w:pPr>
        <w:spacing w:after="269" w:line="249" w:lineRule="auto"/>
        <w:ind w:left="355" w:hanging="10"/>
        <w:jc w:val="both"/>
      </w:pPr>
      <w:r>
        <w:rPr>
          <w:rFonts w:ascii="Arial" w:eastAsia="Arial" w:hAnsi="Arial" w:cs="Arial"/>
          <w:sz w:val="20"/>
        </w:rPr>
        <w:t>Na tym laboratorium wyznaczysz trasy sumaryczne dla różnych pod</w:t>
      </w:r>
      <w:r>
        <w:rPr>
          <w:rFonts w:ascii="Arial" w:eastAsia="Arial" w:hAnsi="Arial" w:cs="Arial"/>
          <w:sz w:val="20"/>
        </w:rPr>
        <w:t>sieci. Następnie wyznaczysz trasę sumaryczną dla całej sieci. Trasy sumaryczne zostaną wyznaczone zarówno dla adresów IPv4 jak i IPv6. Ze względu na to, że adresy IPv6 używają notacji szesnastkowej, konieczne będzie przeprowadzenie konwersji do notacji bin</w:t>
      </w:r>
      <w:r>
        <w:rPr>
          <w:rFonts w:ascii="Arial" w:eastAsia="Arial" w:hAnsi="Arial" w:cs="Arial"/>
          <w:sz w:val="20"/>
        </w:rPr>
        <w:t xml:space="preserve">arnej.  </w:t>
      </w:r>
    </w:p>
    <w:p w:rsidR="003D3BC2" w:rsidRDefault="0091731D">
      <w:pPr>
        <w:pStyle w:val="Nagwek1"/>
        <w:spacing w:after="90"/>
        <w:ind w:left="-5"/>
      </w:pPr>
      <w:r>
        <w:t xml:space="preserve">Wymagane zasoby </w:t>
      </w:r>
    </w:p>
    <w:p w:rsidR="003D3BC2" w:rsidRDefault="0091731D">
      <w:pPr>
        <w:numPr>
          <w:ilvl w:val="0"/>
          <w:numId w:val="2"/>
        </w:numPr>
        <w:spacing w:after="83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1 Komputer z systemem Windows 7, Vista lub XP z dostępem do Internetu </w:t>
      </w:r>
    </w:p>
    <w:p w:rsidR="003D3BC2" w:rsidRDefault="0091731D">
      <w:pPr>
        <w:numPr>
          <w:ilvl w:val="0"/>
          <w:numId w:val="2"/>
        </w:numPr>
        <w:spacing w:after="309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Opcjonalnie kalkulator do konwersji liczby szesnastkowej na binarną </w:t>
      </w:r>
    </w:p>
    <w:p w:rsidR="003D3BC2" w:rsidRDefault="0091731D">
      <w:pPr>
        <w:pStyle w:val="Nagwek1"/>
        <w:spacing w:after="18"/>
        <w:ind w:left="-5"/>
      </w:pPr>
      <w:r>
        <w:rPr>
          <w:sz w:val="28"/>
        </w:rPr>
        <w:t xml:space="preserve">Część 1: Obliczanie tras sumarycznych IPv4 </w:t>
      </w:r>
    </w:p>
    <w:p w:rsidR="003D3BC2" w:rsidRDefault="0091731D">
      <w:pPr>
        <w:spacing w:after="251" w:line="249" w:lineRule="auto"/>
        <w:ind w:left="355" w:hanging="10"/>
        <w:jc w:val="both"/>
      </w:pPr>
      <w:r>
        <w:rPr>
          <w:rFonts w:ascii="Arial" w:eastAsia="Arial" w:hAnsi="Arial" w:cs="Arial"/>
          <w:sz w:val="20"/>
        </w:rPr>
        <w:t>W części 1 określisz trasy sumaryczne, które m</w:t>
      </w:r>
      <w:r>
        <w:rPr>
          <w:rFonts w:ascii="Arial" w:eastAsia="Arial" w:hAnsi="Arial" w:cs="Arial"/>
          <w:sz w:val="20"/>
        </w:rPr>
        <w:t xml:space="preserve">ogą być użyte do redukcji rozmiaru tablic routingu. Uzupełnij tablice po każdym kroku odpowiednimi adresami IPv4. </w:t>
      </w:r>
    </w:p>
    <w:p w:rsidR="003D3BC2" w:rsidRDefault="0091731D">
      <w:pPr>
        <w:spacing w:after="251" w:line="268" w:lineRule="auto"/>
        <w:ind w:left="-15"/>
      </w:pPr>
      <w:r>
        <w:rPr>
          <w:rFonts w:ascii="Arial" w:eastAsia="Arial" w:hAnsi="Arial" w:cs="Arial"/>
          <w:b/>
        </w:rPr>
        <w:t xml:space="preserve">Krok 1: Wypisanie masek podsieci w notacji dziesiętnej dla sieci HQ LAN1 oraz HQ LAN2. </w:t>
      </w:r>
    </w:p>
    <w:p w:rsidR="003D3BC2" w:rsidRDefault="0091731D">
      <w:pPr>
        <w:spacing w:after="249" w:line="268" w:lineRule="auto"/>
        <w:ind w:left="-15"/>
      </w:pPr>
      <w:r>
        <w:rPr>
          <w:rFonts w:ascii="Arial" w:eastAsia="Arial" w:hAnsi="Arial" w:cs="Arial"/>
          <w:b/>
        </w:rPr>
        <w:t xml:space="preserve">Krok 2: Wypisanie adresów podsieci w notacji binarnej dla podsieci HQ LAN1 oraz HQ LAN2.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3: Obliczenie liczby zgodnych bitów licząc od lewej strony w celu wyznaczenia maski dla trasy sumarycznej. </w:t>
      </w:r>
    </w:p>
    <w:p w:rsidR="003D3BC2" w:rsidRDefault="0091731D">
      <w:pPr>
        <w:numPr>
          <w:ilvl w:val="0"/>
          <w:numId w:val="3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>Ile jest zgodnych bitów licząc od lewej strony w tych</w:t>
      </w:r>
      <w:r>
        <w:rPr>
          <w:rFonts w:ascii="Arial" w:eastAsia="Arial" w:hAnsi="Arial" w:cs="Arial"/>
          <w:sz w:val="20"/>
        </w:rPr>
        <w:t xml:space="preserve"> dwóch adresach sieci? </w:t>
      </w:r>
      <w:r w:rsidR="00232E1B" w:rsidRPr="00232E1B">
        <w:rPr>
          <w:rFonts w:ascii="Arial" w:eastAsia="Arial" w:hAnsi="Arial" w:cs="Arial"/>
          <w:b/>
          <w:sz w:val="20"/>
        </w:rPr>
        <w:t>22</w:t>
      </w:r>
      <w:r>
        <w:rPr>
          <w:rFonts w:ascii="Arial" w:eastAsia="Arial" w:hAnsi="Arial" w:cs="Arial"/>
          <w:sz w:val="20"/>
        </w:rPr>
        <w:t xml:space="preserve">  </w:t>
      </w:r>
    </w:p>
    <w:p w:rsidR="003D3BC2" w:rsidRDefault="0091731D">
      <w:pPr>
        <w:numPr>
          <w:ilvl w:val="0"/>
          <w:numId w:val="3"/>
        </w:numPr>
        <w:spacing w:after="249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maskę podsieci dla trasy sumarycznej w notacji dziesiętnej.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4: Kopiowanie zgodnych bitów a następnie uzupełnienie adresów zerami w celu wyznaczenia sumarycznego adresu sieci.  </w:t>
      </w:r>
    </w:p>
    <w:p w:rsidR="003D3BC2" w:rsidRDefault="0091731D">
      <w:pPr>
        <w:numPr>
          <w:ilvl w:val="0"/>
          <w:numId w:val="4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>Podaj zgodne bity adresów po</w:t>
      </w:r>
      <w:r>
        <w:rPr>
          <w:rFonts w:ascii="Arial" w:eastAsia="Arial" w:hAnsi="Arial" w:cs="Arial"/>
          <w:sz w:val="20"/>
        </w:rPr>
        <w:t xml:space="preserve">dsieci HQ LAN1 i HQ LAN2. </w:t>
      </w:r>
    </w:p>
    <w:p w:rsidR="003D3BC2" w:rsidRDefault="0091731D">
      <w:pPr>
        <w:numPr>
          <w:ilvl w:val="0"/>
          <w:numId w:val="4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Uzupełnij puste miejsca zerami, aby uzyskać sumaryczny adres sieci. </w:t>
      </w:r>
    </w:p>
    <w:p w:rsidR="003D3BC2" w:rsidRDefault="0091731D">
      <w:pPr>
        <w:numPr>
          <w:ilvl w:val="0"/>
          <w:numId w:val="4"/>
        </w:numPr>
        <w:spacing w:after="8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sumaryczny adres sieci w notacji dziesiętnej. </w:t>
      </w:r>
    </w:p>
    <w:tbl>
      <w:tblPr>
        <w:tblStyle w:val="TableGrid"/>
        <w:tblW w:w="9973" w:type="dxa"/>
        <w:tblInd w:w="-113" w:type="dxa"/>
        <w:tblCellMar>
          <w:top w:w="114" w:type="dxa"/>
          <w:left w:w="113" w:type="dxa"/>
          <w:bottom w:w="80" w:type="dxa"/>
          <w:right w:w="115" w:type="dxa"/>
        </w:tblCellMar>
        <w:tblLook w:val="04A0" w:firstRow="1" w:lastRow="0" w:firstColumn="1" w:lastColumn="0" w:noHBand="0" w:noVBand="1"/>
      </w:tblPr>
      <w:tblGrid>
        <w:gridCol w:w="2579"/>
        <w:gridCol w:w="1508"/>
        <w:gridCol w:w="1819"/>
        <w:gridCol w:w="4067"/>
      </w:tblGrid>
      <w:tr w:rsidR="003D3BC2">
        <w:trPr>
          <w:trHeight w:val="531"/>
        </w:trPr>
        <w:tc>
          <w:tcPr>
            <w:tcW w:w="257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Podsieć </w:t>
            </w:r>
          </w:p>
        </w:tc>
        <w:tc>
          <w:tcPr>
            <w:tcW w:w="150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Adres IPv4  </w:t>
            </w:r>
          </w:p>
        </w:tc>
        <w:tc>
          <w:tcPr>
            <w:tcW w:w="181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left="56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Maska podsieci </w:t>
            </w:r>
          </w:p>
        </w:tc>
        <w:tc>
          <w:tcPr>
            <w:tcW w:w="4067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Adres podsieci w notacji binarnej </w:t>
            </w:r>
          </w:p>
        </w:tc>
      </w:tr>
      <w:tr w:rsidR="003D3BC2">
        <w:trPr>
          <w:trHeight w:val="502"/>
        </w:trPr>
        <w:tc>
          <w:tcPr>
            <w:tcW w:w="257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HQ LAN1 </w:t>
            </w:r>
          </w:p>
        </w:tc>
        <w:tc>
          <w:tcPr>
            <w:tcW w:w="150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192.168.64.0 </w:t>
            </w:r>
          </w:p>
        </w:tc>
        <w:tc>
          <w:tcPr>
            <w:tcW w:w="181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B5FE7">
              <w:rPr>
                <w:rFonts w:ascii="Arial" w:eastAsia="Arial" w:hAnsi="Arial" w:cs="Arial"/>
                <w:sz w:val="20"/>
              </w:rPr>
              <w:t>255.255.254.0</w:t>
            </w:r>
          </w:p>
        </w:tc>
        <w:tc>
          <w:tcPr>
            <w:tcW w:w="4067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B5FE7">
              <w:rPr>
                <w:rFonts w:ascii="Arial" w:eastAsia="Arial" w:hAnsi="Arial" w:cs="Arial"/>
                <w:sz w:val="20"/>
              </w:rPr>
              <w:t>11000000.10101000.01000000.00000000</w:t>
            </w:r>
          </w:p>
        </w:tc>
      </w:tr>
      <w:tr w:rsidR="003D3BC2">
        <w:trPr>
          <w:trHeight w:val="510"/>
        </w:trPr>
        <w:tc>
          <w:tcPr>
            <w:tcW w:w="257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HQ LAN2 </w:t>
            </w:r>
          </w:p>
        </w:tc>
        <w:tc>
          <w:tcPr>
            <w:tcW w:w="150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192.168.66.0 </w:t>
            </w:r>
          </w:p>
        </w:tc>
        <w:tc>
          <w:tcPr>
            <w:tcW w:w="181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B5FE7">
              <w:rPr>
                <w:rFonts w:ascii="Arial" w:eastAsia="Arial" w:hAnsi="Arial" w:cs="Arial"/>
                <w:sz w:val="20"/>
              </w:rPr>
              <w:t>255.255.254.0</w:t>
            </w:r>
          </w:p>
        </w:tc>
        <w:tc>
          <w:tcPr>
            <w:tcW w:w="4067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B5FE7">
              <w:rPr>
                <w:rFonts w:ascii="Arial" w:eastAsia="Arial" w:hAnsi="Arial" w:cs="Arial"/>
                <w:sz w:val="20"/>
              </w:rPr>
              <w:t>11000000.10101000.01000010.00000000</w:t>
            </w:r>
          </w:p>
        </w:tc>
      </w:tr>
      <w:tr w:rsidR="003D3BC2">
        <w:trPr>
          <w:trHeight w:val="613"/>
        </w:trPr>
        <w:tc>
          <w:tcPr>
            <w:tcW w:w="257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Adres sumaryczny sieci </w:t>
            </w:r>
          </w:p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HQ </w:t>
            </w:r>
          </w:p>
        </w:tc>
        <w:tc>
          <w:tcPr>
            <w:tcW w:w="150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2E1B">
              <w:rPr>
                <w:rFonts w:ascii="Arial" w:eastAsia="Arial" w:hAnsi="Arial" w:cs="Arial"/>
                <w:sz w:val="20"/>
              </w:rPr>
              <w:t>192.168.64.0</w:t>
            </w:r>
          </w:p>
        </w:tc>
        <w:tc>
          <w:tcPr>
            <w:tcW w:w="181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232E1B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255.255.252.0</w:t>
            </w:r>
          </w:p>
        </w:tc>
        <w:tc>
          <w:tcPr>
            <w:tcW w:w="4067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232E1B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11000000.10101000.01000000.00000000</w:t>
            </w:r>
          </w:p>
        </w:tc>
      </w:tr>
    </w:tbl>
    <w:p w:rsidR="003D3BC2" w:rsidRDefault="0091731D">
      <w:pPr>
        <w:spacing w:after="248" w:line="268" w:lineRule="auto"/>
        <w:ind w:left="931" w:hanging="946"/>
      </w:pPr>
      <w:r>
        <w:rPr>
          <w:rFonts w:ascii="Arial" w:eastAsia="Arial" w:hAnsi="Arial" w:cs="Arial"/>
          <w:b/>
        </w:rPr>
        <w:lastRenderedPageBreak/>
        <w:t xml:space="preserve">Krok 5: Wypisanie masek podsieci w notacji dziesiętnej dla sieci EAST LAN1 oraz EAST LAN2. </w:t>
      </w:r>
    </w:p>
    <w:p w:rsidR="003D3BC2" w:rsidRDefault="0091731D">
      <w:pPr>
        <w:spacing w:after="248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6: Wypisanie adresów podsieci w notacji binarnej dla podsieci EAST LAN1 oraz EAST LAN2.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7: Obliczenie liczby zgodnych bitów licząc od lewej strony w celu wyznaczenia maski dla trasy sumarycznej. </w:t>
      </w:r>
    </w:p>
    <w:p w:rsidR="003D3BC2" w:rsidRDefault="0091731D">
      <w:pPr>
        <w:numPr>
          <w:ilvl w:val="0"/>
          <w:numId w:val="5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Ile jest zgodnych bitów licząc od lewej strony w tych dwóch adresach sieci? </w:t>
      </w:r>
      <w:r w:rsidR="00232E1B" w:rsidRPr="00232E1B">
        <w:rPr>
          <w:rFonts w:ascii="Arial" w:eastAsia="Arial" w:hAnsi="Arial" w:cs="Arial"/>
          <w:b/>
          <w:sz w:val="20"/>
        </w:rPr>
        <w:t>23</w:t>
      </w:r>
      <w:r>
        <w:rPr>
          <w:rFonts w:ascii="Arial" w:eastAsia="Arial" w:hAnsi="Arial" w:cs="Arial"/>
          <w:sz w:val="20"/>
        </w:rPr>
        <w:t xml:space="preserve">  </w:t>
      </w:r>
    </w:p>
    <w:p w:rsidR="003D3BC2" w:rsidRDefault="0091731D">
      <w:pPr>
        <w:numPr>
          <w:ilvl w:val="0"/>
          <w:numId w:val="5"/>
        </w:numPr>
        <w:spacing w:after="250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maskę podsieci dla trasy sumarycznej </w:t>
      </w:r>
      <w:r>
        <w:rPr>
          <w:rFonts w:ascii="Arial" w:eastAsia="Arial" w:hAnsi="Arial" w:cs="Arial"/>
          <w:sz w:val="20"/>
        </w:rPr>
        <w:t xml:space="preserve">w notacji dziesiętnej.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8: Kopiowanie zgodnych bitów a następnie uzupełnienie adresów zerami w celu wyznaczenia sumarycznego adresu sieci. </w:t>
      </w:r>
    </w:p>
    <w:p w:rsidR="003D3BC2" w:rsidRDefault="0091731D">
      <w:pPr>
        <w:numPr>
          <w:ilvl w:val="0"/>
          <w:numId w:val="6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zgodne bity adresów podsieci EAST LAN1 i EAST LAN2. </w:t>
      </w:r>
    </w:p>
    <w:p w:rsidR="003D3BC2" w:rsidRDefault="0091731D">
      <w:pPr>
        <w:numPr>
          <w:ilvl w:val="0"/>
          <w:numId w:val="6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>Uzupełnij puste miejsca zerami, aby uzyskać sumarycz</w:t>
      </w:r>
      <w:r>
        <w:rPr>
          <w:rFonts w:ascii="Arial" w:eastAsia="Arial" w:hAnsi="Arial" w:cs="Arial"/>
          <w:sz w:val="20"/>
        </w:rPr>
        <w:t xml:space="preserve">ny adres sieci. </w:t>
      </w:r>
    </w:p>
    <w:p w:rsidR="003D3BC2" w:rsidRDefault="0091731D">
      <w:pPr>
        <w:numPr>
          <w:ilvl w:val="0"/>
          <w:numId w:val="6"/>
        </w:numPr>
        <w:spacing w:after="8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sumaryczny adres sieci w notacji dziesiętnej. </w:t>
      </w:r>
    </w:p>
    <w:tbl>
      <w:tblPr>
        <w:tblStyle w:val="TableGrid"/>
        <w:tblW w:w="9857" w:type="dxa"/>
        <w:tblInd w:w="-56" w:type="dxa"/>
        <w:tblCellMar>
          <w:top w:w="116" w:type="dxa"/>
          <w:left w:w="113" w:type="dxa"/>
          <w:bottom w:w="79" w:type="dxa"/>
          <w:right w:w="65" w:type="dxa"/>
        </w:tblCellMar>
        <w:tblLook w:val="04A0" w:firstRow="1" w:lastRow="0" w:firstColumn="1" w:lastColumn="0" w:noHBand="0" w:noVBand="1"/>
      </w:tblPr>
      <w:tblGrid>
        <w:gridCol w:w="1881"/>
        <w:gridCol w:w="1703"/>
        <w:gridCol w:w="1885"/>
        <w:gridCol w:w="4388"/>
      </w:tblGrid>
      <w:tr w:rsidR="003D3BC2">
        <w:trPr>
          <w:trHeight w:val="531"/>
        </w:trPr>
        <w:tc>
          <w:tcPr>
            <w:tcW w:w="1881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Podsieć </w:t>
            </w:r>
          </w:p>
        </w:tc>
        <w:tc>
          <w:tcPr>
            <w:tcW w:w="170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Adres IPv4  </w:t>
            </w:r>
          </w:p>
        </w:tc>
        <w:tc>
          <w:tcPr>
            <w:tcW w:w="188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Maska podsieci </w:t>
            </w:r>
          </w:p>
        </w:tc>
        <w:tc>
          <w:tcPr>
            <w:tcW w:w="438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Adres podsieci w notacji binarnej </w:t>
            </w:r>
          </w:p>
        </w:tc>
      </w:tr>
      <w:tr w:rsidR="003D3BC2">
        <w:trPr>
          <w:trHeight w:val="500"/>
        </w:trPr>
        <w:tc>
          <w:tcPr>
            <w:tcW w:w="1881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EAST LAN1 </w:t>
            </w:r>
          </w:p>
        </w:tc>
        <w:tc>
          <w:tcPr>
            <w:tcW w:w="170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192.168.68.0 </w:t>
            </w:r>
          </w:p>
        </w:tc>
        <w:tc>
          <w:tcPr>
            <w:tcW w:w="188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2E1B">
              <w:rPr>
                <w:rFonts w:ascii="Arial" w:eastAsia="Arial" w:hAnsi="Arial" w:cs="Arial"/>
                <w:sz w:val="20"/>
              </w:rPr>
              <w:t>255.255.255.0</w:t>
            </w:r>
          </w:p>
        </w:tc>
        <w:tc>
          <w:tcPr>
            <w:tcW w:w="438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2E1B">
              <w:rPr>
                <w:rFonts w:ascii="Arial" w:eastAsia="Arial" w:hAnsi="Arial" w:cs="Arial"/>
                <w:sz w:val="20"/>
              </w:rPr>
              <w:t>11000000.10101000.01000100.00000000</w:t>
            </w:r>
          </w:p>
        </w:tc>
      </w:tr>
      <w:tr w:rsidR="003D3BC2">
        <w:trPr>
          <w:trHeight w:val="510"/>
        </w:trPr>
        <w:tc>
          <w:tcPr>
            <w:tcW w:w="1881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EAST LAN2 </w:t>
            </w:r>
          </w:p>
        </w:tc>
        <w:tc>
          <w:tcPr>
            <w:tcW w:w="170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192.168.69.0 </w:t>
            </w:r>
          </w:p>
        </w:tc>
        <w:tc>
          <w:tcPr>
            <w:tcW w:w="188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2E1B">
              <w:rPr>
                <w:rFonts w:ascii="Arial" w:eastAsia="Arial" w:hAnsi="Arial" w:cs="Arial"/>
                <w:sz w:val="20"/>
              </w:rPr>
              <w:t>255.255.255.0</w:t>
            </w:r>
          </w:p>
        </w:tc>
        <w:tc>
          <w:tcPr>
            <w:tcW w:w="438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2E1B">
              <w:rPr>
                <w:rFonts w:ascii="Arial" w:eastAsia="Arial" w:hAnsi="Arial" w:cs="Arial"/>
                <w:sz w:val="20"/>
              </w:rPr>
              <w:t>11000000.10101000.01000101.00000000</w:t>
            </w:r>
          </w:p>
        </w:tc>
      </w:tr>
      <w:tr w:rsidR="003D3BC2">
        <w:trPr>
          <w:trHeight w:val="613"/>
        </w:trPr>
        <w:tc>
          <w:tcPr>
            <w:tcW w:w="1881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Adres sumaryczny sieci EAST </w:t>
            </w:r>
          </w:p>
        </w:tc>
        <w:tc>
          <w:tcPr>
            <w:tcW w:w="170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2E1B">
              <w:rPr>
                <w:rFonts w:ascii="Arial" w:eastAsia="Arial" w:hAnsi="Arial" w:cs="Arial"/>
                <w:sz w:val="20"/>
              </w:rPr>
              <w:t>192.168.68.0</w:t>
            </w:r>
          </w:p>
        </w:tc>
        <w:tc>
          <w:tcPr>
            <w:tcW w:w="188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232E1B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255.255.254.0</w:t>
            </w:r>
          </w:p>
        </w:tc>
        <w:tc>
          <w:tcPr>
            <w:tcW w:w="438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232E1B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11000000.10101000.01000100.00000000</w:t>
            </w:r>
          </w:p>
        </w:tc>
      </w:tr>
    </w:tbl>
    <w:p w:rsidR="003D3BC2" w:rsidRDefault="0091731D">
      <w:pPr>
        <w:spacing w:after="24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9: Wypisanie masek podsieci w notacji dziesiętnej dla sieci WEST LAN1 oraz WEST LAN2. </w:t>
      </w:r>
    </w:p>
    <w:p w:rsidR="003D3BC2" w:rsidRDefault="0091731D">
      <w:pPr>
        <w:spacing w:after="248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10: Wypisanie adresów podsieci w notacji binarnej dla podsieci WEST LAN1 oraz WEST LAN2.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>Krok 11: Obliczenie liczby zgodnych bitów licząc od lewej strony w ce</w:t>
      </w:r>
      <w:r>
        <w:rPr>
          <w:rFonts w:ascii="Arial" w:eastAsia="Arial" w:hAnsi="Arial" w:cs="Arial"/>
          <w:b/>
        </w:rPr>
        <w:t xml:space="preserve">lu wyznaczenia maski dla trasy sumarycznej. </w:t>
      </w:r>
    </w:p>
    <w:p w:rsidR="003D3BC2" w:rsidRDefault="0091731D">
      <w:pPr>
        <w:numPr>
          <w:ilvl w:val="0"/>
          <w:numId w:val="7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Ile jest zgodnych bitów licząc od lewej strony w tych dwóch adresach sieci? </w:t>
      </w:r>
      <w:r w:rsidR="00232E1B" w:rsidRPr="00232E1B">
        <w:rPr>
          <w:rFonts w:ascii="Arial" w:eastAsia="Arial" w:hAnsi="Arial" w:cs="Arial"/>
          <w:b/>
          <w:sz w:val="20"/>
        </w:rPr>
        <w:t>24</w:t>
      </w:r>
      <w:r>
        <w:rPr>
          <w:rFonts w:ascii="Arial" w:eastAsia="Arial" w:hAnsi="Arial" w:cs="Arial"/>
          <w:sz w:val="20"/>
        </w:rPr>
        <w:t xml:space="preserve">  </w:t>
      </w:r>
    </w:p>
    <w:p w:rsidR="003D3BC2" w:rsidRDefault="0091731D">
      <w:pPr>
        <w:numPr>
          <w:ilvl w:val="0"/>
          <w:numId w:val="7"/>
        </w:numPr>
        <w:spacing w:after="250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maskę podsieci dla trasy sumarycznej w notacji dziesiętnej.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12: Kopiowanie zgodnych bitów a następnie uzupełnienie adresów zerami w celu wyznaczenia sumarycznego adresu sieci. </w:t>
      </w:r>
    </w:p>
    <w:p w:rsidR="003D3BC2" w:rsidRDefault="0091731D">
      <w:pPr>
        <w:numPr>
          <w:ilvl w:val="0"/>
          <w:numId w:val="8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zgodne bity adresów podsieci WEST LAN1 i WEST LAN2. </w:t>
      </w:r>
    </w:p>
    <w:p w:rsidR="003D3BC2" w:rsidRDefault="0091731D">
      <w:pPr>
        <w:numPr>
          <w:ilvl w:val="0"/>
          <w:numId w:val="8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Uzupełnij puste miejsca zerami, aby uzyskać sumaryczny adres sieci. </w:t>
      </w:r>
    </w:p>
    <w:p w:rsidR="003D3BC2" w:rsidRPr="00362F74" w:rsidRDefault="0091731D">
      <w:pPr>
        <w:numPr>
          <w:ilvl w:val="0"/>
          <w:numId w:val="8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</w:t>
      </w:r>
      <w:r>
        <w:rPr>
          <w:rFonts w:ascii="Arial" w:eastAsia="Arial" w:hAnsi="Arial" w:cs="Arial"/>
          <w:sz w:val="20"/>
        </w:rPr>
        <w:t xml:space="preserve">sumaryczny adres sieci w notacji dziesiętnej. </w:t>
      </w:r>
    </w:p>
    <w:p w:rsidR="00362F74" w:rsidRDefault="00362F74" w:rsidP="00362F74">
      <w:pPr>
        <w:spacing w:after="111" w:line="249" w:lineRule="auto"/>
        <w:jc w:val="both"/>
        <w:rPr>
          <w:rFonts w:ascii="Arial" w:eastAsia="Arial" w:hAnsi="Arial" w:cs="Arial"/>
          <w:sz w:val="20"/>
        </w:rPr>
      </w:pPr>
    </w:p>
    <w:p w:rsidR="00362F74" w:rsidRDefault="00362F74" w:rsidP="00362F74">
      <w:pPr>
        <w:spacing w:after="111" w:line="249" w:lineRule="auto"/>
        <w:jc w:val="both"/>
      </w:pPr>
    </w:p>
    <w:tbl>
      <w:tblPr>
        <w:tblStyle w:val="TableGrid"/>
        <w:tblW w:w="9857" w:type="dxa"/>
        <w:tblInd w:w="-56" w:type="dxa"/>
        <w:tblCellMar>
          <w:top w:w="116" w:type="dxa"/>
          <w:left w:w="113" w:type="dxa"/>
          <w:bottom w:w="79" w:type="dxa"/>
          <w:right w:w="115" w:type="dxa"/>
        </w:tblCellMar>
        <w:tblLook w:val="04A0" w:firstRow="1" w:lastRow="0" w:firstColumn="1" w:lastColumn="0" w:noHBand="0" w:noVBand="1"/>
      </w:tblPr>
      <w:tblGrid>
        <w:gridCol w:w="1959"/>
        <w:gridCol w:w="1890"/>
        <w:gridCol w:w="1890"/>
        <w:gridCol w:w="4118"/>
      </w:tblGrid>
      <w:tr w:rsidR="003D3BC2">
        <w:trPr>
          <w:trHeight w:val="531"/>
        </w:trPr>
        <w:tc>
          <w:tcPr>
            <w:tcW w:w="195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Podsieć </w:t>
            </w:r>
          </w:p>
        </w:tc>
        <w:tc>
          <w:tcPr>
            <w:tcW w:w="189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Adres IPv4 </w:t>
            </w:r>
          </w:p>
        </w:tc>
        <w:tc>
          <w:tcPr>
            <w:tcW w:w="189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Maska podsieci </w:t>
            </w:r>
          </w:p>
        </w:tc>
        <w:tc>
          <w:tcPr>
            <w:tcW w:w="411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Adres podsieci w notacji binarnej </w:t>
            </w:r>
          </w:p>
        </w:tc>
      </w:tr>
      <w:tr w:rsidR="003D3BC2">
        <w:trPr>
          <w:trHeight w:val="500"/>
        </w:trPr>
        <w:tc>
          <w:tcPr>
            <w:tcW w:w="195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WEST LAN1 </w:t>
            </w:r>
          </w:p>
        </w:tc>
        <w:tc>
          <w:tcPr>
            <w:tcW w:w="189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192.168.70.0 </w:t>
            </w:r>
          </w:p>
        </w:tc>
        <w:tc>
          <w:tcPr>
            <w:tcW w:w="189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B5FE7">
              <w:rPr>
                <w:rFonts w:ascii="Arial" w:eastAsia="Arial" w:hAnsi="Arial" w:cs="Arial"/>
                <w:sz w:val="20"/>
              </w:rPr>
              <w:t>255.255.255.128</w:t>
            </w:r>
          </w:p>
        </w:tc>
        <w:tc>
          <w:tcPr>
            <w:tcW w:w="411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B5FE7">
              <w:rPr>
                <w:rFonts w:ascii="Arial" w:eastAsia="Arial" w:hAnsi="Arial" w:cs="Arial"/>
                <w:sz w:val="20"/>
              </w:rPr>
              <w:t>11000000.10101000.01000110.00000000</w:t>
            </w:r>
          </w:p>
        </w:tc>
      </w:tr>
      <w:tr w:rsidR="003D3BC2">
        <w:trPr>
          <w:trHeight w:val="510"/>
        </w:trPr>
        <w:tc>
          <w:tcPr>
            <w:tcW w:w="195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WEST LAN2 </w:t>
            </w:r>
          </w:p>
        </w:tc>
        <w:tc>
          <w:tcPr>
            <w:tcW w:w="189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192.168.70.128 </w:t>
            </w:r>
          </w:p>
        </w:tc>
        <w:tc>
          <w:tcPr>
            <w:tcW w:w="189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B5FE7">
              <w:rPr>
                <w:rFonts w:ascii="Arial" w:eastAsia="Arial" w:hAnsi="Arial" w:cs="Arial"/>
                <w:sz w:val="20"/>
              </w:rPr>
              <w:t>255.255.255.128</w:t>
            </w:r>
          </w:p>
        </w:tc>
        <w:tc>
          <w:tcPr>
            <w:tcW w:w="411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B5FE7">
              <w:rPr>
                <w:rFonts w:ascii="Arial" w:eastAsia="Arial" w:hAnsi="Arial" w:cs="Arial"/>
                <w:sz w:val="20"/>
              </w:rPr>
              <w:t>11000000.10101000.01000110.10000000</w:t>
            </w:r>
          </w:p>
        </w:tc>
      </w:tr>
      <w:tr w:rsidR="003D3BC2">
        <w:trPr>
          <w:trHeight w:val="613"/>
        </w:trPr>
        <w:tc>
          <w:tcPr>
            <w:tcW w:w="195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Adres sumaryczny sieci WEST </w:t>
            </w:r>
          </w:p>
        </w:tc>
        <w:tc>
          <w:tcPr>
            <w:tcW w:w="189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2E1B">
              <w:rPr>
                <w:rFonts w:ascii="Arial" w:eastAsia="Arial" w:hAnsi="Arial" w:cs="Arial"/>
                <w:sz w:val="20"/>
              </w:rPr>
              <w:t>192.168.70.0</w:t>
            </w:r>
          </w:p>
        </w:tc>
        <w:tc>
          <w:tcPr>
            <w:tcW w:w="1890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232E1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255.255.255.0</w:t>
            </w:r>
          </w:p>
        </w:tc>
        <w:tc>
          <w:tcPr>
            <w:tcW w:w="411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232E1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11000000.10101000.01000110.00000000</w:t>
            </w:r>
            <w:r w:rsidR="0091731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3D3BC2" w:rsidRDefault="0091731D">
      <w:pPr>
        <w:spacing w:after="24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13: Wypisanie sumarycznych tras i masek podsieci w notacji dziesiętnej dla sieci HQ, EAST oraz WEST. </w:t>
      </w:r>
    </w:p>
    <w:p w:rsidR="003D3BC2" w:rsidRDefault="0091731D">
      <w:pPr>
        <w:spacing w:after="251" w:line="268" w:lineRule="auto"/>
        <w:ind w:left="-15"/>
      </w:pPr>
      <w:r>
        <w:rPr>
          <w:rFonts w:ascii="Arial" w:eastAsia="Arial" w:hAnsi="Arial" w:cs="Arial"/>
          <w:b/>
        </w:rPr>
        <w:t xml:space="preserve">Krok 14: Wypisanie sumarycznych tras w notacji binarnej dla sieci HQ, EAST oraz WEST.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>Krok 15: Obliczenie liczby zgodnych bitów licząc od lewej stro</w:t>
      </w:r>
      <w:r>
        <w:rPr>
          <w:rFonts w:ascii="Arial" w:eastAsia="Arial" w:hAnsi="Arial" w:cs="Arial"/>
          <w:b/>
        </w:rPr>
        <w:t xml:space="preserve">ny w celu wyznaczenia maski dla trasy sumarycznej. </w:t>
      </w:r>
    </w:p>
    <w:p w:rsidR="003D3BC2" w:rsidRDefault="0091731D">
      <w:pPr>
        <w:numPr>
          <w:ilvl w:val="0"/>
          <w:numId w:val="9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Ile jest zgodnych bitów licząc od lewej strony w tych trzech adresach sieci? </w:t>
      </w:r>
      <w:r w:rsidR="00232E1B" w:rsidRPr="00232E1B">
        <w:rPr>
          <w:rFonts w:ascii="Arial" w:eastAsia="Arial" w:hAnsi="Arial" w:cs="Arial"/>
          <w:b/>
          <w:sz w:val="20"/>
        </w:rPr>
        <w:t>21</w:t>
      </w:r>
      <w:r>
        <w:rPr>
          <w:rFonts w:ascii="Arial" w:eastAsia="Arial" w:hAnsi="Arial" w:cs="Arial"/>
          <w:color w:val="E4322B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:rsidR="003D3BC2" w:rsidRDefault="0091731D">
      <w:pPr>
        <w:numPr>
          <w:ilvl w:val="0"/>
          <w:numId w:val="9"/>
        </w:numPr>
        <w:spacing w:after="250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maskę podsieci dla trasy sumarycznej w notacji dziesiętnej.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>Krok 16: Kopiowanie zgodnych bitów a następn</w:t>
      </w:r>
      <w:r>
        <w:rPr>
          <w:rFonts w:ascii="Arial" w:eastAsia="Arial" w:hAnsi="Arial" w:cs="Arial"/>
          <w:b/>
        </w:rPr>
        <w:t xml:space="preserve">ie uzupełnienie adresów zerami w celu wyznaczenia sumacyjnego adresu sieci. </w:t>
      </w:r>
    </w:p>
    <w:p w:rsidR="003D3BC2" w:rsidRDefault="0091731D">
      <w:pPr>
        <w:numPr>
          <w:ilvl w:val="0"/>
          <w:numId w:val="10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zgodne bity adresów podsieci HQ, EAST i WEST. </w:t>
      </w:r>
    </w:p>
    <w:p w:rsidR="003D3BC2" w:rsidRDefault="0091731D">
      <w:pPr>
        <w:numPr>
          <w:ilvl w:val="0"/>
          <w:numId w:val="10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Uzupełnij puste miejsca zerami, aby uzyskać sumacyjny adres sieci. </w:t>
      </w:r>
    </w:p>
    <w:p w:rsidR="003D3BC2" w:rsidRDefault="0091731D">
      <w:pPr>
        <w:numPr>
          <w:ilvl w:val="0"/>
          <w:numId w:val="10"/>
        </w:numPr>
        <w:spacing w:after="8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sumaryczny adres sieci w notacji dziesiętnej. </w:t>
      </w:r>
    </w:p>
    <w:tbl>
      <w:tblPr>
        <w:tblStyle w:val="TableGrid"/>
        <w:tblW w:w="9857" w:type="dxa"/>
        <w:tblInd w:w="-56" w:type="dxa"/>
        <w:tblCellMar>
          <w:top w:w="116" w:type="dxa"/>
          <w:left w:w="113" w:type="dxa"/>
          <w:bottom w:w="79" w:type="dxa"/>
          <w:right w:w="65" w:type="dxa"/>
        </w:tblCellMar>
        <w:tblLook w:val="04A0" w:firstRow="1" w:lastRow="0" w:firstColumn="1" w:lastColumn="0" w:noHBand="0" w:noVBand="1"/>
      </w:tblPr>
      <w:tblGrid>
        <w:gridCol w:w="1881"/>
        <w:gridCol w:w="1703"/>
        <w:gridCol w:w="1885"/>
        <w:gridCol w:w="4388"/>
      </w:tblGrid>
      <w:tr w:rsidR="003D3BC2">
        <w:trPr>
          <w:trHeight w:val="531"/>
        </w:trPr>
        <w:tc>
          <w:tcPr>
            <w:tcW w:w="1881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Podsieć </w:t>
            </w:r>
          </w:p>
        </w:tc>
        <w:tc>
          <w:tcPr>
            <w:tcW w:w="170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Adres IPv4  </w:t>
            </w:r>
          </w:p>
        </w:tc>
        <w:tc>
          <w:tcPr>
            <w:tcW w:w="188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Maska podsieci </w:t>
            </w:r>
          </w:p>
        </w:tc>
        <w:tc>
          <w:tcPr>
            <w:tcW w:w="438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right="4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Adres podsieci w notacji binarnej </w:t>
            </w:r>
          </w:p>
        </w:tc>
      </w:tr>
      <w:tr w:rsidR="003D3BC2">
        <w:trPr>
          <w:trHeight w:val="500"/>
        </w:trPr>
        <w:tc>
          <w:tcPr>
            <w:tcW w:w="1881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HQ </w:t>
            </w:r>
          </w:p>
        </w:tc>
        <w:tc>
          <w:tcPr>
            <w:tcW w:w="170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2E1B">
              <w:rPr>
                <w:rFonts w:ascii="Arial" w:eastAsia="Arial" w:hAnsi="Arial" w:cs="Arial"/>
                <w:sz w:val="20"/>
              </w:rPr>
              <w:t>192.168.64.0</w:t>
            </w:r>
          </w:p>
        </w:tc>
        <w:tc>
          <w:tcPr>
            <w:tcW w:w="188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232E1B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255.255.252.0</w:t>
            </w:r>
            <w:r w:rsidR="0091731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8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232E1B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11000000.10101000.01000000.00000000</w:t>
            </w:r>
            <w:r w:rsidR="0091731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D3BC2">
        <w:trPr>
          <w:trHeight w:val="510"/>
        </w:trPr>
        <w:tc>
          <w:tcPr>
            <w:tcW w:w="1881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EAST </w:t>
            </w:r>
          </w:p>
        </w:tc>
        <w:tc>
          <w:tcPr>
            <w:tcW w:w="170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192.168.68.0</w:t>
            </w:r>
          </w:p>
        </w:tc>
        <w:tc>
          <w:tcPr>
            <w:tcW w:w="188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2E1B">
              <w:rPr>
                <w:rFonts w:ascii="Arial" w:eastAsia="Arial" w:hAnsi="Arial" w:cs="Arial"/>
                <w:sz w:val="20"/>
              </w:rPr>
              <w:t>255.255.254.0</w:t>
            </w:r>
          </w:p>
        </w:tc>
        <w:tc>
          <w:tcPr>
            <w:tcW w:w="438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2E1B">
              <w:rPr>
                <w:rFonts w:ascii="Arial" w:eastAsia="Arial" w:hAnsi="Arial" w:cs="Arial"/>
                <w:sz w:val="20"/>
              </w:rPr>
              <w:t>11000000.10101000.01000100.00000000</w:t>
            </w:r>
          </w:p>
        </w:tc>
      </w:tr>
      <w:tr w:rsidR="003D3BC2">
        <w:trPr>
          <w:trHeight w:val="510"/>
        </w:trPr>
        <w:tc>
          <w:tcPr>
            <w:tcW w:w="1881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WEST </w:t>
            </w:r>
          </w:p>
        </w:tc>
        <w:tc>
          <w:tcPr>
            <w:tcW w:w="170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192.168.70.0</w:t>
            </w:r>
          </w:p>
        </w:tc>
        <w:tc>
          <w:tcPr>
            <w:tcW w:w="188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255.255.255.0</w:t>
            </w:r>
          </w:p>
        </w:tc>
        <w:tc>
          <w:tcPr>
            <w:tcW w:w="438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2E1B">
              <w:rPr>
                <w:rFonts w:ascii="Arial" w:eastAsia="Arial" w:hAnsi="Arial" w:cs="Arial"/>
                <w:sz w:val="20"/>
              </w:rPr>
              <w:t>11000000.10101000.01000110.00000000</w:t>
            </w:r>
          </w:p>
        </w:tc>
      </w:tr>
      <w:tr w:rsidR="003D3BC2">
        <w:trPr>
          <w:trHeight w:val="613"/>
        </w:trPr>
        <w:tc>
          <w:tcPr>
            <w:tcW w:w="1881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Adres sumaryczny sieci </w:t>
            </w:r>
          </w:p>
        </w:tc>
        <w:tc>
          <w:tcPr>
            <w:tcW w:w="170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192.168.64.0</w:t>
            </w:r>
          </w:p>
        </w:tc>
        <w:tc>
          <w:tcPr>
            <w:tcW w:w="188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255.255.248.0</w:t>
            </w:r>
          </w:p>
        </w:tc>
        <w:tc>
          <w:tcPr>
            <w:tcW w:w="438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32E1B">
              <w:rPr>
                <w:rFonts w:ascii="Arial" w:eastAsia="Arial" w:hAnsi="Arial" w:cs="Arial"/>
                <w:sz w:val="20"/>
              </w:rPr>
              <w:t>11000000,10101000.01000000.00000000</w:t>
            </w:r>
          </w:p>
        </w:tc>
      </w:tr>
    </w:tbl>
    <w:p w:rsidR="003D3BC2" w:rsidRDefault="0091731D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sz w:val="28"/>
        </w:rPr>
        <w:t xml:space="preserve"> </w:t>
      </w:r>
    </w:p>
    <w:p w:rsidR="003D3BC2" w:rsidRDefault="0091731D">
      <w:pPr>
        <w:pStyle w:val="Nagwek1"/>
        <w:spacing w:after="18"/>
        <w:ind w:left="-5"/>
      </w:pPr>
      <w:r>
        <w:rPr>
          <w:sz w:val="28"/>
        </w:rPr>
        <w:t xml:space="preserve">Część 2: Obliczanie tras sumarycznych IPv6 </w:t>
      </w:r>
    </w:p>
    <w:p w:rsidR="003D3BC2" w:rsidRDefault="0091731D">
      <w:pPr>
        <w:spacing w:after="271" w:line="249" w:lineRule="auto"/>
        <w:ind w:left="355" w:hanging="10"/>
        <w:jc w:val="both"/>
      </w:pPr>
      <w:r>
        <w:rPr>
          <w:rFonts w:ascii="Arial" w:eastAsia="Arial" w:hAnsi="Arial" w:cs="Arial"/>
          <w:sz w:val="20"/>
        </w:rPr>
        <w:t xml:space="preserve">W części </w:t>
      </w:r>
      <w:r>
        <w:rPr>
          <w:rFonts w:ascii="Arial" w:eastAsia="Arial" w:hAnsi="Arial" w:cs="Arial"/>
          <w:sz w:val="20"/>
        </w:rPr>
        <w:t xml:space="preserve">2 określisz trasy sumaryczne, które mogą być użyte do redukcji tablic routingu. Uzupełnij tablice po każdym kroku odpowiednimi adresami IPv6 </w:t>
      </w:r>
    </w:p>
    <w:p w:rsidR="003D3BC2" w:rsidRDefault="0091731D">
      <w:pPr>
        <w:pStyle w:val="Nagwek2"/>
        <w:spacing w:after="154"/>
        <w:ind w:left="-5"/>
      </w:pPr>
      <w:r>
        <w:lastRenderedPageBreak/>
        <w:t xml:space="preserve">Topologia </w:t>
      </w:r>
    </w:p>
    <w:p w:rsidR="003D3BC2" w:rsidRDefault="0091731D">
      <w:pPr>
        <w:spacing w:after="229"/>
        <w:ind w:right="1018"/>
        <w:jc w:val="right"/>
      </w:pPr>
      <w:r>
        <w:rPr>
          <w:noProof/>
        </w:rPr>
        <w:drawing>
          <wp:inline distT="0" distB="0" distL="0" distR="0">
            <wp:extent cx="4819015" cy="2514600"/>
            <wp:effectExtent l="0" t="0" r="0" b="0"/>
            <wp:docPr id="1040" name="Picture 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0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3D3BC2" w:rsidRDefault="0091731D">
      <w:pPr>
        <w:pStyle w:val="Nagwek2"/>
        <w:spacing w:after="0"/>
        <w:ind w:left="-5"/>
      </w:pPr>
      <w:r>
        <w:t xml:space="preserve">Tabela adresów </w:t>
      </w:r>
    </w:p>
    <w:tbl>
      <w:tblPr>
        <w:tblStyle w:val="TableGrid"/>
        <w:tblW w:w="5226" w:type="dxa"/>
        <w:tblInd w:w="2260" w:type="dxa"/>
        <w:tblCellMar>
          <w:top w:w="115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63"/>
        <w:gridCol w:w="2863"/>
      </w:tblGrid>
      <w:tr w:rsidR="003D3BC2">
        <w:trPr>
          <w:trHeight w:val="531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Subnet </w:t>
            </w:r>
          </w:p>
        </w:tc>
        <w:tc>
          <w:tcPr>
            <w:tcW w:w="28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IPv6 Address </w:t>
            </w:r>
          </w:p>
        </w:tc>
      </w:tr>
      <w:tr w:rsidR="003D3BC2">
        <w:trPr>
          <w:trHeight w:val="389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HQ LAN1 </w:t>
            </w:r>
          </w:p>
        </w:tc>
        <w:tc>
          <w:tcPr>
            <w:tcW w:w="28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2001:DB8:ACAD:E::/64 </w:t>
            </w:r>
          </w:p>
        </w:tc>
      </w:tr>
      <w:tr w:rsidR="003D3BC2">
        <w:trPr>
          <w:trHeight w:val="383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HQ LAN2 </w:t>
            </w:r>
          </w:p>
        </w:tc>
        <w:tc>
          <w:tcPr>
            <w:tcW w:w="28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2001:DB8:ACAD:F::/64 </w:t>
            </w:r>
          </w:p>
        </w:tc>
      </w:tr>
      <w:tr w:rsidR="003D3BC2">
        <w:trPr>
          <w:trHeight w:val="384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EAST LAN1 </w:t>
            </w:r>
          </w:p>
        </w:tc>
        <w:tc>
          <w:tcPr>
            <w:tcW w:w="28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2001:DB8:ACAD:1::/64 </w:t>
            </w:r>
          </w:p>
        </w:tc>
      </w:tr>
      <w:tr w:rsidR="003D3BC2">
        <w:trPr>
          <w:trHeight w:val="383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EAST LAN2 </w:t>
            </w:r>
          </w:p>
        </w:tc>
        <w:tc>
          <w:tcPr>
            <w:tcW w:w="28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2001:DB8:ACAD:2::/64 </w:t>
            </w:r>
          </w:p>
        </w:tc>
      </w:tr>
      <w:tr w:rsidR="003D3BC2">
        <w:trPr>
          <w:trHeight w:val="383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WEST LAN1 </w:t>
            </w:r>
          </w:p>
        </w:tc>
        <w:tc>
          <w:tcPr>
            <w:tcW w:w="28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2001:DB8:ACAD:9::/64 </w:t>
            </w:r>
          </w:p>
        </w:tc>
      </w:tr>
      <w:tr w:rsidR="003D3BC2">
        <w:trPr>
          <w:trHeight w:val="383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WEST LAN2 </w:t>
            </w:r>
          </w:p>
        </w:tc>
        <w:tc>
          <w:tcPr>
            <w:tcW w:w="28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2001:DB8:ACAD:A::/64 </w:t>
            </w:r>
          </w:p>
        </w:tc>
      </w:tr>
      <w:tr w:rsidR="003D3BC2">
        <w:trPr>
          <w:trHeight w:val="383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Łącze HQ - EAST </w:t>
            </w:r>
          </w:p>
        </w:tc>
        <w:tc>
          <w:tcPr>
            <w:tcW w:w="28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2001:DB8:ACAD:1000::/64 </w:t>
            </w:r>
          </w:p>
        </w:tc>
      </w:tr>
      <w:tr w:rsidR="003D3BC2">
        <w:trPr>
          <w:trHeight w:val="383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Łącze HQ - WEST </w:t>
            </w:r>
          </w:p>
        </w:tc>
        <w:tc>
          <w:tcPr>
            <w:tcW w:w="28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2001:DB8:ACAD:2000::/64 </w:t>
            </w:r>
          </w:p>
        </w:tc>
      </w:tr>
      <w:tr w:rsidR="003D3BC2">
        <w:trPr>
          <w:trHeight w:val="384"/>
        </w:trPr>
        <w:tc>
          <w:tcPr>
            <w:tcW w:w="23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Łącze HQ </w:t>
            </w:r>
            <w:r>
              <w:rPr>
                <w:rFonts w:ascii="Arial" w:eastAsia="Arial" w:hAnsi="Arial" w:cs="Arial"/>
                <w:sz w:val="20"/>
              </w:rPr>
              <w:t xml:space="preserve">- ISP </w:t>
            </w:r>
          </w:p>
        </w:tc>
        <w:tc>
          <w:tcPr>
            <w:tcW w:w="286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2001:DB8:CC1E:1::/64 </w:t>
            </w:r>
          </w:p>
        </w:tc>
      </w:tr>
    </w:tbl>
    <w:p w:rsidR="003D3BC2" w:rsidRDefault="0091731D">
      <w:pPr>
        <w:spacing w:after="24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1: Wypisanie pierwszych 64 bitów masek sieci HQ LAN1 oraz HQ LAN2 IP w notacji szesnastkowej. </w:t>
      </w:r>
    </w:p>
    <w:p w:rsidR="003D3BC2" w:rsidRDefault="0091731D">
      <w:pPr>
        <w:spacing w:after="251" w:line="268" w:lineRule="auto"/>
        <w:ind w:left="-15"/>
      </w:pPr>
      <w:r>
        <w:rPr>
          <w:rFonts w:ascii="Arial" w:eastAsia="Arial" w:hAnsi="Arial" w:cs="Arial"/>
          <w:b/>
        </w:rPr>
        <w:t xml:space="preserve">Krok 2: Wypisanie ID podsieci (bity 48 do 64) HQ LAN1 i HQ LAN2 w notacji binarnej.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3: Obliczenie liczby zgodnych bitów licząc od lewej strony w celu wyznaczenia maski dla trasy sumarycznej. </w:t>
      </w:r>
    </w:p>
    <w:p w:rsidR="003D3BC2" w:rsidRDefault="0091731D">
      <w:pPr>
        <w:numPr>
          <w:ilvl w:val="0"/>
          <w:numId w:val="11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Ile jest zgodnych bitów licząc od lewej strony w tych dwóch ID podsieci? </w:t>
      </w:r>
      <w:r w:rsidR="00AF17B0" w:rsidRPr="00AF17B0">
        <w:rPr>
          <w:rFonts w:ascii="Arial" w:eastAsia="Arial" w:hAnsi="Arial" w:cs="Arial"/>
          <w:b/>
          <w:sz w:val="20"/>
        </w:rPr>
        <w:t>63</w:t>
      </w:r>
      <w:r>
        <w:rPr>
          <w:rFonts w:ascii="Arial" w:eastAsia="Arial" w:hAnsi="Arial" w:cs="Arial"/>
          <w:sz w:val="20"/>
        </w:rPr>
        <w:t xml:space="preserve">  </w:t>
      </w:r>
    </w:p>
    <w:p w:rsidR="003D3BC2" w:rsidRDefault="0091731D">
      <w:pPr>
        <w:numPr>
          <w:ilvl w:val="0"/>
          <w:numId w:val="11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>Podaj pierwsze 64 bity maski podsieci dla trasy sumary</w:t>
      </w:r>
      <w:r>
        <w:rPr>
          <w:rFonts w:ascii="Arial" w:eastAsia="Arial" w:hAnsi="Arial" w:cs="Arial"/>
          <w:sz w:val="20"/>
        </w:rPr>
        <w:t xml:space="preserve">cznej w notacji dziesiętnej.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4: Kopiowanie zgodnych bitów a następnie uzupełnienie adresów zerami w celu wyznaczenia sumarycznego adresu sieci. </w:t>
      </w:r>
    </w:p>
    <w:p w:rsidR="003D3BC2" w:rsidRDefault="0091731D">
      <w:pPr>
        <w:numPr>
          <w:ilvl w:val="0"/>
          <w:numId w:val="12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zgodne bity ID podsieci HQ LAN1 i HQ LAN2. </w:t>
      </w:r>
    </w:p>
    <w:p w:rsidR="003D3BC2" w:rsidRDefault="0091731D">
      <w:pPr>
        <w:numPr>
          <w:ilvl w:val="0"/>
          <w:numId w:val="12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lastRenderedPageBreak/>
        <w:t xml:space="preserve">Uzupełnij puste miejsca zerami, aby uzyskać sumaryczny </w:t>
      </w:r>
      <w:r>
        <w:rPr>
          <w:rFonts w:ascii="Arial" w:eastAsia="Arial" w:hAnsi="Arial" w:cs="Arial"/>
          <w:sz w:val="20"/>
        </w:rPr>
        <w:t xml:space="preserve">adres sieci. </w:t>
      </w:r>
    </w:p>
    <w:p w:rsidR="003D3BC2" w:rsidRDefault="0091731D">
      <w:pPr>
        <w:numPr>
          <w:ilvl w:val="0"/>
          <w:numId w:val="12"/>
        </w:numPr>
        <w:spacing w:after="8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sumaryczny adres sieci w notacji dziesiętnej. </w:t>
      </w:r>
    </w:p>
    <w:tbl>
      <w:tblPr>
        <w:tblStyle w:val="TableGrid"/>
        <w:tblW w:w="9878" w:type="dxa"/>
        <w:tblInd w:w="-66" w:type="dxa"/>
        <w:tblCellMar>
          <w:top w:w="0" w:type="dxa"/>
          <w:left w:w="113" w:type="dxa"/>
          <w:bottom w:w="80" w:type="dxa"/>
          <w:right w:w="49" w:type="dxa"/>
        </w:tblCellMar>
        <w:tblLook w:val="04A0" w:firstRow="1" w:lastRow="0" w:firstColumn="1" w:lastColumn="0" w:noHBand="0" w:noVBand="1"/>
      </w:tblPr>
      <w:tblGrid>
        <w:gridCol w:w="2729"/>
        <w:gridCol w:w="2308"/>
        <w:gridCol w:w="2493"/>
        <w:gridCol w:w="2348"/>
      </w:tblGrid>
      <w:tr w:rsidR="003D3BC2" w:rsidTr="00AF17B0">
        <w:trPr>
          <w:trHeight w:val="795"/>
        </w:trPr>
        <w:tc>
          <w:tcPr>
            <w:tcW w:w="272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bottom"/>
          </w:tcPr>
          <w:p w:rsidR="003D3BC2" w:rsidRDefault="0091731D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Podsieć </w:t>
            </w:r>
          </w:p>
        </w:tc>
        <w:tc>
          <w:tcPr>
            <w:tcW w:w="230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bottom"/>
          </w:tcPr>
          <w:p w:rsidR="003D3BC2" w:rsidRDefault="0091731D">
            <w:pPr>
              <w:spacing w:after="0"/>
              <w:ind w:right="6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Adres IPv6 </w:t>
            </w:r>
          </w:p>
        </w:tc>
        <w:tc>
          <w:tcPr>
            <w:tcW w:w="249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Pierwsze 64 bity maski podsieci </w:t>
            </w:r>
          </w:p>
        </w:tc>
        <w:tc>
          <w:tcPr>
            <w:tcW w:w="234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 podsieci w notacji binarnej </w:t>
            </w:r>
          </w:p>
        </w:tc>
      </w:tr>
      <w:tr w:rsidR="003D3BC2" w:rsidTr="00AF17B0">
        <w:trPr>
          <w:trHeight w:val="502"/>
        </w:trPr>
        <w:tc>
          <w:tcPr>
            <w:tcW w:w="272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HQ LAN1 </w:t>
            </w:r>
          </w:p>
        </w:tc>
        <w:tc>
          <w:tcPr>
            <w:tcW w:w="230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2001:DB8:ACAD:E::/64 </w:t>
            </w:r>
          </w:p>
        </w:tc>
        <w:tc>
          <w:tcPr>
            <w:tcW w:w="249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FFFF:FFFF:FFFF:FFFF</w:t>
            </w:r>
          </w:p>
        </w:tc>
        <w:tc>
          <w:tcPr>
            <w:tcW w:w="234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0000000000001110</w:t>
            </w:r>
          </w:p>
        </w:tc>
      </w:tr>
      <w:tr w:rsidR="003D3BC2" w:rsidTr="00AF17B0">
        <w:trPr>
          <w:trHeight w:val="510"/>
        </w:trPr>
        <w:tc>
          <w:tcPr>
            <w:tcW w:w="272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HQ LAN2 </w:t>
            </w:r>
          </w:p>
        </w:tc>
        <w:tc>
          <w:tcPr>
            <w:tcW w:w="230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2001:DB8:ACAD:F::/64 </w:t>
            </w:r>
          </w:p>
        </w:tc>
        <w:tc>
          <w:tcPr>
            <w:tcW w:w="249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FFFF:FFFF:FFFF:FFFF</w:t>
            </w:r>
          </w:p>
        </w:tc>
        <w:tc>
          <w:tcPr>
            <w:tcW w:w="234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0000000000001111</w:t>
            </w:r>
          </w:p>
        </w:tc>
      </w:tr>
      <w:tr w:rsidR="00AF17B0" w:rsidTr="00AF17B0">
        <w:trPr>
          <w:trHeight w:val="510"/>
        </w:trPr>
        <w:tc>
          <w:tcPr>
            <w:tcW w:w="272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Adres sumaryczny sieci HQ  </w:t>
            </w:r>
          </w:p>
        </w:tc>
        <w:tc>
          <w:tcPr>
            <w:tcW w:w="230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2001:DB8:ACAD:E::/63</w:t>
            </w:r>
          </w:p>
        </w:tc>
        <w:tc>
          <w:tcPr>
            <w:tcW w:w="2493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FFFF:FFFF:FFFF:FFFF</w:t>
            </w:r>
          </w:p>
        </w:tc>
        <w:tc>
          <w:tcPr>
            <w:tcW w:w="234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0000000000001110</w:t>
            </w:r>
          </w:p>
        </w:tc>
      </w:tr>
    </w:tbl>
    <w:p w:rsidR="003D3BC2" w:rsidRDefault="0091731D">
      <w:pPr>
        <w:spacing w:after="248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5: Wypisanie pierwszych 64 bitów masek sieci EAST LAN1 oraz EAST LAN2 IP w notacji szesnastkowej. </w:t>
      </w:r>
    </w:p>
    <w:p w:rsidR="003D3BC2" w:rsidRDefault="0091731D">
      <w:pPr>
        <w:spacing w:after="249" w:line="268" w:lineRule="auto"/>
        <w:ind w:left="-15"/>
      </w:pPr>
      <w:r>
        <w:rPr>
          <w:rFonts w:ascii="Arial" w:eastAsia="Arial" w:hAnsi="Arial" w:cs="Arial"/>
          <w:b/>
        </w:rPr>
        <w:t xml:space="preserve">Krok 6: Wypisanie ID podsieci (bity 48 do 64) EAST LAN1 i EAST LAN2 w notacji binarnej.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>Krok 7: Obliczenie liczby zgodnych bitów licząc od lewej s</w:t>
      </w:r>
      <w:r>
        <w:rPr>
          <w:rFonts w:ascii="Arial" w:eastAsia="Arial" w:hAnsi="Arial" w:cs="Arial"/>
          <w:b/>
        </w:rPr>
        <w:t xml:space="preserve">trony w celu wyznaczenia maski dla trasy sumarycznej. </w:t>
      </w:r>
    </w:p>
    <w:p w:rsidR="003D3BC2" w:rsidRDefault="0091731D">
      <w:pPr>
        <w:numPr>
          <w:ilvl w:val="0"/>
          <w:numId w:val="13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Ile jest zgodnych bitów licząc od lewej strony w tych dwóch ID podsieci? </w:t>
      </w:r>
      <w:r w:rsidR="00AF17B0" w:rsidRPr="00AF17B0">
        <w:rPr>
          <w:rFonts w:ascii="Arial" w:eastAsia="Arial" w:hAnsi="Arial" w:cs="Arial"/>
          <w:b/>
          <w:sz w:val="20"/>
        </w:rPr>
        <w:t>62</w:t>
      </w:r>
      <w:r>
        <w:rPr>
          <w:rFonts w:ascii="Arial" w:eastAsia="Arial" w:hAnsi="Arial" w:cs="Arial"/>
          <w:sz w:val="20"/>
        </w:rPr>
        <w:t xml:space="preserve">   </w:t>
      </w:r>
    </w:p>
    <w:p w:rsidR="003D3BC2" w:rsidRDefault="0091731D">
      <w:pPr>
        <w:numPr>
          <w:ilvl w:val="0"/>
          <w:numId w:val="13"/>
        </w:numPr>
        <w:spacing w:after="249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pierwsze 64 bity maski podsieci dla trasy sumarycznej w notacji dziesiętnej.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8: Kopiowanie zgodnych bitów a następnie uzupełnienie adresów zerami w celu wyznaczenia sumarycznego adresu sieci. </w:t>
      </w:r>
    </w:p>
    <w:p w:rsidR="003D3BC2" w:rsidRDefault="0091731D">
      <w:pPr>
        <w:numPr>
          <w:ilvl w:val="0"/>
          <w:numId w:val="14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zgodne bity ID podsieci EAST LAN1 i EAST LAN2. </w:t>
      </w:r>
    </w:p>
    <w:p w:rsidR="003D3BC2" w:rsidRDefault="0091731D">
      <w:pPr>
        <w:numPr>
          <w:ilvl w:val="0"/>
          <w:numId w:val="14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Uzupełnij puste miejsca zerami, aby uzyskać sumaryczny adres sieci. </w:t>
      </w:r>
    </w:p>
    <w:p w:rsidR="003D3BC2" w:rsidRDefault="0091731D">
      <w:pPr>
        <w:numPr>
          <w:ilvl w:val="0"/>
          <w:numId w:val="14"/>
        </w:numPr>
        <w:spacing w:after="8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>Podaj sumary</w:t>
      </w:r>
      <w:r>
        <w:rPr>
          <w:rFonts w:ascii="Arial" w:eastAsia="Arial" w:hAnsi="Arial" w:cs="Arial"/>
          <w:sz w:val="20"/>
        </w:rPr>
        <w:t xml:space="preserve">czny adres sieci w notacji dziesiętnej </w:t>
      </w:r>
    </w:p>
    <w:tbl>
      <w:tblPr>
        <w:tblStyle w:val="TableGrid"/>
        <w:tblW w:w="9973" w:type="dxa"/>
        <w:tblInd w:w="-113" w:type="dxa"/>
        <w:tblCellMar>
          <w:top w:w="116" w:type="dxa"/>
          <w:left w:w="113" w:type="dxa"/>
          <w:bottom w:w="79" w:type="dxa"/>
          <w:right w:w="59" w:type="dxa"/>
        </w:tblCellMar>
        <w:tblLook w:val="04A0" w:firstRow="1" w:lastRow="0" w:firstColumn="1" w:lastColumn="0" w:noHBand="0" w:noVBand="1"/>
      </w:tblPr>
      <w:tblGrid>
        <w:gridCol w:w="2882"/>
        <w:gridCol w:w="2286"/>
        <w:gridCol w:w="2537"/>
        <w:gridCol w:w="2268"/>
      </w:tblGrid>
      <w:tr w:rsidR="003D3BC2">
        <w:trPr>
          <w:trHeight w:val="795"/>
        </w:trPr>
        <w:tc>
          <w:tcPr>
            <w:tcW w:w="2882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bottom"/>
          </w:tcPr>
          <w:p w:rsidR="003D3BC2" w:rsidRDefault="0091731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Podsieć </w:t>
            </w:r>
          </w:p>
        </w:tc>
        <w:tc>
          <w:tcPr>
            <w:tcW w:w="2286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bottom"/>
          </w:tcPr>
          <w:p w:rsidR="003D3BC2" w:rsidRDefault="0091731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Adres IPv6 </w:t>
            </w:r>
          </w:p>
        </w:tc>
        <w:tc>
          <w:tcPr>
            <w:tcW w:w="2537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Pierwsze 64 bity maski podsieci </w:t>
            </w:r>
          </w:p>
        </w:tc>
        <w:tc>
          <w:tcPr>
            <w:tcW w:w="226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 podsieci w notacji binarnej </w:t>
            </w:r>
          </w:p>
        </w:tc>
      </w:tr>
      <w:tr w:rsidR="003D3BC2">
        <w:trPr>
          <w:trHeight w:val="502"/>
        </w:trPr>
        <w:tc>
          <w:tcPr>
            <w:tcW w:w="2882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EAST LAN1 </w:t>
            </w:r>
          </w:p>
        </w:tc>
        <w:tc>
          <w:tcPr>
            <w:tcW w:w="2286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2001:DB8:ACAD:1::/64 </w:t>
            </w:r>
          </w:p>
        </w:tc>
        <w:tc>
          <w:tcPr>
            <w:tcW w:w="2537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FFFF:FFFF:FFFF:FFFF</w:t>
            </w:r>
          </w:p>
        </w:tc>
        <w:tc>
          <w:tcPr>
            <w:tcW w:w="226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0000000000000000</w:t>
            </w:r>
          </w:p>
        </w:tc>
      </w:tr>
      <w:tr w:rsidR="003D3BC2">
        <w:trPr>
          <w:trHeight w:val="510"/>
        </w:trPr>
        <w:tc>
          <w:tcPr>
            <w:tcW w:w="2882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EAST LAN2 </w:t>
            </w:r>
          </w:p>
        </w:tc>
        <w:tc>
          <w:tcPr>
            <w:tcW w:w="2286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2001:DB8:ACAD:2::/64 </w:t>
            </w:r>
          </w:p>
        </w:tc>
        <w:tc>
          <w:tcPr>
            <w:tcW w:w="2537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FFFF:FFFF:FFFF:FFFF</w:t>
            </w:r>
          </w:p>
        </w:tc>
        <w:tc>
          <w:tcPr>
            <w:tcW w:w="226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000000000000</w:t>
            </w:r>
            <w:r w:rsidR="00AF17B0">
              <w:rPr>
                <w:rFonts w:ascii="Arial" w:eastAsia="Arial" w:hAnsi="Arial" w:cs="Arial"/>
                <w:sz w:val="20"/>
              </w:rPr>
              <w:t>0010</w:t>
            </w:r>
          </w:p>
        </w:tc>
      </w:tr>
      <w:tr w:rsidR="003D3BC2">
        <w:trPr>
          <w:trHeight w:val="613"/>
        </w:trPr>
        <w:tc>
          <w:tcPr>
            <w:tcW w:w="2882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Adres sumaryczny sieci </w:t>
            </w:r>
          </w:p>
          <w:p w:rsidR="003D3BC2" w:rsidRDefault="0091731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EAST </w:t>
            </w:r>
          </w:p>
        </w:tc>
        <w:tc>
          <w:tcPr>
            <w:tcW w:w="2286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2001:DB8:ACAD:E::/62</w:t>
            </w:r>
          </w:p>
        </w:tc>
        <w:tc>
          <w:tcPr>
            <w:tcW w:w="2537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FFFF:FFFF:FFFF:FFFF</w:t>
            </w:r>
          </w:p>
        </w:tc>
        <w:tc>
          <w:tcPr>
            <w:tcW w:w="2268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3D3BC2" w:rsidRDefault="0091731D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B0">
              <w:rPr>
                <w:rFonts w:ascii="Arial" w:eastAsia="Arial" w:hAnsi="Arial" w:cs="Arial"/>
                <w:sz w:val="20"/>
              </w:rPr>
              <w:t>000000000000</w:t>
            </w:r>
            <w:r w:rsidR="00AF17B0">
              <w:rPr>
                <w:rFonts w:ascii="Arial" w:eastAsia="Arial" w:hAnsi="Arial" w:cs="Arial"/>
                <w:sz w:val="20"/>
              </w:rPr>
              <w:t>0000</w:t>
            </w:r>
          </w:p>
        </w:tc>
      </w:tr>
    </w:tbl>
    <w:p w:rsidR="003D3BC2" w:rsidRDefault="0091731D">
      <w:pPr>
        <w:spacing w:after="248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9: Wypisanie pierwszych 64 bitów masek sieci WEST LAN1 oraz WEST LAN2 IP w notacji szesnastkowej. </w:t>
      </w:r>
    </w:p>
    <w:p w:rsidR="003D3BC2" w:rsidRDefault="0091731D">
      <w:pPr>
        <w:spacing w:after="249" w:line="268" w:lineRule="auto"/>
        <w:ind w:left="-15"/>
      </w:pPr>
      <w:r>
        <w:rPr>
          <w:rFonts w:ascii="Arial" w:eastAsia="Arial" w:hAnsi="Arial" w:cs="Arial"/>
          <w:b/>
        </w:rPr>
        <w:t xml:space="preserve">Krok 10: Wypisanie ID podsieci (bity 48 do 64) WEST LAN1 i WEST LAN2 w notacji binarnej.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11: Obliczenie liczby zgodnych bitów licząc od lewej strony w celu wyznaczenia maski dla trasy sumarycznej. </w:t>
      </w:r>
    </w:p>
    <w:p w:rsidR="003D3BC2" w:rsidRDefault="0091731D">
      <w:pPr>
        <w:numPr>
          <w:ilvl w:val="0"/>
          <w:numId w:val="15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Ile jest zgodnych bitów licząc od lewej strony w tych dwóch ID podsieci? </w:t>
      </w:r>
      <w:r w:rsidR="00AF17B0" w:rsidRPr="00AF17B0">
        <w:rPr>
          <w:rFonts w:ascii="Arial" w:eastAsia="Arial" w:hAnsi="Arial" w:cs="Arial"/>
          <w:b/>
          <w:sz w:val="20"/>
        </w:rPr>
        <w:t>62</w:t>
      </w:r>
      <w:r>
        <w:rPr>
          <w:rFonts w:ascii="Arial" w:eastAsia="Arial" w:hAnsi="Arial" w:cs="Arial"/>
          <w:sz w:val="20"/>
        </w:rPr>
        <w:t xml:space="preserve">  </w:t>
      </w:r>
    </w:p>
    <w:p w:rsidR="003D3BC2" w:rsidRDefault="0091731D">
      <w:pPr>
        <w:numPr>
          <w:ilvl w:val="0"/>
          <w:numId w:val="15"/>
        </w:numPr>
        <w:spacing w:after="250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pierwsze 64 bity maski podsieci dla trasy sumarycznej w notacji dziesiętnej.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lastRenderedPageBreak/>
        <w:t xml:space="preserve">Krok 12: Kopiowanie zgodnych bitów a następnie uzupełnienie adresów zerami w celu wyznaczenia sumarycznego adresu sieci. </w:t>
      </w:r>
    </w:p>
    <w:p w:rsidR="003D3BC2" w:rsidRDefault="0091731D">
      <w:pPr>
        <w:numPr>
          <w:ilvl w:val="0"/>
          <w:numId w:val="16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>Podaj zgodne bity ID podsieci WEST LAN1 i WEST LAN</w:t>
      </w:r>
      <w:r>
        <w:rPr>
          <w:rFonts w:ascii="Arial" w:eastAsia="Arial" w:hAnsi="Arial" w:cs="Arial"/>
          <w:sz w:val="20"/>
        </w:rPr>
        <w:t xml:space="preserve">2. </w:t>
      </w:r>
    </w:p>
    <w:p w:rsidR="003D3BC2" w:rsidRDefault="0091731D">
      <w:pPr>
        <w:numPr>
          <w:ilvl w:val="0"/>
          <w:numId w:val="16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Uzupełnij puste miejsca zerami, aby uzyskać sumaryczny adres sieci. </w:t>
      </w:r>
    </w:p>
    <w:p w:rsidR="003D3BC2" w:rsidRDefault="0091731D">
      <w:pPr>
        <w:numPr>
          <w:ilvl w:val="0"/>
          <w:numId w:val="16"/>
        </w:numPr>
        <w:spacing w:after="8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sumaryczny adres sieci w notacji dziesiętnej </w:t>
      </w:r>
    </w:p>
    <w:tbl>
      <w:tblPr>
        <w:tblStyle w:val="TableGrid"/>
        <w:tblW w:w="9973" w:type="dxa"/>
        <w:tblInd w:w="-113" w:type="dxa"/>
        <w:tblCellMar>
          <w:top w:w="116" w:type="dxa"/>
          <w:left w:w="113" w:type="dxa"/>
          <w:bottom w:w="79" w:type="dxa"/>
          <w:right w:w="61" w:type="dxa"/>
        </w:tblCellMar>
        <w:tblLook w:val="04A0" w:firstRow="1" w:lastRow="0" w:firstColumn="1" w:lastColumn="0" w:noHBand="0" w:noVBand="1"/>
      </w:tblPr>
      <w:tblGrid>
        <w:gridCol w:w="2525"/>
        <w:gridCol w:w="2309"/>
        <w:gridCol w:w="2515"/>
        <w:gridCol w:w="2624"/>
      </w:tblGrid>
      <w:tr w:rsidR="003D3BC2">
        <w:trPr>
          <w:trHeight w:val="796"/>
        </w:trPr>
        <w:tc>
          <w:tcPr>
            <w:tcW w:w="252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bottom"/>
          </w:tcPr>
          <w:p w:rsidR="003D3BC2" w:rsidRDefault="0091731D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Podsieć </w:t>
            </w:r>
          </w:p>
        </w:tc>
        <w:tc>
          <w:tcPr>
            <w:tcW w:w="230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bottom"/>
          </w:tcPr>
          <w:p w:rsidR="003D3BC2" w:rsidRDefault="0091731D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Adres IPv6 </w:t>
            </w:r>
          </w:p>
        </w:tc>
        <w:tc>
          <w:tcPr>
            <w:tcW w:w="251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Pierwsze 64 bity maski podsieci </w:t>
            </w:r>
          </w:p>
        </w:tc>
        <w:tc>
          <w:tcPr>
            <w:tcW w:w="2624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 podsieci w notacji binarnej </w:t>
            </w:r>
          </w:p>
        </w:tc>
      </w:tr>
      <w:tr w:rsidR="00AF17B0">
        <w:trPr>
          <w:trHeight w:val="500"/>
        </w:trPr>
        <w:tc>
          <w:tcPr>
            <w:tcW w:w="252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WEST LAN1 </w:t>
            </w:r>
          </w:p>
        </w:tc>
        <w:tc>
          <w:tcPr>
            <w:tcW w:w="230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2001:DB8:ACAD:9::/64 </w:t>
            </w:r>
          </w:p>
        </w:tc>
        <w:tc>
          <w:tcPr>
            <w:tcW w:w="251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FFFF:FFFF:FFFF:FFFF</w:t>
            </w:r>
          </w:p>
        </w:tc>
        <w:tc>
          <w:tcPr>
            <w:tcW w:w="2624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000000000000</w:t>
            </w:r>
            <w:r>
              <w:rPr>
                <w:rFonts w:ascii="Arial" w:eastAsia="Arial" w:hAnsi="Arial" w:cs="Arial"/>
                <w:sz w:val="20"/>
              </w:rPr>
              <w:t>1001</w:t>
            </w:r>
          </w:p>
        </w:tc>
      </w:tr>
      <w:tr w:rsidR="00AF17B0">
        <w:trPr>
          <w:trHeight w:val="510"/>
        </w:trPr>
        <w:tc>
          <w:tcPr>
            <w:tcW w:w="252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WEST LAN2 </w:t>
            </w:r>
          </w:p>
        </w:tc>
        <w:tc>
          <w:tcPr>
            <w:tcW w:w="230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2001:DB8:ACAD:A::/64 </w:t>
            </w:r>
          </w:p>
        </w:tc>
        <w:tc>
          <w:tcPr>
            <w:tcW w:w="251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FFFF:FFFF:FFFF:FFFF</w:t>
            </w:r>
          </w:p>
        </w:tc>
        <w:tc>
          <w:tcPr>
            <w:tcW w:w="2624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000000000000</w:t>
            </w:r>
            <w:r>
              <w:rPr>
                <w:rFonts w:ascii="Arial" w:eastAsia="Arial" w:hAnsi="Arial" w:cs="Arial"/>
                <w:sz w:val="20"/>
              </w:rPr>
              <w:t>1010</w:t>
            </w:r>
          </w:p>
        </w:tc>
      </w:tr>
      <w:tr w:rsidR="00AF17B0">
        <w:trPr>
          <w:trHeight w:val="613"/>
        </w:trPr>
        <w:tc>
          <w:tcPr>
            <w:tcW w:w="252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</w:tcPr>
          <w:p w:rsidR="00AF17B0" w:rsidRDefault="00AF17B0" w:rsidP="00AF17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Adres sumaryczny sieci </w:t>
            </w:r>
          </w:p>
          <w:p w:rsidR="00AF17B0" w:rsidRDefault="00AF17B0" w:rsidP="00AF17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WEST </w:t>
            </w:r>
          </w:p>
        </w:tc>
        <w:tc>
          <w:tcPr>
            <w:tcW w:w="230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2001:DB8:ACAD:E::/62</w:t>
            </w:r>
          </w:p>
        </w:tc>
        <w:tc>
          <w:tcPr>
            <w:tcW w:w="251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FFFF:FFFF:FFFF:</w:t>
            </w:r>
            <w:r>
              <w:rPr>
                <w:rFonts w:ascii="Arial" w:eastAsia="Arial" w:hAnsi="Arial" w:cs="Arial"/>
                <w:sz w:val="20"/>
              </w:rPr>
              <w:t>FFFC</w:t>
            </w:r>
          </w:p>
        </w:tc>
        <w:tc>
          <w:tcPr>
            <w:tcW w:w="2624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000000000000</w:t>
            </w:r>
            <w:r>
              <w:rPr>
                <w:rFonts w:ascii="Arial" w:eastAsia="Arial" w:hAnsi="Arial" w:cs="Arial"/>
                <w:sz w:val="20"/>
              </w:rPr>
              <w:t>1000</w:t>
            </w:r>
          </w:p>
        </w:tc>
      </w:tr>
    </w:tbl>
    <w:p w:rsidR="003D3BC2" w:rsidRDefault="0091731D">
      <w:pPr>
        <w:spacing w:after="24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13: Wypisanie pierwszych 64 bitów masek sieci HQ, EAST i WEST w notacji szesnastkowej. </w:t>
      </w:r>
    </w:p>
    <w:p w:rsidR="003D3BC2" w:rsidRDefault="0091731D">
      <w:pPr>
        <w:spacing w:after="24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14: Wypisanie ID podsieci tras sumarycznych dla sieci HQ, EAST i WEST w notacji binarnej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15: Obliczenie liczby zgodnych bitów licząc od lewej strony w celu wyznaczenia maski dla trasy sumarycznej. </w:t>
      </w:r>
    </w:p>
    <w:p w:rsidR="003D3BC2" w:rsidRDefault="0091731D">
      <w:pPr>
        <w:numPr>
          <w:ilvl w:val="0"/>
          <w:numId w:val="17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Ile jest zgodnych bitów licząc od lewej strony </w:t>
      </w:r>
      <w:r>
        <w:rPr>
          <w:rFonts w:ascii="Arial" w:eastAsia="Arial" w:hAnsi="Arial" w:cs="Arial"/>
          <w:sz w:val="20"/>
        </w:rPr>
        <w:t xml:space="preserve">w tych trzech ID podsieci? </w:t>
      </w:r>
      <w:r w:rsidR="00AF17B0" w:rsidRPr="00AF17B0">
        <w:rPr>
          <w:rFonts w:ascii="Arial" w:eastAsia="Arial" w:hAnsi="Arial" w:cs="Arial"/>
          <w:b/>
          <w:sz w:val="20"/>
        </w:rPr>
        <w:t>60</w:t>
      </w:r>
      <w:r>
        <w:rPr>
          <w:rFonts w:ascii="Arial" w:eastAsia="Arial" w:hAnsi="Arial" w:cs="Arial"/>
          <w:sz w:val="20"/>
        </w:rPr>
        <w:t xml:space="preserve">  </w:t>
      </w:r>
    </w:p>
    <w:p w:rsidR="003D3BC2" w:rsidRDefault="0091731D">
      <w:pPr>
        <w:numPr>
          <w:ilvl w:val="0"/>
          <w:numId w:val="17"/>
        </w:numPr>
        <w:spacing w:after="249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pierwsze 64 bity maski podsieci dla trasy sumarycznej w notacji dziesiętnej. </w:t>
      </w:r>
    </w:p>
    <w:p w:rsidR="003D3BC2" w:rsidRDefault="0091731D">
      <w:pPr>
        <w:spacing w:after="107" w:line="268" w:lineRule="auto"/>
        <w:ind w:left="931" w:hanging="946"/>
      </w:pPr>
      <w:r>
        <w:rPr>
          <w:rFonts w:ascii="Arial" w:eastAsia="Arial" w:hAnsi="Arial" w:cs="Arial"/>
          <w:b/>
        </w:rPr>
        <w:t xml:space="preserve">Krok 16: Kopiowanie zgodnych bitów a następnie uzupełnienie adresów zerami w celu wyznaczenia sumarycznego adresu sieci. </w:t>
      </w:r>
    </w:p>
    <w:p w:rsidR="003D3BC2" w:rsidRDefault="0091731D">
      <w:pPr>
        <w:numPr>
          <w:ilvl w:val="0"/>
          <w:numId w:val="18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zgodne bity ID podsieci HQ, EAST i WEST. </w:t>
      </w:r>
    </w:p>
    <w:p w:rsidR="003D3BC2" w:rsidRDefault="0091731D">
      <w:pPr>
        <w:numPr>
          <w:ilvl w:val="0"/>
          <w:numId w:val="18"/>
        </w:numPr>
        <w:spacing w:after="111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Uzupełnij puste miejsca zerami, aby uzyskać sumaryczny adres sieci. </w:t>
      </w:r>
    </w:p>
    <w:p w:rsidR="003D3BC2" w:rsidRDefault="0091731D">
      <w:pPr>
        <w:numPr>
          <w:ilvl w:val="0"/>
          <w:numId w:val="18"/>
        </w:numPr>
        <w:spacing w:after="8" w:line="24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Podaj sumaryczne adresy sieci w notacji dziesiętnej </w:t>
      </w:r>
    </w:p>
    <w:tbl>
      <w:tblPr>
        <w:tblStyle w:val="TableGrid"/>
        <w:tblW w:w="9244" w:type="dxa"/>
        <w:tblInd w:w="252" w:type="dxa"/>
        <w:tblCellMar>
          <w:top w:w="0" w:type="dxa"/>
          <w:left w:w="113" w:type="dxa"/>
          <w:bottom w:w="80" w:type="dxa"/>
          <w:right w:w="49" w:type="dxa"/>
        </w:tblCellMar>
        <w:tblLook w:val="04A0" w:firstRow="1" w:lastRow="0" w:firstColumn="1" w:lastColumn="0" w:noHBand="0" w:noVBand="1"/>
      </w:tblPr>
      <w:tblGrid>
        <w:gridCol w:w="2375"/>
        <w:gridCol w:w="2309"/>
        <w:gridCol w:w="2434"/>
        <w:gridCol w:w="2126"/>
      </w:tblGrid>
      <w:tr w:rsidR="003D3BC2">
        <w:trPr>
          <w:trHeight w:val="795"/>
        </w:trPr>
        <w:tc>
          <w:tcPr>
            <w:tcW w:w="237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bottom"/>
          </w:tcPr>
          <w:p w:rsidR="003D3BC2" w:rsidRDefault="0091731D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Podsieć </w:t>
            </w:r>
          </w:p>
        </w:tc>
        <w:tc>
          <w:tcPr>
            <w:tcW w:w="230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bottom"/>
          </w:tcPr>
          <w:p w:rsidR="003D3BC2" w:rsidRDefault="0091731D">
            <w:pPr>
              <w:spacing w:after="0"/>
              <w:ind w:right="6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Adres IPv6 </w:t>
            </w:r>
          </w:p>
        </w:tc>
        <w:tc>
          <w:tcPr>
            <w:tcW w:w="2434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Pierwsze 64 bity maski podsieci </w:t>
            </w:r>
          </w:p>
        </w:tc>
        <w:tc>
          <w:tcPr>
            <w:tcW w:w="2126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shd w:val="clear" w:color="auto" w:fill="E2E4EE"/>
            <w:vAlign w:val="center"/>
          </w:tcPr>
          <w:p w:rsidR="003D3BC2" w:rsidRDefault="009173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 podsieci w notacji binarnej </w:t>
            </w:r>
          </w:p>
        </w:tc>
      </w:tr>
      <w:tr w:rsidR="00AF17B0">
        <w:trPr>
          <w:trHeight w:val="502"/>
        </w:trPr>
        <w:tc>
          <w:tcPr>
            <w:tcW w:w="237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HQ </w:t>
            </w:r>
          </w:p>
        </w:tc>
        <w:tc>
          <w:tcPr>
            <w:tcW w:w="230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2001:DB8:ACAD:E::/63</w:t>
            </w:r>
          </w:p>
        </w:tc>
        <w:tc>
          <w:tcPr>
            <w:tcW w:w="2434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FFFF:FFFF:FFFF:</w:t>
            </w:r>
            <w:r>
              <w:rPr>
                <w:rFonts w:ascii="Arial" w:eastAsia="Arial" w:hAnsi="Arial" w:cs="Arial"/>
                <w:sz w:val="20"/>
              </w:rPr>
              <w:t>FFFE</w:t>
            </w:r>
          </w:p>
        </w:tc>
        <w:tc>
          <w:tcPr>
            <w:tcW w:w="2126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000000000000</w:t>
            </w:r>
            <w:r w:rsidR="0027298A">
              <w:rPr>
                <w:rFonts w:ascii="Arial" w:eastAsia="Arial" w:hAnsi="Arial" w:cs="Arial"/>
                <w:sz w:val="20"/>
              </w:rPr>
              <w:t>1110</w:t>
            </w:r>
          </w:p>
        </w:tc>
      </w:tr>
      <w:tr w:rsidR="00AF17B0">
        <w:trPr>
          <w:trHeight w:val="510"/>
        </w:trPr>
        <w:tc>
          <w:tcPr>
            <w:tcW w:w="237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EAST </w:t>
            </w:r>
          </w:p>
        </w:tc>
        <w:tc>
          <w:tcPr>
            <w:tcW w:w="230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2001:DB8:ACAD::/62</w:t>
            </w:r>
          </w:p>
        </w:tc>
        <w:tc>
          <w:tcPr>
            <w:tcW w:w="2434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FFFF:FFFF:FFFF:</w:t>
            </w:r>
            <w:r>
              <w:rPr>
                <w:rFonts w:ascii="Arial" w:eastAsia="Arial" w:hAnsi="Arial" w:cs="Arial"/>
                <w:sz w:val="20"/>
              </w:rPr>
              <w:t>FFFC</w:t>
            </w:r>
          </w:p>
        </w:tc>
        <w:tc>
          <w:tcPr>
            <w:tcW w:w="2126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000000000000</w:t>
            </w:r>
            <w:r w:rsidR="0027298A">
              <w:rPr>
                <w:rFonts w:ascii="Arial" w:eastAsia="Arial" w:hAnsi="Arial" w:cs="Arial"/>
                <w:sz w:val="20"/>
              </w:rPr>
              <w:t>0000</w:t>
            </w:r>
          </w:p>
        </w:tc>
      </w:tr>
      <w:tr w:rsidR="00AF17B0">
        <w:trPr>
          <w:trHeight w:val="510"/>
        </w:trPr>
        <w:tc>
          <w:tcPr>
            <w:tcW w:w="237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WEST </w:t>
            </w:r>
          </w:p>
        </w:tc>
        <w:tc>
          <w:tcPr>
            <w:tcW w:w="230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2001:DB8:ACAD:8::/62</w:t>
            </w:r>
          </w:p>
        </w:tc>
        <w:tc>
          <w:tcPr>
            <w:tcW w:w="2434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FFFF:FFFF:FFFF:</w:t>
            </w:r>
            <w:r>
              <w:rPr>
                <w:rFonts w:ascii="Arial" w:eastAsia="Arial" w:hAnsi="Arial" w:cs="Arial"/>
                <w:sz w:val="20"/>
              </w:rPr>
              <w:t>FFFC</w:t>
            </w:r>
          </w:p>
        </w:tc>
        <w:tc>
          <w:tcPr>
            <w:tcW w:w="2126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000000000000</w:t>
            </w:r>
            <w:r w:rsidR="0027298A">
              <w:rPr>
                <w:rFonts w:ascii="Arial" w:eastAsia="Arial" w:hAnsi="Arial" w:cs="Arial"/>
                <w:sz w:val="20"/>
              </w:rPr>
              <w:t>1000</w:t>
            </w:r>
          </w:p>
        </w:tc>
      </w:tr>
      <w:tr w:rsidR="00AF17B0">
        <w:trPr>
          <w:trHeight w:val="510"/>
        </w:trPr>
        <w:tc>
          <w:tcPr>
            <w:tcW w:w="2375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Trasa sumaryczna sieci  </w:t>
            </w:r>
          </w:p>
        </w:tc>
        <w:tc>
          <w:tcPr>
            <w:tcW w:w="2309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2001:DB8:ACAD::/60</w:t>
            </w:r>
          </w:p>
        </w:tc>
        <w:tc>
          <w:tcPr>
            <w:tcW w:w="2434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FFFF:FFFF:FFFF:</w:t>
            </w:r>
            <w:r>
              <w:rPr>
                <w:rFonts w:ascii="Arial" w:eastAsia="Arial" w:hAnsi="Arial" w:cs="Arial"/>
                <w:sz w:val="20"/>
              </w:rPr>
              <w:t>FFF0</w:t>
            </w:r>
          </w:p>
        </w:tc>
        <w:tc>
          <w:tcPr>
            <w:tcW w:w="2126" w:type="dxa"/>
            <w:tcBorders>
              <w:top w:val="single" w:sz="2" w:space="0" w:color="1B1916"/>
              <w:left w:val="single" w:sz="2" w:space="0" w:color="1B1916"/>
              <w:bottom w:val="single" w:sz="2" w:space="0" w:color="1B1916"/>
              <w:right w:val="single" w:sz="2" w:space="0" w:color="1B1916"/>
            </w:tcBorders>
            <w:vAlign w:val="bottom"/>
          </w:tcPr>
          <w:p w:rsidR="00AF17B0" w:rsidRDefault="00AF17B0" w:rsidP="00AF17B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000000000000</w:t>
            </w:r>
            <w:r w:rsidR="0027298A">
              <w:rPr>
                <w:rFonts w:ascii="Arial" w:eastAsia="Arial" w:hAnsi="Arial" w:cs="Arial"/>
                <w:sz w:val="20"/>
              </w:rPr>
              <w:t>0000</w:t>
            </w:r>
          </w:p>
        </w:tc>
      </w:tr>
    </w:tbl>
    <w:p w:rsidR="0027298A" w:rsidRDefault="0027298A">
      <w:pPr>
        <w:pStyle w:val="Nagwek2"/>
        <w:ind w:left="-5"/>
      </w:pPr>
    </w:p>
    <w:p w:rsidR="0027298A" w:rsidRDefault="0027298A">
      <w:pPr>
        <w:pStyle w:val="Nagwek2"/>
        <w:ind w:left="-5"/>
      </w:pPr>
    </w:p>
    <w:p w:rsidR="003D3BC2" w:rsidRDefault="0091731D">
      <w:pPr>
        <w:pStyle w:val="Nagwek2"/>
        <w:ind w:left="-5"/>
      </w:pPr>
      <w:r>
        <w:t xml:space="preserve">Do przemyślenia </w:t>
      </w:r>
    </w:p>
    <w:p w:rsidR="003D3BC2" w:rsidRDefault="0091731D">
      <w:pPr>
        <w:spacing w:after="111" w:line="249" w:lineRule="auto"/>
        <w:ind w:left="10" w:hanging="10"/>
        <w:jc w:val="both"/>
      </w:pPr>
      <w:r>
        <w:rPr>
          <w:rFonts w:ascii="Arial" w:eastAsia="Arial" w:hAnsi="Arial" w:cs="Arial"/>
          <w:sz w:val="20"/>
        </w:rPr>
        <w:t xml:space="preserve">1. Czym różni się wyznaczanie trasy sumarycznej dla dwóch sposobów adresacji (IPv4 i IPv6)? </w:t>
      </w:r>
    </w:p>
    <w:p w:rsidR="003D3BC2" w:rsidRPr="0027298A" w:rsidRDefault="0027298A">
      <w:pPr>
        <w:spacing w:after="1" w:line="364" w:lineRule="auto"/>
        <w:ind w:left="355" w:hanging="10"/>
        <w:rPr>
          <w:u w:val="single"/>
        </w:rPr>
      </w:pPr>
      <w:r w:rsidRPr="0027298A">
        <w:rPr>
          <w:rFonts w:ascii="Arial" w:eastAsia="Arial" w:hAnsi="Arial" w:cs="Arial"/>
          <w:sz w:val="20"/>
          <w:u w:val="single"/>
        </w:rPr>
        <w:t>Nie ma znaczącej różnicy poza tym, że IPv4 jest 32-bitowy, a IPv6 128-bitowy. Oprócz tego IPv4 jest konwertowany z systemu dziesiątkowego na binarny, a IPv6 z szesnastkowego na binarny.</w:t>
      </w:r>
    </w:p>
    <w:p w:rsidR="003D3BC2" w:rsidRDefault="0091731D" w:rsidP="0027298A">
      <w:pPr>
        <w:spacing w:after="0" w:line="365" w:lineRule="auto"/>
      </w:pPr>
      <w:r>
        <w:rPr>
          <w:rFonts w:ascii="Arial" w:eastAsia="Arial" w:hAnsi="Arial" w:cs="Arial"/>
          <w:sz w:val="20"/>
        </w:rPr>
        <w:t xml:space="preserve">2. </w:t>
      </w:r>
      <w:r>
        <w:rPr>
          <w:rFonts w:ascii="Arial" w:eastAsia="Arial" w:hAnsi="Arial" w:cs="Arial"/>
          <w:sz w:val="20"/>
        </w:rPr>
        <w:t xml:space="preserve">Dlaczego używanie tras sumarycznych w sieci jest korzystne? </w:t>
      </w:r>
    </w:p>
    <w:p w:rsidR="003D3BC2" w:rsidRPr="0027298A" w:rsidRDefault="0027298A" w:rsidP="0027298A">
      <w:pPr>
        <w:spacing w:after="102"/>
        <w:ind w:left="10" w:right="134" w:hanging="10"/>
        <w:rPr>
          <w:u w:val="single"/>
        </w:rPr>
      </w:pPr>
      <w:r>
        <w:tab/>
      </w:r>
      <w:r>
        <w:tab/>
      </w:r>
      <w:r w:rsidRPr="0027298A">
        <w:rPr>
          <w:u w:val="single"/>
        </w:rPr>
        <w:t>Proces wyszukiwania w tablicy routingu jest bardziej wydajny i zmniejsza wymagania dotyczące pamięci dla routera.</w:t>
      </w:r>
      <w:bookmarkStart w:id="0" w:name="_GoBack"/>
      <w:bookmarkEnd w:id="0"/>
    </w:p>
    <w:sectPr w:rsidR="003D3BC2" w:rsidRPr="002729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3" w:right="1080" w:bottom="1512" w:left="1080" w:header="708" w:footer="72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31D" w:rsidRDefault="0091731D">
      <w:pPr>
        <w:spacing w:after="0" w:line="240" w:lineRule="auto"/>
      </w:pPr>
      <w:r>
        <w:separator/>
      </w:r>
    </w:p>
  </w:endnote>
  <w:endnote w:type="continuationSeparator" w:id="0">
    <w:p w:rsidR="0091731D" w:rsidRDefault="0091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BC2" w:rsidRDefault="0091731D">
    <w:pPr>
      <w:tabs>
        <w:tab w:val="right" w:pos="9747"/>
      </w:tabs>
      <w:spacing w:after="0"/>
      <w:ind w:right="-33"/>
    </w:pPr>
    <w:r>
      <w:rPr>
        <w:rFonts w:ascii="Arial" w:eastAsia="Arial" w:hAnsi="Arial" w:cs="Arial"/>
        <w:sz w:val="16"/>
      </w:rPr>
      <w:t>© 2013 Cisc</w:t>
    </w:r>
    <w:r>
      <w:rPr>
        <w:rFonts w:ascii="Arial" w:eastAsia="Arial" w:hAnsi="Arial" w:cs="Arial"/>
        <w:sz w:val="16"/>
      </w:rPr>
      <w:t xml:space="preserve">o and/or its affiliates. All rights reserved. This document is Cisco Public. </w:t>
    </w:r>
    <w:r>
      <w:rPr>
        <w:rFonts w:ascii="Arial" w:eastAsia="Arial" w:hAnsi="Arial" w:cs="Arial"/>
        <w:sz w:val="16"/>
      </w:rP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z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8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BC2" w:rsidRDefault="0091731D">
    <w:pPr>
      <w:tabs>
        <w:tab w:val="right" w:pos="9747"/>
      </w:tabs>
      <w:spacing w:after="0"/>
      <w:ind w:right="-33"/>
    </w:pPr>
    <w:r>
      <w:rPr>
        <w:rFonts w:ascii="Arial" w:eastAsia="Arial" w:hAnsi="Arial" w:cs="Arial"/>
        <w:sz w:val="16"/>
      </w:rPr>
      <w:t xml:space="preserve">© 2013 Cisco and/or its affiliates. All rights reserved. This document is Cisco Public. </w:t>
    </w:r>
    <w:r>
      <w:rPr>
        <w:rFonts w:ascii="Arial" w:eastAsia="Arial" w:hAnsi="Arial" w:cs="Arial"/>
        <w:sz w:val="16"/>
      </w:rPr>
      <w:tab/>
      <w:t xml:space="preserve">Strona </w:t>
    </w:r>
    <w:r>
      <w:fldChar w:fldCharType="begin"/>
    </w:r>
    <w:r>
      <w:instrText xml:space="preserve"> PAGE   \*</w:instrText>
    </w:r>
    <w:r>
      <w:instrText xml:space="preserve"> MERGEFORMAT </w:instrText>
    </w:r>
    <w:r>
      <w:fldChar w:fldCharType="separate"/>
    </w:r>
    <w:r w:rsidR="0027298A" w:rsidRPr="0027298A">
      <w:rPr>
        <w:rFonts w:ascii="Arial" w:eastAsia="Arial" w:hAnsi="Arial" w:cs="Arial"/>
        <w:b/>
        <w:noProof/>
        <w:sz w:val="16"/>
      </w:rPr>
      <w:t>8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z </w:t>
    </w:r>
    <w:r>
      <w:fldChar w:fldCharType="begin"/>
    </w:r>
    <w:r>
      <w:instrText xml:space="preserve"> NUMPAGES   \* MERGEFORMAT </w:instrText>
    </w:r>
    <w:r>
      <w:fldChar w:fldCharType="separate"/>
    </w:r>
    <w:r w:rsidR="0027298A" w:rsidRPr="0027298A">
      <w:rPr>
        <w:rFonts w:ascii="Arial" w:eastAsia="Arial" w:hAnsi="Arial" w:cs="Arial"/>
        <w:b/>
        <w:noProof/>
        <w:sz w:val="16"/>
      </w:rPr>
      <w:t>8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BC2" w:rsidRDefault="0091731D">
    <w:pPr>
      <w:tabs>
        <w:tab w:val="right" w:pos="9747"/>
      </w:tabs>
      <w:spacing w:after="0"/>
      <w:ind w:right="-33"/>
    </w:pPr>
    <w:r>
      <w:rPr>
        <w:rFonts w:ascii="Arial" w:eastAsia="Arial" w:hAnsi="Arial" w:cs="Arial"/>
        <w:sz w:val="16"/>
      </w:rPr>
      <w:t xml:space="preserve">© 2013 Cisco and/or its affiliates. All rights reserved. This document is Cisco Public. </w:t>
    </w:r>
    <w:r>
      <w:rPr>
        <w:rFonts w:ascii="Arial" w:eastAsia="Arial" w:hAnsi="Arial" w:cs="Arial"/>
        <w:sz w:val="16"/>
      </w:rP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27298A" w:rsidRPr="0027298A">
      <w:rPr>
        <w:rFonts w:ascii="Arial" w:eastAsia="Arial" w:hAnsi="Arial" w:cs="Arial"/>
        <w:b/>
        <w:noProof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z </w:t>
    </w:r>
    <w:r>
      <w:fldChar w:fldCharType="begin"/>
    </w:r>
    <w:r>
      <w:instrText xml:space="preserve"> NUMPAGES   \* MERGEFORMAT </w:instrText>
    </w:r>
    <w:r>
      <w:fldChar w:fldCharType="separate"/>
    </w:r>
    <w:r w:rsidR="0027298A" w:rsidRPr="0027298A">
      <w:rPr>
        <w:rFonts w:ascii="Arial" w:eastAsia="Arial" w:hAnsi="Arial" w:cs="Arial"/>
        <w:b/>
        <w:noProof/>
        <w:sz w:val="16"/>
      </w:rPr>
      <w:t>8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31D" w:rsidRDefault="0091731D">
      <w:pPr>
        <w:spacing w:after="0" w:line="240" w:lineRule="auto"/>
      </w:pPr>
      <w:r>
        <w:separator/>
      </w:r>
    </w:p>
  </w:footnote>
  <w:footnote w:type="continuationSeparator" w:id="0">
    <w:p w:rsidR="0091731D" w:rsidRDefault="00917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BC2" w:rsidRDefault="0091731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227064" cy="28194"/>
              <wp:effectExtent l="0" t="0" r="0" b="0"/>
              <wp:wrapSquare wrapText="bothSides"/>
              <wp:docPr id="15701" name="Group 15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4"/>
                        <a:chOff x="0" y="0"/>
                        <a:chExt cx="6227064" cy="28194"/>
                      </a:xfrm>
                    </wpg:grpSpPr>
                    <wps:wsp>
                      <wps:cNvPr id="16352" name="Shape 16352"/>
                      <wps:cNvSpPr/>
                      <wps:spPr>
                        <a:xfrm>
                          <a:off x="0" y="0"/>
                          <a:ext cx="6227064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2819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B191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1" style="width:490.32pt;height:2.21997pt;position:absolute;mso-position-horizontal-relative:page;mso-position-horizontal:absolute;margin-left:52.5pt;mso-position-vertical-relative:page;margin-top:53.28pt;" coordsize="62270,281">
              <v:shape id="Shape 16353" style="position:absolute;width:62270;height:281;left:0;top:0;" coordsize="6227064,28194" path="m0,0l6227064,0l6227064,28194l0,28194l0,0">
                <v:stroke weight="0pt" endcap="flat" joinstyle="miter" miterlimit="10" on="false" color="#000000" opacity="0"/>
                <v:fill on="true" color="#1b1916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 Wyznaczanie tras sumarycznych dla adresów IPv4 i IPv6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BC2" w:rsidRDefault="0091731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227064" cy="28194"/>
              <wp:effectExtent l="0" t="0" r="0" b="0"/>
              <wp:wrapSquare wrapText="bothSides"/>
              <wp:docPr id="15681" name="Group 15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4"/>
                        <a:chOff x="0" y="0"/>
                        <a:chExt cx="6227064" cy="28194"/>
                      </a:xfrm>
                    </wpg:grpSpPr>
                    <wps:wsp>
                      <wps:cNvPr id="16350" name="Shape 16350"/>
                      <wps:cNvSpPr/>
                      <wps:spPr>
                        <a:xfrm>
                          <a:off x="0" y="0"/>
                          <a:ext cx="6227064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2819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B191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81" style="width:490.32pt;height:2.21997pt;position:absolute;mso-position-horizontal-relative:page;mso-position-horizontal:absolute;margin-left:52.5pt;mso-position-vertical-relative:page;margin-top:53.28pt;" coordsize="62270,281">
              <v:shape id="Shape 16351" style="position:absolute;width:62270;height:281;left:0;top:0;" coordsize="6227064,28194" path="m0,0l6227064,0l6227064,28194l0,28194l0,0">
                <v:stroke weight="0pt" endcap="flat" joinstyle="miter" miterlimit="10" on="false" color="#000000" opacity="0"/>
                <v:fill on="true" color="#1b1916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sz w:val="20"/>
      </w:rPr>
      <w:t xml:space="preserve"> Wyznaczanie tras sumarycznych dla adresów IPv4 i IPv6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BC2" w:rsidRDefault="003D3B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7BCF"/>
    <w:multiLevelType w:val="hybridMultilevel"/>
    <w:tmpl w:val="271231AE"/>
    <w:lvl w:ilvl="0" w:tplc="6EC0255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78D9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F400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2482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BA5B1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E4901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DE55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8047E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1673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A59B5"/>
    <w:multiLevelType w:val="hybridMultilevel"/>
    <w:tmpl w:val="8872E73C"/>
    <w:lvl w:ilvl="0" w:tplc="A0CAF00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3677B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7C52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2E85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C246D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6ED1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2AE8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5622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CAEF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763DA1"/>
    <w:multiLevelType w:val="hybridMultilevel"/>
    <w:tmpl w:val="F8D21250"/>
    <w:lvl w:ilvl="0" w:tplc="E16814E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B24F0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C4EC7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C8B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746D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BC9C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6F4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6CCA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12A1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0652BD"/>
    <w:multiLevelType w:val="hybridMultilevel"/>
    <w:tmpl w:val="DF7E6C8A"/>
    <w:lvl w:ilvl="0" w:tplc="5006591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0281C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AA0E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E604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FAAE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5E15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9868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A288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AA744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7C7996"/>
    <w:multiLevelType w:val="hybridMultilevel"/>
    <w:tmpl w:val="A7307D5A"/>
    <w:lvl w:ilvl="0" w:tplc="5512179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20A72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F8EC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C407C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5C43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04C5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34BA1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6ABF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6074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DE746A"/>
    <w:multiLevelType w:val="hybridMultilevel"/>
    <w:tmpl w:val="A96AD5BC"/>
    <w:lvl w:ilvl="0" w:tplc="3C18CE4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924F5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D8DF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FC95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1ED3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DC1FD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5E63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ECBE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8F3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2E64C8"/>
    <w:multiLevelType w:val="hybridMultilevel"/>
    <w:tmpl w:val="51B2A662"/>
    <w:lvl w:ilvl="0" w:tplc="6AAA631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2871F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4EAB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80CC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8215F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668CD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0EE8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283E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109D3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1B1780"/>
    <w:multiLevelType w:val="hybridMultilevel"/>
    <w:tmpl w:val="76E0D08C"/>
    <w:lvl w:ilvl="0" w:tplc="06F424C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16D7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72AE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D8A04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7651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E4EDE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74538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057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22E8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7A29FB"/>
    <w:multiLevelType w:val="hybridMultilevel"/>
    <w:tmpl w:val="5636E6BE"/>
    <w:lvl w:ilvl="0" w:tplc="BE100C9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8200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FC763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DCE2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DEDE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0EFB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D04F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8AC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2754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737D61"/>
    <w:multiLevelType w:val="hybridMultilevel"/>
    <w:tmpl w:val="A7945A66"/>
    <w:lvl w:ilvl="0" w:tplc="6310BE7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94D9C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3A10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2EFE3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9EB14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708E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4E8FC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32D6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16C2B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EC6F17"/>
    <w:multiLevelType w:val="hybridMultilevel"/>
    <w:tmpl w:val="4B0EC158"/>
    <w:lvl w:ilvl="0" w:tplc="FDD8F33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E8942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4011D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D4F6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F857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767B2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7294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22D8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262F3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011F8E"/>
    <w:multiLevelType w:val="hybridMultilevel"/>
    <w:tmpl w:val="A79471C6"/>
    <w:lvl w:ilvl="0" w:tplc="326808C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402BF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7278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D6E9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DAB9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14DD2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C44C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F616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EA34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760287"/>
    <w:multiLevelType w:val="hybridMultilevel"/>
    <w:tmpl w:val="58066EC6"/>
    <w:lvl w:ilvl="0" w:tplc="2F6218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0CA1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ECD7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1476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A848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BC51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82D0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02F8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6CEC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5823DA"/>
    <w:multiLevelType w:val="hybridMultilevel"/>
    <w:tmpl w:val="465A6FC2"/>
    <w:lvl w:ilvl="0" w:tplc="C58AD7C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CA585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8CF52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D4486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72AF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426E2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A4B9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4688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F21E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E85C3D"/>
    <w:multiLevelType w:val="hybridMultilevel"/>
    <w:tmpl w:val="92985E7C"/>
    <w:lvl w:ilvl="0" w:tplc="4A38C3B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5EBC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DEC8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1412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C4C01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8EF2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C8EE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66B5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8E85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6502E7"/>
    <w:multiLevelType w:val="hybridMultilevel"/>
    <w:tmpl w:val="24869290"/>
    <w:lvl w:ilvl="0" w:tplc="3DDC784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FCD7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BE93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B89F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242A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7C60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3A699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0873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4CD7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047A58"/>
    <w:multiLevelType w:val="hybridMultilevel"/>
    <w:tmpl w:val="AEC8DA0E"/>
    <w:lvl w:ilvl="0" w:tplc="EE9C84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1A9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9647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C24E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9A09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485C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A29F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2E13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EC9D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9A7A95"/>
    <w:multiLevelType w:val="hybridMultilevel"/>
    <w:tmpl w:val="178A5F24"/>
    <w:lvl w:ilvl="0" w:tplc="58DA05A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C0AB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36A6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D0756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EAA1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F841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BE3E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CF9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7E5C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17"/>
  </w:num>
  <w:num w:numId="5">
    <w:abstractNumId w:val="15"/>
  </w:num>
  <w:num w:numId="6">
    <w:abstractNumId w:val="8"/>
  </w:num>
  <w:num w:numId="7">
    <w:abstractNumId w:val="6"/>
  </w:num>
  <w:num w:numId="8">
    <w:abstractNumId w:val="14"/>
  </w:num>
  <w:num w:numId="9">
    <w:abstractNumId w:val="9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5"/>
  </w:num>
  <w:num w:numId="15">
    <w:abstractNumId w:val="11"/>
  </w:num>
  <w:num w:numId="16">
    <w:abstractNumId w:val="4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C2"/>
    <w:rsid w:val="00232E1B"/>
    <w:rsid w:val="0027298A"/>
    <w:rsid w:val="00362F74"/>
    <w:rsid w:val="003D3BC2"/>
    <w:rsid w:val="006B5FE7"/>
    <w:rsid w:val="0091731D"/>
    <w:rsid w:val="00A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180D"/>
  <w15:docId w15:val="{D335FD0C-19C7-4BA5-90A6-5A095B25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6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6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000000"/>
      <w:sz w:val="24"/>
    </w:rPr>
  </w:style>
  <w:style w:type="character" w:customStyle="1" w:styleId="Nagwek2Znak">
    <w:name w:val="Nagłówek 2 Znak"/>
    <w:link w:val="Nagwek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1702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usercisco</cp:lastModifiedBy>
  <cp:revision>2</cp:revision>
  <dcterms:created xsi:type="dcterms:W3CDTF">2022-12-09T09:25:00Z</dcterms:created>
  <dcterms:modified xsi:type="dcterms:W3CDTF">2022-12-09T09:25:00Z</dcterms:modified>
</cp:coreProperties>
</file>