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CI/CD Pipeline with GitHub, Jenkins, SonarQube, and Docker on AWS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Overview: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 xml:space="preserve">This project demonstrates the implementation of a robust CI/CD (Continuous Integration and Continuous Deployment) pipeline leveraging Jenkins, SonarQube, Docker, and AWS infrastructure. The setup is designed to streamline code integration, automate testing, and deploy containerized applications efficiently.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AWS Infrastructure: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Three servers are deployed on AWS: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Jenkins Server: Acts as the CI/CD orchestrator.</w:t>
      </w:r>
    </w:p>
    <w:p w:rsidR="00000000" w:rsidDel="00000000" w:rsidP="00000000" w:rsidRDefault="00000000" w:rsidRPr="00000000" w14:paraId="0000000A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SonarQube Server: For static code analysis and quality checks.</w:t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spacing w:after="24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Application Server: Hosts the deployed Docker container.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12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Integration: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source code is hosted on a GitHub repository.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 webhook is configured to trigger Jenkins jobs upon code changes (e.g., pushes or pull requests).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954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Jenkins Pipeline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Code Fetching</w:t>
      </w:r>
      <w:r w:rsidDel="00000000" w:rsidR="00000000" w:rsidRPr="00000000">
        <w:rPr>
          <w:rtl w:val="0"/>
        </w:rPr>
        <w:t xml:space="preserve">: Jenkins pulls the latest code from the GitHub repository.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Code Analysis</w:t>
      </w:r>
      <w:r w:rsidDel="00000000" w:rsidR="00000000" w:rsidRPr="00000000">
        <w:rPr>
          <w:rtl w:val="0"/>
        </w:rPr>
        <w:t xml:space="preserve">: Jenkins integrates with SonarQube to perform static code analysis, ensuring code quality and compliance with standards.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Dockerization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Docker image of the website is created from the source code using a Dockerfile.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Docker image is tagged and pushed to a container registry (e.g., Docker Hub).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Docker container is deployed on the application server, ensuring the latest version of the website is live.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91138" cy="19907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image below I used a remote shell to execute the command on my docker container. The command below is basically building the image from the docker file -(mywebsite).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24500" cy="28813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SonarQube Integration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SonarQube is configured with Jenkins to perform detailed code analysis, providing insights into code smells, bugs, and vulnerabilities.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81625" cy="227571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7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Containerization and Deployment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Docker ensures portability and consistency across environments.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website is packaged as a container and deployed seamlessly, reducing manual intervention and deployment errors.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image below shows that docker file mywebsite got built and the container started running. 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527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  <w:t xml:space="preserve">However, I have done port forwarding to make my website accessible to external users, which runs on port 80 inside the container. For accessing my website, I must specify the IP address of my base machine: port number. In my case it is </w:t>
      </w:r>
      <w:r w:rsidDel="00000000" w:rsidR="00000000" w:rsidRPr="00000000">
        <w:rPr>
          <w:b w:val="1"/>
          <w:sz w:val="21"/>
          <w:szCs w:val="21"/>
          <w:rtl w:val="0"/>
        </w:rPr>
        <w:t xml:space="preserve">3.90.5.134:8081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Final Look of My-Web-Site. 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</w:rPr>
        <w:drawing>
          <wp:inline distB="114300" distT="114300" distL="114300" distR="114300">
            <wp:extent cx="5943600" cy="3314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b w:val="1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Benefits: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Automated CI/CD Pipeline: Speeds up development and deployment cycles.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Code Quality Assurance: Ensures the codebase meets quality and security standards via SonarQube.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Scalable and Portable: Docker containers make it easy to scale and replicate the application across environments.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Infrastructure as a Service (IaaS): Leveraging AWS for hosting provides scalability, reliability, and cost efficiency.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Conclusion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project integrates modern DevOps practices to build an end-to-end CI/CD pipeline. By combining AWS's scalability, Jenkins's automation capabilities, SonarQube's code quality assurance, and Docker's portability, the system ensures rapid, reliable, and consistent deployments of the website application.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