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F0" w:rsidRDefault="00005887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sz w:val="96"/>
          <w:szCs w:val="96"/>
        </w:rPr>
        <w:t>Project-9</w:t>
      </w:r>
    </w:p>
    <w:p w:rsidR="00005887" w:rsidRPr="00005887" w:rsidRDefault="00005887" w:rsidP="00005887">
      <w:pPr>
        <w:jc w:val="center"/>
        <w:rPr>
          <w:rFonts w:ascii="Times New Roman" w:eastAsia="Times New Roman" w:hAnsi="Times New Roman" w:cs="Times New Roman"/>
          <w:b/>
          <w:sz w:val="28"/>
          <w:szCs w:val="96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COMPARING THREE SORTING ALGORITHMS</w:t>
      </w:r>
    </w:p>
    <w:p w:rsidR="00E309F0" w:rsidRDefault="00E309F0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E309F0" w:rsidRDefault="00005887" w:rsidP="00005887">
      <w:pPr>
        <w:ind w:left="216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Name: Pawan Dhungana</w:t>
      </w:r>
    </w:p>
    <w:p w:rsidR="00E309F0" w:rsidRDefault="0000588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Project no: 09</w:t>
      </w:r>
    </w:p>
    <w:p w:rsidR="00005887" w:rsidRDefault="0000588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Due Date: November 19, 2018</w:t>
      </w:r>
    </w:p>
    <w:p w:rsidR="00E309F0" w:rsidRPr="00005887" w:rsidRDefault="0000588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Design Document</w:t>
      </w:r>
    </w:p>
    <w:p w:rsidR="00E309F0" w:rsidRDefault="0000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sorting algorithm is an algorithm that puts elements of a list in a certain order.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recently described two sorting algorithms---Merge Sort and Quick Sort---whose times are, in general,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log n). This project implements and exercises these algorithms and an earlier algorithm whose time is O(n2). This investigation should confirm our theoretical observations about their behaviors.</w:t>
      </w:r>
    </w:p>
    <w:p w:rsidR="00E309F0" w:rsidRDefault="0000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Structures</w:t>
      </w:r>
    </w:p>
    <w:p w:rsidR="000C437F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uses an array</w:t>
      </w:r>
      <w:r w:rsidR="000C437F">
        <w:rPr>
          <w:rFonts w:ascii="Times New Roman" w:eastAsia="Times New Roman" w:hAnsi="Times New Roman" w:cs="Times New Roman"/>
          <w:sz w:val="24"/>
          <w:szCs w:val="24"/>
        </w:rPr>
        <w:t xml:space="preserve"> data 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437F">
        <w:rPr>
          <w:rFonts w:ascii="Times New Roman" w:eastAsia="Times New Roman" w:hAnsi="Times New Roman" w:cs="Times New Roman"/>
          <w:sz w:val="24"/>
          <w:szCs w:val="24"/>
        </w:rPr>
        <w:t xml:space="preserve">to store 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we need to </w:t>
      </w:r>
      <w:r w:rsidR="000C437F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="000C437F" w:rsidRPr="000C437F">
        <w:rPr>
          <w:rFonts w:ascii="Times New Roman" w:eastAsia="Times New Roman" w:hAnsi="Times New Roman" w:cs="Times New Roman"/>
          <w:sz w:val="24"/>
          <w:szCs w:val="24"/>
        </w:rPr>
        <w:t>a specified number of random integers, records them in three arrays, then sorts the arrays with</w:t>
      </w:r>
      <w:r w:rsidR="000C437F">
        <w:rPr>
          <w:rFonts w:ascii="Times New Roman" w:eastAsia="Times New Roman" w:hAnsi="Times New Roman" w:cs="Times New Roman"/>
          <w:sz w:val="24"/>
          <w:szCs w:val="24"/>
        </w:rPr>
        <w:t xml:space="preserve"> different sorting algorithms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C437F">
        <w:rPr>
          <w:rFonts w:ascii="Times New Roman" w:eastAsia="Times New Roman" w:hAnsi="Times New Roman" w:cs="Times New Roman"/>
          <w:sz w:val="24"/>
          <w:szCs w:val="24"/>
        </w:rPr>
        <w:t xml:space="preserve"> An array is declared in the private section of the class to store the pseudo-random numbers generated.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9F0" w:rsidRDefault="0000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Functions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default constructor is used to initialize the counts for different sorts. </w:t>
      </w:r>
      <w:r w:rsidR="000C437F">
        <w:rPr>
          <w:rFonts w:ascii="Times New Roman" w:eastAsia="Times New Roman" w:hAnsi="Times New Roman" w:cs="Times New Roman"/>
          <w:sz w:val="24"/>
          <w:szCs w:val="24"/>
        </w:rPr>
        <w:t>Other than that, 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functions are used for different sorts. There are 6 functions for all the sorts and one function to print the result in the screen. They are: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Insertion sort functions: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insertionSort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 sort functions:</w:t>
      </w:r>
    </w:p>
    <w:p w:rsidR="00E309F0" w:rsidRDefault="000C43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05887">
        <w:rPr>
          <w:rFonts w:ascii="Times New Roman" w:eastAsia="Times New Roman" w:hAnsi="Times New Roman" w:cs="Times New Roman"/>
          <w:sz w:val="24"/>
          <w:szCs w:val="24"/>
        </w:rPr>
        <w:t>ort</w:t>
      </w:r>
      <w:proofErr w:type="spellEnd"/>
      <w:r w:rsidR="000058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05887">
        <w:rPr>
          <w:rFonts w:ascii="Times New Roman" w:eastAsia="Times New Roman" w:hAnsi="Times New Roman" w:cs="Times New Roman"/>
          <w:sz w:val="24"/>
          <w:szCs w:val="24"/>
        </w:rPr>
        <w:t>)</w:t>
      </w:r>
      <w:r w:rsidR="00005887">
        <w:rPr>
          <w:rFonts w:ascii="Times New Roman" w:eastAsia="Times New Roman" w:hAnsi="Times New Roman" w:cs="Times New Roman"/>
          <w:sz w:val="24"/>
          <w:szCs w:val="24"/>
        </w:rPr>
        <w:br/>
        <w:t>-void Merge()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sort functions: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r w:rsidR="000C437F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 w:rsidR="000C437F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to print the result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309F0" w:rsidRDefault="000058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 Program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main program, different functions are being called. </w:t>
      </w:r>
      <w:r w:rsidR="000C437F">
        <w:rPr>
          <w:rFonts w:ascii="Times New Roman" w:eastAsia="Times New Roman" w:hAnsi="Times New Roman" w:cs="Times New Roman"/>
          <w:sz w:val="24"/>
          <w:szCs w:val="24"/>
        </w:rPr>
        <w:t xml:space="preserve">Also, from the main function, an array of pseudo-random numbers </w:t>
      </w:r>
      <w:proofErr w:type="gramStart"/>
      <w:r w:rsidR="000C437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="000C437F">
        <w:rPr>
          <w:rFonts w:ascii="Times New Roman" w:eastAsia="Times New Roman" w:hAnsi="Times New Roman" w:cs="Times New Roman"/>
          <w:sz w:val="24"/>
          <w:szCs w:val="24"/>
        </w:rPr>
        <w:t xml:space="preserve"> created and passed as parameters in different sorting functions.</w:t>
      </w: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309F0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User Document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sorting algorithm is an algorithm that puts elements of a list in a certain order.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recently described two sorting algorithms---Merge Sort and Quick Sort---whose times are, in general,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 log n). This project implements and exercises these algorithms and an earlier algorithm whose time is O(n2). This investigation should confirm our theoretical observations about their behaviors.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program's name is Project9.cpp, to compile and run it, simply enter: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g++ Project9.cpp 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run of the program might look like this:</w:t>
      </w: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number of values to generate and sort, between 1 and 5000: 750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Enter an integer seed value: 42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Print the values? n</w:t>
      </w: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Insertion Sort count = 145364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Merge Sort count = 14452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Quick Sort count = 7785</w:t>
      </w: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E309F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309F0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 Listing: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cstdlib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insertionCount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//Constructor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insertionCount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//Modification Member Functions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//Insertion Sort Function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insertionSort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size);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//Merge Sort Functions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merge_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high);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mid,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high);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//Quick Sort functions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quick_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size);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high);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high,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pivot,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&amp;j);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//Prints the content to main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writeCount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size);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private: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MAX = 5000;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[MAX];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Sort;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seed;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size;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&lt;&lt;"Enter number of values to generate and sort, between 1 and 5000: ";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&gt;&gt;size;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an integer seed value: ";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&gt;&gt;seed;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(seed);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a[size];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//initializing random numbers into the array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index = 0; index&lt;size; ++index)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a[index]=rand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()%(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size-0)+size;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Sort.insertionSort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(a, size);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Sort.quick_sort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a,size</w:t>
      </w:r>
      <w:proofErr w:type="spellEnd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Sort.merge_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a, 0, size);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Sort.writeCount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(size);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insertionSort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size)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j;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=0;i&lt;size;++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]=a[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index=1;index&lt;size;++index)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j=index;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while(j&gt;0 &amp;&amp;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[j]&lt;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[j-1])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swap(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[j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[j-1]);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insertionCount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--j;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merge_sort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high)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mid;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if(low&lt;high)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mid = 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low+high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)/2;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merge_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a, low, mid);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merge_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a, mid+1, high);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Merge(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a,low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,mid,high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mid,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high)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b[MAX];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, i1, i2;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low;i</w:t>
      </w:r>
      <w:proofErr w:type="spellEnd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&lt;high;++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//copying the elements of the array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b[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]=a[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i1=low;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i2=mid+1;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=low;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i1&lt;=mid &amp;&amp; i2&lt;=high)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if(a[i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1]&lt;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a[i2])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b[i1++];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+]=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b[i2++];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while(i1&lt;=mid)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++] = b[i1++];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while(i2&lt;=high)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++] = b[i2++];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quick_sort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size)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=0;i&lt;size;++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]=a[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, 0, size);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high)</w:t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//recursive function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pivot;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if(low&lt;high)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pivot = a[low];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partition(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a,low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,high,pivot,i,j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a,low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a,j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,high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a[],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low,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high,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pivot,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int&amp;i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int&amp;j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) //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patition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step in quick sort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lastS1 = low-1;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firstU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= low;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firstS3 = high+1;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while(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firstU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&lt;firstS3)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if(a[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firstU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]&lt;pivot)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++lastS1;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swap(a[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firstU</w:t>
      </w:r>
      <w:proofErr w:type="spellEnd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],a</w:t>
      </w:r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[lastS1]);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firstU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else if(a[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firstU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]==pivot)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firstU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--firstS3;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swap(a[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firstU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], a[firstS3]);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++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=lastS1;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j=firstS3;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bigO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writeCount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size) //write out the contents in the array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&lt;&lt;"Print the values? "&lt;&lt;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&gt;&gt;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if(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=='y')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6546B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546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index = 0; index&lt;size; ++index)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sortedArray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[index]&lt;&lt;" \t ";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r w:rsidRPr="0096546B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nInsertion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 xml:space="preserve"> Sort Count = "&lt;&lt;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insertionCount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&lt;&lt;"Merge Sort Count = "&lt;&lt;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mergeCount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6546B" w:rsidRPr="0096546B" w:rsidRDefault="0096546B" w:rsidP="0096546B">
      <w:pPr>
        <w:rPr>
          <w:rFonts w:ascii="Times New Roman" w:eastAsia="Times New Roman" w:hAnsi="Times New Roman" w:cs="Times New Roman"/>
          <w:sz w:val="24"/>
          <w:szCs w:val="24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&lt;&lt;"Quick Sort Count = "&lt;&lt;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quicksortCount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96546B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6546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309F0" w:rsidRDefault="0096546B" w:rsidP="0096546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6546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5887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6546B" w:rsidRDefault="0096546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309F0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Test Document</w:t>
      </w:r>
    </w:p>
    <w:p w:rsidR="00E309F0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276788" cy="364440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788" cy="3644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276340" cy="3733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853" cy="3734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9F0" w:rsidRDefault="00E309F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309F0" w:rsidRDefault="00A973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688619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553" cy="38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54" w:rsidRDefault="00A973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309F0" w:rsidRDefault="0000588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In this project, we implemented and exercised different sorting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algorithms </w:t>
      </w:r>
      <w:r w:rsidR="00A973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A97354">
        <w:rPr>
          <w:rFonts w:ascii="Times New Roman" w:eastAsia="Times New Roman" w:hAnsi="Times New Roman" w:cs="Times New Roman"/>
          <w:sz w:val="24"/>
          <w:szCs w:val="24"/>
        </w:rPr>
        <w:t xml:space="preserve"> compared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confirmed our theoretical observations about their </w:t>
      </w:r>
      <w:r w:rsidR="00A97354">
        <w:rPr>
          <w:rFonts w:ascii="Times New Roman" w:eastAsia="Times New Roman" w:hAnsi="Times New Roman" w:cs="Times New Roman"/>
          <w:sz w:val="24"/>
          <w:szCs w:val="24"/>
        </w:rPr>
        <w:t xml:space="preserve">big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behaviors. </w:t>
      </w:r>
    </w:p>
    <w:tbl>
      <w:tblPr>
        <w:tblStyle w:val="a"/>
        <w:tblW w:w="1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7"/>
        <w:gridCol w:w="1308"/>
        <w:gridCol w:w="3446"/>
        <w:gridCol w:w="2378"/>
        <w:gridCol w:w="2378"/>
      </w:tblGrid>
      <w:tr w:rsidR="00A97354" w:rsidTr="00A97354">
        <w:trPr>
          <w:trHeight w:val="560"/>
        </w:trPr>
        <w:tc>
          <w:tcPr>
            <w:tcW w:w="2377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 values to generate &amp; sort</w:t>
            </w:r>
          </w:p>
        </w:tc>
        <w:tc>
          <w:tcPr>
            <w:tcW w:w="130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Seed</w:t>
            </w:r>
          </w:p>
        </w:tc>
        <w:tc>
          <w:tcPr>
            <w:tcW w:w="3446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</w:t>
            </w:r>
          </w:p>
        </w:tc>
      </w:tr>
      <w:tr w:rsidR="00A97354" w:rsidTr="00A97354">
        <w:trPr>
          <w:trHeight w:val="520"/>
        </w:trPr>
        <w:tc>
          <w:tcPr>
            <w:tcW w:w="2377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0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446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A97354" w:rsidTr="00A97354">
        <w:trPr>
          <w:trHeight w:val="620"/>
        </w:trPr>
        <w:tc>
          <w:tcPr>
            <w:tcW w:w="2377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0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446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A97354" w:rsidTr="00A97354">
        <w:trPr>
          <w:trHeight w:val="520"/>
        </w:trPr>
        <w:tc>
          <w:tcPr>
            <w:tcW w:w="2377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0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446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373</w:t>
            </w:r>
          </w:p>
        </w:tc>
      </w:tr>
      <w:tr w:rsidR="00A97354" w:rsidTr="00A97354">
        <w:trPr>
          <w:trHeight w:val="620"/>
        </w:trPr>
        <w:tc>
          <w:tcPr>
            <w:tcW w:w="2377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0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46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1579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972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551</w:t>
            </w:r>
          </w:p>
        </w:tc>
      </w:tr>
      <w:tr w:rsidR="00A97354" w:rsidTr="00A97354">
        <w:trPr>
          <w:trHeight w:val="600"/>
        </w:trPr>
        <w:tc>
          <w:tcPr>
            <w:tcW w:w="2377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0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46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2468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1264</w:t>
            </w:r>
          </w:p>
        </w:tc>
        <w:tc>
          <w:tcPr>
            <w:tcW w:w="2378" w:type="dxa"/>
          </w:tcPr>
          <w:p w:rsidR="00A97354" w:rsidRDefault="00A973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688</w:t>
            </w:r>
          </w:p>
        </w:tc>
      </w:tr>
    </w:tbl>
    <w:p w:rsidR="00A97354" w:rsidRDefault="00A973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20" w:dyaOrig="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.2pt;height:1.2pt" o:ole="">
            <v:imagedata r:id="rId7" o:title=""/>
          </v:shape>
          <o:OLEObject Type="Embed" ProgID="MSGraph.Chart.8" ShapeID="_x0000_i1086" DrawAspect="Content" ObjectID="_1604090952" r:id="rId8">
            <o:FieldCodes>\s</o:FieldCodes>
          </o:OLEObject>
        </w:object>
      </w:r>
    </w:p>
    <w:p w:rsidR="00E309F0" w:rsidRDefault="00E309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9F0" w:rsidRDefault="000058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Yes, the numbers of operations vary with the initial arrangement of the values</w:t>
      </w:r>
    </w:p>
    <w:sectPr w:rsidR="00E30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F0"/>
    <w:rsid w:val="00005887"/>
    <w:rsid w:val="000C437F"/>
    <w:rsid w:val="0096546B"/>
    <w:rsid w:val="00A97354"/>
    <w:rsid w:val="00E3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DE4D"/>
  <w15:docId w15:val="{7E8C7D26-D39F-4DB3-A0D7-594A600A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Dhungana</dc:creator>
  <cp:lastModifiedBy>Dhungana, Pawan</cp:lastModifiedBy>
  <cp:revision>2</cp:revision>
  <dcterms:created xsi:type="dcterms:W3CDTF">2018-11-19T06:03:00Z</dcterms:created>
  <dcterms:modified xsi:type="dcterms:W3CDTF">2018-11-19T06:03:00Z</dcterms:modified>
</cp:coreProperties>
</file>