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002832D6" w:rsidR="00EF6287" w:rsidRDefault="00616C62">
      <w:r>
        <w:t>Updated on 28</w:t>
      </w:r>
      <w:r w:rsidRPr="00616C62">
        <w:rPr>
          <w:vertAlign w:val="superscript"/>
        </w:rPr>
        <w:t>th</w:t>
      </w:r>
      <w:r>
        <w:t xml:space="preserve"> march.</w:t>
      </w:r>
    </w:p>
    <w:p w14:paraId="1BC535DC" w14:textId="5D976A68" w:rsidR="00887094" w:rsidRDefault="00887094">
      <w:r>
        <w:t>Pkc13</w:t>
      </w:r>
    </w:p>
    <w:sectPr w:rsidR="00887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16C62"/>
    <w:rsid w:val="007C37AF"/>
    <w:rsid w:val="00887094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Pawan K C</cp:lastModifiedBy>
  <cp:revision>4</cp:revision>
  <dcterms:created xsi:type="dcterms:W3CDTF">2023-03-12T05:55:00Z</dcterms:created>
  <dcterms:modified xsi:type="dcterms:W3CDTF">2023-03-28T06:26:00Z</dcterms:modified>
</cp:coreProperties>
</file>