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7DA" w:rsidRPr="00DD6E20" w:rsidRDefault="00B005BF" w:rsidP="00894E0B">
      <w:pPr>
        <w:pStyle w:val="Heading1"/>
        <w:ind w:left="720" w:firstLine="720"/>
        <w:jc w:val="center"/>
        <w:rPr>
          <w:rFonts w:ascii="Times New Roman" w:hAnsi="Times New Roman" w:cs="Times New Roman"/>
          <w:color w:val="000000" w:themeColor="text1"/>
        </w:rPr>
      </w:pPr>
      <w:r w:rsidRPr="00DD6E20">
        <w:rPr>
          <w:rFonts w:ascii="Times New Roman" w:hAnsi="Times New Roman" w:cs="Times New Roman"/>
          <w:color w:val="000000" w:themeColor="text1"/>
        </w:rPr>
        <w:t xml:space="preserve">Power BI Project Report: </w:t>
      </w:r>
      <w:r w:rsidR="00894E0B" w:rsidRPr="00DD6E20">
        <w:rPr>
          <w:rFonts w:ascii="Times New Roman" w:hAnsi="Times New Roman" w:cs="Times New Roman"/>
          <w:color w:val="000000" w:themeColor="text1"/>
        </w:rPr>
        <w:t>Amazon Mobile Sales data analysis</w:t>
      </w:r>
    </w:p>
    <w:p w:rsidR="002267DA" w:rsidRPr="00DD6E20" w:rsidRDefault="00B005BF">
      <w:pPr>
        <w:pStyle w:val="Heading2"/>
        <w:rPr>
          <w:color w:val="000000" w:themeColor="text1"/>
        </w:rPr>
      </w:pPr>
      <w:r w:rsidRPr="00DD6E20">
        <w:rPr>
          <w:color w:val="000000" w:themeColor="text1"/>
        </w:rPr>
        <w:t>1. Problem Statement</w:t>
      </w:r>
    </w:p>
    <w:p w:rsidR="001909DF" w:rsidRPr="001909DF" w:rsidRDefault="001909DF" w:rsidP="001909DF">
      <w:pPr>
        <w:pStyle w:val="Heading2"/>
        <w:jc w:val="both"/>
        <w:rPr>
          <w:rFonts w:ascii="Times New Roman" w:hAnsi="Times New Roman" w:cs="Times New Roman"/>
          <w:b w:val="0"/>
          <w:color w:val="000000" w:themeColor="text1"/>
        </w:rPr>
      </w:pPr>
      <w:r w:rsidRPr="001909DF">
        <w:rPr>
          <w:rFonts w:ascii="Times New Roman" w:hAnsi="Times New Roman" w:cs="Times New Roman"/>
          <w:b w:val="0"/>
          <w:color w:val="000000" w:themeColor="text1"/>
        </w:rPr>
        <w:t>The goal of this analysis is to evaluate mobile phone sales across various cities in India to understand sales distribution by brand, model, and payment methods. This insight helps identify customer purchase behavior, regional demand, and popular products to aid strategic planning for retailers and marketers.</w:t>
      </w:r>
    </w:p>
    <w:p w:rsidR="002267DA" w:rsidRPr="00DD6E20" w:rsidRDefault="00B005BF" w:rsidP="00C03B36">
      <w:pPr>
        <w:pStyle w:val="Heading2"/>
        <w:jc w:val="both"/>
        <w:rPr>
          <w:color w:val="000000" w:themeColor="text1"/>
        </w:rPr>
      </w:pPr>
      <w:r w:rsidRPr="00DD6E20">
        <w:rPr>
          <w:color w:val="000000" w:themeColor="text1"/>
        </w:rPr>
        <w:t>2. Data Preprocessing Steps</w:t>
      </w:r>
    </w:p>
    <w:p w:rsidR="001909DF" w:rsidRDefault="00E46BDC" w:rsidP="00C03B36">
      <w:pPr>
        <w:pStyle w:val="ListParagraph"/>
        <w:numPr>
          <w:ilvl w:val="0"/>
          <w:numId w:val="10"/>
        </w:numPr>
        <w:jc w:val="both"/>
      </w:pPr>
      <w:r>
        <w:t xml:space="preserve">Converted Day,Month,Year Column into single Column </w:t>
      </w:r>
    </w:p>
    <w:p w:rsidR="00E46BDC" w:rsidRDefault="00E46BDC" w:rsidP="00C03B36">
      <w:pPr>
        <w:pStyle w:val="ListParagraph"/>
        <w:numPr>
          <w:ilvl w:val="0"/>
          <w:numId w:val="10"/>
        </w:numPr>
        <w:jc w:val="both"/>
      </w:pPr>
      <w:r>
        <w:t>Converted Date column numeric to Date datatype</w:t>
      </w:r>
    </w:p>
    <w:p w:rsidR="00E46BDC" w:rsidRDefault="00E46BDC" w:rsidP="00C03B36">
      <w:pPr>
        <w:pStyle w:val="ListParagraph"/>
        <w:numPr>
          <w:ilvl w:val="0"/>
          <w:numId w:val="10"/>
        </w:numPr>
        <w:jc w:val="both"/>
      </w:pPr>
      <w:r>
        <w:t xml:space="preserve">Created New column for day name to replace uncompleted values </w:t>
      </w:r>
    </w:p>
    <w:p w:rsidR="00E46BDC" w:rsidRPr="001909DF" w:rsidRDefault="00E46BDC" w:rsidP="00C03B36">
      <w:pPr>
        <w:pStyle w:val="ListParagraph"/>
        <w:numPr>
          <w:ilvl w:val="0"/>
          <w:numId w:val="10"/>
        </w:numPr>
        <w:jc w:val="both"/>
      </w:pPr>
      <w:r>
        <w:t xml:space="preserve">Change the dataset name sheet 1 to </w:t>
      </w:r>
      <w:r w:rsidR="00894E0B">
        <w:t>Sales data</w:t>
      </w:r>
    </w:p>
    <w:p w:rsidR="002267DA" w:rsidRPr="00DD6E20" w:rsidRDefault="00B005BF">
      <w:pPr>
        <w:pStyle w:val="Heading2"/>
        <w:rPr>
          <w:color w:val="000000" w:themeColor="text1"/>
        </w:rPr>
      </w:pPr>
      <w:r w:rsidRPr="00DD6E20">
        <w:rPr>
          <w:color w:val="000000" w:themeColor="text1"/>
        </w:rPr>
        <w:t>3</w:t>
      </w:r>
      <w:r w:rsidRPr="00DD6E20">
        <w:rPr>
          <w:color w:val="000000" w:themeColor="text1"/>
        </w:rPr>
        <w:t>. Power BI Report Pages</w:t>
      </w:r>
    </w:p>
    <w:p w:rsidR="00E46BDC" w:rsidRDefault="00E46BDC" w:rsidP="00C03B36">
      <w:pPr>
        <w:pStyle w:val="NormalWeb"/>
        <w:spacing w:after="0" w:afterAutospacing="0"/>
        <w:jc w:val="both"/>
      </w:pPr>
      <w:r>
        <w:rPr>
          <w:rFonts w:hAnsi="Symbol"/>
        </w:rPr>
        <w:t></w:t>
      </w:r>
      <w:r>
        <w:rPr>
          <w:rFonts w:hAnsi="Symbol"/>
        </w:rPr>
        <w:t xml:space="preserve"> </w:t>
      </w:r>
      <w:r>
        <w:t xml:space="preserve"> </w:t>
      </w:r>
      <w:r w:rsidRPr="00E46BDC">
        <w:rPr>
          <w:b/>
        </w:rPr>
        <w:t>Overview</w:t>
      </w:r>
      <w:r>
        <w:rPr>
          <w:rStyle w:val="Strong"/>
        </w:rPr>
        <w:t xml:space="preserve"> Dashboard</w:t>
      </w:r>
      <w:r>
        <w:t>: KPIs for total sales, transactions, quantity, and average</w:t>
      </w:r>
    </w:p>
    <w:p w:rsidR="00E46BDC" w:rsidRDefault="00E46BDC" w:rsidP="00C03B36">
      <w:pPr>
        <w:pStyle w:val="NormalWeb"/>
        <w:spacing w:after="0" w:afterAutospacing="0"/>
        <w:jc w:val="both"/>
      </w:pPr>
      <w:r>
        <w:rPr>
          <w:rFonts w:hAnsi="Symbol"/>
        </w:rPr>
        <w:t></w:t>
      </w:r>
      <w:r>
        <w:t xml:space="preserve">  </w:t>
      </w:r>
      <w:r>
        <w:rPr>
          <w:rStyle w:val="Strong"/>
        </w:rPr>
        <w:t>Sales by City</w:t>
      </w:r>
      <w:r>
        <w:t>: Map with bubble size indicating sales volume</w:t>
      </w:r>
    </w:p>
    <w:p w:rsidR="00E46BDC" w:rsidRDefault="00E46BDC" w:rsidP="00C03B36">
      <w:pPr>
        <w:pStyle w:val="NormalWeb"/>
        <w:spacing w:after="0" w:afterAutospacing="0"/>
        <w:jc w:val="both"/>
      </w:pPr>
      <w:r>
        <w:rPr>
          <w:rFonts w:hAnsi="Symbol"/>
        </w:rPr>
        <w:t></w:t>
      </w:r>
      <w:r>
        <w:t xml:space="preserve">  </w:t>
      </w:r>
      <w:r>
        <w:rPr>
          <w:rStyle w:val="Strong"/>
        </w:rPr>
        <w:t>Monthly Sales Trend</w:t>
      </w:r>
      <w:r>
        <w:t>: Line chart showing total quantity sold by month</w:t>
      </w:r>
    </w:p>
    <w:p w:rsidR="00E46BDC" w:rsidRDefault="00E46BDC" w:rsidP="00C03B36">
      <w:pPr>
        <w:pStyle w:val="NormalWeb"/>
        <w:spacing w:after="0" w:afterAutospacing="0"/>
        <w:jc w:val="both"/>
      </w:pPr>
      <w:r>
        <w:rPr>
          <w:rFonts w:hAnsi="Symbol"/>
        </w:rPr>
        <w:t></w:t>
      </w:r>
      <w:r>
        <w:t xml:space="preserve">  </w:t>
      </w:r>
      <w:r>
        <w:rPr>
          <w:rStyle w:val="Strong"/>
        </w:rPr>
        <w:t>Brand &amp; Model Performance</w:t>
      </w:r>
      <w:r>
        <w:t>: Tables showing top brands and models by sales</w:t>
      </w:r>
    </w:p>
    <w:p w:rsidR="00E46BDC" w:rsidRDefault="00E46BDC" w:rsidP="00C03B36">
      <w:pPr>
        <w:pStyle w:val="NormalWeb"/>
        <w:spacing w:after="0" w:afterAutospacing="0"/>
        <w:jc w:val="both"/>
      </w:pPr>
      <w:r>
        <w:rPr>
          <w:rFonts w:hAnsi="Symbol"/>
        </w:rPr>
        <w:t></w:t>
      </w:r>
      <w:r>
        <w:t xml:space="preserve">  </w:t>
      </w:r>
      <w:r>
        <w:rPr>
          <w:rStyle w:val="Strong"/>
        </w:rPr>
        <w:t>Customer Ratings Analysis</w:t>
      </w:r>
      <w:r>
        <w:t>: Funnel</w:t>
      </w:r>
      <w:r>
        <w:t xml:space="preserve"> chart of ratings distribution</w:t>
      </w:r>
    </w:p>
    <w:p w:rsidR="00E46BDC" w:rsidRDefault="00E46BDC" w:rsidP="00C03B36">
      <w:pPr>
        <w:pStyle w:val="NormalWeb"/>
        <w:spacing w:after="0" w:afterAutospacing="0"/>
        <w:jc w:val="both"/>
      </w:pPr>
      <w:r>
        <w:rPr>
          <w:rFonts w:hAnsi="Symbol"/>
        </w:rPr>
        <w:t></w:t>
      </w:r>
      <w:r>
        <w:t xml:space="preserve">  </w:t>
      </w:r>
      <w:r>
        <w:rPr>
          <w:rStyle w:val="Strong"/>
        </w:rPr>
        <w:t>Payment Method Insights</w:t>
      </w:r>
      <w:r>
        <w:t>: Pie chart for transaction share by payment type</w:t>
      </w:r>
    </w:p>
    <w:p w:rsidR="00E46BDC" w:rsidRDefault="00E46BDC" w:rsidP="00C03B36">
      <w:pPr>
        <w:pStyle w:val="NormalWeb"/>
        <w:spacing w:after="0" w:afterAutospacing="0"/>
        <w:jc w:val="both"/>
      </w:pPr>
      <w:r>
        <w:rPr>
          <w:rFonts w:hAnsi="Symbol"/>
        </w:rPr>
        <w:t></w:t>
      </w:r>
      <w:r>
        <w:t xml:space="preserve">  </w:t>
      </w:r>
      <w:r>
        <w:rPr>
          <w:rStyle w:val="Strong"/>
        </w:rPr>
        <w:t>Day-wise Sales Trend</w:t>
      </w:r>
      <w:r>
        <w:t>: Line chart of total sales across weekdays</w:t>
      </w:r>
    </w:p>
    <w:p w:rsidR="002267DA" w:rsidRPr="00DD6E20" w:rsidRDefault="00B005BF">
      <w:pPr>
        <w:pStyle w:val="Heading2"/>
        <w:rPr>
          <w:color w:val="000000" w:themeColor="text1"/>
        </w:rPr>
      </w:pPr>
      <w:r w:rsidRPr="00DD6E20">
        <w:rPr>
          <w:color w:val="000000" w:themeColor="text1"/>
        </w:rPr>
        <w:t>4. DAX Measures Used</w:t>
      </w:r>
    </w:p>
    <w:tbl>
      <w:tblPr>
        <w:tblStyle w:val="TableGrid"/>
        <w:tblW w:w="7447" w:type="dxa"/>
        <w:tblLook w:val="04A0" w:firstRow="1" w:lastRow="0" w:firstColumn="1" w:lastColumn="0" w:noHBand="0" w:noVBand="1"/>
      </w:tblPr>
      <w:tblGrid>
        <w:gridCol w:w="2220"/>
        <w:gridCol w:w="5227"/>
      </w:tblGrid>
      <w:tr w:rsidR="00C03B36" w:rsidTr="00C03B36">
        <w:trPr>
          <w:trHeight w:val="1519"/>
        </w:trPr>
        <w:tc>
          <w:tcPr>
            <w:tcW w:w="2220" w:type="dxa"/>
          </w:tcPr>
          <w:p w:rsidR="00C03B36" w:rsidRDefault="00C03B36" w:rsidP="00C03B36">
            <w:r>
              <w:t>Total sales</w:t>
            </w:r>
          </w:p>
        </w:tc>
        <w:tc>
          <w:tcPr>
            <w:tcW w:w="5227" w:type="dxa"/>
          </w:tcPr>
          <w:p w:rsidR="00C03B36" w:rsidRPr="00C03B36" w:rsidRDefault="00C03B36" w:rsidP="00C03B36">
            <w:pPr>
              <w:shd w:val="clear" w:color="auto" w:fill="FFFFFF"/>
              <w:spacing w:line="270" w:lineRule="atLeast"/>
              <w:rPr>
                <w:rFonts w:ascii="Consolas" w:eastAsia="Times New Roman" w:hAnsi="Consolas" w:cs="Times New Roman"/>
                <w:color w:val="000000" w:themeColor="text1"/>
                <w:sz w:val="18"/>
                <w:szCs w:val="18"/>
                <w:lang w:val="en-IN" w:eastAsia="en-IN"/>
              </w:rPr>
            </w:pPr>
            <w:r w:rsidRPr="00C03B36">
              <w:rPr>
                <w:rFonts w:ascii="Consolas" w:eastAsia="Times New Roman" w:hAnsi="Consolas" w:cs="Times New Roman"/>
                <w:color w:val="000000" w:themeColor="text1"/>
                <w:sz w:val="18"/>
                <w:szCs w:val="18"/>
                <w:lang w:val="en-IN" w:eastAsia="en-IN"/>
              </w:rPr>
              <w:t>Total Sales = SUMX(Sales_Data,Sales_Data[Units Sold]*Sales_Data[Price Per Unit])</w:t>
            </w:r>
          </w:p>
          <w:p w:rsidR="00C03B36" w:rsidRDefault="00C03B36" w:rsidP="00C03B36"/>
        </w:tc>
      </w:tr>
      <w:tr w:rsidR="00C03B36" w:rsidTr="00C03B36">
        <w:trPr>
          <w:trHeight w:val="1142"/>
        </w:trPr>
        <w:tc>
          <w:tcPr>
            <w:tcW w:w="2220" w:type="dxa"/>
          </w:tcPr>
          <w:p w:rsidR="00C03B36" w:rsidRPr="00894E0B" w:rsidRDefault="00C03B36" w:rsidP="00C03B36">
            <w:pPr>
              <w:rPr>
                <w:color w:val="000000" w:themeColor="text1"/>
              </w:rPr>
            </w:pPr>
            <w:r w:rsidRPr="00894E0B">
              <w:rPr>
                <w:color w:val="000000" w:themeColor="text1"/>
              </w:rPr>
              <w:lastRenderedPageBreak/>
              <w:t>Total Quantity</w:t>
            </w:r>
          </w:p>
        </w:tc>
        <w:tc>
          <w:tcPr>
            <w:tcW w:w="5227" w:type="dxa"/>
          </w:tcPr>
          <w:p w:rsidR="00C03B36" w:rsidRPr="00C03B36" w:rsidRDefault="00C03B36" w:rsidP="00C03B36">
            <w:pPr>
              <w:shd w:val="clear" w:color="auto" w:fill="FFFFFF"/>
              <w:spacing w:line="270" w:lineRule="atLeast"/>
              <w:rPr>
                <w:rFonts w:ascii="Consolas" w:eastAsia="Times New Roman" w:hAnsi="Consolas" w:cs="Times New Roman"/>
                <w:color w:val="000000" w:themeColor="text1"/>
                <w:sz w:val="18"/>
                <w:szCs w:val="18"/>
                <w:lang w:val="en-IN" w:eastAsia="en-IN"/>
              </w:rPr>
            </w:pPr>
            <w:r w:rsidRPr="00C03B36">
              <w:rPr>
                <w:rFonts w:ascii="Consolas" w:eastAsia="Times New Roman" w:hAnsi="Consolas" w:cs="Times New Roman"/>
                <w:color w:val="000000" w:themeColor="text1"/>
                <w:sz w:val="18"/>
                <w:szCs w:val="18"/>
                <w:lang w:val="en-IN" w:eastAsia="en-IN"/>
              </w:rPr>
              <w:t xml:space="preserve">Total Quantity = SUM(Sales_Data[Units Sold]) </w:t>
            </w:r>
          </w:p>
          <w:p w:rsidR="00C03B36" w:rsidRPr="00894E0B" w:rsidRDefault="00C03B36" w:rsidP="00C03B36">
            <w:pPr>
              <w:rPr>
                <w:color w:val="000000" w:themeColor="text1"/>
              </w:rPr>
            </w:pPr>
          </w:p>
        </w:tc>
      </w:tr>
      <w:tr w:rsidR="00C03B36" w:rsidTr="00C03B36">
        <w:trPr>
          <w:trHeight w:val="1125"/>
        </w:trPr>
        <w:tc>
          <w:tcPr>
            <w:tcW w:w="2220" w:type="dxa"/>
          </w:tcPr>
          <w:p w:rsidR="00C03B36" w:rsidRDefault="00C03B36" w:rsidP="00C03B36">
            <w:r>
              <w:t>Average</w:t>
            </w:r>
          </w:p>
        </w:tc>
        <w:tc>
          <w:tcPr>
            <w:tcW w:w="5227" w:type="dxa"/>
          </w:tcPr>
          <w:p w:rsidR="00C03B36" w:rsidRPr="00C03B36" w:rsidRDefault="00C03B36" w:rsidP="00C03B36">
            <w:pPr>
              <w:shd w:val="clear" w:color="auto" w:fill="FFFFFF"/>
              <w:spacing w:line="270" w:lineRule="atLeast"/>
              <w:rPr>
                <w:rFonts w:ascii="Consolas" w:eastAsia="Times New Roman" w:hAnsi="Consolas" w:cs="Times New Roman"/>
                <w:color w:val="000000" w:themeColor="text1"/>
                <w:sz w:val="18"/>
                <w:szCs w:val="18"/>
                <w:lang w:val="en-IN" w:eastAsia="en-IN"/>
              </w:rPr>
            </w:pPr>
            <w:r w:rsidRPr="00C03B36">
              <w:rPr>
                <w:rFonts w:ascii="Consolas" w:eastAsia="Times New Roman" w:hAnsi="Consolas" w:cs="Times New Roman"/>
                <w:color w:val="000000" w:themeColor="text1"/>
                <w:sz w:val="18"/>
                <w:szCs w:val="18"/>
                <w:lang w:val="en-IN" w:eastAsia="en-IN"/>
              </w:rPr>
              <w:t xml:space="preserve">Average = AVERAGE(Sales_Data[Price Per Unit]) </w:t>
            </w:r>
          </w:p>
          <w:p w:rsidR="00C03B36" w:rsidRPr="00894E0B" w:rsidRDefault="00C03B36" w:rsidP="00C03B36">
            <w:pPr>
              <w:rPr>
                <w:color w:val="000000" w:themeColor="text1"/>
              </w:rPr>
            </w:pPr>
          </w:p>
        </w:tc>
      </w:tr>
      <w:tr w:rsidR="00C03B36" w:rsidTr="00C03B36">
        <w:trPr>
          <w:trHeight w:val="750"/>
        </w:trPr>
        <w:tc>
          <w:tcPr>
            <w:tcW w:w="2220" w:type="dxa"/>
          </w:tcPr>
          <w:p w:rsidR="00C03B36" w:rsidRDefault="00C03B36" w:rsidP="00C03B36">
            <w:r>
              <w:t>Transactions</w:t>
            </w:r>
          </w:p>
        </w:tc>
        <w:tc>
          <w:tcPr>
            <w:tcW w:w="5227" w:type="dxa"/>
          </w:tcPr>
          <w:p w:rsidR="00C03B36" w:rsidRPr="00C03B36" w:rsidRDefault="00C03B36" w:rsidP="00C03B36">
            <w:pPr>
              <w:shd w:val="clear" w:color="auto" w:fill="FFFFFF"/>
              <w:spacing w:line="270" w:lineRule="atLeast"/>
              <w:rPr>
                <w:rFonts w:ascii="Consolas" w:eastAsia="Times New Roman" w:hAnsi="Consolas" w:cs="Times New Roman"/>
                <w:color w:val="000000" w:themeColor="text1"/>
                <w:sz w:val="18"/>
                <w:szCs w:val="18"/>
                <w:lang w:val="en-IN" w:eastAsia="en-IN"/>
              </w:rPr>
            </w:pPr>
            <w:r w:rsidRPr="00C03B36">
              <w:rPr>
                <w:rFonts w:ascii="Consolas" w:eastAsia="Times New Roman" w:hAnsi="Consolas" w:cs="Times New Roman"/>
                <w:color w:val="000000" w:themeColor="text1"/>
                <w:sz w:val="18"/>
                <w:szCs w:val="18"/>
                <w:lang w:val="en-IN" w:eastAsia="en-IN"/>
              </w:rPr>
              <w:t xml:space="preserve">Transactions = COUNTROWS(Sales_Data) </w:t>
            </w:r>
          </w:p>
          <w:p w:rsidR="00C03B36" w:rsidRPr="00894E0B" w:rsidRDefault="00C03B36" w:rsidP="00C03B36">
            <w:pPr>
              <w:rPr>
                <w:color w:val="000000" w:themeColor="text1"/>
              </w:rPr>
            </w:pPr>
          </w:p>
        </w:tc>
      </w:tr>
    </w:tbl>
    <w:p w:rsidR="00C03B36" w:rsidRPr="00C03B36" w:rsidRDefault="00C03B36" w:rsidP="00C03B36"/>
    <w:p w:rsidR="002267DA" w:rsidRPr="00DD6E20" w:rsidRDefault="00B005BF">
      <w:pPr>
        <w:pStyle w:val="Heading2"/>
        <w:rPr>
          <w:color w:val="000000" w:themeColor="text1"/>
        </w:rPr>
      </w:pPr>
      <w:r w:rsidRPr="00DD6E20">
        <w:rPr>
          <w:color w:val="000000" w:themeColor="text1"/>
        </w:rPr>
        <w:t>5. Report Insights (Answers to Problem Statements)</w:t>
      </w:r>
    </w:p>
    <w:p w:rsidR="00C03B36" w:rsidRPr="00C03B36" w:rsidRDefault="002D0103" w:rsidP="00894E0B">
      <w:pPr>
        <w:pStyle w:val="ListParagraph"/>
        <w:numPr>
          <w:ilvl w:val="0"/>
          <w:numId w:val="18"/>
        </w:numPr>
        <w:spacing w:after="100" w:afterAutospacing="1"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Which brand achieved the maximum sales </w:t>
      </w:r>
      <w:r w:rsidR="008F717A">
        <w:rPr>
          <w:rFonts w:ascii="Times New Roman" w:eastAsia="Times New Roman" w:hAnsi="Times New Roman" w:cs="Times New Roman"/>
          <w:b/>
          <w:bCs/>
          <w:sz w:val="24"/>
          <w:szCs w:val="24"/>
          <w:lang w:val="en-IN" w:eastAsia="en-IN"/>
        </w:rPr>
        <w:t>value?</w:t>
      </w:r>
    </w:p>
    <w:p w:rsidR="00C03B36" w:rsidRPr="00C03B36" w:rsidRDefault="00C03B36" w:rsidP="00894E0B">
      <w:pPr>
        <w:numPr>
          <w:ilvl w:val="0"/>
          <w:numId w:val="19"/>
        </w:numPr>
        <w:spacing w:after="100" w:afterAutospacing="1" w:line="240" w:lineRule="auto"/>
        <w:jc w:val="both"/>
        <w:rPr>
          <w:rFonts w:ascii="Times New Roman" w:eastAsia="Times New Roman" w:hAnsi="Times New Roman" w:cs="Times New Roman"/>
          <w:sz w:val="24"/>
          <w:szCs w:val="24"/>
          <w:lang w:val="en-IN" w:eastAsia="en-IN"/>
        </w:rPr>
      </w:pPr>
      <w:r w:rsidRPr="00894E0B">
        <w:rPr>
          <w:rFonts w:ascii="Times New Roman" w:eastAsia="Times New Roman" w:hAnsi="Times New Roman" w:cs="Times New Roman"/>
          <w:bCs/>
          <w:sz w:val="24"/>
          <w:szCs w:val="24"/>
          <w:lang w:val="en-IN" w:eastAsia="en-IN"/>
        </w:rPr>
        <w:t>Apple</w:t>
      </w:r>
      <w:r w:rsidRPr="00C03B36">
        <w:rPr>
          <w:rFonts w:ascii="Times New Roman" w:eastAsia="Times New Roman" w:hAnsi="Times New Roman" w:cs="Times New Roman"/>
          <w:sz w:val="24"/>
          <w:szCs w:val="24"/>
          <w:lang w:val="en-IN" w:eastAsia="en-IN"/>
        </w:rPr>
        <w:t xml:space="preserve"> and </w:t>
      </w:r>
      <w:r w:rsidRPr="00894E0B">
        <w:rPr>
          <w:rFonts w:ascii="Times New Roman" w:eastAsia="Times New Roman" w:hAnsi="Times New Roman" w:cs="Times New Roman"/>
          <w:bCs/>
          <w:sz w:val="24"/>
          <w:szCs w:val="24"/>
          <w:lang w:val="en-IN" w:eastAsia="en-IN"/>
        </w:rPr>
        <w:t>Samsung</w:t>
      </w:r>
      <w:r w:rsidRPr="00C03B36">
        <w:rPr>
          <w:rFonts w:ascii="Times New Roman" w:eastAsia="Times New Roman" w:hAnsi="Times New Roman" w:cs="Times New Roman"/>
          <w:sz w:val="24"/>
          <w:szCs w:val="24"/>
          <w:lang w:val="en-IN" w:eastAsia="en-IN"/>
        </w:rPr>
        <w:t xml:space="preserve"> lead in both sales volume and quantity sold.</w:t>
      </w:r>
    </w:p>
    <w:p w:rsidR="00C03B36" w:rsidRPr="00C03B36" w:rsidRDefault="00C03B36" w:rsidP="00894E0B">
      <w:pPr>
        <w:numPr>
          <w:ilvl w:val="0"/>
          <w:numId w:val="20"/>
        </w:numPr>
        <w:spacing w:after="100" w:afterAutospacing="1" w:line="240" w:lineRule="auto"/>
        <w:jc w:val="both"/>
        <w:rPr>
          <w:rFonts w:ascii="Times New Roman" w:eastAsia="Times New Roman" w:hAnsi="Times New Roman" w:cs="Times New Roman"/>
          <w:sz w:val="24"/>
          <w:szCs w:val="24"/>
          <w:lang w:val="en-IN" w:eastAsia="en-IN"/>
        </w:rPr>
      </w:pPr>
      <w:r w:rsidRPr="00C03B36">
        <w:rPr>
          <w:rFonts w:ascii="Times New Roman" w:eastAsia="Times New Roman" w:hAnsi="Times New Roman" w:cs="Times New Roman"/>
          <w:sz w:val="24"/>
          <w:szCs w:val="24"/>
          <w:lang w:val="en-IN" w:eastAsia="en-IN"/>
        </w:rPr>
        <w:t>Apple had the highest total sales: ₹161.6M with 3932 units.</w:t>
      </w:r>
    </w:p>
    <w:p w:rsidR="00C03B36" w:rsidRPr="00C03B36" w:rsidRDefault="002D0103" w:rsidP="00894E0B">
      <w:pPr>
        <w:pStyle w:val="ListParagraph"/>
        <w:numPr>
          <w:ilvl w:val="0"/>
          <w:numId w:val="18"/>
        </w:numPr>
        <w:spacing w:after="100" w:afterAutospacing="1"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What are the top mobile models by sales value</w:t>
      </w:r>
      <w:r w:rsidR="00BA141A">
        <w:rPr>
          <w:rFonts w:ascii="Times New Roman" w:eastAsia="Times New Roman" w:hAnsi="Times New Roman" w:cs="Times New Roman"/>
          <w:b/>
          <w:bCs/>
          <w:sz w:val="24"/>
          <w:szCs w:val="24"/>
          <w:lang w:val="en-IN" w:eastAsia="en-IN"/>
        </w:rPr>
        <w:t>?</w:t>
      </w:r>
    </w:p>
    <w:p w:rsidR="00C03B36" w:rsidRPr="00C03B36" w:rsidRDefault="00C03B36" w:rsidP="00894E0B">
      <w:pPr>
        <w:numPr>
          <w:ilvl w:val="0"/>
          <w:numId w:val="21"/>
        </w:numPr>
        <w:spacing w:after="100" w:afterAutospacing="1" w:line="240" w:lineRule="auto"/>
        <w:jc w:val="both"/>
        <w:rPr>
          <w:rFonts w:ascii="Times New Roman" w:eastAsia="Times New Roman" w:hAnsi="Times New Roman" w:cs="Times New Roman"/>
          <w:sz w:val="24"/>
          <w:szCs w:val="24"/>
          <w:lang w:val="en-IN" w:eastAsia="en-IN"/>
        </w:rPr>
      </w:pPr>
      <w:r w:rsidRPr="00C03B36">
        <w:rPr>
          <w:rFonts w:ascii="Times New Roman" w:eastAsia="Times New Roman" w:hAnsi="Times New Roman" w:cs="Times New Roman"/>
          <w:sz w:val="24"/>
          <w:szCs w:val="24"/>
          <w:lang w:val="en-IN" w:eastAsia="en-IN"/>
        </w:rPr>
        <w:t>IPhone SE is the top model with ₹60M in sales, followed by OnePlus Nord and Galaxy series.</w:t>
      </w:r>
    </w:p>
    <w:p w:rsidR="00C03B36" w:rsidRPr="00C03B36" w:rsidRDefault="002D0103" w:rsidP="00894E0B">
      <w:pPr>
        <w:pStyle w:val="ListParagraph"/>
        <w:numPr>
          <w:ilvl w:val="0"/>
          <w:numId w:val="18"/>
        </w:numPr>
        <w:spacing w:after="100" w:afterAutospacing="1"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Which cities contributed the most to overall sales?</w:t>
      </w:r>
    </w:p>
    <w:p w:rsidR="00C03B36" w:rsidRPr="00C03B36" w:rsidRDefault="00C03B36" w:rsidP="00894E0B">
      <w:pPr>
        <w:numPr>
          <w:ilvl w:val="0"/>
          <w:numId w:val="22"/>
        </w:numPr>
        <w:spacing w:after="100" w:afterAutospacing="1"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Mumbai, Ranchi, Chennai, and Delhi</w:t>
      </w:r>
      <w:r w:rsidRPr="00C03B36">
        <w:rPr>
          <w:rFonts w:ascii="Times New Roman" w:eastAsia="Times New Roman" w:hAnsi="Times New Roman" w:cs="Times New Roman"/>
          <w:sz w:val="24"/>
          <w:szCs w:val="24"/>
          <w:lang w:val="en-IN" w:eastAsia="en-IN"/>
        </w:rPr>
        <w:t xml:space="preserve"> are the top revenue-generating cities.</w:t>
      </w:r>
    </w:p>
    <w:p w:rsidR="00C03B36" w:rsidRPr="00C03B36" w:rsidRDefault="002D0103" w:rsidP="00894E0B">
      <w:pPr>
        <w:pStyle w:val="ListParagraph"/>
        <w:numPr>
          <w:ilvl w:val="0"/>
          <w:numId w:val="18"/>
        </w:numPr>
        <w:spacing w:after="100" w:afterAutospacing="1"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In which months did sales peak?</w:t>
      </w:r>
      <w:bookmarkStart w:id="0" w:name="_GoBack"/>
      <w:bookmarkEnd w:id="0"/>
    </w:p>
    <w:p w:rsidR="00C03B36" w:rsidRPr="00C03B36" w:rsidRDefault="00C03B36" w:rsidP="00894E0B">
      <w:pPr>
        <w:numPr>
          <w:ilvl w:val="0"/>
          <w:numId w:val="23"/>
        </w:numPr>
        <w:spacing w:after="100" w:afterAutospacing="1" w:line="240" w:lineRule="auto"/>
        <w:jc w:val="both"/>
        <w:rPr>
          <w:rFonts w:ascii="Times New Roman" w:eastAsia="Times New Roman" w:hAnsi="Times New Roman" w:cs="Times New Roman"/>
          <w:sz w:val="24"/>
          <w:szCs w:val="24"/>
          <w:lang w:val="en-IN" w:eastAsia="en-IN"/>
        </w:rPr>
      </w:pPr>
      <w:r w:rsidRPr="00C03B36">
        <w:rPr>
          <w:rFonts w:ascii="Times New Roman" w:eastAsia="Times New Roman" w:hAnsi="Times New Roman" w:cs="Times New Roman"/>
          <w:sz w:val="24"/>
          <w:szCs w:val="24"/>
          <w:lang w:val="en-IN" w:eastAsia="en-IN"/>
        </w:rPr>
        <w:t xml:space="preserve">Strong performance in </w:t>
      </w:r>
      <w:r w:rsidRPr="00C03B36">
        <w:rPr>
          <w:rFonts w:ascii="Times New Roman" w:eastAsia="Times New Roman" w:hAnsi="Times New Roman" w:cs="Times New Roman"/>
          <w:bCs/>
          <w:sz w:val="24"/>
          <w:szCs w:val="24"/>
          <w:lang w:val="en-IN" w:eastAsia="en-IN"/>
        </w:rPr>
        <w:t>March, July, and August</w:t>
      </w:r>
      <w:r w:rsidRPr="00C03B36">
        <w:rPr>
          <w:rFonts w:ascii="Times New Roman" w:eastAsia="Times New Roman" w:hAnsi="Times New Roman" w:cs="Times New Roman"/>
          <w:sz w:val="24"/>
          <w:szCs w:val="24"/>
          <w:lang w:val="en-IN" w:eastAsia="en-IN"/>
        </w:rPr>
        <w:t>.</w:t>
      </w:r>
    </w:p>
    <w:p w:rsidR="00C03B36" w:rsidRPr="00C03B36" w:rsidRDefault="00C03B36" w:rsidP="00894E0B">
      <w:pPr>
        <w:numPr>
          <w:ilvl w:val="0"/>
          <w:numId w:val="25"/>
        </w:numPr>
        <w:spacing w:after="100" w:afterAutospacing="1" w:line="240" w:lineRule="auto"/>
        <w:jc w:val="both"/>
        <w:rPr>
          <w:rFonts w:ascii="Times New Roman" w:eastAsia="Times New Roman" w:hAnsi="Times New Roman" w:cs="Times New Roman"/>
          <w:sz w:val="24"/>
          <w:szCs w:val="24"/>
          <w:lang w:val="en-IN" w:eastAsia="en-IN"/>
        </w:rPr>
      </w:pPr>
      <w:r w:rsidRPr="00C03B36">
        <w:rPr>
          <w:rFonts w:ascii="Times New Roman" w:eastAsia="Times New Roman" w:hAnsi="Times New Roman" w:cs="Times New Roman"/>
          <w:sz w:val="24"/>
          <w:szCs w:val="24"/>
          <w:lang w:val="en-IN" w:eastAsia="en-IN"/>
        </w:rPr>
        <w:t>Dip in February and September possibly due to seasonal variations.</w:t>
      </w:r>
    </w:p>
    <w:p w:rsidR="00C03B36" w:rsidRPr="00C03B36" w:rsidRDefault="002D0103" w:rsidP="00894E0B">
      <w:pPr>
        <w:pStyle w:val="ListParagraph"/>
        <w:numPr>
          <w:ilvl w:val="0"/>
          <w:numId w:val="18"/>
        </w:numPr>
        <w:spacing w:after="100" w:afterAutospacing="1"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What do customer ratings indicate about satisfaction?</w:t>
      </w:r>
    </w:p>
    <w:p w:rsidR="00C03B36" w:rsidRPr="00C03B36" w:rsidRDefault="00C03B36" w:rsidP="00894E0B">
      <w:pPr>
        <w:numPr>
          <w:ilvl w:val="0"/>
          <w:numId w:val="26"/>
        </w:numPr>
        <w:spacing w:after="100" w:afterAutospacing="1" w:line="240" w:lineRule="auto"/>
        <w:jc w:val="both"/>
        <w:rPr>
          <w:rFonts w:ascii="Times New Roman" w:eastAsia="Times New Roman" w:hAnsi="Times New Roman" w:cs="Times New Roman"/>
          <w:sz w:val="24"/>
          <w:szCs w:val="24"/>
          <w:lang w:val="en-IN" w:eastAsia="en-IN"/>
        </w:rPr>
      </w:pPr>
      <w:r w:rsidRPr="00C03B36">
        <w:rPr>
          <w:rFonts w:ascii="Times New Roman" w:eastAsia="Times New Roman" w:hAnsi="Times New Roman" w:cs="Times New Roman"/>
          <w:sz w:val="24"/>
          <w:szCs w:val="24"/>
          <w:lang w:val="en-IN" w:eastAsia="en-IN"/>
        </w:rPr>
        <w:t>5-star ratings dominate, indicating high customer satisfaction.</w:t>
      </w:r>
    </w:p>
    <w:p w:rsidR="00C03B36" w:rsidRPr="002D0103" w:rsidRDefault="002D0103" w:rsidP="00894E0B">
      <w:pPr>
        <w:pStyle w:val="ListParagraph"/>
        <w:numPr>
          <w:ilvl w:val="0"/>
          <w:numId w:val="18"/>
        </w:numPr>
        <w:spacing w:after="100" w:afterAutospacing="1" w:line="240" w:lineRule="auto"/>
        <w:jc w:val="both"/>
        <w:rPr>
          <w:rFonts w:ascii="Times New Roman" w:eastAsia="Times New Roman" w:hAnsi="Times New Roman" w:cs="Times New Roman"/>
          <w:b/>
          <w:sz w:val="24"/>
          <w:szCs w:val="24"/>
          <w:lang w:val="en-IN" w:eastAsia="en-IN"/>
        </w:rPr>
      </w:pPr>
      <w:r w:rsidRPr="002D0103">
        <w:rPr>
          <w:rFonts w:ascii="Times New Roman" w:eastAsia="Times New Roman" w:hAnsi="Times New Roman" w:cs="Times New Roman"/>
          <w:b/>
          <w:sz w:val="24"/>
          <w:szCs w:val="24"/>
          <w:lang w:val="en-IN" w:eastAsia="en-IN"/>
        </w:rPr>
        <w:t>Which payment methods are most commonly used?</w:t>
      </w:r>
    </w:p>
    <w:p w:rsidR="00C03B36" w:rsidRPr="00C03B36" w:rsidRDefault="00894E0B" w:rsidP="00894E0B">
      <w:pPr>
        <w:numPr>
          <w:ilvl w:val="0"/>
          <w:numId w:val="27"/>
        </w:numPr>
        <w:spacing w:after="100" w:afterAutospacing="1"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Debit Card and UPI</w:t>
      </w:r>
      <w:r w:rsidR="00C03B36" w:rsidRPr="00C03B36">
        <w:rPr>
          <w:rFonts w:ascii="Times New Roman" w:eastAsia="Times New Roman" w:hAnsi="Times New Roman" w:cs="Times New Roman"/>
          <w:sz w:val="24"/>
          <w:szCs w:val="24"/>
          <w:lang w:val="en-IN" w:eastAsia="en-IN"/>
        </w:rPr>
        <w:t xml:space="preserve"> are the most used,</w:t>
      </w:r>
      <w:r>
        <w:rPr>
          <w:rFonts w:ascii="Times New Roman" w:eastAsia="Times New Roman" w:hAnsi="Times New Roman" w:cs="Times New Roman"/>
          <w:sz w:val="24"/>
          <w:szCs w:val="24"/>
          <w:lang w:val="en-IN" w:eastAsia="en-IN"/>
        </w:rPr>
        <w:t xml:space="preserve"> followed by Credit Card and Cash</w:t>
      </w:r>
      <w:r w:rsidR="00C03B36" w:rsidRPr="00C03B36">
        <w:rPr>
          <w:rFonts w:ascii="Times New Roman" w:eastAsia="Times New Roman" w:hAnsi="Times New Roman" w:cs="Times New Roman"/>
          <w:sz w:val="24"/>
          <w:szCs w:val="24"/>
          <w:lang w:val="en-IN" w:eastAsia="en-IN"/>
        </w:rPr>
        <w:t>.</w:t>
      </w:r>
    </w:p>
    <w:p w:rsidR="00C03B36" w:rsidRPr="00B225F3" w:rsidRDefault="00B225F3" w:rsidP="00B225F3">
      <w:pPr>
        <w:pStyle w:val="ListParagraph"/>
        <w:numPr>
          <w:ilvl w:val="0"/>
          <w:numId w:val="18"/>
        </w:numPr>
        <w:spacing w:line="240" w:lineRule="auto"/>
        <w:jc w:val="both"/>
        <w:rPr>
          <w:rFonts w:ascii="Times New Roman" w:eastAsia="Times New Roman" w:hAnsi="Times New Roman" w:cs="Times New Roman"/>
          <w:b/>
          <w:sz w:val="24"/>
          <w:szCs w:val="24"/>
          <w:lang w:val="en-IN" w:eastAsia="en-IN"/>
        </w:rPr>
      </w:pPr>
      <w:r w:rsidRPr="00B225F3">
        <w:rPr>
          <w:rFonts w:ascii="Times New Roman" w:eastAsia="Times New Roman" w:hAnsi="Times New Roman" w:cs="Times New Roman"/>
          <w:b/>
          <w:sz w:val="24"/>
          <w:szCs w:val="24"/>
          <w:lang w:val="en-IN" w:eastAsia="en-IN"/>
        </w:rPr>
        <w:t>On which days of the week are sales highest and lowest?</w:t>
      </w:r>
    </w:p>
    <w:p w:rsidR="00C03B36" w:rsidRPr="00C03B36" w:rsidRDefault="00C03B36" w:rsidP="00B225F3">
      <w:pPr>
        <w:numPr>
          <w:ilvl w:val="0"/>
          <w:numId w:val="28"/>
        </w:numPr>
        <w:spacing w:line="240" w:lineRule="auto"/>
        <w:jc w:val="both"/>
        <w:rPr>
          <w:rFonts w:ascii="Times New Roman" w:eastAsia="Times New Roman" w:hAnsi="Times New Roman" w:cs="Times New Roman"/>
          <w:sz w:val="24"/>
          <w:szCs w:val="24"/>
          <w:lang w:val="en-IN" w:eastAsia="en-IN"/>
        </w:rPr>
      </w:pPr>
      <w:r w:rsidRPr="00C03B36">
        <w:rPr>
          <w:rFonts w:ascii="Times New Roman" w:eastAsia="Times New Roman" w:hAnsi="Times New Roman" w:cs="Times New Roman"/>
          <w:bCs/>
          <w:sz w:val="24"/>
          <w:szCs w:val="24"/>
          <w:lang w:val="en-IN" w:eastAsia="en-IN"/>
        </w:rPr>
        <w:t>Saturday</w:t>
      </w:r>
      <w:r w:rsidRPr="00C03B36">
        <w:rPr>
          <w:rFonts w:ascii="Times New Roman" w:eastAsia="Times New Roman" w:hAnsi="Times New Roman" w:cs="Times New Roman"/>
          <w:sz w:val="24"/>
          <w:szCs w:val="24"/>
          <w:lang w:val="en-IN" w:eastAsia="en-IN"/>
        </w:rPr>
        <w:t xml:space="preserve"> has the highest sales (₹115M), while </w:t>
      </w:r>
      <w:r w:rsidR="00894E0B">
        <w:rPr>
          <w:rFonts w:ascii="Times New Roman" w:eastAsia="Times New Roman" w:hAnsi="Times New Roman" w:cs="Times New Roman"/>
          <w:bCs/>
          <w:sz w:val="24"/>
          <w:szCs w:val="24"/>
          <w:lang w:val="en-IN" w:eastAsia="en-IN"/>
        </w:rPr>
        <w:t>Thursday</w:t>
      </w:r>
      <w:r w:rsidRPr="00C03B36">
        <w:rPr>
          <w:rFonts w:ascii="Times New Roman" w:eastAsia="Times New Roman" w:hAnsi="Times New Roman" w:cs="Times New Roman"/>
          <w:sz w:val="24"/>
          <w:szCs w:val="24"/>
          <w:lang w:val="en-IN" w:eastAsia="en-IN"/>
        </w:rPr>
        <w:t xml:space="preserve"> and </w:t>
      </w:r>
      <w:r w:rsidR="00894E0B">
        <w:rPr>
          <w:rFonts w:ascii="Times New Roman" w:eastAsia="Times New Roman" w:hAnsi="Times New Roman" w:cs="Times New Roman"/>
          <w:bCs/>
          <w:sz w:val="24"/>
          <w:szCs w:val="24"/>
          <w:lang w:val="en-IN" w:eastAsia="en-IN"/>
        </w:rPr>
        <w:t>Wednesday</w:t>
      </w:r>
      <w:r w:rsidRPr="00C03B36">
        <w:rPr>
          <w:rFonts w:ascii="Times New Roman" w:eastAsia="Times New Roman" w:hAnsi="Times New Roman" w:cs="Times New Roman"/>
          <w:sz w:val="24"/>
          <w:szCs w:val="24"/>
          <w:lang w:val="en-IN" w:eastAsia="en-IN"/>
        </w:rPr>
        <w:t xml:space="preserve"> are lower.</w:t>
      </w:r>
    </w:p>
    <w:sectPr w:rsidR="00C03B36" w:rsidRPr="00C03B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B4781"/>
    <w:multiLevelType w:val="hybridMultilevel"/>
    <w:tmpl w:val="D8CC9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6D1CAD"/>
    <w:multiLevelType w:val="multilevel"/>
    <w:tmpl w:val="B8D8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9258C"/>
    <w:multiLevelType w:val="hybridMultilevel"/>
    <w:tmpl w:val="4492F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F17BB6"/>
    <w:multiLevelType w:val="multilevel"/>
    <w:tmpl w:val="7788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B6690"/>
    <w:multiLevelType w:val="multilevel"/>
    <w:tmpl w:val="CA08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94BB9"/>
    <w:multiLevelType w:val="hybridMultilevel"/>
    <w:tmpl w:val="8B6AE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7E5682"/>
    <w:multiLevelType w:val="hybridMultilevel"/>
    <w:tmpl w:val="FF4004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641E54"/>
    <w:multiLevelType w:val="hybridMultilevel"/>
    <w:tmpl w:val="46048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AD485E"/>
    <w:multiLevelType w:val="multilevel"/>
    <w:tmpl w:val="04A8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A32F8"/>
    <w:multiLevelType w:val="multilevel"/>
    <w:tmpl w:val="08E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22923"/>
    <w:multiLevelType w:val="hybridMultilevel"/>
    <w:tmpl w:val="BAE67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1B67CC"/>
    <w:multiLevelType w:val="hybridMultilevel"/>
    <w:tmpl w:val="A8B22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B96881"/>
    <w:multiLevelType w:val="hybridMultilevel"/>
    <w:tmpl w:val="DEDE83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01033B"/>
    <w:multiLevelType w:val="hybridMultilevel"/>
    <w:tmpl w:val="40BCD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2412AB"/>
    <w:multiLevelType w:val="multilevel"/>
    <w:tmpl w:val="C9A8F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47BD3"/>
    <w:multiLevelType w:val="multilevel"/>
    <w:tmpl w:val="3CF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D50BB"/>
    <w:multiLevelType w:val="multilevel"/>
    <w:tmpl w:val="B13C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8508D"/>
    <w:multiLevelType w:val="hybridMultilevel"/>
    <w:tmpl w:val="F26EF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661357"/>
    <w:multiLevelType w:val="hybridMultilevel"/>
    <w:tmpl w:val="6B90E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6"/>
  </w:num>
  <w:num w:numId="11">
    <w:abstractNumId w:val="10"/>
  </w:num>
  <w:num w:numId="12">
    <w:abstractNumId w:val="25"/>
  </w:num>
  <w:num w:numId="13">
    <w:abstractNumId w:val="18"/>
  </w:num>
  <w:num w:numId="14">
    <w:abstractNumId w:val="13"/>
  </w:num>
  <w:num w:numId="15">
    <w:abstractNumId w:val="12"/>
  </w:num>
  <w:num w:numId="16">
    <w:abstractNumId w:val="17"/>
  </w:num>
  <w:num w:numId="17">
    <w:abstractNumId w:val="24"/>
  </w:num>
  <w:num w:numId="18">
    <w:abstractNumId w:val="19"/>
  </w:num>
  <w:num w:numId="19">
    <w:abstractNumId w:val="22"/>
  </w:num>
  <w:num w:numId="20">
    <w:abstractNumId w:val="20"/>
  </w:num>
  <w:num w:numId="21">
    <w:abstractNumId w:val="11"/>
  </w:num>
  <w:num w:numId="22">
    <w:abstractNumId w:val="14"/>
  </w:num>
  <w:num w:numId="23">
    <w:abstractNumId w:val="9"/>
  </w:num>
  <w:num w:numId="24">
    <w:abstractNumId w:val="15"/>
  </w:num>
  <w:num w:numId="25">
    <w:abstractNumId w:val="21"/>
  </w:num>
  <w:num w:numId="26">
    <w:abstractNumId w:val="27"/>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909DF"/>
    <w:rsid w:val="002267DA"/>
    <w:rsid w:val="0029639D"/>
    <w:rsid w:val="002D0103"/>
    <w:rsid w:val="00326F90"/>
    <w:rsid w:val="00894E0B"/>
    <w:rsid w:val="008F717A"/>
    <w:rsid w:val="00AA1D8D"/>
    <w:rsid w:val="00B005BF"/>
    <w:rsid w:val="00B225F3"/>
    <w:rsid w:val="00B47730"/>
    <w:rsid w:val="00BA141A"/>
    <w:rsid w:val="00C03B36"/>
    <w:rsid w:val="00CB0664"/>
    <w:rsid w:val="00DD6E20"/>
    <w:rsid w:val="00E46B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2BBAD"/>
  <w14:defaultImageDpi w14:val="300"/>
  <w15:docId w15:val="{BE97D617-A879-4D37-BFF3-42483366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46BD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6181">
      <w:bodyDiv w:val="1"/>
      <w:marLeft w:val="0"/>
      <w:marRight w:val="0"/>
      <w:marTop w:val="0"/>
      <w:marBottom w:val="0"/>
      <w:divBdr>
        <w:top w:val="none" w:sz="0" w:space="0" w:color="auto"/>
        <w:left w:val="none" w:sz="0" w:space="0" w:color="auto"/>
        <w:bottom w:val="none" w:sz="0" w:space="0" w:color="auto"/>
        <w:right w:val="none" w:sz="0" w:space="0" w:color="auto"/>
      </w:divBdr>
      <w:divsChild>
        <w:div w:id="1631783303">
          <w:marLeft w:val="0"/>
          <w:marRight w:val="0"/>
          <w:marTop w:val="0"/>
          <w:marBottom w:val="0"/>
          <w:divBdr>
            <w:top w:val="none" w:sz="0" w:space="0" w:color="auto"/>
            <w:left w:val="none" w:sz="0" w:space="0" w:color="auto"/>
            <w:bottom w:val="none" w:sz="0" w:space="0" w:color="auto"/>
            <w:right w:val="none" w:sz="0" w:space="0" w:color="auto"/>
          </w:divBdr>
          <w:divsChild>
            <w:div w:id="783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0985">
      <w:bodyDiv w:val="1"/>
      <w:marLeft w:val="0"/>
      <w:marRight w:val="0"/>
      <w:marTop w:val="0"/>
      <w:marBottom w:val="0"/>
      <w:divBdr>
        <w:top w:val="none" w:sz="0" w:space="0" w:color="auto"/>
        <w:left w:val="none" w:sz="0" w:space="0" w:color="auto"/>
        <w:bottom w:val="none" w:sz="0" w:space="0" w:color="auto"/>
        <w:right w:val="none" w:sz="0" w:space="0" w:color="auto"/>
      </w:divBdr>
    </w:div>
    <w:div w:id="510025785">
      <w:bodyDiv w:val="1"/>
      <w:marLeft w:val="0"/>
      <w:marRight w:val="0"/>
      <w:marTop w:val="0"/>
      <w:marBottom w:val="0"/>
      <w:divBdr>
        <w:top w:val="none" w:sz="0" w:space="0" w:color="auto"/>
        <w:left w:val="none" w:sz="0" w:space="0" w:color="auto"/>
        <w:bottom w:val="none" w:sz="0" w:space="0" w:color="auto"/>
        <w:right w:val="none" w:sz="0" w:space="0" w:color="auto"/>
      </w:divBdr>
      <w:divsChild>
        <w:div w:id="1051609411">
          <w:marLeft w:val="0"/>
          <w:marRight w:val="0"/>
          <w:marTop w:val="0"/>
          <w:marBottom w:val="0"/>
          <w:divBdr>
            <w:top w:val="none" w:sz="0" w:space="0" w:color="auto"/>
            <w:left w:val="none" w:sz="0" w:space="0" w:color="auto"/>
            <w:bottom w:val="none" w:sz="0" w:space="0" w:color="auto"/>
            <w:right w:val="none" w:sz="0" w:space="0" w:color="auto"/>
          </w:divBdr>
          <w:divsChild>
            <w:div w:id="5471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3828">
      <w:bodyDiv w:val="1"/>
      <w:marLeft w:val="0"/>
      <w:marRight w:val="0"/>
      <w:marTop w:val="0"/>
      <w:marBottom w:val="0"/>
      <w:divBdr>
        <w:top w:val="none" w:sz="0" w:space="0" w:color="auto"/>
        <w:left w:val="none" w:sz="0" w:space="0" w:color="auto"/>
        <w:bottom w:val="none" w:sz="0" w:space="0" w:color="auto"/>
        <w:right w:val="none" w:sz="0" w:space="0" w:color="auto"/>
      </w:divBdr>
    </w:div>
    <w:div w:id="816649620">
      <w:bodyDiv w:val="1"/>
      <w:marLeft w:val="0"/>
      <w:marRight w:val="0"/>
      <w:marTop w:val="0"/>
      <w:marBottom w:val="0"/>
      <w:divBdr>
        <w:top w:val="none" w:sz="0" w:space="0" w:color="auto"/>
        <w:left w:val="none" w:sz="0" w:space="0" w:color="auto"/>
        <w:bottom w:val="none" w:sz="0" w:space="0" w:color="auto"/>
        <w:right w:val="none" w:sz="0" w:space="0" w:color="auto"/>
      </w:divBdr>
      <w:divsChild>
        <w:div w:id="1136532907">
          <w:marLeft w:val="0"/>
          <w:marRight w:val="0"/>
          <w:marTop w:val="0"/>
          <w:marBottom w:val="0"/>
          <w:divBdr>
            <w:top w:val="none" w:sz="0" w:space="0" w:color="auto"/>
            <w:left w:val="none" w:sz="0" w:space="0" w:color="auto"/>
            <w:bottom w:val="none" w:sz="0" w:space="0" w:color="auto"/>
            <w:right w:val="none" w:sz="0" w:space="0" w:color="auto"/>
          </w:divBdr>
          <w:divsChild>
            <w:div w:id="16922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5457">
      <w:bodyDiv w:val="1"/>
      <w:marLeft w:val="0"/>
      <w:marRight w:val="0"/>
      <w:marTop w:val="0"/>
      <w:marBottom w:val="0"/>
      <w:divBdr>
        <w:top w:val="none" w:sz="0" w:space="0" w:color="auto"/>
        <w:left w:val="none" w:sz="0" w:space="0" w:color="auto"/>
        <w:bottom w:val="none" w:sz="0" w:space="0" w:color="auto"/>
        <w:right w:val="none" w:sz="0" w:space="0" w:color="auto"/>
      </w:divBdr>
      <w:divsChild>
        <w:div w:id="1808624463">
          <w:marLeft w:val="0"/>
          <w:marRight w:val="0"/>
          <w:marTop w:val="0"/>
          <w:marBottom w:val="0"/>
          <w:divBdr>
            <w:top w:val="none" w:sz="0" w:space="0" w:color="auto"/>
            <w:left w:val="none" w:sz="0" w:space="0" w:color="auto"/>
            <w:bottom w:val="none" w:sz="0" w:space="0" w:color="auto"/>
            <w:right w:val="none" w:sz="0" w:space="0" w:color="auto"/>
          </w:divBdr>
          <w:divsChild>
            <w:div w:id="7593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A3086-5030-460D-B556-EF17A102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3864</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5</cp:revision>
  <dcterms:created xsi:type="dcterms:W3CDTF">2025-07-16T15:17:00Z</dcterms:created>
  <dcterms:modified xsi:type="dcterms:W3CDTF">2025-07-19T09:08:00Z</dcterms:modified>
  <cp:category/>
</cp:coreProperties>
</file>