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44E3" w14:textId="7E296DE0" w:rsidR="00415A37" w:rsidRDefault="000C7B74">
      <w:r w:rsidRPr="000C7B74">
        <w:t>11BC2ODEA0Q6rSCd0wNBQo_boYtdZ1hsOOH0TaIxKszgbPEXGMdZHAlHi83qB5jL9CBIZOVZEUvMk0eG1A</w:t>
      </w:r>
    </w:p>
    <w:sectPr w:rsidR="0041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74"/>
    <w:rsid w:val="00023B54"/>
    <w:rsid w:val="000C7B74"/>
    <w:rsid w:val="00415A37"/>
    <w:rsid w:val="00B571FD"/>
    <w:rsid w:val="00D06E7C"/>
    <w:rsid w:val="00D3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A0B"/>
  <w15:chartTrackingRefBased/>
  <w15:docId w15:val="{A6550AE2-F0F0-465F-8A1F-F43A09D2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Pawar</dc:creator>
  <cp:keywords/>
  <dc:description/>
  <cp:lastModifiedBy>Bhupendra Pawar</cp:lastModifiedBy>
  <cp:revision>1</cp:revision>
  <dcterms:created xsi:type="dcterms:W3CDTF">2025-04-16T08:12:00Z</dcterms:created>
  <dcterms:modified xsi:type="dcterms:W3CDTF">2025-04-16T08:12:00Z</dcterms:modified>
</cp:coreProperties>
</file>