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 Record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Kartikey Mishra (Student ID: 201670088)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Pawat Saengsiripongpun(Student ID: 201687934)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 Ng  (Student ID: 201608574)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Lai Him Ho (Student ID: 201661942)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Saad Saad (Student ID: 201570767)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Jeet Kirticumar (Student ID: 201652290)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1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Date: 31/01/2024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Time: 12:00 - 14:00 (2 Hour)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Location: Guild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People: Six of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Our first team meeting, our group mates met for the first time and introduced ourselves.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Exchanged our contact (email / contact number) and opened our WhatsApp group chat.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and exchanged ideas about the direction of the project.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us suggested creating a website. But at last we decided to create a game.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Regarding creating a game, some of us suggested creating a Chess game and we finally came up with doing a game similar to Fire Boy Water Girl.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</w:t>
      </w:r>
      <w:r w:rsidDel="00000000" w:rsidR="00000000" w:rsidRPr="00000000">
        <w:rPr>
          <w:rtl w:val="0"/>
        </w:rPr>
        <w:t xml:space="preserve"> the programming language used, we all agreed to use Python as we could use Pygame to finish it.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and listed out the modes and requirements that will be needed for making our game.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Levels (10 approx.)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difficulty increase as you go higher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Music / Sound Effects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In-game Progress Saving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skins available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Next Meeting: 06/02/2024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