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Fire Boy Water Girl</w:t>
        <w:br w:type="textWrapping"/>
        <w:t xml:space="preserve">Name: Lai Him Ho</w:t>
      </w:r>
    </w:p>
    <w:p w:rsidR="00000000" w:rsidDel="00000000" w:rsidP="00000000" w:rsidRDefault="00000000" w:rsidRPr="00000000" w14:paraId="0000000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Yiu Yung Ng</w:t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Installation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Download the source code from provided files.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it.</w:t>
      </w:r>
    </w:p>
    <w:p w:rsidR="00000000" w:rsidDel="00000000" w:rsidP="00000000" w:rsidRDefault="00000000" w:rsidRPr="00000000" w14:paraId="00000006">
      <w:pPr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GamePlay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 arrow keys(left or right) to move your character in the game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 Space bar to jump.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Jump through obstacles and reach the door to advance to another level.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Players have 3 lives and in the case where player loses a life, they respawn at the starting point on the same level.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There will a countdown timer, players have to reach the door of each level in a certain time limit.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