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48D3" w14:textId="50922A63" w:rsidR="0015766E" w:rsidRDefault="008962C5">
      <w:pPr>
        <w:rPr>
          <w:sz w:val="32"/>
          <w:szCs w:val="32"/>
        </w:rPr>
      </w:pPr>
      <w:r>
        <w:rPr>
          <w:sz w:val="32"/>
          <w:szCs w:val="32"/>
        </w:rPr>
        <w:t>Statystyczna Analiza Danych – Projekt 2</w:t>
      </w:r>
    </w:p>
    <w:p w14:paraId="1270FDDF" w14:textId="2E7F6B34" w:rsidR="008962C5" w:rsidRDefault="008962C5">
      <w:pPr>
        <w:rPr>
          <w:sz w:val="32"/>
          <w:szCs w:val="32"/>
        </w:rPr>
      </w:pPr>
      <w:r>
        <w:rPr>
          <w:sz w:val="32"/>
          <w:szCs w:val="32"/>
        </w:rPr>
        <w:t>Machine learning a prognozowanie</w:t>
      </w:r>
    </w:p>
    <w:p w14:paraId="69407E42" w14:textId="4F380A11" w:rsidR="008962C5" w:rsidRDefault="008962C5">
      <w:pPr>
        <w:rPr>
          <w:sz w:val="28"/>
          <w:szCs w:val="28"/>
        </w:rPr>
      </w:pPr>
      <w:r>
        <w:rPr>
          <w:sz w:val="28"/>
          <w:szCs w:val="28"/>
        </w:rPr>
        <w:t>Paweł Brodziak</w:t>
      </w:r>
    </w:p>
    <w:p w14:paraId="33E71055" w14:textId="6B1F83FD" w:rsidR="008962C5" w:rsidRDefault="008962C5" w:rsidP="008962C5">
      <w:pPr>
        <w:tabs>
          <w:tab w:val="left" w:pos="351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317623E" w14:textId="77777777" w:rsidR="0046047B" w:rsidRDefault="0046047B" w:rsidP="008962C5">
      <w:pPr>
        <w:tabs>
          <w:tab w:val="left" w:pos="3515"/>
        </w:tabs>
        <w:rPr>
          <w:sz w:val="28"/>
          <w:szCs w:val="28"/>
        </w:rPr>
      </w:pPr>
    </w:p>
    <w:p w14:paraId="092F461C" w14:textId="7CBB61CD" w:rsidR="008962C5" w:rsidRPr="008962C5" w:rsidRDefault="008962C5" w:rsidP="008962C5">
      <w:pPr>
        <w:pStyle w:val="Akapitzlist"/>
        <w:numPr>
          <w:ilvl w:val="0"/>
          <w:numId w:val="1"/>
        </w:numPr>
        <w:tabs>
          <w:tab w:val="left" w:pos="3515"/>
        </w:tabs>
        <w:rPr>
          <w:sz w:val="24"/>
          <w:szCs w:val="24"/>
        </w:rPr>
      </w:pPr>
      <w:r>
        <w:rPr>
          <w:sz w:val="24"/>
          <w:szCs w:val="24"/>
        </w:rPr>
        <w:t>Wstęp</w:t>
      </w:r>
    </w:p>
    <w:p w14:paraId="06A8B5E2" w14:textId="3EEBD0F1" w:rsidR="008962C5" w:rsidRDefault="008962C5" w:rsidP="008962C5">
      <w:pPr>
        <w:ind w:firstLine="360"/>
        <w:rPr>
          <w:sz w:val="24"/>
          <w:szCs w:val="24"/>
        </w:rPr>
      </w:pPr>
      <w:r>
        <w:rPr>
          <w:sz w:val="24"/>
          <w:szCs w:val="24"/>
        </w:rPr>
        <w:t>Celem poniższej pracy jest wykonanie predykcji z użyciem metod nauczania maszynowego, analiza jakości wykonanych klasyfikacji oraz porównanie użytych metod. W pracy wykonane będą również porównania metod i parametrów w nich użytych oraz ocena który zestaw parametrów jest najbardziej odpowiedni. Badanym zbiorem danych będą dane ‘</w:t>
      </w:r>
      <w:proofErr w:type="spellStart"/>
      <w:r>
        <w:rPr>
          <w:sz w:val="24"/>
          <w:szCs w:val="24"/>
        </w:rPr>
        <w:t>loan</w:t>
      </w:r>
      <w:proofErr w:type="spellEnd"/>
      <w:r>
        <w:rPr>
          <w:sz w:val="24"/>
          <w:szCs w:val="24"/>
        </w:rPr>
        <w:t>’ które opisują parametry kredytobiorców oraz obecny status ich kredytu (tak/nie) który będzie zmienną opisywaną.</w:t>
      </w:r>
    </w:p>
    <w:p w14:paraId="3EF5C4AB" w14:textId="7586A258" w:rsidR="008962C5" w:rsidRDefault="008962C5">
      <w:pPr>
        <w:rPr>
          <w:sz w:val="24"/>
          <w:szCs w:val="24"/>
        </w:rPr>
      </w:pPr>
    </w:p>
    <w:p w14:paraId="490EFC16" w14:textId="268B2CD7" w:rsidR="008962C5" w:rsidRDefault="008962C5" w:rsidP="008962C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Opis danych</w:t>
      </w:r>
    </w:p>
    <w:p w14:paraId="4443E841" w14:textId="6CA3A890" w:rsidR="008962C5" w:rsidRDefault="008962C5" w:rsidP="008962C5">
      <w:pPr>
        <w:ind w:left="360"/>
        <w:rPr>
          <w:sz w:val="24"/>
          <w:szCs w:val="24"/>
        </w:rPr>
      </w:pPr>
      <w:r>
        <w:rPr>
          <w:sz w:val="24"/>
          <w:szCs w:val="24"/>
        </w:rPr>
        <w:t>Wybrany zbiór danych zawiera następujące informacje o kredytobiorcach:</w:t>
      </w:r>
    </w:p>
    <w:p w14:paraId="60C5CDD9" w14:textId="5613459A" w:rsidR="00C04D23" w:rsidRPr="00C04D23" w:rsidRDefault="00C04D23" w:rsidP="00C04D23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Gender</w:t>
      </w:r>
      <w:proofErr w:type="spellEnd"/>
      <w:r>
        <w:rPr>
          <w:sz w:val="24"/>
          <w:szCs w:val="24"/>
        </w:rPr>
        <w:t xml:space="preserve"> - płeć: Mężczyzna (0) lub kobieta (1)</w:t>
      </w:r>
    </w:p>
    <w:p w14:paraId="1F76ED07" w14:textId="2935B372" w:rsidR="00C04D23" w:rsidRPr="00C04D23" w:rsidRDefault="00C04D23" w:rsidP="00C04D23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Married</w:t>
      </w:r>
      <w:proofErr w:type="spellEnd"/>
      <w:r>
        <w:rPr>
          <w:sz w:val="24"/>
          <w:szCs w:val="24"/>
        </w:rPr>
        <w:t xml:space="preserve"> - małżeństwo: Tak(1) lub Nie (0)</w:t>
      </w:r>
    </w:p>
    <w:p w14:paraId="306FEE4D" w14:textId="5F3D24F8" w:rsidR="00C04D23" w:rsidRPr="00C04D23" w:rsidRDefault="00C04D23" w:rsidP="00C04D23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 w:rsidRPr="00C04D23">
        <w:rPr>
          <w:sz w:val="24"/>
          <w:szCs w:val="24"/>
        </w:rPr>
        <w:t>Dependents</w:t>
      </w:r>
      <w:proofErr w:type="spellEnd"/>
      <w:r w:rsidRPr="00C04D23">
        <w:rPr>
          <w:sz w:val="24"/>
          <w:szCs w:val="24"/>
        </w:rPr>
        <w:t xml:space="preserve"> </w:t>
      </w:r>
      <w:r>
        <w:rPr>
          <w:sz w:val="24"/>
          <w:szCs w:val="24"/>
        </w:rPr>
        <w:t>– liczba osób na utrzymaniu</w:t>
      </w:r>
    </w:p>
    <w:p w14:paraId="5115C1C2" w14:textId="56E1BFC8" w:rsidR="00C04D23" w:rsidRPr="00C04D23" w:rsidRDefault="00C04D23" w:rsidP="00C04D23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 w:rsidRPr="00C04D23">
        <w:rPr>
          <w:sz w:val="24"/>
          <w:szCs w:val="24"/>
        </w:rPr>
        <w:t>Education</w:t>
      </w:r>
      <w:proofErr w:type="spellEnd"/>
      <w:r w:rsidRPr="00C04D23">
        <w:rPr>
          <w:sz w:val="24"/>
          <w:szCs w:val="24"/>
        </w:rPr>
        <w:t xml:space="preserve"> – edukacja:</w:t>
      </w:r>
      <w:r w:rsidRPr="00C04D23">
        <w:rPr>
          <w:sz w:val="24"/>
          <w:szCs w:val="24"/>
        </w:rPr>
        <w:t xml:space="preserve"> </w:t>
      </w:r>
      <w:r w:rsidRPr="00C04D23">
        <w:rPr>
          <w:sz w:val="24"/>
          <w:szCs w:val="24"/>
        </w:rPr>
        <w:t>wyższe wykształc</w:t>
      </w:r>
      <w:r>
        <w:rPr>
          <w:sz w:val="24"/>
          <w:szCs w:val="24"/>
        </w:rPr>
        <w:t>enie</w:t>
      </w:r>
      <w:r w:rsidRPr="00C04D23">
        <w:rPr>
          <w:sz w:val="24"/>
          <w:szCs w:val="24"/>
        </w:rPr>
        <w:t xml:space="preserve"> (1) </w:t>
      </w:r>
      <w:r w:rsidRPr="00C04D23">
        <w:rPr>
          <w:sz w:val="24"/>
          <w:szCs w:val="24"/>
        </w:rPr>
        <w:t>lub jego brak</w:t>
      </w:r>
      <w:r w:rsidRPr="00C04D23">
        <w:rPr>
          <w:sz w:val="24"/>
          <w:szCs w:val="24"/>
        </w:rPr>
        <w:t xml:space="preserve"> (0)</w:t>
      </w:r>
    </w:p>
    <w:p w14:paraId="4AB71BBF" w14:textId="20361C20" w:rsidR="00C04D23" w:rsidRPr="00C04D23" w:rsidRDefault="00C04D23" w:rsidP="00C04D23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 w:rsidRPr="00C04D23">
        <w:rPr>
          <w:sz w:val="24"/>
          <w:szCs w:val="24"/>
        </w:rPr>
        <w:t>Self_Employed</w:t>
      </w:r>
      <w:proofErr w:type="spellEnd"/>
      <w:r w:rsidRPr="00C04D23">
        <w:rPr>
          <w:sz w:val="24"/>
          <w:szCs w:val="24"/>
        </w:rPr>
        <w:t xml:space="preserve"> – samozatrudnienie:</w:t>
      </w:r>
      <w:r w:rsidRPr="00C04D23">
        <w:rPr>
          <w:sz w:val="24"/>
          <w:szCs w:val="24"/>
        </w:rPr>
        <w:t xml:space="preserve"> </w:t>
      </w:r>
      <w:r w:rsidRPr="00C04D23">
        <w:rPr>
          <w:sz w:val="24"/>
          <w:szCs w:val="24"/>
        </w:rPr>
        <w:t>tak</w:t>
      </w:r>
      <w:r w:rsidRPr="00C04D23">
        <w:rPr>
          <w:sz w:val="24"/>
          <w:szCs w:val="24"/>
        </w:rPr>
        <w:t xml:space="preserve"> (1) </w:t>
      </w:r>
      <w:r w:rsidRPr="00C04D23">
        <w:rPr>
          <w:sz w:val="24"/>
          <w:szCs w:val="24"/>
        </w:rPr>
        <w:t>lub nie</w:t>
      </w:r>
      <w:r w:rsidRPr="00C04D23">
        <w:rPr>
          <w:sz w:val="24"/>
          <w:szCs w:val="24"/>
        </w:rPr>
        <w:t xml:space="preserve"> (0)</w:t>
      </w:r>
    </w:p>
    <w:p w14:paraId="6DB05A48" w14:textId="5B05E9A7" w:rsidR="00C04D23" w:rsidRPr="00C04D23" w:rsidRDefault="00C04D23" w:rsidP="00C04D23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 w:rsidRPr="00C04D23">
        <w:rPr>
          <w:sz w:val="24"/>
          <w:szCs w:val="24"/>
        </w:rPr>
        <w:t>ApplicantIncome</w:t>
      </w:r>
      <w:proofErr w:type="spellEnd"/>
      <w:r>
        <w:rPr>
          <w:sz w:val="24"/>
          <w:szCs w:val="24"/>
        </w:rPr>
        <w:t xml:space="preserve"> – dochód wnioskującego</w:t>
      </w:r>
    </w:p>
    <w:p w14:paraId="21846B94" w14:textId="39FFBE59" w:rsidR="00C04D23" w:rsidRPr="00C04D23" w:rsidRDefault="00C04D23" w:rsidP="00C04D23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 w:rsidRPr="00C04D23">
        <w:rPr>
          <w:sz w:val="24"/>
          <w:szCs w:val="24"/>
        </w:rPr>
        <w:t>CoapplicantIncomey</w:t>
      </w:r>
      <w:proofErr w:type="spellEnd"/>
      <w:r>
        <w:rPr>
          <w:sz w:val="24"/>
          <w:szCs w:val="24"/>
        </w:rPr>
        <w:t xml:space="preserve"> – dochód </w:t>
      </w:r>
      <w:proofErr w:type="spellStart"/>
      <w:r>
        <w:rPr>
          <w:sz w:val="24"/>
          <w:szCs w:val="24"/>
        </w:rPr>
        <w:t>współwnioskującgeo</w:t>
      </w:r>
      <w:proofErr w:type="spellEnd"/>
    </w:p>
    <w:p w14:paraId="701FC423" w14:textId="46B90457" w:rsidR="00C04D23" w:rsidRPr="00C04D23" w:rsidRDefault="00C04D23" w:rsidP="00C04D23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 w:rsidRPr="00C04D23">
        <w:rPr>
          <w:sz w:val="24"/>
          <w:szCs w:val="24"/>
        </w:rPr>
        <w:t>LoanAmount</w:t>
      </w:r>
      <w:proofErr w:type="spellEnd"/>
      <w:r>
        <w:rPr>
          <w:sz w:val="24"/>
          <w:szCs w:val="24"/>
        </w:rPr>
        <w:t xml:space="preserve"> – kwota kredytu</w:t>
      </w:r>
    </w:p>
    <w:p w14:paraId="0DB45579" w14:textId="5A6DB0AF" w:rsidR="00C04D23" w:rsidRPr="00C04D23" w:rsidRDefault="00C04D23" w:rsidP="00C04D23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 w:rsidRPr="00C04D23">
        <w:rPr>
          <w:sz w:val="24"/>
          <w:szCs w:val="24"/>
        </w:rPr>
        <w:t>Loan_Amount_Term</w:t>
      </w:r>
      <w:proofErr w:type="spellEnd"/>
      <w:r w:rsidRPr="00C04D23">
        <w:rPr>
          <w:sz w:val="24"/>
          <w:szCs w:val="24"/>
        </w:rPr>
        <w:t xml:space="preserve"> – czas trwania kredyt</w:t>
      </w:r>
      <w:r>
        <w:rPr>
          <w:sz w:val="24"/>
          <w:szCs w:val="24"/>
        </w:rPr>
        <w:t>u</w:t>
      </w:r>
    </w:p>
    <w:p w14:paraId="5A3FC604" w14:textId="054E10F3" w:rsidR="00C04D23" w:rsidRPr="00C04D23" w:rsidRDefault="00C04D23" w:rsidP="00C04D23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 w:rsidRPr="00C04D23">
        <w:rPr>
          <w:sz w:val="24"/>
          <w:szCs w:val="24"/>
        </w:rPr>
        <w:t>Credit_History</w:t>
      </w:r>
      <w:proofErr w:type="spellEnd"/>
      <w:r>
        <w:rPr>
          <w:sz w:val="24"/>
          <w:szCs w:val="24"/>
        </w:rPr>
        <w:t xml:space="preserve"> – historia kredytowa:</w:t>
      </w:r>
      <w:r w:rsidRPr="00C04D23">
        <w:rPr>
          <w:sz w:val="24"/>
          <w:szCs w:val="24"/>
        </w:rPr>
        <w:t xml:space="preserve"> </w:t>
      </w:r>
      <w:r>
        <w:rPr>
          <w:sz w:val="24"/>
          <w:szCs w:val="24"/>
        </w:rPr>
        <w:t>pozytywna(</w:t>
      </w:r>
      <w:r w:rsidRPr="00C04D23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Pr="00C04D23">
        <w:rPr>
          <w:sz w:val="24"/>
          <w:szCs w:val="24"/>
        </w:rPr>
        <w:t xml:space="preserve"> </w:t>
      </w:r>
      <w:r>
        <w:rPr>
          <w:sz w:val="24"/>
          <w:szCs w:val="24"/>
        </w:rPr>
        <w:t>lub negatywna</w:t>
      </w:r>
      <w:r w:rsidRPr="00C04D23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C04D23">
        <w:rPr>
          <w:sz w:val="24"/>
          <w:szCs w:val="24"/>
        </w:rPr>
        <w:t>0</w:t>
      </w:r>
      <w:r>
        <w:rPr>
          <w:sz w:val="24"/>
          <w:szCs w:val="24"/>
        </w:rPr>
        <w:t>)</w:t>
      </w:r>
    </w:p>
    <w:p w14:paraId="5B9C7718" w14:textId="08483C39" w:rsidR="00C04D23" w:rsidRPr="00C04D23" w:rsidRDefault="00C04D23" w:rsidP="00C04D23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 w:rsidRPr="00C04D23">
        <w:rPr>
          <w:sz w:val="24"/>
          <w:szCs w:val="24"/>
        </w:rPr>
        <w:t>Property_Area</w:t>
      </w:r>
      <w:proofErr w:type="spellEnd"/>
      <w:r>
        <w:rPr>
          <w:sz w:val="24"/>
          <w:szCs w:val="24"/>
        </w:rPr>
        <w:t xml:space="preserve"> – obszar znajdowania się nieruchomości</w:t>
      </w:r>
      <w:r w:rsidRPr="00C04D23">
        <w:rPr>
          <w:sz w:val="24"/>
          <w:szCs w:val="24"/>
        </w:rPr>
        <w:t xml:space="preserve"> Urban/</w:t>
      </w:r>
      <w:proofErr w:type="spellStart"/>
      <w:r w:rsidRPr="00C04D23">
        <w:rPr>
          <w:sz w:val="24"/>
          <w:szCs w:val="24"/>
        </w:rPr>
        <w:t>Semiurban</w:t>
      </w:r>
      <w:proofErr w:type="spellEnd"/>
      <w:r w:rsidRPr="00C04D23">
        <w:rPr>
          <w:sz w:val="24"/>
          <w:szCs w:val="24"/>
        </w:rPr>
        <w:t>/</w:t>
      </w:r>
      <w:proofErr w:type="spellStart"/>
      <w:r w:rsidRPr="00C04D23">
        <w:rPr>
          <w:sz w:val="24"/>
          <w:szCs w:val="24"/>
        </w:rPr>
        <w:t>Rural</w:t>
      </w:r>
      <w:proofErr w:type="spellEnd"/>
    </w:p>
    <w:p w14:paraId="5D8697F1" w14:textId="2320BC91" w:rsidR="008962C5" w:rsidRDefault="00C04D23" w:rsidP="00C04D23">
      <w:pPr>
        <w:pStyle w:val="Akapitzlist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C04D23">
        <w:rPr>
          <w:sz w:val="24"/>
          <w:szCs w:val="24"/>
          <w:lang w:val="en-US"/>
        </w:rPr>
        <w:t>Loan_Status</w:t>
      </w:r>
      <w:proofErr w:type="spellEnd"/>
      <w:r w:rsidRPr="00C04D23">
        <w:rPr>
          <w:sz w:val="24"/>
          <w:szCs w:val="24"/>
          <w:lang w:val="en-US"/>
        </w:rPr>
        <w:t xml:space="preserve"> – status </w:t>
      </w:r>
      <w:proofErr w:type="spellStart"/>
      <w:r w:rsidRPr="00C04D23">
        <w:rPr>
          <w:sz w:val="24"/>
          <w:szCs w:val="24"/>
          <w:lang w:val="en-US"/>
        </w:rPr>
        <w:t>kredytu</w:t>
      </w:r>
      <w:proofErr w:type="spellEnd"/>
      <w:r w:rsidRPr="00C04D23">
        <w:rPr>
          <w:sz w:val="24"/>
          <w:szCs w:val="24"/>
          <w:lang w:val="en-US"/>
        </w:rPr>
        <w:t xml:space="preserve"> Y/N</w:t>
      </w:r>
    </w:p>
    <w:p w14:paraId="39EECA90" w14:textId="606647E1" w:rsidR="0046047B" w:rsidRDefault="0046047B" w:rsidP="0046047B">
      <w:pPr>
        <w:rPr>
          <w:sz w:val="24"/>
          <w:szCs w:val="24"/>
          <w:lang w:val="en-US"/>
        </w:rPr>
      </w:pPr>
    </w:p>
    <w:p w14:paraId="4EE069C4" w14:textId="124654AE" w:rsidR="0046047B" w:rsidRDefault="0046047B" w:rsidP="0046047B">
      <w:pPr>
        <w:rPr>
          <w:sz w:val="24"/>
          <w:szCs w:val="24"/>
          <w:lang w:val="en-US"/>
        </w:rPr>
      </w:pPr>
    </w:p>
    <w:p w14:paraId="2F2B4DD6" w14:textId="2B55CE2E" w:rsidR="0046047B" w:rsidRDefault="0046047B" w:rsidP="0046047B">
      <w:pPr>
        <w:rPr>
          <w:sz w:val="24"/>
          <w:szCs w:val="24"/>
          <w:lang w:val="en-US"/>
        </w:rPr>
      </w:pPr>
    </w:p>
    <w:p w14:paraId="15D38079" w14:textId="6DF4598D" w:rsidR="0046047B" w:rsidRDefault="0046047B" w:rsidP="0046047B">
      <w:pPr>
        <w:rPr>
          <w:sz w:val="24"/>
          <w:szCs w:val="24"/>
          <w:lang w:val="en-US"/>
        </w:rPr>
      </w:pPr>
    </w:p>
    <w:p w14:paraId="521C6DE2" w14:textId="27B05417" w:rsidR="0046047B" w:rsidRDefault="0046047B" w:rsidP="0046047B">
      <w:pPr>
        <w:rPr>
          <w:sz w:val="24"/>
          <w:szCs w:val="24"/>
          <w:lang w:val="en-US"/>
        </w:rPr>
      </w:pPr>
    </w:p>
    <w:p w14:paraId="3296B9CB" w14:textId="5B626681" w:rsidR="0046047B" w:rsidRDefault="0046047B" w:rsidP="0046047B">
      <w:pPr>
        <w:rPr>
          <w:sz w:val="24"/>
          <w:szCs w:val="24"/>
          <w:lang w:val="en-US"/>
        </w:rPr>
      </w:pPr>
    </w:p>
    <w:p w14:paraId="690340D2" w14:textId="77777777" w:rsidR="0046047B" w:rsidRPr="0046047B" w:rsidRDefault="0046047B" w:rsidP="0046047B">
      <w:pPr>
        <w:rPr>
          <w:sz w:val="24"/>
          <w:szCs w:val="24"/>
          <w:lang w:val="en-US"/>
        </w:rPr>
      </w:pPr>
    </w:p>
    <w:p w14:paraId="50B61756" w14:textId="3F3A3E9E" w:rsidR="00C04D23" w:rsidRDefault="00C04D23" w:rsidP="00C04D2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Podstawowe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statystyki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danych</w:t>
      </w:r>
      <w:proofErr w:type="spellEnd"/>
    </w:p>
    <w:p w14:paraId="3880F7A9" w14:textId="17057C82" w:rsidR="00C04D23" w:rsidRDefault="00C04D23" w:rsidP="00F86D60">
      <w:pPr>
        <w:ind w:left="-1191"/>
        <w:rPr>
          <w:sz w:val="24"/>
          <w:szCs w:val="24"/>
          <w:lang w:val="en-US"/>
        </w:rPr>
      </w:pPr>
      <w:r w:rsidRPr="00C04D23">
        <w:rPr>
          <w:sz w:val="24"/>
          <w:szCs w:val="24"/>
          <w:lang w:val="en-US"/>
        </w:rPr>
        <w:drawing>
          <wp:inline distT="0" distB="0" distL="0" distR="0" wp14:anchorId="105D6470" wp14:editId="16E15E7E">
            <wp:extent cx="7335550" cy="126047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46505" cy="126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541A" w14:textId="3CDAAFF3" w:rsidR="00C04D23" w:rsidRDefault="00C04D23" w:rsidP="0046047B">
      <w:pPr>
        <w:ind w:firstLine="708"/>
        <w:rPr>
          <w:sz w:val="24"/>
          <w:szCs w:val="24"/>
        </w:rPr>
      </w:pPr>
      <w:r w:rsidRPr="00C04D23">
        <w:rPr>
          <w:sz w:val="24"/>
          <w:szCs w:val="24"/>
        </w:rPr>
        <w:t xml:space="preserve">Patrząc na </w:t>
      </w:r>
      <w:proofErr w:type="spellStart"/>
      <w:r w:rsidRPr="00C04D23">
        <w:rPr>
          <w:sz w:val="24"/>
          <w:szCs w:val="24"/>
        </w:rPr>
        <w:t>powyższcze</w:t>
      </w:r>
      <w:proofErr w:type="spellEnd"/>
      <w:r w:rsidRPr="00C04D23">
        <w:rPr>
          <w:sz w:val="24"/>
          <w:szCs w:val="24"/>
        </w:rPr>
        <w:t xml:space="preserve"> statystyki moż</w:t>
      </w:r>
      <w:r>
        <w:rPr>
          <w:sz w:val="24"/>
          <w:szCs w:val="24"/>
        </w:rPr>
        <w:t>na</w:t>
      </w:r>
      <w:r w:rsidRPr="00C04D23">
        <w:rPr>
          <w:sz w:val="24"/>
          <w:szCs w:val="24"/>
        </w:rPr>
        <w:t xml:space="preserve"> </w:t>
      </w:r>
      <w:r>
        <w:rPr>
          <w:sz w:val="24"/>
          <w:szCs w:val="24"/>
        </w:rPr>
        <w:t>zauważyć, że większość kredytów została udzielona. Około 69% wniosków ma status pozytywny</w:t>
      </w:r>
      <w:r w:rsidR="0046047B">
        <w:rPr>
          <w:sz w:val="24"/>
          <w:szCs w:val="24"/>
        </w:rPr>
        <w:t>, chociaż jeszcze większy procent wnioskujących ma pozytywną historię kredytową - 84%.</w:t>
      </w:r>
    </w:p>
    <w:p w14:paraId="2C9CDA31" w14:textId="73AEF604" w:rsidR="0046047B" w:rsidRDefault="0046047B" w:rsidP="0046047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Można również wywnioskować, że tylko 19% wnioskujących to </w:t>
      </w:r>
      <w:proofErr w:type="spellStart"/>
      <w:r>
        <w:rPr>
          <w:sz w:val="24"/>
          <w:szCs w:val="24"/>
        </w:rPr>
        <w:t>kobiety,a</w:t>
      </w:r>
      <w:proofErr w:type="spellEnd"/>
      <w:r>
        <w:rPr>
          <w:sz w:val="24"/>
          <w:szCs w:val="24"/>
        </w:rPr>
        <w:t xml:space="preserve"> więc o kredyty znacznie częściej wnioskowali mężczyźni. Ponad połowa wnioskujących była żonata/zamężna (65%). Średnio mieli 0,76 osób na utrzymaniu chociaż ponad połowa osób nie miała żadnej takiej osoby. Maksymalna liczba osób na utrzymaniu wynosiła 3.</w:t>
      </w:r>
    </w:p>
    <w:p w14:paraId="1A20F8DB" w14:textId="21378497" w:rsidR="0046047B" w:rsidRDefault="0046047B" w:rsidP="0046047B">
      <w:pPr>
        <w:ind w:firstLine="708"/>
        <w:rPr>
          <w:sz w:val="24"/>
          <w:szCs w:val="24"/>
        </w:rPr>
      </w:pPr>
      <w:r>
        <w:rPr>
          <w:sz w:val="24"/>
          <w:szCs w:val="24"/>
        </w:rPr>
        <w:t>78% wnioskujących ma wyższe wykształcenie, a jedynie 14% prowadziło własną działalność gospodarczą.</w:t>
      </w:r>
    </w:p>
    <w:p w14:paraId="51635778" w14:textId="6555DE3A" w:rsidR="0046047B" w:rsidRDefault="00FF2E56" w:rsidP="00FF2E5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Średni dochód aplikanta wyniósł 5403 a średni dochód </w:t>
      </w:r>
      <w:proofErr w:type="spellStart"/>
      <w:r>
        <w:rPr>
          <w:sz w:val="24"/>
          <w:szCs w:val="24"/>
        </w:rPr>
        <w:t>współwnioskodawcy</w:t>
      </w:r>
      <w:proofErr w:type="spellEnd"/>
      <w:r>
        <w:rPr>
          <w:sz w:val="24"/>
          <w:szCs w:val="24"/>
        </w:rPr>
        <w:t xml:space="preserve">  1621. Jednakże średnia może być zaniżona ponieważ w ponad 25% przypadków dochód ten wynosił 0 (z powodu braku </w:t>
      </w:r>
      <w:proofErr w:type="spellStart"/>
      <w:r>
        <w:rPr>
          <w:sz w:val="24"/>
          <w:szCs w:val="24"/>
        </w:rPr>
        <w:t>współwnioskodawcy</w:t>
      </w:r>
      <w:proofErr w:type="spellEnd"/>
      <w:r>
        <w:rPr>
          <w:sz w:val="24"/>
          <w:szCs w:val="24"/>
        </w:rPr>
        <w:t xml:space="preserve"> lub braku dochodu). Obie kwoty mają bardzo wysokie odchylenie wynoszące kolejno 6109 i 2926. Wynika ono z wysokich wartości maksymalnych. Można stwierdzić, że dla </w:t>
      </w:r>
      <w:proofErr w:type="spellStart"/>
      <w:r>
        <w:rPr>
          <w:sz w:val="24"/>
          <w:szCs w:val="24"/>
        </w:rPr>
        <w:t>kwót</w:t>
      </w:r>
      <w:proofErr w:type="spellEnd"/>
      <w:r>
        <w:rPr>
          <w:sz w:val="24"/>
          <w:szCs w:val="24"/>
        </w:rPr>
        <w:t xml:space="preserve"> dochodów istnieją duże wartości odstające.</w:t>
      </w:r>
    </w:p>
    <w:p w14:paraId="2A3B4F7B" w14:textId="5EF2CAFC" w:rsidR="00FF2E56" w:rsidRDefault="00FF2E56" w:rsidP="00FF2E56">
      <w:pPr>
        <w:ind w:firstLine="708"/>
        <w:rPr>
          <w:sz w:val="24"/>
          <w:szCs w:val="24"/>
        </w:rPr>
      </w:pPr>
      <w:r>
        <w:rPr>
          <w:sz w:val="24"/>
          <w:szCs w:val="24"/>
        </w:rPr>
        <w:t>Średnią kwotą wnioskowanego kredytu było 146.90 przy średnim czasie trwania kredytu 342 miesięcy. Jednakże ponad 75% wnioskujących wybierała kredy na 360 miesięcy lub dłużej</w:t>
      </w:r>
    </w:p>
    <w:p w14:paraId="128902A6" w14:textId="07D38354" w:rsidR="00FF2E56" w:rsidRDefault="007D781F" w:rsidP="00F86D60">
      <w:pPr>
        <w:ind w:left="-1077" w:firstLine="70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861F260" wp14:editId="3D601789">
            <wp:extent cx="6013450" cy="4775894"/>
            <wp:effectExtent l="0" t="0" r="635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151" cy="477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C651" w14:textId="106CD999" w:rsidR="00FF2E56" w:rsidRDefault="007D781F" w:rsidP="00FF2E5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Jak możemy zauważyć na macierzy korelacji, prawie wszystkie zmienne wykazują niemal zerową korelację z naszą zmienną objaśnianą – statusem kredytu. Jedynym wyjątkiem jest tutaj historia kredytowa która jest z nią skorelowana dodatnio w średnim stopniu. </w:t>
      </w:r>
    </w:p>
    <w:p w14:paraId="37946E81" w14:textId="77777777" w:rsidR="00217C69" w:rsidRDefault="007D781F" w:rsidP="007D781F">
      <w:pPr>
        <w:rPr>
          <w:sz w:val="24"/>
          <w:szCs w:val="24"/>
        </w:rPr>
      </w:pPr>
      <w:r>
        <w:rPr>
          <w:sz w:val="24"/>
          <w:szCs w:val="24"/>
        </w:rPr>
        <w:tab/>
        <w:t>Większość zmiennych nie wykazuje również korelacji między sobą</w:t>
      </w:r>
      <w:r w:rsidR="006813A9">
        <w:rPr>
          <w:sz w:val="24"/>
          <w:szCs w:val="24"/>
        </w:rPr>
        <w:t xml:space="preserve">. Jedynie wartości dochodu oraz kwoty </w:t>
      </w:r>
      <w:r w:rsidR="00101696">
        <w:rPr>
          <w:sz w:val="24"/>
          <w:szCs w:val="24"/>
        </w:rPr>
        <w:t xml:space="preserve">wnioskowanego kredytu są ze sobą średnio dodatnie skorelowane oraz zmienne określające małżeństwo i ilość osób na utrzymaniu. </w:t>
      </w:r>
      <w:r w:rsidR="002F6947">
        <w:rPr>
          <w:sz w:val="24"/>
          <w:szCs w:val="24"/>
        </w:rPr>
        <w:t>Korelacje te są</w:t>
      </w:r>
      <w:r w:rsidR="0079152C">
        <w:rPr>
          <w:sz w:val="24"/>
          <w:szCs w:val="24"/>
        </w:rPr>
        <w:t xml:space="preserve"> </w:t>
      </w:r>
      <w:r w:rsidR="002F6947">
        <w:rPr>
          <w:sz w:val="24"/>
          <w:szCs w:val="24"/>
        </w:rPr>
        <w:t>zrozumiałe</w:t>
      </w:r>
      <w:r w:rsidR="0079152C">
        <w:rPr>
          <w:sz w:val="24"/>
          <w:szCs w:val="24"/>
        </w:rPr>
        <w:t xml:space="preserve">. Im wyższe dochody tym większe możliwości i potrzeby kredytowe. W przypadku osób na utrzymaniu, zwykle </w:t>
      </w:r>
      <w:r w:rsidR="00217C69">
        <w:rPr>
          <w:sz w:val="24"/>
          <w:szCs w:val="24"/>
        </w:rPr>
        <w:t>występują one w małżeństwach.</w:t>
      </w:r>
    </w:p>
    <w:p w14:paraId="3AE46D11" w14:textId="24796B55" w:rsidR="007D781F" w:rsidRDefault="00217C69" w:rsidP="00917975">
      <w:pPr>
        <w:spacing w:before="100" w:beforeAutospacing="1"/>
        <w:ind w:left="794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2EC8716" wp14:editId="39055E95">
            <wp:extent cx="4199410" cy="34893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775" cy="350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938E" w14:textId="5F1030D0" w:rsidR="00217C69" w:rsidRDefault="00A72343" w:rsidP="00F86D60">
      <w:pPr>
        <w:ind w:firstLine="708"/>
        <w:rPr>
          <w:sz w:val="24"/>
          <w:szCs w:val="24"/>
        </w:rPr>
      </w:pPr>
      <w:r>
        <w:rPr>
          <w:sz w:val="24"/>
          <w:szCs w:val="24"/>
        </w:rPr>
        <w:t>Korzystając z</w:t>
      </w:r>
      <w:r w:rsidR="00217C69">
        <w:rPr>
          <w:sz w:val="24"/>
          <w:szCs w:val="24"/>
        </w:rPr>
        <w:t xml:space="preserve"> powyższ</w:t>
      </w:r>
      <w:r>
        <w:rPr>
          <w:sz w:val="24"/>
          <w:szCs w:val="24"/>
        </w:rPr>
        <w:t>ego</w:t>
      </w:r>
      <w:r w:rsidR="00217C69">
        <w:rPr>
          <w:sz w:val="24"/>
          <w:szCs w:val="24"/>
        </w:rPr>
        <w:t xml:space="preserve"> wykres</w:t>
      </w:r>
      <w:r>
        <w:rPr>
          <w:sz w:val="24"/>
          <w:szCs w:val="24"/>
        </w:rPr>
        <w:t>u</w:t>
      </w:r>
      <w:r w:rsidR="00217C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pudełkowego możemy potwierdzić nasze </w:t>
      </w:r>
      <w:r w:rsidR="00174487">
        <w:rPr>
          <w:sz w:val="24"/>
          <w:szCs w:val="24"/>
        </w:rPr>
        <w:t xml:space="preserve">wcześniejsze przypuszczenie. Dla </w:t>
      </w:r>
      <w:r w:rsidR="00660ECD">
        <w:rPr>
          <w:sz w:val="24"/>
          <w:szCs w:val="24"/>
        </w:rPr>
        <w:t xml:space="preserve">zmiennej dochodu wnioskodawcy występują silne dodatnie wartości odstające. </w:t>
      </w:r>
      <w:r w:rsidR="00FF4465">
        <w:rPr>
          <w:sz w:val="24"/>
          <w:szCs w:val="24"/>
        </w:rPr>
        <w:t xml:space="preserve">Jednak nie są one skorelowane ze statusem kredytu. Średnie oraz odchylenia dochodów w grupie która otrzymała kredyt są zbliżone do </w:t>
      </w:r>
      <w:r w:rsidR="00F86D60">
        <w:rPr>
          <w:sz w:val="24"/>
          <w:szCs w:val="24"/>
        </w:rPr>
        <w:t>wartości grupy która go nie otrzymała.</w:t>
      </w:r>
    </w:p>
    <w:p w14:paraId="2657C1DA" w14:textId="14AD417D" w:rsidR="00037861" w:rsidRDefault="00F86D60" w:rsidP="007D781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544B9">
        <w:rPr>
          <w:sz w:val="24"/>
          <w:szCs w:val="24"/>
        </w:rPr>
        <w:t xml:space="preserve">Dla zmiennej kwoty kredytu, której wykres znajduje się poniżej możemy wyciągnąć takie same wnioski. </w:t>
      </w:r>
      <w:r w:rsidR="00E41A9F">
        <w:rPr>
          <w:sz w:val="24"/>
          <w:szCs w:val="24"/>
        </w:rPr>
        <w:t xml:space="preserve">Średnia, mediana i odchylenia </w:t>
      </w:r>
      <w:r w:rsidR="001D2DE5">
        <w:rPr>
          <w:sz w:val="24"/>
          <w:szCs w:val="24"/>
        </w:rPr>
        <w:t>kwot</w:t>
      </w:r>
      <w:r w:rsidR="00E41A9F">
        <w:rPr>
          <w:sz w:val="24"/>
          <w:szCs w:val="24"/>
        </w:rPr>
        <w:t xml:space="preserve"> kredytu w grupie </w:t>
      </w:r>
      <w:r w:rsidR="001D2DE5">
        <w:rPr>
          <w:sz w:val="24"/>
          <w:szCs w:val="24"/>
        </w:rPr>
        <w:t xml:space="preserve">która </w:t>
      </w:r>
      <w:r w:rsidR="000E47E9">
        <w:rPr>
          <w:sz w:val="24"/>
          <w:szCs w:val="24"/>
        </w:rPr>
        <w:t>otrzymała kredyt są zbliżone do wartości w grupie która go nie otrzymała. Również możemy zauważyć</w:t>
      </w:r>
      <w:r w:rsidR="00037861">
        <w:rPr>
          <w:sz w:val="24"/>
          <w:szCs w:val="24"/>
        </w:rPr>
        <w:t xml:space="preserve"> wartości odstające, jednak nie są one aż tak wysokie i odbiegające od </w:t>
      </w:r>
      <w:r w:rsidR="00917975">
        <w:rPr>
          <w:sz w:val="24"/>
          <w:szCs w:val="24"/>
        </w:rPr>
        <w:t>średniej jak w przypadku dochodów.</w:t>
      </w:r>
    </w:p>
    <w:p w14:paraId="32F836CA" w14:textId="4FE4C865" w:rsidR="00F86D60" w:rsidRDefault="000E47E9" w:rsidP="00917975">
      <w:pPr>
        <w:ind w:left="62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E315FA" wp14:editId="67E72627">
            <wp:extent cx="4355211" cy="2955802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799" cy="298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2184" w14:textId="09D079CE" w:rsidR="00917975" w:rsidRDefault="005605ED" w:rsidP="005605E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Metody </w:t>
      </w:r>
      <w:r w:rsidR="005702BF">
        <w:rPr>
          <w:sz w:val="24"/>
          <w:szCs w:val="24"/>
        </w:rPr>
        <w:t>k najbliższy</w:t>
      </w:r>
      <w:r w:rsidR="00D4721A">
        <w:rPr>
          <w:sz w:val="24"/>
          <w:szCs w:val="24"/>
        </w:rPr>
        <w:t>ch sąsiadów</w:t>
      </w:r>
    </w:p>
    <w:p w14:paraId="565ABCB5" w14:textId="1B6AAF30" w:rsidR="00D4721A" w:rsidRDefault="007468AE" w:rsidP="007468A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3.1 Przygotowanie danych </w:t>
      </w:r>
    </w:p>
    <w:p w14:paraId="6953DFFC" w14:textId="1C863066" w:rsidR="008419F7" w:rsidRDefault="008419F7" w:rsidP="007468AE">
      <w:pPr>
        <w:ind w:firstLine="708"/>
        <w:rPr>
          <w:sz w:val="24"/>
          <w:szCs w:val="24"/>
        </w:rPr>
      </w:pPr>
      <w:r>
        <w:rPr>
          <w:sz w:val="24"/>
          <w:szCs w:val="24"/>
        </w:rPr>
        <w:t>Dane zostały losowane podzielone na część uczącą i część testową. Część ucząca objęła 70% danych a testowa 30%.</w:t>
      </w:r>
    </w:p>
    <w:p w14:paraId="58881EB2" w14:textId="31106854" w:rsidR="00925F4B" w:rsidRDefault="00925F4B" w:rsidP="007468A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Zmienną </w:t>
      </w:r>
      <w:r w:rsidR="003A62B3">
        <w:rPr>
          <w:sz w:val="24"/>
          <w:szCs w:val="24"/>
        </w:rPr>
        <w:t xml:space="preserve">kategoryczną </w:t>
      </w:r>
      <w:proofErr w:type="spellStart"/>
      <w:r w:rsidR="003A62B3" w:rsidRPr="00C04D23">
        <w:rPr>
          <w:sz w:val="24"/>
          <w:szCs w:val="24"/>
        </w:rPr>
        <w:t>Property_Area</w:t>
      </w:r>
      <w:proofErr w:type="spellEnd"/>
      <w:r w:rsidR="003A62B3">
        <w:rPr>
          <w:sz w:val="24"/>
          <w:szCs w:val="24"/>
        </w:rPr>
        <w:t xml:space="preserve"> zamieniono na zmienn</w:t>
      </w:r>
      <w:r w:rsidR="00447A18">
        <w:rPr>
          <w:sz w:val="24"/>
          <w:szCs w:val="24"/>
        </w:rPr>
        <w:t>ą</w:t>
      </w:r>
      <w:r w:rsidR="003A62B3">
        <w:rPr>
          <w:sz w:val="24"/>
          <w:szCs w:val="24"/>
        </w:rPr>
        <w:t xml:space="preserve"> ilościow</w:t>
      </w:r>
      <w:r w:rsidR="00447A18">
        <w:rPr>
          <w:sz w:val="24"/>
          <w:szCs w:val="24"/>
        </w:rPr>
        <w:t>ą zamieniając kategorię Urban/</w:t>
      </w:r>
      <w:proofErr w:type="spellStart"/>
      <w:r w:rsidR="00447A18">
        <w:rPr>
          <w:sz w:val="24"/>
          <w:szCs w:val="24"/>
        </w:rPr>
        <w:t>Semiurban</w:t>
      </w:r>
      <w:proofErr w:type="spellEnd"/>
      <w:r w:rsidR="00447A18">
        <w:rPr>
          <w:sz w:val="24"/>
          <w:szCs w:val="24"/>
        </w:rPr>
        <w:t>/</w:t>
      </w:r>
      <w:proofErr w:type="spellStart"/>
      <w:r w:rsidR="00447A18">
        <w:rPr>
          <w:sz w:val="24"/>
          <w:szCs w:val="24"/>
        </w:rPr>
        <w:t>Rural</w:t>
      </w:r>
      <w:proofErr w:type="spellEnd"/>
      <w:r w:rsidR="00447A18">
        <w:rPr>
          <w:sz w:val="24"/>
          <w:szCs w:val="24"/>
        </w:rPr>
        <w:t xml:space="preserve"> </w:t>
      </w:r>
      <w:r w:rsidR="007B7DAF">
        <w:rPr>
          <w:sz w:val="24"/>
          <w:szCs w:val="24"/>
        </w:rPr>
        <w:t>na 0/1/2</w:t>
      </w:r>
      <w:r w:rsidR="003A62B3">
        <w:rPr>
          <w:sz w:val="24"/>
          <w:szCs w:val="24"/>
        </w:rPr>
        <w:t xml:space="preserve"> </w:t>
      </w:r>
    </w:p>
    <w:p w14:paraId="61B91800" w14:textId="0AB70036" w:rsidR="008419F7" w:rsidRDefault="008419F7" w:rsidP="007468AE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Następnie podzielone dane zostały znormalizowane </w:t>
      </w:r>
      <w:r w:rsidR="00540C08">
        <w:rPr>
          <w:sz w:val="24"/>
          <w:szCs w:val="24"/>
        </w:rPr>
        <w:t>w obu częściach.</w:t>
      </w:r>
      <w:r w:rsidR="00540C08">
        <w:rPr>
          <w:sz w:val="24"/>
          <w:szCs w:val="24"/>
        </w:rPr>
        <w:br/>
        <w:t xml:space="preserve">Normalizację wykonano dla zmiennych objaśniających </w:t>
      </w:r>
      <w:r w:rsidR="00925F4B">
        <w:rPr>
          <w:sz w:val="24"/>
          <w:szCs w:val="24"/>
        </w:rPr>
        <w:t xml:space="preserve">które </w:t>
      </w:r>
      <w:r w:rsidR="003A62B3">
        <w:rPr>
          <w:sz w:val="24"/>
          <w:szCs w:val="24"/>
        </w:rPr>
        <w:t xml:space="preserve">miały wartości inne niż 0/1. </w:t>
      </w:r>
      <w:proofErr w:type="spellStart"/>
      <w:r w:rsidR="003A62B3" w:rsidRPr="003A62B3">
        <w:rPr>
          <w:sz w:val="24"/>
          <w:szCs w:val="24"/>
          <w:lang w:val="en-US"/>
        </w:rPr>
        <w:t>Były</w:t>
      </w:r>
      <w:proofErr w:type="spellEnd"/>
      <w:r w:rsidR="003A62B3" w:rsidRPr="003A62B3">
        <w:rPr>
          <w:sz w:val="24"/>
          <w:szCs w:val="24"/>
          <w:lang w:val="en-US"/>
        </w:rPr>
        <w:t xml:space="preserve"> to</w:t>
      </w:r>
      <w:r w:rsidR="003A62B3">
        <w:rPr>
          <w:sz w:val="24"/>
          <w:szCs w:val="24"/>
          <w:lang w:val="en-US"/>
        </w:rPr>
        <w:t xml:space="preserve"> </w:t>
      </w:r>
      <w:r w:rsidR="003A62B3" w:rsidRPr="003A62B3">
        <w:rPr>
          <w:sz w:val="24"/>
          <w:szCs w:val="24"/>
          <w:lang w:val="en-US"/>
        </w:rPr>
        <w:t>Dependents,</w:t>
      </w:r>
      <w:r w:rsidR="003A62B3">
        <w:rPr>
          <w:sz w:val="24"/>
          <w:szCs w:val="24"/>
          <w:lang w:val="en-US"/>
        </w:rPr>
        <w:t xml:space="preserve"> </w:t>
      </w:r>
      <w:proofErr w:type="spellStart"/>
      <w:r w:rsidR="003A62B3" w:rsidRPr="003A62B3">
        <w:rPr>
          <w:sz w:val="24"/>
          <w:szCs w:val="24"/>
          <w:lang w:val="en-US"/>
        </w:rPr>
        <w:t>ApplicantIncome</w:t>
      </w:r>
      <w:proofErr w:type="spellEnd"/>
      <w:r w:rsidR="003A62B3" w:rsidRPr="003A62B3">
        <w:rPr>
          <w:sz w:val="24"/>
          <w:szCs w:val="24"/>
          <w:lang w:val="en-US"/>
        </w:rPr>
        <w:t>,</w:t>
      </w:r>
      <w:r w:rsidR="003A62B3">
        <w:rPr>
          <w:sz w:val="24"/>
          <w:szCs w:val="24"/>
          <w:lang w:val="en-US"/>
        </w:rPr>
        <w:t xml:space="preserve"> </w:t>
      </w:r>
      <w:proofErr w:type="spellStart"/>
      <w:r w:rsidR="003A62B3" w:rsidRPr="003A62B3">
        <w:rPr>
          <w:sz w:val="24"/>
          <w:szCs w:val="24"/>
          <w:lang w:val="en-US"/>
        </w:rPr>
        <w:t>CoapplicantIncome</w:t>
      </w:r>
      <w:proofErr w:type="spellEnd"/>
      <w:r w:rsidR="003A62B3" w:rsidRPr="003A62B3">
        <w:rPr>
          <w:sz w:val="24"/>
          <w:szCs w:val="24"/>
          <w:lang w:val="en-US"/>
        </w:rPr>
        <w:t>,</w:t>
      </w:r>
      <w:r w:rsidR="003A62B3">
        <w:rPr>
          <w:sz w:val="24"/>
          <w:szCs w:val="24"/>
          <w:lang w:val="en-US"/>
        </w:rPr>
        <w:t xml:space="preserve"> </w:t>
      </w:r>
      <w:proofErr w:type="spellStart"/>
      <w:r w:rsidR="003A62B3" w:rsidRPr="003A62B3">
        <w:rPr>
          <w:sz w:val="24"/>
          <w:szCs w:val="24"/>
          <w:lang w:val="en-US"/>
        </w:rPr>
        <w:t>LoanAmount</w:t>
      </w:r>
      <w:proofErr w:type="spellEnd"/>
      <w:r w:rsidR="003A62B3" w:rsidRPr="003A62B3">
        <w:rPr>
          <w:sz w:val="24"/>
          <w:szCs w:val="24"/>
          <w:lang w:val="en-US"/>
        </w:rPr>
        <w:t>,</w:t>
      </w:r>
      <w:r w:rsidR="003A62B3">
        <w:rPr>
          <w:sz w:val="24"/>
          <w:szCs w:val="24"/>
          <w:lang w:val="en-US"/>
        </w:rPr>
        <w:t xml:space="preserve"> </w:t>
      </w:r>
      <w:proofErr w:type="spellStart"/>
      <w:r w:rsidR="003A62B3" w:rsidRPr="003A62B3">
        <w:rPr>
          <w:sz w:val="24"/>
          <w:szCs w:val="24"/>
          <w:lang w:val="en-US"/>
        </w:rPr>
        <w:t>Loan_Amount_Term</w:t>
      </w:r>
      <w:proofErr w:type="spellEnd"/>
      <w:r w:rsidR="003A62B3" w:rsidRPr="003A62B3">
        <w:rPr>
          <w:sz w:val="24"/>
          <w:szCs w:val="24"/>
          <w:lang w:val="en-US"/>
        </w:rPr>
        <w:t>,</w:t>
      </w:r>
      <w:r w:rsidR="003A62B3">
        <w:rPr>
          <w:sz w:val="24"/>
          <w:szCs w:val="24"/>
          <w:lang w:val="en-US"/>
        </w:rPr>
        <w:t xml:space="preserve"> </w:t>
      </w:r>
      <w:proofErr w:type="spellStart"/>
      <w:r w:rsidR="003A62B3" w:rsidRPr="003A62B3">
        <w:rPr>
          <w:sz w:val="24"/>
          <w:szCs w:val="24"/>
          <w:lang w:val="en-US"/>
        </w:rPr>
        <w:t>Property_Area</w:t>
      </w:r>
      <w:proofErr w:type="spellEnd"/>
      <w:r w:rsidR="003A62B3">
        <w:rPr>
          <w:sz w:val="24"/>
          <w:szCs w:val="24"/>
          <w:lang w:val="en-US"/>
        </w:rPr>
        <w:t>.</w:t>
      </w:r>
    </w:p>
    <w:p w14:paraId="02BB2967" w14:textId="3A80594D" w:rsidR="007B7DAF" w:rsidRPr="00C06EF3" w:rsidRDefault="00E37B4C" w:rsidP="007468AE">
      <w:pPr>
        <w:ind w:firstLine="708"/>
        <w:rPr>
          <w:sz w:val="24"/>
          <w:szCs w:val="24"/>
        </w:rPr>
      </w:pPr>
      <w:r w:rsidRPr="00C06EF3">
        <w:rPr>
          <w:sz w:val="24"/>
          <w:szCs w:val="24"/>
        </w:rPr>
        <w:t>3.2 Metoda k najbliższych sąsiadów</w:t>
      </w:r>
    </w:p>
    <w:p w14:paraId="524E70DE" w14:textId="61080E94" w:rsidR="00972738" w:rsidRDefault="00C06EF3" w:rsidP="00ED4EE9">
      <w:pPr>
        <w:ind w:firstLine="708"/>
        <w:rPr>
          <w:sz w:val="24"/>
          <w:szCs w:val="24"/>
        </w:rPr>
      </w:pPr>
      <w:r w:rsidRPr="00C06EF3">
        <w:rPr>
          <w:sz w:val="24"/>
          <w:szCs w:val="24"/>
        </w:rPr>
        <w:t>Metoda k Najbliższych Sąsiadów (k-</w:t>
      </w:r>
      <w:proofErr w:type="spellStart"/>
      <w:r w:rsidRPr="00C06EF3">
        <w:rPr>
          <w:sz w:val="24"/>
          <w:szCs w:val="24"/>
        </w:rPr>
        <w:t>Nearest</w:t>
      </w:r>
      <w:proofErr w:type="spellEnd"/>
      <w:r w:rsidRPr="00C06EF3">
        <w:rPr>
          <w:sz w:val="24"/>
          <w:szCs w:val="24"/>
        </w:rPr>
        <w:t xml:space="preserve"> </w:t>
      </w:r>
      <w:proofErr w:type="spellStart"/>
      <w:r w:rsidRPr="00C06EF3">
        <w:rPr>
          <w:sz w:val="24"/>
          <w:szCs w:val="24"/>
        </w:rPr>
        <w:t>Neighbors</w:t>
      </w:r>
      <w:proofErr w:type="spellEnd"/>
      <w:r w:rsidRPr="00C06EF3">
        <w:rPr>
          <w:sz w:val="24"/>
          <w:szCs w:val="24"/>
        </w:rPr>
        <w:t>) wyznacza k sąsiadów,</w:t>
      </w:r>
      <w:r>
        <w:rPr>
          <w:sz w:val="24"/>
          <w:szCs w:val="24"/>
        </w:rPr>
        <w:t xml:space="preserve"> </w:t>
      </w:r>
      <w:r w:rsidRPr="00C06EF3">
        <w:rPr>
          <w:sz w:val="24"/>
          <w:szCs w:val="24"/>
        </w:rPr>
        <w:t>d</w:t>
      </w:r>
      <w:r>
        <w:rPr>
          <w:sz w:val="24"/>
          <w:szCs w:val="24"/>
        </w:rPr>
        <w:t>o</w:t>
      </w:r>
      <w:r w:rsidRPr="00C06EF3">
        <w:rPr>
          <w:sz w:val="24"/>
          <w:szCs w:val="24"/>
        </w:rPr>
        <w:t xml:space="preserve"> których badany element ma najbliżej dla wybranej metryki, a następnie wyznacza wynik w oparciu o większoś</w:t>
      </w:r>
      <w:r>
        <w:rPr>
          <w:sz w:val="24"/>
          <w:szCs w:val="24"/>
        </w:rPr>
        <w:t xml:space="preserve">ć </w:t>
      </w:r>
      <w:r w:rsidR="00972738">
        <w:rPr>
          <w:sz w:val="24"/>
          <w:szCs w:val="24"/>
        </w:rPr>
        <w:t>wartości sąsiadów. Metoda ta moż</w:t>
      </w:r>
      <w:r w:rsidR="00674A65">
        <w:rPr>
          <w:sz w:val="24"/>
          <w:szCs w:val="24"/>
        </w:rPr>
        <w:t xml:space="preserve">e dawać znacznie </w:t>
      </w:r>
      <w:r w:rsidR="00ED4EE9">
        <w:rPr>
          <w:sz w:val="24"/>
          <w:szCs w:val="24"/>
        </w:rPr>
        <w:t>różne</w:t>
      </w:r>
      <w:r w:rsidR="00972738">
        <w:rPr>
          <w:sz w:val="24"/>
          <w:szCs w:val="24"/>
        </w:rPr>
        <w:t xml:space="preserve"> wartości dla różnej liczby </w:t>
      </w:r>
      <w:r w:rsidR="00ED4EE9">
        <w:rPr>
          <w:sz w:val="24"/>
          <w:szCs w:val="24"/>
        </w:rPr>
        <w:t xml:space="preserve">wybranych sąsiadów. </w:t>
      </w:r>
      <w:r w:rsidR="00ED4EE9" w:rsidRPr="00ED4EE9">
        <w:rPr>
          <w:sz w:val="24"/>
          <w:szCs w:val="24"/>
        </w:rPr>
        <w:t>Większe wartości k umożliwiają wygładzenie obszarów podziału, usunięcie</w:t>
      </w:r>
      <w:r w:rsidR="00ED4EE9">
        <w:rPr>
          <w:sz w:val="24"/>
          <w:szCs w:val="24"/>
        </w:rPr>
        <w:t xml:space="preserve"> </w:t>
      </w:r>
      <w:r w:rsidR="00ED4EE9" w:rsidRPr="00ED4EE9">
        <w:rPr>
          <w:sz w:val="24"/>
          <w:szCs w:val="24"/>
        </w:rPr>
        <w:t>szumu i artefaktów, lecz również prowadzą do błędów w klasyfikacji rzadszych</w:t>
      </w:r>
      <w:r w:rsidR="00ED4EE9">
        <w:rPr>
          <w:sz w:val="24"/>
          <w:szCs w:val="24"/>
        </w:rPr>
        <w:t xml:space="preserve"> </w:t>
      </w:r>
      <w:r w:rsidR="00ED4EE9" w:rsidRPr="00ED4EE9">
        <w:rPr>
          <w:sz w:val="24"/>
          <w:szCs w:val="24"/>
        </w:rPr>
        <w:t>wzorców</w:t>
      </w:r>
      <w:r w:rsidR="00ED4EE9">
        <w:rPr>
          <w:sz w:val="24"/>
          <w:szCs w:val="24"/>
        </w:rPr>
        <w:t>.</w:t>
      </w:r>
    </w:p>
    <w:p w14:paraId="41818796" w14:textId="040B9FF7" w:rsidR="00ED4EE9" w:rsidRDefault="00666BBD" w:rsidP="00ED4EE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Dlatego też, aby dobrać odpowiednią liczbę rozpatrywanych sąsiadów możemy </w:t>
      </w:r>
      <w:r w:rsidR="006655A8">
        <w:rPr>
          <w:sz w:val="24"/>
          <w:szCs w:val="24"/>
        </w:rPr>
        <w:t xml:space="preserve">wykonać obliczenia dla wielu potencjalnych </w:t>
      </w:r>
      <w:r w:rsidR="00572C28">
        <w:rPr>
          <w:sz w:val="24"/>
          <w:szCs w:val="24"/>
        </w:rPr>
        <w:t xml:space="preserve">k i dla każdej z nich przygotować macierz błędów która pozwala nam obliczyć dokładność, czułość oraz specyficzność, gdzie dokładność oznacza </w:t>
      </w:r>
      <w:r w:rsidR="00AA6DB6">
        <w:rPr>
          <w:sz w:val="24"/>
          <w:szCs w:val="24"/>
        </w:rPr>
        <w:t xml:space="preserve">stosunek poprawnych predykcji do ilości wszystkich wartości zbioru testowego, </w:t>
      </w:r>
      <w:r w:rsidR="009E355C">
        <w:rPr>
          <w:sz w:val="24"/>
          <w:szCs w:val="24"/>
        </w:rPr>
        <w:t>czułość oznacza stosunek poprawnych klasyfikacji 1 (prawda) dla wszystkich</w:t>
      </w:r>
      <w:r w:rsidR="002E51D3">
        <w:rPr>
          <w:sz w:val="24"/>
          <w:szCs w:val="24"/>
        </w:rPr>
        <w:t xml:space="preserve"> wartości równych 1 w zbiorze testowym, a specyficzność oznacza </w:t>
      </w:r>
      <w:r w:rsidR="001F6B18">
        <w:rPr>
          <w:sz w:val="24"/>
          <w:szCs w:val="24"/>
        </w:rPr>
        <w:t>stosunek po</w:t>
      </w:r>
      <w:r w:rsidR="000C0F78">
        <w:rPr>
          <w:sz w:val="24"/>
          <w:szCs w:val="24"/>
        </w:rPr>
        <w:t>p</w:t>
      </w:r>
      <w:r w:rsidR="001F6B18">
        <w:rPr>
          <w:sz w:val="24"/>
          <w:szCs w:val="24"/>
        </w:rPr>
        <w:t xml:space="preserve">rawnych klasyfikacji wartości 0 (fałsz) dla wszystkich wartości 0 w zbiorze testowym. </w:t>
      </w:r>
    </w:p>
    <w:p w14:paraId="121D7C15" w14:textId="1626AC86" w:rsidR="001F6B18" w:rsidRDefault="001F6B18" w:rsidP="00ED4EE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Używając metody k najbliższych sąsiadów byliśmy w stanie utworzyć poniższy wykres zależności </w:t>
      </w:r>
      <w:r w:rsidR="009E4328">
        <w:rPr>
          <w:sz w:val="24"/>
          <w:szCs w:val="24"/>
        </w:rPr>
        <w:t>liczby rozpatrywanych sąsiadów oraz dokładności</w:t>
      </w:r>
      <w:r w:rsidR="00C64626">
        <w:rPr>
          <w:sz w:val="24"/>
          <w:szCs w:val="24"/>
        </w:rPr>
        <w:t>.</w:t>
      </w:r>
      <w:r w:rsidR="00C64626">
        <w:rPr>
          <w:noProof/>
          <w:sz w:val="24"/>
          <w:szCs w:val="24"/>
        </w:rPr>
        <w:drawing>
          <wp:inline distT="0" distB="0" distL="0" distR="0" wp14:anchorId="64B55709" wp14:editId="4C6F75D1">
            <wp:extent cx="3480636" cy="2688694"/>
            <wp:effectExtent l="0" t="0" r="571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636" cy="268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CC80" w14:textId="77777777" w:rsidR="00552863" w:rsidRDefault="00C64626" w:rsidP="00ED4EE9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Jednakże, dokładność nie zawsze jest odpowiednią miarą wyboru optymalnej liczby najbliższych sąsiadów dla danego problemu. W przypadku kredytów hipotecznych, bank może chcieć skupić się na uniknięciu ryzyka </w:t>
      </w:r>
      <w:r w:rsidR="002B4B70">
        <w:rPr>
          <w:sz w:val="24"/>
          <w:szCs w:val="24"/>
        </w:rPr>
        <w:t xml:space="preserve">dania kredytu który nie zostanie spłacony. Dlatego też w danym przypadku możemy wybrać większą wartość specyficzności gdzie </w:t>
      </w:r>
      <w:r w:rsidR="00552863">
        <w:rPr>
          <w:sz w:val="24"/>
          <w:szCs w:val="24"/>
        </w:rPr>
        <w:t xml:space="preserve">większa liczba wartości 0 (nieaktywny/nieotrzymany kredyt) jest sklasyfikowana poprawnie. </w:t>
      </w:r>
    </w:p>
    <w:p w14:paraId="08546B17" w14:textId="77777777" w:rsidR="000C0F78" w:rsidRDefault="00552863" w:rsidP="00ED4EE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Porównanie ilości rozpatrywanych sąsiadów z dokładnością, </w:t>
      </w:r>
      <w:r w:rsidR="000C0F78">
        <w:rPr>
          <w:sz w:val="24"/>
          <w:szCs w:val="24"/>
        </w:rPr>
        <w:t>czułością oraz specyficznością jest widoczna na poniższej grafice.</w:t>
      </w:r>
    </w:p>
    <w:p w14:paraId="7B252097" w14:textId="6965FAD3" w:rsidR="00C64626" w:rsidRDefault="000C0F78" w:rsidP="000C0F78">
      <w:pPr>
        <w:ind w:left="-737"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BCDAA2" wp14:editId="1C04EF0B">
            <wp:extent cx="5403850" cy="4250690"/>
            <wp:effectExtent l="0" t="0" r="635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656" cy="42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FE3F" w14:textId="7DFED4AC" w:rsidR="000C0F78" w:rsidRDefault="000C0F78" w:rsidP="000C0F78">
      <w:pPr>
        <w:ind w:left="-737" w:firstLine="708"/>
        <w:rPr>
          <w:sz w:val="24"/>
          <w:szCs w:val="24"/>
        </w:rPr>
      </w:pPr>
      <w:r>
        <w:rPr>
          <w:sz w:val="24"/>
          <w:szCs w:val="24"/>
        </w:rPr>
        <w:t xml:space="preserve">Jak możemy zauważyć, specyficzność spada wraz ze wzrostem czułości oraz dokładności. </w:t>
      </w:r>
    </w:p>
    <w:p w14:paraId="4D7F2796" w14:textId="77777777" w:rsidR="003D32B6" w:rsidRDefault="000C0F78" w:rsidP="000C0F78">
      <w:pPr>
        <w:ind w:left="-737" w:firstLine="708"/>
        <w:rPr>
          <w:sz w:val="24"/>
          <w:szCs w:val="24"/>
        </w:rPr>
      </w:pPr>
      <w:r>
        <w:rPr>
          <w:sz w:val="24"/>
          <w:szCs w:val="24"/>
        </w:rPr>
        <w:t xml:space="preserve">W naszym przypadku </w:t>
      </w:r>
      <w:r w:rsidR="004F4261">
        <w:rPr>
          <w:sz w:val="24"/>
          <w:szCs w:val="24"/>
        </w:rPr>
        <w:t xml:space="preserve">dla optymalnej dokładności powinniśmy wybrać </w:t>
      </w:r>
      <w:r w:rsidR="00D64FE2">
        <w:rPr>
          <w:sz w:val="24"/>
          <w:szCs w:val="24"/>
        </w:rPr>
        <w:t xml:space="preserve">14 jako liczbę najbliższych sąsiadów, jednak dla zmaksymalizowania specyficzności należy wybrać </w:t>
      </w:r>
      <w:r w:rsidR="000F4E3B">
        <w:rPr>
          <w:sz w:val="24"/>
          <w:szCs w:val="24"/>
        </w:rPr>
        <w:t>2 jako liczbę sąsiadów. Pozwoli to zwiększyć specyficzność kosztem dokładności</w:t>
      </w:r>
      <w:r w:rsidR="00DD2001">
        <w:rPr>
          <w:sz w:val="24"/>
          <w:szCs w:val="24"/>
        </w:rPr>
        <w:t>.</w:t>
      </w:r>
    </w:p>
    <w:p w14:paraId="7713DE44" w14:textId="012A1F84" w:rsidR="000C0F78" w:rsidRPr="00C06EF3" w:rsidRDefault="003D32B6" w:rsidP="000C0F78">
      <w:pPr>
        <w:ind w:left="-737" w:firstLine="708"/>
        <w:rPr>
          <w:sz w:val="24"/>
          <w:szCs w:val="24"/>
        </w:rPr>
      </w:pPr>
      <w:r>
        <w:rPr>
          <w:sz w:val="24"/>
          <w:szCs w:val="24"/>
        </w:rPr>
        <w:t xml:space="preserve">Poniżej zamieszczono macierze błędów dla </w:t>
      </w:r>
      <w:r w:rsidR="00035AE1">
        <w:rPr>
          <w:sz w:val="24"/>
          <w:szCs w:val="24"/>
        </w:rPr>
        <w:t>danych uczących oraz testowych przy liczbie sąsiadów = 2</w:t>
      </w:r>
      <w:r w:rsidR="000C0F78">
        <w:rPr>
          <w:sz w:val="24"/>
          <w:szCs w:val="24"/>
        </w:rPr>
        <w:tab/>
      </w:r>
    </w:p>
    <w:p w14:paraId="1D157ABB" w14:textId="77777777" w:rsidR="006F4418" w:rsidRDefault="00035AE1" w:rsidP="006F4418">
      <w:pPr>
        <w:keepNext/>
      </w:pPr>
      <w:r w:rsidRPr="00035AE1">
        <w:rPr>
          <w:sz w:val="24"/>
          <w:szCs w:val="24"/>
        </w:rPr>
        <w:drawing>
          <wp:inline distT="0" distB="0" distL="0" distR="0" wp14:anchorId="4418B2FE" wp14:editId="39B73AB2">
            <wp:extent cx="2362321" cy="901863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90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418" w:rsidRPr="006F4418">
        <w:rPr>
          <w:noProof/>
        </w:rPr>
        <w:t xml:space="preserve"> </w:t>
      </w:r>
      <w:r w:rsidR="006F4418">
        <w:t xml:space="preserve">                      </w:t>
      </w:r>
      <w:r w:rsidR="006F4418" w:rsidRPr="006F4418">
        <w:drawing>
          <wp:inline distT="0" distB="0" distL="0" distR="0" wp14:anchorId="39EFA7B6" wp14:editId="5525239B">
            <wp:extent cx="2458458" cy="91514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458" cy="91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DC32" w14:textId="3577D5E5" w:rsidR="007468AE" w:rsidRDefault="006F4418" w:rsidP="00035AE1">
      <w:pPr>
        <w:pStyle w:val="Legenda"/>
      </w:pPr>
      <w:r>
        <w:t xml:space="preserve">              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472DD">
        <w:rPr>
          <w:noProof/>
        </w:rPr>
        <w:t>1</w:t>
      </w:r>
      <w:r>
        <w:fldChar w:fldCharType="end"/>
      </w:r>
      <w:r>
        <w:t xml:space="preserve">Macierz błedów zbioru testowego                                                              </w:t>
      </w:r>
      <w:r w:rsidR="00035AE1">
        <w:rPr>
          <w:sz w:val="24"/>
          <w:szCs w:val="24"/>
        </w:rPr>
        <w:fldChar w:fldCharType="begin"/>
      </w:r>
      <w:r w:rsidR="00035AE1">
        <w:rPr>
          <w:sz w:val="24"/>
          <w:szCs w:val="24"/>
        </w:rPr>
        <w:instrText xml:space="preserve"> SEQ Figure \* ARABIC </w:instrText>
      </w:r>
      <w:r w:rsidR="00035AE1">
        <w:rPr>
          <w:sz w:val="24"/>
          <w:szCs w:val="24"/>
        </w:rPr>
        <w:fldChar w:fldCharType="separate"/>
      </w:r>
      <w:r w:rsidR="004472DD">
        <w:rPr>
          <w:noProof/>
          <w:sz w:val="24"/>
          <w:szCs w:val="24"/>
        </w:rPr>
        <w:t>2</w:t>
      </w:r>
      <w:r w:rsidR="00035AE1">
        <w:rPr>
          <w:sz w:val="24"/>
          <w:szCs w:val="24"/>
        </w:rPr>
        <w:fldChar w:fldCharType="end"/>
      </w:r>
      <w:r w:rsidR="00035AE1">
        <w:t>Macierz błędów zbioru uczącego</w:t>
      </w:r>
    </w:p>
    <w:p w14:paraId="25EAA90F" w14:textId="3DB9CBF5" w:rsidR="006F4418" w:rsidRDefault="00CC0C76" w:rsidP="006F44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Krzywa ROC</w:t>
      </w:r>
    </w:p>
    <w:p w14:paraId="2C005AE5" w14:textId="208A1CB8" w:rsidR="00817785" w:rsidRPr="00817785" w:rsidRDefault="00817785" w:rsidP="006F441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17785">
        <w:rPr>
          <w:sz w:val="24"/>
          <w:szCs w:val="24"/>
        </w:rPr>
        <w:t>Krzywa ROC (</w:t>
      </w:r>
      <w:proofErr w:type="spellStart"/>
      <w:r w:rsidRPr="00817785">
        <w:rPr>
          <w:sz w:val="24"/>
          <w:szCs w:val="24"/>
        </w:rPr>
        <w:t>R</w:t>
      </w:r>
      <w:r w:rsidRPr="00817785">
        <w:rPr>
          <w:sz w:val="24"/>
          <w:szCs w:val="24"/>
        </w:rPr>
        <w:t>eceiver</w:t>
      </w:r>
      <w:proofErr w:type="spellEnd"/>
      <w:r w:rsidRPr="00817785">
        <w:rPr>
          <w:sz w:val="24"/>
          <w:szCs w:val="24"/>
        </w:rPr>
        <w:t xml:space="preserve"> </w:t>
      </w:r>
      <w:r w:rsidRPr="00817785">
        <w:rPr>
          <w:sz w:val="24"/>
          <w:szCs w:val="24"/>
        </w:rPr>
        <w:t>O</w:t>
      </w:r>
      <w:r w:rsidRPr="00817785">
        <w:rPr>
          <w:sz w:val="24"/>
          <w:szCs w:val="24"/>
        </w:rPr>
        <w:t xml:space="preserve">perating </w:t>
      </w:r>
      <w:proofErr w:type="spellStart"/>
      <w:r w:rsidRPr="00817785">
        <w:rPr>
          <w:sz w:val="24"/>
          <w:szCs w:val="24"/>
        </w:rPr>
        <w:t>C</w:t>
      </w:r>
      <w:r w:rsidRPr="00817785">
        <w:rPr>
          <w:sz w:val="24"/>
          <w:szCs w:val="24"/>
        </w:rPr>
        <w:t>haracteristic</w:t>
      </w:r>
      <w:proofErr w:type="spellEnd"/>
      <w:r w:rsidRPr="00817785">
        <w:rPr>
          <w:sz w:val="24"/>
          <w:szCs w:val="24"/>
        </w:rPr>
        <w:t xml:space="preserve">) pozwala na </w:t>
      </w:r>
      <w:r w:rsidR="001C7152">
        <w:rPr>
          <w:sz w:val="24"/>
          <w:szCs w:val="24"/>
        </w:rPr>
        <w:t>ocenę jakości</w:t>
      </w:r>
      <w:r w:rsidRPr="008177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klasyfikacji </w:t>
      </w:r>
      <w:r w:rsidR="001C7152">
        <w:rPr>
          <w:sz w:val="24"/>
          <w:szCs w:val="24"/>
        </w:rPr>
        <w:t xml:space="preserve">badając </w:t>
      </w:r>
      <w:r w:rsidR="00F526FE">
        <w:rPr>
          <w:sz w:val="24"/>
          <w:szCs w:val="24"/>
        </w:rPr>
        <w:t xml:space="preserve">zależność </w:t>
      </w:r>
      <w:r w:rsidR="008D71E0">
        <w:rPr>
          <w:sz w:val="24"/>
          <w:szCs w:val="24"/>
        </w:rPr>
        <w:t xml:space="preserve">czułości i </w:t>
      </w:r>
      <w:r w:rsidR="005B306E">
        <w:rPr>
          <w:sz w:val="24"/>
          <w:szCs w:val="24"/>
        </w:rPr>
        <w:t xml:space="preserve">1 - </w:t>
      </w:r>
      <w:r w:rsidR="008D71E0">
        <w:rPr>
          <w:sz w:val="24"/>
          <w:szCs w:val="24"/>
        </w:rPr>
        <w:t>specyficznoś</w:t>
      </w:r>
      <w:r w:rsidR="005B306E">
        <w:rPr>
          <w:sz w:val="24"/>
          <w:szCs w:val="24"/>
        </w:rPr>
        <w:t>ci</w:t>
      </w:r>
      <w:r w:rsidR="00F3323D">
        <w:rPr>
          <w:sz w:val="24"/>
          <w:szCs w:val="24"/>
        </w:rPr>
        <w:t xml:space="preserve">. Obliczana jest ona dla </w:t>
      </w:r>
      <w:r w:rsidR="0094200D">
        <w:rPr>
          <w:sz w:val="24"/>
          <w:szCs w:val="24"/>
        </w:rPr>
        <w:t xml:space="preserve">poziomów </w:t>
      </w:r>
      <w:r w:rsidR="0094200D" w:rsidRPr="0094200D">
        <w:rPr>
          <w:sz w:val="24"/>
          <w:szCs w:val="24"/>
        </w:rPr>
        <w:t>prawdopodobieństw</w:t>
      </w:r>
      <w:r w:rsidR="0094200D">
        <w:rPr>
          <w:sz w:val="24"/>
          <w:szCs w:val="24"/>
        </w:rPr>
        <w:t>a</w:t>
      </w:r>
      <w:r w:rsidR="0094200D" w:rsidRPr="0094200D">
        <w:rPr>
          <w:sz w:val="24"/>
          <w:szCs w:val="24"/>
        </w:rPr>
        <w:t xml:space="preserve"> klasyfikacji</w:t>
      </w:r>
      <w:r w:rsidR="0094200D">
        <w:rPr>
          <w:sz w:val="24"/>
          <w:szCs w:val="24"/>
        </w:rPr>
        <w:t xml:space="preserve">. </w:t>
      </w:r>
    </w:p>
    <w:p w14:paraId="6ECC5D73" w14:textId="4AB4A676" w:rsidR="00CC0C76" w:rsidRDefault="002E221F" w:rsidP="006F44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62DC54" wp14:editId="09A3C42E">
            <wp:extent cx="5641859" cy="4325121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859" cy="432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5D1C" w14:textId="3769E0AE" w:rsidR="0094200D" w:rsidRDefault="001837B1" w:rsidP="009542EE">
      <w:pPr>
        <w:ind w:firstLine="708"/>
        <w:rPr>
          <w:sz w:val="24"/>
          <w:szCs w:val="24"/>
        </w:rPr>
      </w:pPr>
      <w:r>
        <w:rPr>
          <w:sz w:val="24"/>
          <w:szCs w:val="24"/>
        </w:rPr>
        <w:t>Dzięki krzywej ROC możemy zauważyć że wartości</w:t>
      </w:r>
      <w:r w:rsidR="00C92A96">
        <w:rPr>
          <w:sz w:val="24"/>
          <w:szCs w:val="24"/>
        </w:rPr>
        <w:t xml:space="preserve"> są lepsze niż te</w:t>
      </w:r>
      <w:r w:rsidR="00183736">
        <w:rPr>
          <w:sz w:val="24"/>
          <w:szCs w:val="24"/>
        </w:rPr>
        <w:t>o</w:t>
      </w:r>
      <w:r w:rsidR="00C92A96">
        <w:rPr>
          <w:sz w:val="24"/>
          <w:szCs w:val="24"/>
        </w:rPr>
        <w:t xml:space="preserve">retyczna linia klasyfikacji dla modelu losowego. </w:t>
      </w:r>
    </w:p>
    <w:p w14:paraId="00F4582D" w14:textId="69DCC2C5" w:rsidR="009542EE" w:rsidRDefault="009542EE" w:rsidP="009542EE">
      <w:pPr>
        <w:ind w:firstLine="708"/>
        <w:rPr>
          <w:sz w:val="24"/>
          <w:szCs w:val="24"/>
        </w:rPr>
      </w:pPr>
      <w:r>
        <w:rPr>
          <w:sz w:val="24"/>
          <w:szCs w:val="24"/>
        </w:rPr>
        <w:t>Wartość AUC p</w:t>
      </w:r>
      <w:r w:rsidR="001C06BB">
        <w:rPr>
          <w:sz w:val="24"/>
          <w:szCs w:val="24"/>
        </w:rPr>
        <w:t>omaga</w:t>
      </w:r>
      <w:r>
        <w:rPr>
          <w:sz w:val="24"/>
          <w:szCs w:val="24"/>
        </w:rPr>
        <w:t xml:space="preserve"> określić </w:t>
      </w:r>
      <w:r w:rsidR="001C06BB">
        <w:rPr>
          <w:sz w:val="24"/>
          <w:szCs w:val="24"/>
        </w:rPr>
        <w:t xml:space="preserve">poprawność klasyfikacji. Jest to pole </w:t>
      </w:r>
      <w:r w:rsidR="005F6397">
        <w:rPr>
          <w:sz w:val="24"/>
          <w:szCs w:val="24"/>
        </w:rPr>
        <w:t>pod krzywą. Im wartość jest bliższa 1, tym lepsza klasyfikacja. W badanych danych, AUC dla danych uczących wynosi prawie 1 (0.95) a dla zbioru testowego 0.75</w:t>
      </w:r>
      <w:r w:rsidR="00715AFC">
        <w:rPr>
          <w:sz w:val="24"/>
          <w:szCs w:val="24"/>
        </w:rPr>
        <w:t xml:space="preserve"> co jest </w:t>
      </w:r>
      <w:r w:rsidR="008352C0">
        <w:rPr>
          <w:sz w:val="24"/>
          <w:szCs w:val="24"/>
        </w:rPr>
        <w:t>wystarczająco wysoką wartością aby uznać klasyfikację naszego modelu za poprawną.</w:t>
      </w:r>
    </w:p>
    <w:p w14:paraId="1D3464EB" w14:textId="59B05495" w:rsidR="008352C0" w:rsidRDefault="008352C0" w:rsidP="009542EE">
      <w:pPr>
        <w:ind w:firstLine="708"/>
        <w:rPr>
          <w:sz w:val="24"/>
          <w:szCs w:val="24"/>
        </w:rPr>
      </w:pPr>
      <w:r>
        <w:rPr>
          <w:sz w:val="24"/>
          <w:szCs w:val="24"/>
        </w:rPr>
        <w:t>3.3 Ważona metoda k najbliższych sąsiadów</w:t>
      </w:r>
      <w:r w:rsidR="00AD6978">
        <w:rPr>
          <w:sz w:val="24"/>
          <w:szCs w:val="24"/>
        </w:rPr>
        <w:t xml:space="preserve"> KKNN</w:t>
      </w:r>
    </w:p>
    <w:p w14:paraId="06320B05" w14:textId="15D151F2" w:rsidR="008352C0" w:rsidRDefault="008352C0" w:rsidP="009542E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Ważona metoda </w:t>
      </w:r>
      <w:r w:rsidR="00AD6978">
        <w:rPr>
          <w:sz w:val="24"/>
          <w:szCs w:val="24"/>
        </w:rPr>
        <w:t xml:space="preserve">k najbliższych sąsiadów </w:t>
      </w:r>
      <w:r w:rsidR="00E0656B">
        <w:rPr>
          <w:sz w:val="24"/>
          <w:szCs w:val="24"/>
        </w:rPr>
        <w:t xml:space="preserve">korzysta ze zbliżonej logiki co podstawowa metod najbliższych sąsiadów. Odróżnia ją korzystanie z wag dla każdego sąsiada. W badanym przypadku wagi określane są </w:t>
      </w:r>
      <w:proofErr w:type="spellStart"/>
      <w:r w:rsidR="00E0656B">
        <w:rPr>
          <w:sz w:val="24"/>
          <w:szCs w:val="24"/>
        </w:rPr>
        <w:t>prez</w:t>
      </w:r>
      <w:proofErr w:type="spellEnd"/>
      <w:r w:rsidR="00E0656B">
        <w:rPr>
          <w:sz w:val="24"/>
          <w:szCs w:val="24"/>
        </w:rPr>
        <w:t xml:space="preserve"> odległość od danego sąsiada. Sąsiedzi, którzy znajdują się bliżej poszukiwanego elementu mają większą wagę przy wyborze klasy.</w:t>
      </w:r>
    </w:p>
    <w:p w14:paraId="29408016" w14:textId="77777777" w:rsidR="00EF31D3" w:rsidRDefault="00E0656B" w:rsidP="009542EE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Podobnie jak w poprzedniej metodzie</w:t>
      </w:r>
      <w:r w:rsidR="00EF31D3">
        <w:rPr>
          <w:sz w:val="24"/>
          <w:szCs w:val="24"/>
        </w:rPr>
        <w:t xml:space="preserve">, aby określić optymalną liczbę przyjętych sąsiadów, </w:t>
      </w:r>
      <w:r>
        <w:rPr>
          <w:sz w:val="24"/>
          <w:szCs w:val="24"/>
        </w:rPr>
        <w:t xml:space="preserve">przygotowano </w:t>
      </w:r>
      <w:r w:rsidR="00EF31D3">
        <w:rPr>
          <w:sz w:val="24"/>
          <w:szCs w:val="24"/>
        </w:rPr>
        <w:t>wykresy ukazujące zależność</w:t>
      </w:r>
      <w:r w:rsidR="00EF31D3">
        <w:rPr>
          <w:sz w:val="24"/>
          <w:szCs w:val="24"/>
        </w:rPr>
        <w:t xml:space="preserve"> dokładności, czułości oraz specyficzności</w:t>
      </w:r>
      <w:r w:rsidR="00EF31D3">
        <w:rPr>
          <w:sz w:val="24"/>
          <w:szCs w:val="24"/>
        </w:rPr>
        <w:t xml:space="preserve"> od liczby wybranych sąsiadów.</w:t>
      </w:r>
    </w:p>
    <w:p w14:paraId="5D1C1AD0" w14:textId="3E5B6AE3" w:rsidR="00E0656B" w:rsidRDefault="00EF31D3" w:rsidP="00EF31D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4205A3C" wp14:editId="46443EF9">
            <wp:extent cx="5641859" cy="4325121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859" cy="432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2B7D" w14:textId="09B1A004" w:rsidR="00EF31D3" w:rsidRDefault="00EF31D3" w:rsidP="009F5C5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Podobnie jak w przypadku poprzedniej metody </w:t>
      </w:r>
      <w:r w:rsidR="009F5C59">
        <w:rPr>
          <w:sz w:val="24"/>
          <w:szCs w:val="24"/>
        </w:rPr>
        <w:t xml:space="preserve">specyficzność spada, a dokładność rośnie wraz ze wzrostem liczby wybieranych sąsiadów. Jednakże </w:t>
      </w:r>
      <w:r w:rsidR="003F63D8">
        <w:rPr>
          <w:sz w:val="24"/>
          <w:szCs w:val="24"/>
        </w:rPr>
        <w:t>wartość specyficzności nie jest większa od dokładności w żadnym przypadku.</w:t>
      </w:r>
    </w:p>
    <w:p w14:paraId="5A1702E1" w14:textId="12879605" w:rsidR="00E30668" w:rsidRDefault="00E27D2D" w:rsidP="009F5C59">
      <w:pPr>
        <w:ind w:firstLine="708"/>
        <w:rPr>
          <w:sz w:val="24"/>
          <w:szCs w:val="24"/>
        </w:rPr>
      </w:pPr>
      <w:r>
        <w:rPr>
          <w:sz w:val="24"/>
          <w:szCs w:val="24"/>
        </w:rPr>
        <w:t>Optymaln</w:t>
      </w:r>
      <w:r w:rsidR="00E0109F">
        <w:rPr>
          <w:sz w:val="24"/>
          <w:szCs w:val="24"/>
        </w:rPr>
        <w:t>a liczba sąsiadów wynosi 3 patrząc pod kątem maksymalizacji specyficzności przy jednoczesnym zachowaniu wysokiej dokładności.</w:t>
      </w:r>
    </w:p>
    <w:p w14:paraId="4C445A08" w14:textId="77777777" w:rsidR="00D34A3D" w:rsidRDefault="00E0109F" w:rsidP="009F5C5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Co również ciekawe, </w:t>
      </w:r>
      <w:r w:rsidR="00AA7CA8">
        <w:rPr>
          <w:sz w:val="24"/>
          <w:szCs w:val="24"/>
        </w:rPr>
        <w:t xml:space="preserve">w przypadku ważonej metody, klasyfikacja dla zbioru danych uczących osiąga dokładność na poziomie 100% czyli </w:t>
      </w:r>
      <w:r w:rsidR="00A26BF1">
        <w:rPr>
          <w:sz w:val="24"/>
          <w:szCs w:val="24"/>
        </w:rPr>
        <w:t xml:space="preserve">poprawnie klasyfikuje wszystkie wartości. Jednakże patrząc na niskie wartości specyficzności dla danych testowych, może to wskazywać na przetrenowanie modelu </w:t>
      </w:r>
      <w:r w:rsidR="00D34A3D">
        <w:rPr>
          <w:sz w:val="24"/>
          <w:szCs w:val="24"/>
        </w:rPr>
        <w:t>–</w:t>
      </w:r>
      <w:r w:rsidR="00A26BF1">
        <w:rPr>
          <w:sz w:val="24"/>
          <w:szCs w:val="24"/>
        </w:rPr>
        <w:t xml:space="preserve"> </w:t>
      </w:r>
      <w:r w:rsidR="00D34A3D">
        <w:rPr>
          <w:sz w:val="24"/>
          <w:szCs w:val="24"/>
        </w:rPr>
        <w:t>100% dokładności dla danych testowych nie przekłada się na lepsze wyniki dla danych testowych.</w:t>
      </w:r>
    </w:p>
    <w:p w14:paraId="5A8D0483" w14:textId="77777777" w:rsidR="00286967" w:rsidRDefault="00D34A3D" w:rsidP="00286967">
      <w:pPr>
        <w:keepNext/>
      </w:pPr>
      <w:r w:rsidRPr="00D34A3D">
        <w:rPr>
          <w:noProof/>
        </w:rPr>
        <w:t xml:space="preserve"> </w:t>
      </w:r>
      <w:r w:rsidRPr="00D34A3D">
        <w:rPr>
          <w:sz w:val="24"/>
          <w:szCs w:val="24"/>
        </w:rPr>
        <w:drawing>
          <wp:inline distT="0" distB="0" distL="0" distR="0" wp14:anchorId="53D5334F" wp14:editId="351E40AE">
            <wp:extent cx="2406774" cy="892221"/>
            <wp:effectExtent l="0" t="0" r="0" b="31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89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475">
        <w:rPr>
          <w:noProof/>
        </w:rPr>
        <w:t xml:space="preserve">   </w:t>
      </w:r>
      <w:r w:rsidR="00286967">
        <w:rPr>
          <w:noProof/>
        </w:rPr>
        <w:t xml:space="preserve">                   </w:t>
      </w:r>
      <w:r w:rsidR="00626475">
        <w:rPr>
          <w:noProof/>
        </w:rPr>
        <w:t xml:space="preserve"> </w:t>
      </w:r>
      <w:r w:rsidR="00286967" w:rsidRPr="00286967">
        <w:rPr>
          <w:noProof/>
        </w:rPr>
        <w:drawing>
          <wp:inline distT="0" distB="0" distL="0" distR="0" wp14:anchorId="0369A2EB" wp14:editId="56EFDB91">
            <wp:extent cx="2444750" cy="91757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4881" cy="91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5573" w14:textId="08B43704" w:rsidR="00E0109F" w:rsidRDefault="00286967" w:rsidP="00626475">
      <w:pPr>
        <w:pStyle w:val="Legenda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4472DD">
        <w:rPr>
          <w:noProof/>
        </w:rPr>
        <w:t>3</w:t>
      </w:r>
      <w:r>
        <w:fldChar w:fldCharType="end"/>
      </w:r>
      <w:r>
        <w:t xml:space="preserve">Macierz błędów danych testowych dla k=3                                                       </w:t>
      </w:r>
      <w:r w:rsidR="00626475">
        <w:rPr>
          <w:sz w:val="24"/>
          <w:szCs w:val="24"/>
        </w:rPr>
        <w:fldChar w:fldCharType="begin"/>
      </w:r>
      <w:r w:rsidR="00626475">
        <w:rPr>
          <w:sz w:val="24"/>
          <w:szCs w:val="24"/>
        </w:rPr>
        <w:instrText xml:space="preserve"> SEQ Figure \* ARABIC </w:instrText>
      </w:r>
      <w:r w:rsidR="00626475">
        <w:rPr>
          <w:sz w:val="24"/>
          <w:szCs w:val="24"/>
        </w:rPr>
        <w:fldChar w:fldCharType="separate"/>
      </w:r>
      <w:r w:rsidR="004472DD">
        <w:rPr>
          <w:noProof/>
          <w:sz w:val="24"/>
          <w:szCs w:val="24"/>
        </w:rPr>
        <w:t>4</w:t>
      </w:r>
      <w:r w:rsidR="00626475">
        <w:rPr>
          <w:sz w:val="24"/>
          <w:szCs w:val="24"/>
        </w:rPr>
        <w:fldChar w:fldCharType="end"/>
      </w:r>
      <w:r w:rsidR="00626475">
        <w:t>Macierz błędów danych uczących dla k=3</w:t>
      </w:r>
    </w:p>
    <w:p w14:paraId="1E9D230C" w14:textId="77777777" w:rsidR="00286967" w:rsidRDefault="00286967" w:rsidP="00286967"/>
    <w:p w14:paraId="409F5697" w14:textId="77777777" w:rsidR="00CA7C47" w:rsidRDefault="00CA7C47" w:rsidP="00286967"/>
    <w:p w14:paraId="15CA9D70" w14:textId="77777777" w:rsidR="00A27482" w:rsidRDefault="00A27482" w:rsidP="00286967"/>
    <w:p w14:paraId="44327CAC" w14:textId="65DE1096" w:rsidR="00CA7C47" w:rsidRPr="004A6243" w:rsidRDefault="00CA7C47" w:rsidP="00286967">
      <w:pPr>
        <w:rPr>
          <w:sz w:val="24"/>
          <w:szCs w:val="24"/>
        </w:rPr>
      </w:pPr>
      <w:r w:rsidRPr="004A6243">
        <w:rPr>
          <w:sz w:val="24"/>
          <w:szCs w:val="24"/>
        </w:rPr>
        <w:lastRenderedPageBreak/>
        <w:t>Krzy</w:t>
      </w:r>
      <w:r w:rsidR="00A27482" w:rsidRPr="004A6243">
        <w:rPr>
          <w:sz w:val="24"/>
          <w:szCs w:val="24"/>
        </w:rPr>
        <w:t>wa ROC</w:t>
      </w:r>
    </w:p>
    <w:p w14:paraId="2B184375" w14:textId="301A05D9" w:rsidR="00A27482" w:rsidRDefault="00A27482" w:rsidP="00286967">
      <w:r>
        <w:rPr>
          <w:noProof/>
        </w:rPr>
        <w:drawing>
          <wp:inline distT="0" distB="0" distL="0" distR="0" wp14:anchorId="715F10DF" wp14:editId="020AF5F0">
            <wp:extent cx="5641859" cy="4325121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859" cy="432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135B" w14:textId="4531EE2A" w:rsidR="00A27482" w:rsidRPr="00CE319A" w:rsidRDefault="004A6243" w:rsidP="00286967">
      <w:pPr>
        <w:rPr>
          <w:sz w:val="24"/>
          <w:szCs w:val="24"/>
        </w:rPr>
      </w:pPr>
      <w:r>
        <w:tab/>
      </w:r>
      <w:r w:rsidRPr="00CE319A">
        <w:rPr>
          <w:sz w:val="24"/>
          <w:szCs w:val="24"/>
        </w:rPr>
        <w:t xml:space="preserve">Dla danych uczących </w:t>
      </w:r>
      <w:r w:rsidR="005F263A" w:rsidRPr="00CE319A">
        <w:rPr>
          <w:sz w:val="24"/>
          <w:szCs w:val="24"/>
        </w:rPr>
        <w:t>wskaźnik AUC przyjmuje wartość 1 co pokazuje</w:t>
      </w:r>
      <w:r w:rsidR="00414F56" w:rsidRPr="00CE319A">
        <w:rPr>
          <w:sz w:val="24"/>
          <w:szCs w:val="24"/>
        </w:rPr>
        <w:t xml:space="preserve">, że predykcje są całkowicie zgodne z danymi faktycznymi. Może to jednak wskazywać na przeuczenie modelu gdyż nie przekłada się to na wysokie wartości wskaźnika AUC dla danych testowych. </w:t>
      </w:r>
    </w:p>
    <w:p w14:paraId="58F9403A" w14:textId="77777777" w:rsidR="00A27482" w:rsidRPr="004A6243" w:rsidRDefault="00A27482" w:rsidP="00286967">
      <w:pPr>
        <w:rPr>
          <w:sz w:val="24"/>
          <w:szCs w:val="24"/>
        </w:rPr>
      </w:pPr>
    </w:p>
    <w:p w14:paraId="4460DF18" w14:textId="70390F31" w:rsidR="00A27482" w:rsidRPr="004A6243" w:rsidRDefault="004A6243" w:rsidP="00A2748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4A6243">
        <w:rPr>
          <w:sz w:val="24"/>
          <w:szCs w:val="24"/>
        </w:rPr>
        <w:t>Klasyfikator naiwny Bayesa</w:t>
      </w:r>
    </w:p>
    <w:p w14:paraId="61E293D2" w14:textId="7919C40E" w:rsidR="004A6243" w:rsidRDefault="00CE319A" w:rsidP="00581055">
      <w:pPr>
        <w:ind w:firstLine="360"/>
        <w:rPr>
          <w:sz w:val="24"/>
          <w:szCs w:val="24"/>
        </w:rPr>
      </w:pPr>
      <w:r>
        <w:rPr>
          <w:sz w:val="24"/>
          <w:szCs w:val="24"/>
        </w:rPr>
        <w:t>N</w:t>
      </w:r>
      <w:r w:rsidRPr="00CE319A">
        <w:rPr>
          <w:sz w:val="24"/>
          <w:szCs w:val="24"/>
        </w:rPr>
        <w:t xml:space="preserve">aiwny klasyfikator Bayesa – prosty klasyfikator probabilistyczny. Naiwne klasyfikatory </w:t>
      </w:r>
      <w:proofErr w:type="spellStart"/>
      <w:r w:rsidRPr="00CE319A">
        <w:rPr>
          <w:sz w:val="24"/>
          <w:szCs w:val="24"/>
        </w:rPr>
        <w:t>bayesowskie</w:t>
      </w:r>
      <w:proofErr w:type="spellEnd"/>
      <w:r w:rsidRPr="00CE319A">
        <w:rPr>
          <w:sz w:val="24"/>
          <w:szCs w:val="24"/>
        </w:rPr>
        <w:t xml:space="preserve"> są oparte na </w:t>
      </w:r>
      <w:r w:rsidRPr="00581055">
        <w:rPr>
          <w:sz w:val="24"/>
          <w:szCs w:val="24"/>
        </w:rPr>
        <w:t xml:space="preserve">założeniu o wzajemnej niezależności </w:t>
      </w:r>
      <w:proofErr w:type="spellStart"/>
      <w:r w:rsidRPr="00581055">
        <w:rPr>
          <w:sz w:val="24"/>
          <w:szCs w:val="24"/>
        </w:rPr>
        <w:t>predyktorów</w:t>
      </w:r>
      <w:proofErr w:type="spellEnd"/>
      <w:r w:rsidRPr="00581055">
        <w:rPr>
          <w:sz w:val="24"/>
          <w:szCs w:val="24"/>
        </w:rPr>
        <w:t xml:space="preserve"> (zmiennych niezależnych).</w:t>
      </w:r>
      <w:r w:rsidR="002D2719" w:rsidRPr="00581055">
        <w:rPr>
          <w:sz w:val="24"/>
          <w:szCs w:val="24"/>
        </w:rPr>
        <w:t xml:space="preserve"> Do obliczenia prawdopod</w:t>
      </w:r>
      <w:r w:rsidR="00581055" w:rsidRPr="00581055">
        <w:rPr>
          <w:sz w:val="24"/>
          <w:szCs w:val="24"/>
        </w:rPr>
        <w:t xml:space="preserve">obieństwa przyjęcia danej klasy wykorzystuje </w:t>
      </w:r>
      <w:r w:rsidR="002D2719" w:rsidRPr="00581055">
        <w:rPr>
          <w:sz w:val="24"/>
          <w:szCs w:val="24"/>
        </w:rPr>
        <w:t>twierdzenie teorii prawdopodobieństwa, wiążące prawdopodobieństwa warunkowe dwóch zdarzeń warunkujących się nawzajem, sformułowane przez Thomasa Bayesa.</w:t>
      </w:r>
    </w:p>
    <w:p w14:paraId="7EAA6654" w14:textId="2C8288CB" w:rsidR="00581055" w:rsidRDefault="00581055" w:rsidP="00581055">
      <w:pPr>
        <w:ind w:firstLine="360"/>
        <w:rPr>
          <w:sz w:val="24"/>
          <w:szCs w:val="24"/>
        </w:rPr>
      </w:pPr>
      <w:r>
        <w:rPr>
          <w:sz w:val="24"/>
          <w:szCs w:val="24"/>
        </w:rPr>
        <w:t>4.1</w:t>
      </w:r>
      <w:r w:rsidR="006B2584">
        <w:rPr>
          <w:sz w:val="24"/>
          <w:szCs w:val="24"/>
        </w:rPr>
        <w:t xml:space="preserve"> Przygotowanie danych</w:t>
      </w:r>
    </w:p>
    <w:p w14:paraId="2E8E0A36" w14:textId="49581A78" w:rsidR="006B2584" w:rsidRDefault="009A1E65" w:rsidP="00581055">
      <w:pPr>
        <w:ind w:firstLine="360"/>
        <w:rPr>
          <w:sz w:val="24"/>
          <w:szCs w:val="24"/>
        </w:rPr>
      </w:pPr>
      <w:r>
        <w:rPr>
          <w:sz w:val="24"/>
          <w:szCs w:val="24"/>
        </w:rPr>
        <w:t>Klasyfikator Bayesa wymaga danych kategorycznych do prawidłowego przeprowadzenia obliczeń.</w:t>
      </w:r>
      <w:r>
        <w:rPr>
          <w:sz w:val="24"/>
          <w:szCs w:val="24"/>
        </w:rPr>
        <w:br/>
        <w:t xml:space="preserve">Dane </w:t>
      </w:r>
      <w:proofErr w:type="spellStart"/>
      <w:r w:rsidRPr="009A1E65">
        <w:rPr>
          <w:sz w:val="24"/>
          <w:szCs w:val="24"/>
        </w:rPr>
        <w:t>ApplicantIncome</w:t>
      </w:r>
      <w:proofErr w:type="spellEnd"/>
      <w:r w:rsidRPr="009A1E6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9A1E65">
        <w:rPr>
          <w:sz w:val="24"/>
          <w:szCs w:val="24"/>
        </w:rPr>
        <w:t>CoapplicantIncome</w:t>
      </w:r>
      <w:proofErr w:type="spellEnd"/>
      <w:r w:rsidRPr="009A1E6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9A1E65">
        <w:rPr>
          <w:sz w:val="24"/>
          <w:szCs w:val="24"/>
        </w:rPr>
        <w:t>LoanAmount</w:t>
      </w:r>
      <w:proofErr w:type="spellEnd"/>
      <w:r>
        <w:rPr>
          <w:sz w:val="24"/>
          <w:szCs w:val="24"/>
        </w:rPr>
        <w:t xml:space="preserve"> zostały zamienione na klasy </w:t>
      </w:r>
      <w:r w:rsidR="004777A5">
        <w:rPr>
          <w:sz w:val="24"/>
          <w:szCs w:val="24"/>
        </w:rPr>
        <w:t>0,</w:t>
      </w:r>
      <w:r>
        <w:rPr>
          <w:sz w:val="24"/>
          <w:szCs w:val="24"/>
        </w:rPr>
        <w:t>1,2,3</w:t>
      </w:r>
      <w:r w:rsidR="004777A5">
        <w:rPr>
          <w:sz w:val="24"/>
          <w:szCs w:val="24"/>
        </w:rPr>
        <w:t>, k</w:t>
      </w:r>
      <w:r w:rsidR="007C70EB">
        <w:rPr>
          <w:sz w:val="24"/>
          <w:szCs w:val="24"/>
        </w:rPr>
        <w:t>t</w:t>
      </w:r>
      <w:r w:rsidR="004777A5">
        <w:rPr>
          <w:sz w:val="24"/>
          <w:szCs w:val="24"/>
        </w:rPr>
        <w:t xml:space="preserve">óre bazują na przedziałach </w:t>
      </w:r>
      <w:proofErr w:type="spellStart"/>
      <w:r w:rsidR="00EC14E8">
        <w:rPr>
          <w:sz w:val="24"/>
          <w:szCs w:val="24"/>
        </w:rPr>
        <w:t>percentyli</w:t>
      </w:r>
      <w:proofErr w:type="spellEnd"/>
      <w:r w:rsidR="00EC14E8">
        <w:rPr>
          <w:sz w:val="24"/>
          <w:szCs w:val="24"/>
        </w:rPr>
        <w:t xml:space="preserve"> danych zmiennych. Kolejno przedziałami były 0-percentyl(0.25)-</w:t>
      </w:r>
      <w:proofErr w:type="spellStart"/>
      <w:r w:rsidR="00EC14E8">
        <w:rPr>
          <w:sz w:val="24"/>
          <w:szCs w:val="24"/>
        </w:rPr>
        <w:t>mediana-percentyl</w:t>
      </w:r>
      <w:proofErr w:type="spellEnd"/>
      <w:r w:rsidR="00EC14E8">
        <w:rPr>
          <w:sz w:val="24"/>
          <w:szCs w:val="24"/>
        </w:rPr>
        <w:t>(0.75)-maksymalna wartość.</w:t>
      </w:r>
    </w:p>
    <w:p w14:paraId="02F6BABC" w14:textId="774070CC" w:rsidR="00EC14E8" w:rsidRDefault="00EC14E8" w:rsidP="00581055">
      <w:pPr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 przypadku zmiennej </w:t>
      </w:r>
      <w:proofErr w:type="spellStart"/>
      <w:r w:rsidR="007C70EB" w:rsidRPr="007C70EB">
        <w:rPr>
          <w:sz w:val="24"/>
          <w:szCs w:val="24"/>
        </w:rPr>
        <w:t>Loan_Amount_Term</w:t>
      </w:r>
      <w:proofErr w:type="spellEnd"/>
      <w:r w:rsidR="007C70EB">
        <w:rPr>
          <w:sz w:val="24"/>
          <w:szCs w:val="24"/>
        </w:rPr>
        <w:t xml:space="preserve"> </w:t>
      </w:r>
      <w:r w:rsidR="00AB1385">
        <w:rPr>
          <w:sz w:val="24"/>
          <w:szCs w:val="24"/>
        </w:rPr>
        <w:t xml:space="preserve">utworzono 2 kategorie 0 dla </w:t>
      </w:r>
      <w:r w:rsidR="00516C66">
        <w:rPr>
          <w:sz w:val="24"/>
          <w:szCs w:val="24"/>
        </w:rPr>
        <w:t xml:space="preserve">okresu mniejszego niż 360 i 1 dla okresów równych lub większych niż 360. Wybrano podane </w:t>
      </w:r>
      <w:r w:rsidR="002B4CA7">
        <w:rPr>
          <w:sz w:val="24"/>
          <w:szCs w:val="24"/>
        </w:rPr>
        <w:t xml:space="preserve">granice przedziałów, ponieważ ponad 70% </w:t>
      </w:r>
      <w:r w:rsidR="00E269F1">
        <w:rPr>
          <w:sz w:val="24"/>
          <w:szCs w:val="24"/>
        </w:rPr>
        <w:t>wartości wynosiło dokładnie 360.</w:t>
      </w:r>
    </w:p>
    <w:p w14:paraId="5680C0DF" w14:textId="2100B86D" w:rsidR="00FE2862" w:rsidRDefault="00FE2862" w:rsidP="000348AE">
      <w:pPr>
        <w:ind w:firstLine="360"/>
        <w:rPr>
          <w:sz w:val="24"/>
          <w:szCs w:val="24"/>
        </w:rPr>
      </w:pPr>
      <w:r>
        <w:rPr>
          <w:sz w:val="24"/>
          <w:szCs w:val="24"/>
        </w:rPr>
        <w:t>Następnie wszystkie typ wszystkich kolumn zamieniono na dane kategoryczne.</w:t>
      </w:r>
    </w:p>
    <w:p w14:paraId="7D1B2A6A" w14:textId="6BD23782" w:rsidR="00FE2862" w:rsidRDefault="00FE2862" w:rsidP="00581055">
      <w:pPr>
        <w:ind w:firstLine="360"/>
        <w:rPr>
          <w:sz w:val="24"/>
          <w:szCs w:val="24"/>
        </w:rPr>
      </w:pPr>
      <w:r>
        <w:rPr>
          <w:sz w:val="24"/>
          <w:szCs w:val="24"/>
        </w:rPr>
        <w:t>Ponownie dane podzielono na część uczącą (70%) oraz testową (30%).</w:t>
      </w:r>
    </w:p>
    <w:p w14:paraId="2A12BFB0" w14:textId="329094F3" w:rsidR="000348AE" w:rsidRDefault="000348AE" w:rsidP="00581055">
      <w:pPr>
        <w:ind w:firstLine="360"/>
        <w:rPr>
          <w:sz w:val="24"/>
          <w:szCs w:val="24"/>
        </w:rPr>
      </w:pPr>
      <w:r>
        <w:rPr>
          <w:sz w:val="24"/>
          <w:szCs w:val="24"/>
        </w:rPr>
        <w:t>4.2 Predykcja z użyciem wytrenowanego modelu klasyfikacji naiwnej Bayesa</w:t>
      </w:r>
    </w:p>
    <w:p w14:paraId="27AF25E5" w14:textId="62454837" w:rsidR="000348AE" w:rsidRDefault="000348AE" w:rsidP="0058105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Model trenowano z użyciem </w:t>
      </w:r>
      <w:r w:rsidR="007C30E2">
        <w:rPr>
          <w:sz w:val="24"/>
          <w:szCs w:val="24"/>
        </w:rPr>
        <w:t>danych uczących. Predykcja dla danych uczących pozwoliła na osiągnięcie 80% dokładności.</w:t>
      </w:r>
    </w:p>
    <w:p w14:paraId="3EC8BF86" w14:textId="36683C77" w:rsidR="000227FF" w:rsidRDefault="00531C3B" w:rsidP="000227FF">
      <w:pPr>
        <w:ind w:firstLine="360"/>
        <w:jc w:val="center"/>
        <w:rPr>
          <w:noProof/>
        </w:rPr>
      </w:pPr>
      <w:r>
        <w:rPr>
          <w:sz w:val="24"/>
          <w:szCs w:val="24"/>
        </w:rPr>
        <w:t>Dla danych testowych macierz błędów ukształtowała się jak widoczne na grafice poniżej.</w:t>
      </w:r>
      <w:r w:rsidR="000227FF" w:rsidRPr="000227FF">
        <w:rPr>
          <w:noProof/>
        </w:rPr>
        <w:t xml:space="preserve"> </w:t>
      </w:r>
    </w:p>
    <w:p w14:paraId="6553DB3F" w14:textId="77777777" w:rsidR="000227FF" w:rsidRDefault="000227FF" w:rsidP="000227FF">
      <w:pPr>
        <w:keepNext/>
        <w:ind w:firstLine="360"/>
        <w:jc w:val="center"/>
      </w:pPr>
      <w:r w:rsidRPr="000227FF">
        <w:rPr>
          <w:sz w:val="24"/>
          <w:szCs w:val="24"/>
        </w:rPr>
        <w:drawing>
          <wp:inline distT="0" distB="0" distL="0" distR="0" wp14:anchorId="5615E6D1" wp14:editId="2144BC2A">
            <wp:extent cx="2378197" cy="882695"/>
            <wp:effectExtent l="0" t="0" r="317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8197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6151" w14:textId="768955AE" w:rsidR="00531C3B" w:rsidRDefault="000227FF" w:rsidP="000227FF">
      <w:pPr>
        <w:pStyle w:val="Legenda"/>
        <w:jc w:val="center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Figure \* ARABIC </w:instrText>
      </w:r>
      <w:r>
        <w:rPr>
          <w:sz w:val="24"/>
          <w:szCs w:val="24"/>
        </w:rPr>
        <w:fldChar w:fldCharType="separate"/>
      </w:r>
      <w:r w:rsidR="004472DD">
        <w:rPr>
          <w:noProof/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t xml:space="preserve">Macierz </w:t>
      </w:r>
      <w:proofErr w:type="spellStart"/>
      <w:r>
        <w:t>błedów</w:t>
      </w:r>
      <w:proofErr w:type="spellEnd"/>
      <w:r>
        <w:t xml:space="preserve"> dla danych testowych</w:t>
      </w:r>
    </w:p>
    <w:p w14:paraId="164FD725" w14:textId="77777777" w:rsidR="00460F22" w:rsidRDefault="00BE13E0" w:rsidP="00460F22">
      <w:pPr>
        <w:ind w:firstLine="708"/>
        <w:rPr>
          <w:noProof/>
          <w:sz w:val="24"/>
          <w:szCs w:val="24"/>
        </w:rPr>
      </w:pPr>
      <w:r w:rsidRPr="00460F22">
        <w:rPr>
          <w:sz w:val="24"/>
          <w:szCs w:val="24"/>
        </w:rPr>
        <w:t xml:space="preserve">Na podstawie macierzy błędów obliczono </w:t>
      </w:r>
      <w:r w:rsidR="00460F22" w:rsidRPr="00460F22">
        <w:rPr>
          <w:sz w:val="24"/>
          <w:szCs w:val="24"/>
        </w:rPr>
        <w:t>wskaźniki klasyfikacji:</w:t>
      </w:r>
      <w:r w:rsidR="00460F22" w:rsidRPr="00460F22">
        <w:rPr>
          <w:noProof/>
          <w:sz w:val="24"/>
          <w:szCs w:val="24"/>
        </w:rPr>
        <w:t xml:space="preserve"> </w:t>
      </w:r>
    </w:p>
    <w:p w14:paraId="3B26A0FA" w14:textId="52760FFA" w:rsidR="000227FF" w:rsidRPr="00460F22" w:rsidRDefault="00460F22" w:rsidP="00460F22">
      <w:pPr>
        <w:ind w:firstLine="708"/>
        <w:jc w:val="center"/>
        <w:rPr>
          <w:noProof/>
          <w:sz w:val="24"/>
          <w:szCs w:val="24"/>
        </w:rPr>
      </w:pPr>
      <w:r w:rsidRPr="00460F22">
        <w:rPr>
          <w:sz w:val="24"/>
          <w:szCs w:val="24"/>
        </w:rPr>
        <w:drawing>
          <wp:inline distT="0" distB="0" distL="0" distR="0" wp14:anchorId="322ED9FA" wp14:editId="4A6D23A3">
            <wp:extent cx="2641736" cy="777915"/>
            <wp:effectExtent l="0" t="0" r="6350" b="3175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7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47A0" w14:textId="181B2434" w:rsidR="0066110A" w:rsidRDefault="00460F22" w:rsidP="000227F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Jak można zauważyć, wartośc współczynnika czułości wyniosła niemal 1 ale specyficzność </w:t>
      </w:r>
      <w:r w:rsidR="00AF79AA">
        <w:rPr>
          <w:noProof/>
          <w:sz w:val="24"/>
          <w:szCs w:val="24"/>
        </w:rPr>
        <w:t xml:space="preserve">wyniosła poniżej 0.5 co </w:t>
      </w:r>
      <w:r w:rsidR="0066110A">
        <w:rPr>
          <w:noProof/>
          <w:sz w:val="24"/>
          <w:szCs w:val="24"/>
        </w:rPr>
        <w:t>jest bardzo niską wartością.</w:t>
      </w:r>
    </w:p>
    <w:p w14:paraId="49C08FB6" w14:textId="616FF148" w:rsidR="00AF79AA" w:rsidRDefault="0066110A" w:rsidP="000227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7DA5AE" wp14:editId="74D1C363">
            <wp:extent cx="4502150" cy="345140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742" cy="34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039E" w14:textId="074F6EA4" w:rsidR="00627CC5" w:rsidRDefault="0066110A" w:rsidP="00627CC5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Wartości AUC obliczone na podstawie </w:t>
      </w:r>
      <w:r w:rsidR="005B56C3">
        <w:rPr>
          <w:sz w:val="24"/>
          <w:szCs w:val="24"/>
        </w:rPr>
        <w:t xml:space="preserve">krzywej ROC są zbliżone dla zbioru uczącego i testowego. Krzywa dla zbioru testowego znajduje się w jednym miejscu poniżej </w:t>
      </w:r>
      <w:r w:rsidR="00627CC5">
        <w:rPr>
          <w:sz w:val="24"/>
          <w:szCs w:val="24"/>
        </w:rPr>
        <w:t>linii potencjalnej klasyfikacji modelu losowego. Może to wynikać z bardzo niskiej specyficzności modelu.</w:t>
      </w:r>
    </w:p>
    <w:p w14:paraId="28919CE3" w14:textId="76CC9C45" w:rsidR="0066110A" w:rsidRDefault="005B56C3" w:rsidP="000227F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27CC5">
        <w:rPr>
          <w:sz w:val="24"/>
          <w:szCs w:val="24"/>
        </w:rPr>
        <w:tab/>
        <w:t xml:space="preserve">Przyjmując </w:t>
      </w:r>
      <w:r w:rsidR="00350D9A">
        <w:rPr>
          <w:sz w:val="24"/>
          <w:szCs w:val="24"/>
        </w:rPr>
        <w:t xml:space="preserve">potrzebę zminimalizowania specyficzności aby zmniejszyć ryzyko </w:t>
      </w:r>
      <w:r w:rsidR="00EA6A34">
        <w:rPr>
          <w:sz w:val="24"/>
          <w:szCs w:val="24"/>
        </w:rPr>
        <w:t xml:space="preserve">przyznania kredytu potencjalnie niewypłacalnemu kredytobiorcy, </w:t>
      </w:r>
      <w:r w:rsidR="00516C61">
        <w:rPr>
          <w:sz w:val="24"/>
          <w:szCs w:val="24"/>
        </w:rPr>
        <w:t xml:space="preserve">model bazujący na twierdzeniu Bayesa nie dałby wyników wystarczających dla </w:t>
      </w:r>
      <w:r w:rsidR="00CC40A5">
        <w:rPr>
          <w:sz w:val="24"/>
          <w:szCs w:val="24"/>
        </w:rPr>
        <w:t>przyjęcia klasyfikacji. Błąd w przypadku sklasyfikowania negatywnych odpowiedzi jest zbyt duży.</w:t>
      </w:r>
    </w:p>
    <w:p w14:paraId="243FB4F4" w14:textId="77777777" w:rsidR="00CC40A5" w:rsidRDefault="00CC40A5" w:rsidP="000227FF">
      <w:pPr>
        <w:rPr>
          <w:sz w:val="24"/>
          <w:szCs w:val="24"/>
        </w:rPr>
      </w:pPr>
    </w:p>
    <w:p w14:paraId="16CEEEE0" w14:textId="431AED9F" w:rsidR="00CC40A5" w:rsidRDefault="00CC40A5" w:rsidP="00CC40A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Podsumowanie</w:t>
      </w:r>
    </w:p>
    <w:p w14:paraId="4D0B3613" w14:textId="0EF245C2" w:rsidR="00CC40A5" w:rsidRDefault="00CC40A5" w:rsidP="0041185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Zakładając chęć ograniczenia ryzyka i </w:t>
      </w:r>
      <w:r w:rsidR="00411857">
        <w:rPr>
          <w:sz w:val="24"/>
          <w:szCs w:val="24"/>
        </w:rPr>
        <w:t xml:space="preserve">potrzebę zmaksymalizowanie specyficzności, najlepszym modelem klasyfikującym dane kredytowe byłby model oparty na metodzie k najmniejszych sąsiadów z k = 2. Ze wszystkich </w:t>
      </w:r>
      <w:r w:rsidR="00B90725">
        <w:rPr>
          <w:sz w:val="24"/>
          <w:szCs w:val="24"/>
        </w:rPr>
        <w:t xml:space="preserve">badanych modeli wygenerował klasyfikację o najmniejszej liczbie błędów </w:t>
      </w:r>
      <w:r w:rsidR="00322C73">
        <w:rPr>
          <w:sz w:val="24"/>
          <w:szCs w:val="24"/>
        </w:rPr>
        <w:t>przy klasyfikacji negatywnych odpowiedzi kredytowych.</w:t>
      </w:r>
      <w:r w:rsidR="004953A5">
        <w:rPr>
          <w:sz w:val="24"/>
          <w:szCs w:val="24"/>
        </w:rPr>
        <w:t xml:space="preserve"> Przy tym </w:t>
      </w:r>
      <w:r w:rsidR="001A44B8">
        <w:rPr>
          <w:sz w:val="24"/>
          <w:szCs w:val="24"/>
        </w:rPr>
        <w:t>charakteryzuje się zadowalającą wartością dokładności i AUC.</w:t>
      </w:r>
    </w:p>
    <w:p w14:paraId="3874D79F" w14:textId="4103C188" w:rsidR="00322C73" w:rsidRDefault="00322C73" w:rsidP="00411857">
      <w:pPr>
        <w:ind w:firstLine="360"/>
        <w:rPr>
          <w:sz w:val="24"/>
          <w:szCs w:val="24"/>
        </w:rPr>
      </w:pPr>
      <w:r>
        <w:rPr>
          <w:sz w:val="24"/>
          <w:szCs w:val="24"/>
        </w:rPr>
        <w:t>W przeciwieństwie do modelu opartego na ważon</w:t>
      </w:r>
      <w:r w:rsidR="004953A5">
        <w:rPr>
          <w:sz w:val="24"/>
          <w:szCs w:val="24"/>
        </w:rPr>
        <w:t xml:space="preserve">ej metodzie k najbliższych sąsiadów nie jest modele przetrenowanym który generuje optymalne rozwiązanie jedynie dla danych uczących. </w:t>
      </w:r>
    </w:p>
    <w:p w14:paraId="43E15C7D" w14:textId="0C2B2F06" w:rsidR="001A44B8" w:rsidRPr="00CC40A5" w:rsidRDefault="001A44B8" w:rsidP="0041185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Model oparty na klasyfikacji naiwnej Bayesa dostarczył nierówne wyniki z </w:t>
      </w:r>
      <w:r w:rsidR="00F112C0">
        <w:rPr>
          <w:sz w:val="24"/>
          <w:szCs w:val="24"/>
        </w:rPr>
        <w:t xml:space="preserve">dużą liczbą klasyfikacji </w:t>
      </w:r>
      <w:proofErr w:type="spellStart"/>
      <w:r w:rsidR="0055568C">
        <w:rPr>
          <w:sz w:val="24"/>
          <w:szCs w:val="24"/>
        </w:rPr>
        <w:t>false</w:t>
      </w:r>
      <w:proofErr w:type="spellEnd"/>
      <w:r w:rsidR="0055568C">
        <w:rPr>
          <w:sz w:val="24"/>
          <w:szCs w:val="24"/>
        </w:rPr>
        <w:t xml:space="preserve"> </w:t>
      </w:r>
      <w:proofErr w:type="spellStart"/>
      <w:r w:rsidR="0055568C">
        <w:rPr>
          <w:sz w:val="24"/>
          <w:szCs w:val="24"/>
        </w:rPr>
        <w:t>positive</w:t>
      </w:r>
      <w:proofErr w:type="spellEnd"/>
      <w:r w:rsidR="0055568C">
        <w:rPr>
          <w:sz w:val="24"/>
          <w:szCs w:val="24"/>
        </w:rPr>
        <w:t xml:space="preserve">, gdzie prognozowane wartości były pozytywne dla realnie negatywnych wartości. </w:t>
      </w:r>
      <w:r w:rsidR="00DA47E1">
        <w:rPr>
          <w:sz w:val="24"/>
          <w:szCs w:val="24"/>
        </w:rPr>
        <w:br/>
        <w:t xml:space="preserve">Jego relacja True </w:t>
      </w:r>
      <w:proofErr w:type="spellStart"/>
      <w:r w:rsidR="00DA47E1">
        <w:rPr>
          <w:sz w:val="24"/>
          <w:szCs w:val="24"/>
        </w:rPr>
        <w:t>negative</w:t>
      </w:r>
      <w:proofErr w:type="spellEnd"/>
      <w:r w:rsidR="00DA47E1">
        <w:rPr>
          <w:sz w:val="24"/>
          <w:szCs w:val="24"/>
        </w:rPr>
        <w:t xml:space="preserve"> – poprawnie sklasyfikowanych wartości negatywnych do </w:t>
      </w:r>
      <w:proofErr w:type="spellStart"/>
      <w:r w:rsidR="0070772F">
        <w:rPr>
          <w:sz w:val="24"/>
          <w:szCs w:val="24"/>
        </w:rPr>
        <w:t>wszystkicj</w:t>
      </w:r>
      <w:proofErr w:type="spellEnd"/>
      <w:r w:rsidR="0070772F">
        <w:rPr>
          <w:sz w:val="24"/>
          <w:szCs w:val="24"/>
        </w:rPr>
        <w:t xml:space="preserve"> rzeczywistych wartości negatywnych wyniosła mniej niż teoretyczny model losowy.</w:t>
      </w:r>
    </w:p>
    <w:p w14:paraId="285BF3BF" w14:textId="68CF9C26" w:rsidR="00FE2862" w:rsidRDefault="000348AE" w:rsidP="000348A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509326F" w14:textId="77777777" w:rsidR="00E269F1" w:rsidRDefault="00E269F1" w:rsidP="00581055">
      <w:pPr>
        <w:ind w:firstLine="360"/>
        <w:rPr>
          <w:sz w:val="24"/>
          <w:szCs w:val="24"/>
        </w:rPr>
      </w:pPr>
    </w:p>
    <w:p w14:paraId="119867D4" w14:textId="77777777" w:rsidR="00E269F1" w:rsidRDefault="00E269F1" w:rsidP="00581055">
      <w:pPr>
        <w:ind w:firstLine="360"/>
        <w:rPr>
          <w:sz w:val="24"/>
          <w:szCs w:val="24"/>
        </w:rPr>
      </w:pPr>
    </w:p>
    <w:p w14:paraId="58361566" w14:textId="77777777" w:rsidR="00581055" w:rsidRDefault="00581055" w:rsidP="00581055">
      <w:pPr>
        <w:ind w:firstLine="360"/>
        <w:rPr>
          <w:sz w:val="24"/>
          <w:szCs w:val="24"/>
        </w:rPr>
      </w:pPr>
    </w:p>
    <w:p w14:paraId="017B8130" w14:textId="77777777" w:rsidR="00581055" w:rsidRPr="00CE319A" w:rsidRDefault="00581055" w:rsidP="00414F56">
      <w:pPr>
        <w:ind w:left="708"/>
        <w:rPr>
          <w:sz w:val="24"/>
          <w:szCs w:val="24"/>
        </w:rPr>
      </w:pPr>
    </w:p>
    <w:sectPr w:rsidR="00581055" w:rsidRPr="00CE3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EF013" w14:textId="77777777" w:rsidR="00917975" w:rsidRDefault="00917975" w:rsidP="00917975">
      <w:pPr>
        <w:spacing w:after="0" w:line="240" w:lineRule="auto"/>
      </w:pPr>
      <w:r>
        <w:separator/>
      </w:r>
    </w:p>
  </w:endnote>
  <w:endnote w:type="continuationSeparator" w:id="0">
    <w:p w14:paraId="64F58962" w14:textId="77777777" w:rsidR="00917975" w:rsidRDefault="00917975" w:rsidP="0091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D3DDA" w14:textId="77777777" w:rsidR="00917975" w:rsidRDefault="00917975" w:rsidP="00917975">
      <w:pPr>
        <w:spacing w:after="0" w:line="240" w:lineRule="auto"/>
      </w:pPr>
      <w:r>
        <w:separator/>
      </w:r>
    </w:p>
  </w:footnote>
  <w:footnote w:type="continuationSeparator" w:id="0">
    <w:p w14:paraId="6101A1B3" w14:textId="77777777" w:rsidR="00917975" w:rsidRDefault="00917975" w:rsidP="00917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A91"/>
    <w:multiLevelType w:val="hybridMultilevel"/>
    <w:tmpl w:val="136803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63059F"/>
    <w:multiLevelType w:val="hybridMultilevel"/>
    <w:tmpl w:val="F2AA1D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418778">
    <w:abstractNumId w:val="1"/>
  </w:num>
  <w:num w:numId="2" w16cid:durableId="40673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74"/>
    <w:rsid w:val="000227FF"/>
    <w:rsid w:val="000348AE"/>
    <w:rsid w:val="00035AE1"/>
    <w:rsid w:val="00037861"/>
    <w:rsid w:val="000A0577"/>
    <w:rsid w:val="000C0F78"/>
    <w:rsid w:val="000E47E9"/>
    <w:rsid w:val="000F4E3B"/>
    <w:rsid w:val="00101696"/>
    <w:rsid w:val="0015766E"/>
    <w:rsid w:val="00174487"/>
    <w:rsid w:val="00183736"/>
    <w:rsid w:val="001837B1"/>
    <w:rsid w:val="001A44B8"/>
    <w:rsid w:val="001C06BB"/>
    <w:rsid w:val="001C7152"/>
    <w:rsid w:val="001D2DE5"/>
    <w:rsid w:val="001F6B18"/>
    <w:rsid w:val="0021012F"/>
    <w:rsid w:val="00217C69"/>
    <w:rsid w:val="00286967"/>
    <w:rsid w:val="002B47A0"/>
    <w:rsid w:val="002B4B70"/>
    <w:rsid w:val="002B4CA7"/>
    <w:rsid w:val="002D2719"/>
    <w:rsid w:val="002E221F"/>
    <w:rsid w:val="002E51D3"/>
    <w:rsid w:val="002F6947"/>
    <w:rsid w:val="00322C73"/>
    <w:rsid w:val="00350D9A"/>
    <w:rsid w:val="003748E9"/>
    <w:rsid w:val="003A62B3"/>
    <w:rsid w:val="003D32B6"/>
    <w:rsid w:val="003F63D8"/>
    <w:rsid w:val="00411857"/>
    <w:rsid w:val="00414F56"/>
    <w:rsid w:val="004472DD"/>
    <w:rsid w:val="00447A18"/>
    <w:rsid w:val="0046047B"/>
    <w:rsid w:val="00460F22"/>
    <w:rsid w:val="004777A5"/>
    <w:rsid w:val="0048689E"/>
    <w:rsid w:val="004953A5"/>
    <w:rsid w:val="004A6243"/>
    <w:rsid w:val="004F4261"/>
    <w:rsid w:val="00516C61"/>
    <w:rsid w:val="00516C66"/>
    <w:rsid w:val="00531C3B"/>
    <w:rsid w:val="00540C08"/>
    <w:rsid w:val="00552863"/>
    <w:rsid w:val="0055568C"/>
    <w:rsid w:val="005605ED"/>
    <w:rsid w:val="005702BF"/>
    <w:rsid w:val="00572C28"/>
    <w:rsid w:val="00581055"/>
    <w:rsid w:val="005B306E"/>
    <w:rsid w:val="005B56C3"/>
    <w:rsid w:val="005F263A"/>
    <w:rsid w:val="005F6397"/>
    <w:rsid w:val="00626475"/>
    <w:rsid w:val="00627CC5"/>
    <w:rsid w:val="00660ECD"/>
    <w:rsid w:val="0066110A"/>
    <w:rsid w:val="006655A8"/>
    <w:rsid w:val="00666BBD"/>
    <w:rsid w:val="00674A65"/>
    <w:rsid w:val="006813A9"/>
    <w:rsid w:val="006B2584"/>
    <w:rsid w:val="006F4418"/>
    <w:rsid w:val="0070772F"/>
    <w:rsid w:val="00715AFC"/>
    <w:rsid w:val="007468AE"/>
    <w:rsid w:val="0079152C"/>
    <w:rsid w:val="007B7DAF"/>
    <w:rsid w:val="007C0BF5"/>
    <w:rsid w:val="007C30E2"/>
    <w:rsid w:val="007C70EB"/>
    <w:rsid w:val="007D781F"/>
    <w:rsid w:val="00817785"/>
    <w:rsid w:val="008352C0"/>
    <w:rsid w:val="008419F7"/>
    <w:rsid w:val="008962C5"/>
    <w:rsid w:val="008D71E0"/>
    <w:rsid w:val="00917975"/>
    <w:rsid w:val="00925F4B"/>
    <w:rsid w:val="0094200D"/>
    <w:rsid w:val="009542EE"/>
    <w:rsid w:val="00972738"/>
    <w:rsid w:val="009A1E65"/>
    <w:rsid w:val="009E355C"/>
    <w:rsid w:val="009E4328"/>
    <w:rsid w:val="009F5C59"/>
    <w:rsid w:val="00A26BF1"/>
    <w:rsid w:val="00A27482"/>
    <w:rsid w:val="00A72343"/>
    <w:rsid w:val="00A80170"/>
    <w:rsid w:val="00AA6DB6"/>
    <w:rsid w:val="00AA7CA8"/>
    <w:rsid w:val="00AB1385"/>
    <w:rsid w:val="00AD6978"/>
    <w:rsid w:val="00AF79AA"/>
    <w:rsid w:val="00B90725"/>
    <w:rsid w:val="00BE13E0"/>
    <w:rsid w:val="00C04D23"/>
    <w:rsid w:val="00C06EF3"/>
    <w:rsid w:val="00C34D74"/>
    <w:rsid w:val="00C64626"/>
    <w:rsid w:val="00C92A96"/>
    <w:rsid w:val="00CA7C47"/>
    <w:rsid w:val="00CC0C76"/>
    <w:rsid w:val="00CC40A5"/>
    <w:rsid w:val="00CE319A"/>
    <w:rsid w:val="00D33838"/>
    <w:rsid w:val="00D34A3D"/>
    <w:rsid w:val="00D4721A"/>
    <w:rsid w:val="00D64FE2"/>
    <w:rsid w:val="00DA47E1"/>
    <w:rsid w:val="00DD2001"/>
    <w:rsid w:val="00E0109F"/>
    <w:rsid w:val="00E0656B"/>
    <w:rsid w:val="00E269F1"/>
    <w:rsid w:val="00E27D2D"/>
    <w:rsid w:val="00E30668"/>
    <w:rsid w:val="00E37B4C"/>
    <w:rsid w:val="00E41A9F"/>
    <w:rsid w:val="00EA6A34"/>
    <w:rsid w:val="00EC14E8"/>
    <w:rsid w:val="00ED4EE9"/>
    <w:rsid w:val="00EF31D3"/>
    <w:rsid w:val="00F04F68"/>
    <w:rsid w:val="00F112C0"/>
    <w:rsid w:val="00F3323D"/>
    <w:rsid w:val="00F526FE"/>
    <w:rsid w:val="00F544B9"/>
    <w:rsid w:val="00F86D60"/>
    <w:rsid w:val="00FE2862"/>
    <w:rsid w:val="00FF2E56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84B4"/>
  <w15:chartTrackingRefBased/>
  <w15:docId w15:val="{1F45FDAD-BAED-4A18-B11A-CDB0DC0D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62C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179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17975"/>
  </w:style>
  <w:style w:type="paragraph" w:styleId="Stopka">
    <w:name w:val="footer"/>
    <w:basedOn w:val="Normalny"/>
    <w:link w:val="StopkaZnak"/>
    <w:uiPriority w:val="99"/>
    <w:unhideWhenUsed/>
    <w:rsid w:val="009179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17975"/>
  </w:style>
  <w:style w:type="paragraph" w:styleId="Legenda">
    <w:name w:val="caption"/>
    <w:basedOn w:val="Normalny"/>
    <w:next w:val="Normalny"/>
    <w:uiPriority w:val="35"/>
    <w:unhideWhenUsed/>
    <w:qFormat/>
    <w:rsid w:val="00035A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3D5D0-AEB5-4D6D-9879-12EC7E851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11</Pages>
  <Words>1777</Words>
  <Characters>10662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Brodziak</dc:creator>
  <cp:keywords/>
  <dc:description/>
  <cp:lastModifiedBy>Paweł Brodziak</cp:lastModifiedBy>
  <cp:revision>132</cp:revision>
  <cp:lastPrinted>2023-01-21T22:33:00Z</cp:lastPrinted>
  <dcterms:created xsi:type="dcterms:W3CDTF">2023-01-21T18:26:00Z</dcterms:created>
  <dcterms:modified xsi:type="dcterms:W3CDTF">2023-01-22T09:21:00Z</dcterms:modified>
</cp:coreProperties>
</file>