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654D" w14:textId="77777777" w:rsidR="0050659F" w:rsidRDefault="0050659F" w:rsidP="0050659F">
      <w:pPr>
        <w:jc w:val="center"/>
        <w:rPr>
          <w:rFonts w:cstheme="minorHAnsi"/>
          <w:sz w:val="40"/>
          <w:szCs w:val="40"/>
        </w:rPr>
      </w:pPr>
      <w:r w:rsidRPr="0050659F">
        <w:rPr>
          <w:rFonts w:cstheme="minorHAnsi"/>
          <w:sz w:val="40"/>
          <w:szCs w:val="40"/>
        </w:rPr>
        <w:t>System zarządzania oświetleniem w pomieszczeniach</w:t>
      </w:r>
    </w:p>
    <w:p w14:paraId="7DC4C70F" w14:textId="5401CB6B" w:rsidR="005E4307" w:rsidRDefault="0050659F" w:rsidP="0050659F">
      <w:pPr>
        <w:jc w:val="center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</w:rPr>
        <w:t>Wykonujący (grupa A, poniedziałek 17:05):</w:t>
      </w:r>
      <w:r w:rsidRPr="0050659F">
        <w:rPr>
          <w:rFonts w:cstheme="minorHAnsi"/>
          <w:color w:val="212529"/>
          <w:sz w:val="40"/>
          <w:szCs w:val="40"/>
        </w:rPr>
        <w:br/>
      </w:r>
      <w:r w:rsidRPr="0050659F">
        <w:rPr>
          <w:rFonts w:cstheme="minorHAnsi"/>
          <w:color w:val="212529"/>
          <w:sz w:val="24"/>
          <w:szCs w:val="24"/>
          <w:shd w:val="clear" w:color="auto" w:fill="FFFFFF"/>
        </w:rPr>
        <w:t>Sebastian Arnold Kulessa 266563</w:t>
      </w:r>
      <w:r w:rsidRPr="0050659F">
        <w:rPr>
          <w:rFonts w:cstheme="minorHAnsi"/>
          <w:color w:val="212529"/>
          <w:sz w:val="24"/>
          <w:szCs w:val="24"/>
        </w:rPr>
        <w:br/>
      </w:r>
      <w:r w:rsidRPr="0050659F">
        <w:rPr>
          <w:rFonts w:cstheme="minorHAnsi"/>
          <w:color w:val="212529"/>
          <w:sz w:val="24"/>
          <w:szCs w:val="24"/>
          <w:shd w:val="clear" w:color="auto" w:fill="FFFFFF"/>
        </w:rPr>
        <w:t>Wiktor Jan Kubera 266539</w:t>
      </w:r>
      <w:r w:rsidRPr="0050659F">
        <w:rPr>
          <w:rFonts w:cstheme="minorHAnsi"/>
          <w:color w:val="212529"/>
          <w:sz w:val="24"/>
          <w:szCs w:val="24"/>
        </w:rPr>
        <w:br/>
      </w:r>
      <w:r w:rsidRPr="0050659F">
        <w:rPr>
          <w:rFonts w:cstheme="minorHAnsi"/>
          <w:color w:val="212529"/>
          <w:sz w:val="24"/>
          <w:szCs w:val="24"/>
          <w:shd w:val="clear" w:color="auto" w:fill="FFFFFF"/>
        </w:rPr>
        <w:t>Szymon Wieczorek 266586</w:t>
      </w:r>
      <w:r w:rsidRPr="0050659F">
        <w:rPr>
          <w:rFonts w:cstheme="minorHAnsi"/>
          <w:color w:val="212529"/>
          <w:sz w:val="24"/>
          <w:szCs w:val="24"/>
        </w:rPr>
        <w:br/>
      </w:r>
      <w:r w:rsidRPr="0050659F">
        <w:rPr>
          <w:rFonts w:cstheme="minorHAnsi"/>
          <w:color w:val="212529"/>
          <w:sz w:val="24"/>
          <w:szCs w:val="24"/>
          <w:shd w:val="clear" w:color="auto" w:fill="FFFFFF"/>
        </w:rPr>
        <w:t>Paweł Piotr Dudek 266513</w:t>
      </w:r>
    </w:p>
    <w:p w14:paraId="4EF91872" w14:textId="77777777" w:rsidR="00901BAC" w:rsidRDefault="00901BAC" w:rsidP="0050659F">
      <w:pPr>
        <w:jc w:val="center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531CA9A1" w14:textId="19DCED19" w:rsidR="00901BAC" w:rsidRDefault="00901BAC" w:rsidP="00901BAC">
      <w:pPr>
        <w:jc w:val="center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Data ukończenia pracy:</w:t>
      </w:r>
    </w:p>
    <w:p w14:paraId="1D70A2E8" w14:textId="77777777" w:rsidR="00901BAC" w:rsidRDefault="00901BAC" w:rsidP="00901BAC">
      <w:pPr>
        <w:jc w:val="center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2E5CC023" w14:textId="77777777" w:rsidR="00901BAC" w:rsidRDefault="00901BAC" w:rsidP="00901BAC">
      <w:pPr>
        <w:jc w:val="center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3CAD213D" w14:textId="5881E452" w:rsidR="00901BAC" w:rsidRDefault="00901BAC" w:rsidP="00901BAC">
      <w:pPr>
        <w:jc w:val="center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Prowadzący laboratorium</w:t>
      </w:r>
    </w:p>
    <w:p w14:paraId="2EC5AD3F" w14:textId="7B7B17DE" w:rsidR="00901BAC" w:rsidRDefault="00901BAC" w:rsidP="00901BAC">
      <w:pPr>
        <w:jc w:val="center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dr inż. Krzysztof Chudzik</w:t>
      </w:r>
    </w:p>
    <w:p w14:paraId="6B5602AA" w14:textId="77777777" w:rsidR="00901BAC" w:rsidRDefault="00901BAC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63E59BA4" w14:textId="70518B10" w:rsidR="005E4307" w:rsidRDefault="005E4307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br w:type="page"/>
      </w:r>
    </w:p>
    <w:p w14:paraId="1EA250C8" w14:textId="77777777" w:rsidR="0050659F" w:rsidRPr="0050659F" w:rsidRDefault="0050659F" w:rsidP="0050659F">
      <w:pPr>
        <w:jc w:val="center"/>
        <w:rPr>
          <w:rFonts w:cstheme="minorHAnsi"/>
          <w:sz w:val="24"/>
          <w:szCs w:val="24"/>
        </w:rPr>
      </w:pPr>
    </w:p>
    <w:p w14:paraId="0C8DF8E2" w14:textId="0B07C3B7" w:rsidR="005E4307" w:rsidRDefault="0050659F">
      <w:pPr>
        <w:rPr>
          <w:rFonts w:cstheme="minorHAnsi"/>
          <w:b/>
          <w:bCs/>
          <w:sz w:val="24"/>
          <w:szCs w:val="24"/>
        </w:rPr>
      </w:pPr>
      <w:r w:rsidRPr="0050659F">
        <w:rPr>
          <w:rFonts w:cstheme="minorHAnsi"/>
          <w:b/>
          <w:bCs/>
          <w:sz w:val="24"/>
          <w:szCs w:val="24"/>
        </w:rPr>
        <w:t xml:space="preserve">2. Spis treści </w:t>
      </w:r>
    </w:p>
    <w:p w14:paraId="43EBECFE" w14:textId="77777777" w:rsidR="005E4307" w:rsidRDefault="005E430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E93DBDE" w14:textId="38F11D87" w:rsidR="0050659F" w:rsidRPr="0050659F" w:rsidRDefault="0050659F" w:rsidP="0050659F">
      <w:pPr>
        <w:rPr>
          <w:rFonts w:cstheme="minorHAnsi"/>
          <w:b/>
          <w:bCs/>
          <w:sz w:val="24"/>
          <w:szCs w:val="24"/>
        </w:rPr>
      </w:pPr>
      <w:r w:rsidRPr="0050659F">
        <w:rPr>
          <w:rFonts w:cstheme="minorHAnsi"/>
          <w:b/>
          <w:bCs/>
          <w:sz w:val="24"/>
          <w:szCs w:val="24"/>
        </w:rPr>
        <w:lastRenderedPageBreak/>
        <w:t>3. Wymagania projektowe:</w:t>
      </w:r>
    </w:p>
    <w:p w14:paraId="3966D221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Wymagania funkcjonalne:</w:t>
      </w:r>
    </w:p>
    <w:p w14:paraId="389806D8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Użytkownik otrzymuje od administratora kartę z przypisanymi dostępami</w:t>
      </w:r>
    </w:p>
    <w:p w14:paraId="3B4B518E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Zmiany prawa dostępów następują poprzez administratora</w:t>
      </w:r>
    </w:p>
    <w:p w14:paraId="354A42A5" w14:textId="42408CBE" w:rsidR="007B579A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Użytkownik przykłada kartę do czytnika i otrzymuje listę pokoi do których ma dostęp na wyświetlaczu OLED</w:t>
      </w:r>
    </w:p>
    <w:p w14:paraId="330D273A" w14:textId="77777777" w:rsidR="005E4307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Przyłożenie karty umożliwia zarządzanie, o ile znajduje się w bazie danych</w:t>
      </w:r>
      <w:r w:rsidR="005E4307">
        <w:rPr>
          <w:rFonts w:cstheme="minorHAnsi"/>
          <w:sz w:val="24"/>
          <w:szCs w:val="24"/>
        </w:rPr>
        <w:t xml:space="preserve"> </w:t>
      </w:r>
    </w:p>
    <w:p w14:paraId="1C50A031" w14:textId="434A56C6" w:rsidR="0050659F" w:rsidRPr="0050659F" w:rsidRDefault="005E4307" w:rsidP="005065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I</w:t>
      </w:r>
      <w:r w:rsidR="0050659F" w:rsidRPr="0050659F">
        <w:rPr>
          <w:rFonts w:cstheme="minorHAnsi"/>
          <w:sz w:val="24"/>
          <w:szCs w:val="24"/>
        </w:rPr>
        <w:t>nformacja o próbie autoryzacji zostanie zalogowana w bazie</w:t>
      </w:r>
    </w:p>
    <w:p w14:paraId="5C1E2AFA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 xml:space="preserve">- W przypadku braku możliwości zarządzania bazą uruchamia się </w:t>
      </w:r>
      <w:proofErr w:type="spellStart"/>
      <w:r w:rsidRPr="0050659F">
        <w:rPr>
          <w:rFonts w:cstheme="minorHAnsi"/>
          <w:sz w:val="24"/>
          <w:szCs w:val="24"/>
        </w:rPr>
        <w:t>buzzer</w:t>
      </w:r>
      <w:proofErr w:type="spellEnd"/>
    </w:p>
    <w:p w14:paraId="0C6394FC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Administrator może przeglądać logi systemowe</w:t>
      </w:r>
    </w:p>
    <w:p w14:paraId="63574B0E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Administrator może nadawać i odbierać prawa dostępowe do pokoi</w:t>
      </w:r>
    </w:p>
    <w:p w14:paraId="26E74B2D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Administrator może dodawać i usuwać pokoje</w:t>
      </w:r>
    </w:p>
    <w:p w14:paraId="123BD731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Serwer z obsługą .NET</w:t>
      </w:r>
    </w:p>
    <w:p w14:paraId="1CBB1E1D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Zarządca (Broker) z 2 kanałami nadawczymi MQTT (Do komunikacji z pokojami i do zapytań do serwera)</w:t>
      </w:r>
    </w:p>
    <w:p w14:paraId="517EF190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Zarządca (Broker) z kanałem nasłuchującym MQTT (do nasłuchiwania odpowiedzi serwera)</w:t>
      </w:r>
    </w:p>
    <w:p w14:paraId="0E05EF8A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Klient (Pokój) ma jeden kanał nasłuchujący MQTT</w:t>
      </w:r>
    </w:p>
    <w:p w14:paraId="14C34CE3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Komunikacja odbywa się za pomocą SSL/TLS</w:t>
      </w:r>
    </w:p>
    <w:p w14:paraId="23696C72" w14:textId="51C0EAAB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Podejście Best</w:t>
      </w:r>
      <w:r>
        <w:rPr>
          <w:rFonts w:cstheme="minorHAnsi"/>
          <w:sz w:val="24"/>
          <w:szCs w:val="24"/>
        </w:rPr>
        <w:t>-</w:t>
      </w:r>
      <w:proofErr w:type="spellStart"/>
      <w:r w:rsidRPr="0050659F">
        <w:rPr>
          <w:rFonts w:cstheme="minorHAnsi"/>
          <w:sz w:val="24"/>
          <w:szCs w:val="24"/>
        </w:rPr>
        <w:t>Effor</w:t>
      </w:r>
      <w:r>
        <w:rPr>
          <w:rFonts w:cstheme="minorHAnsi"/>
          <w:sz w:val="24"/>
          <w:szCs w:val="24"/>
        </w:rPr>
        <w:t>t</w:t>
      </w:r>
      <w:proofErr w:type="spellEnd"/>
    </w:p>
    <w:p w14:paraId="6B35694C" w14:textId="43C68C1A" w:rsidR="005E4307" w:rsidRDefault="005E4307" w:rsidP="005065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Użytkownik po uzyskaniu dostępu do pokoi może wybrać jeden z nich za pomocą </w:t>
      </w:r>
      <w:proofErr w:type="spellStart"/>
      <w:r>
        <w:rPr>
          <w:rFonts w:cstheme="minorHAnsi"/>
          <w:sz w:val="24"/>
          <w:szCs w:val="24"/>
        </w:rPr>
        <w:t>enkodera</w:t>
      </w:r>
      <w:proofErr w:type="spellEnd"/>
      <w:r>
        <w:rPr>
          <w:rFonts w:cstheme="minorHAnsi"/>
          <w:sz w:val="24"/>
          <w:szCs w:val="24"/>
        </w:rPr>
        <w:t>, zatwierdzając przyciskiem zielonym</w:t>
      </w:r>
    </w:p>
    <w:p w14:paraId="23788B48" w14:textId="77777777" w:rsidR="005E4307" w:rsidRDefault="005E4307" w:rsidP="005065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Użytkownik po wybraniu pokoju może zarządzać jego oświetleniem za pomocą </w:t>
      </w:r>
      <w:proofErr w:type="spellStart"/>
      <w:r>
        <w:rPr>
          <w:rFonts w:cstheme="minorHAnsi"/>
          <w:sz w:val="24"/>
          <w:szCs w:val="24"/>
        </w:rPr>
        <w:t>ekodera</w:t>
      </w:r>
      <w:proofErr w:type="spellEnd"/>
    </w:p>
    <w:p w14:paraId="0D7508FE" w14:textId="3A08D196" w:rsidR="007B579A" w:rsidRDefault="005E4307" w:rsidP="005065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Użytkownik</w:t>
      </w:r>
      <w:r w:rsidR="007B579A">
        <w:rPr>
          <w:rFonts w:cstheme="minorHAnsi"/>
          <w:sz w:val="24"/>
          <w:szCs w:val="24"/>
        </w:rPr>
        <w:t xml:space="preserve"> po zarządzeniu oświetleniem</w:t>
      </w:r>
      <w:r>
        <w:rPr>
          <w:rFonts w:cstheme="minorHAnsi"/>
          <w:sz w:val="24"/>
          <w:szCs w:val="24"/>
        </w:rPr>
        <w:t xml:space="preserve"> może za pomocą przycisku czerwonego</w:t>
      </w:r>
      <w:r w:rsidR="007B579A">
        <w:rPr>
          <w:rFonts w:cstheme="minorHAnsi"/>
          <w:sz w:val="24"/>
          <w:szCs w:val="24"/>
        </w:rPr>
        <w:t xml:space="preserve"> powrócić do wyboru pokoi</w:t>
      </w:r>
    </w:p>
    <w:p w14:paraId="387AA1B9" w14:textId="6647B849" w:rsidR="007B579A" w:rsidRDefault="007B579A" w:rsidP="005065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Użytkownik </w:t>
      </w:r>
      <w:r>
        <w:rPr>
          <w:rFonts w:cstheme="minorHAnsi"/>
          <w:sz w:val="24"/>
          <w:szCs w:val="24"/>
        </w:rPr>
        <w:t xml:space="preserve">po autoryzacji </w:t>
      </w:r>
      <w:r>
        <w:rPr>
          <w:rFonts w:cstheme="minorHAnsi"/>
          <w:sz w:val="24"/>
          <w:szCs w:val="24"/>
        </w:rPr>
        <w:t xml:space="preserve">może za pomocą przycisku czerwonego </w:t>
      </w:r>
      <w:r>
        <w:rPr>
          <w:rFonts w:cstheme="minorHAnsi"/>
          <w:sz w:val="24"/>
          <w:szCs w:val="24"/>
        </w:rPr>
        <w:t>wylogować się</w:t>
      </w:r>
    </w:p>
    <w:p w14:paraId="08EFFAE7" w14:textId="77777777" w:rsidR="007B579A" w:rsidRPr="0050659F" w:rsidRDefault="007B579A" w:rsidP="0050659F">
      <w:pPr>
        <w:rPr>
          <w:rFonts w:cstheme="minorHAnsi"/>
          <w:sz w:val="24"/>
          <w:szCs w:val="24"/>
        </w:rPr>
      </w:pPr>
    </w:p>
    <w:p w14:paraId="1840A459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Wymagania niefunkcjonalne:</w:t>
      </w:r>
    </w:p>
    <w:p w14:paraId="16407A2B" w14:textId="02ED999E" w:rsid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System ma obsługiwać do 100 pokoi</w:t>
      </w:r>
    </w:p>
    <w:p w14:paraId="3A58721D" w14:textId="44EA525E" w:rsidR="007B579A" w:rsidRPr="0050659F" w:rsidRDefault="007B579A" w:rsidP="005065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System jest dostępny 24h/dobę 7 dni w tygodniu</w:t>
      </w:r>
    </w:p>
    <w:p w14:paraId="7EC9F1D0" w14:textId="77777777" w:rsidR="00D5223C" w:rsidRDefault="00D5223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168896D" w14:textId="1B574A4B" w:rsidR="0050659F" w:rsidRDefault="0050659F">
      <w:pPr>
        <w:rPr>
          <w:rFonts w:cstheme="minorHAnsi"/>
          <w:b/>
          <w:bCs/>
          <w:sz w:val="24"/>
          <w:szCs w:val="24"/>
        </w:rPr>
      </w:pPr>
      <w:r w:rsidRPr="007B579A">
        <w:rPr>
          <w:rFonts w:cstheme="minorHAnsi"/>
          <w:b/>
          <w:bCs/>
          <w:sz w:val="24"/>
          <w:szCs w:val="24"/>
        </w:rPr>
        <w:lastRenderedPageBreak/>
        <w:t xml:space="preserve">4. Opis architektury systemu - Schemat architektury aplikacji z uwzględnieniem architektury sieciowej. </w:t>
      </w:r>
    </w:p>
    <w:p w14:paraId="3AB51F32" w14:textId="5E2AB800" w:rsidR="007B579A" w:rsidRDefault="007B57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27E1C805" w14:textId="77777777" w:rsidR="007B579A" w:rsidRDefault="007B57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93ABABD" w14:textId="77777777" w:rsidR="0050659F" w:rsidRDefault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lastRenderedPageBreak/>
        <w:t>5. Opis implementacji i zastosowanych rozwiązań - Fragmenty kodu odpowiedzialne za najważniejsze funkcje systemu wraz z opisem. - Fragment kodu implementacji MQTT z opisem. - Fragment kodu implementacji szyfrowania i uwierzytelniania z opisem. - Inne elementy uznane przez Autorów za ważne.</w:t>
      </w:r>
    </w:p>
    <w:p w14:paraId="2A285952" w14:textId="77777777" w:rsidR="007B579A" w:rsidRDefault="007B579A">
      <w:pPr>
        <w:rPr>
          <w:rFonts w:cstheme="minorHAnsi"/>
          <w:sz w:val="24"/>
          <w:szCs w:val="24"/>
        </w:rPr>
      </w:pPr>
    </w:p>
    <w:p w14:paraId="767D0572" w14:textId="6F84C0E4" w:rsidR="007B579A" w:rsidRPr="0050659F" w:rsidRDefault="007B579A">
      <w:pPr>
        <w:rPr>
          <w:rFonts w:cstheme="minorHAnsi"/>
          <w:sz w:val="24"/>
          <w:szCs w:val="24"/>
        </w:rPr>
      </w:pPr>
      <w:r w:rsidRPr="0050659F">
        <w:rPr>
          <w:rFonts w:cstheme="minorHAnsi"/>
          <w:color w:val="212529"/>
          <w:sz w:val="24"/>
          <w:szCs w:val="24"/>
          <w:shd w:val="clear" w:color="auto" w:fill="FFFFFF"/>
        </w:rPr>
        <w:t>Sebastian Kulessa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: </w:t>
      </w:r>
      <w:r w:rsidRPr="0050659F">
        <w:rPr>
          <w:rFonts w:cstheme="minorHAnsi"/>
          <w:color w:val="212529"/>
          <w:sz w:val="24"/>
          <w:szCs w:val="24"/>
        </w:rPr>
        <w:br/>
      </w:r>
      <w:r w:rsidRPr="0050659F">
        <w:rPr>
          <w:rFonts w:cstheme="minorHAnsi"/>
          <w:color w:val="212529"/>
          <w:sz w:val="24"/>
          <w:szCs w:val="24"/>
          <w:shd w:val="clear" w:color="auto" w:fill="FFFFFF"/>
        </w:rPr>
        <w:t>Wiktor Kubera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:</w:t>
      </w:r>
      <w:r w:rsidRPr="0050659F">
        <w:rPr>
          <w:rFonts w:cstheme="minorHAnsi"/>
          <w:color w:val="212529"/>
          <w:sz w:val="24"/>
          <w:szCs w:val="24"/>
        </w:rPr>
        <w:br/>
      </w:r>
      <w:r w:rsidRPr="0050659F">
        <w:rPr>
          <w:rFonts w:cstheme="minorHAnsi"/>
          <w:color w:val="212529"/>
          <w:sz w:val="24"/>
          <w:szCs w:val="24"/>
          <w:shd w:val="clear" w:color="auto" w:fill="FFFFFF"/>
        </w:rPr>
        <w:t>Szymon Wieczorek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:</w:t>
      </w:r>
      <w:r w:rsidRPr="0050659F">
        <w:rPr>
          <w:rFonts w:cstheme="minorHAnsi"/>
          <w:color w:val="212529"/>
          <w:sz w:val="24"/>
          <w:szCs w:val="24"/>
        </w:rPr>
        <w:br/>
      </w:r>
      <w:r w:rsidRPr="0050659F">
        <w:rPr>
          <w:rFonts w:cstheme="minorHAnsi"/>
          <w:color w:val="212529"/>
          <w:sz w:val="24"/>
          <w:szCs w:val="24"/>
          <w:shd w:val="clear" w:color="auto" w:fill="FFFFFF"/>
        </w:rPr>
        <w:t>Paweł Dudek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:</w:t>
      </w:r>
    </w:p>
    <w:p w14:paraId="7A0D441C" w14:textId="77777777" w:rsidR="007B579A" w:rsidRDefault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 xml:space="preserve"> </w:t>
      </w:r>
    </w:p>
    <w:p w14:paraId="55BE8CBA" w14:textId="77777777" w:rsidR="007B579A" w:rsidRDefault="007B57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5EE5E79" w14:textId="69FACE05" w:rsidR="0050659F" w:rsidRPr="0050659F" w:rsidRDefault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lastRenderedPageBreak/>
        <w:t xml:space="preserve">6. Opis działania i prezentacja interfejsu - Opis sposobu instalacji i uruchomienia aplikacji (w celu umożliwienia sprawdzenia przez Prowadzącego) - </w:t>
      </w:r>
      <w:proofErr w:type="spellStart"/>
      <w:r w:rsidRPr="0050659F">
        <w:rPr>
          <w:rFonts w:cstheme="minorHAnsi"/>
          <w:sz w:val="24"/>
          <w:szCs w:val="24"/>
        </w:rPr>
        <w:t>Screeny</w:t>
      </w:r>
      <w:proofErr w:type="spellEnd"/>
      <w:r w:rsidRPr="0050659F">
        <w:rPr>
          <w:rFonts w:cstheme="minorHAnsi"/>
          <w:sz w:val="24"/>
          <w:szCs w:val="24"/>
        </w:rPr>
        <w:t xml:space="preserve"> przedstawiające działanie aplikacji z opisem. - Inne elementy uznane przez Autorów za ważne.</w:t>
      </w:r>
    </w:p>
    <w:p w14:paraId="3142388E" w14:textId="77777777" w:rsidR="007B579A" w:rsidRDefault="007B57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C7D4C5F" w14:textId="79D9BD5B" w:rsidR="0050659F" w:rsidRDefault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lastRenderedPageBreak/>
        <w:t xml:space="preserve">7. Szczegółowy opis wkładu pracy każdego z Autorów (z podziałem na Autorów). W przypadku realizacji prac niepodzielnych wspólnie, proszę oszacować procentowo wkład każdego z Autorów. </w:t>
      </w:r>
    </w:p>
    <w:p w14:paraId="69C0822A" w14:textId="77777777" w:rsidR="007B579A" w:rsidRDefault="007B579A">
      <w:pPr>
        <w:rPr>
          <w:rFonts w:cstheme="minorHAnsi"/>
          <w:sz w:val="24"/>
          <w:szCs w:val="24"/>
        </w:rPr>
      </w:pPr>
    </w:p>
    <w:p w14:paraId="71F02DBB" w14:textId="3737CDC5" w:rsidR="007B579A" w:rsidRPr="0050659F" w:rsidRDefault="007B579A">
      <w:pPr>
        <w:rPr>
          <w:rFonts w:cstheme="minorHAnsi"/>
          <w:sz w:val="24"/>
          <w:szCs w:val="24"/>
        </w:rPr>
      </w:pPr>
    </w:p>
    <w:p w14:paraId="5FD61B3C" w14:textId="77777777" w:rsidR="007B579A" w:rsidRDefault="007B57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D7CCE81" w14:textId="54807A06" w:rsidR="0050659F" w:rsidRPr="0050659F" w:rsidRDefault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lastRenderedPageBreak/>
        <w:t>8. Podsumowanie - Podsumowanie wykonania projektu. Stopień zgodności projektu z wymaganiami. - Uwagi dotyczące napotkanych trudności w implementacji. - Komentarze dotyczące propozycji zmian lub rozbudowy projektu.</w:t>
      </w:r>
    </w:p>
    <w:p w14:paraId="7CEADA97" w14:textId="77777777" w:rsidR="0050659F" w:rsidRPr="0050659F" w:rsidRDefault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 xml:space="preserve"> 9. Literatura</w:t>
      </w:r>
    </w:p>
    <w:p w14:paraId="58E61D37" w14:textId="180B19D6" w:rsidR="00C030DC" w:rsidRPr="0050659F" w:rsidRDefault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 xml:space="preserve"> 10. Aneks - Kod w formie elektronicznej</w:t>
      </w:r>
    </w:p>
    <w:sectPr w:rsidR="00C030DC" w:rsidRPr="00506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74"/>
    <w:rsid w:val="0050659F"/>
    <w:rsid w:val="005E4307"/>
    <w:rsid w:val="007B579A"/>
    <w:rsid w:val="00901BAC"/>
    <w:rsid w:val="00C030DC"/>
    <w:rsid w:val="00D5223C"/>
    <w:rsid w:val="00FB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BD00"/>
  <w15:chartTrackingRefBased/>
  <w15:docId w15:val="{9FA0C3B0-6D0F-4996-B8F1-502B5032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422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Dudek</dc:creator>
  <cp:keywords/>
  <dc:description/>
  <cp:lastModifiedBy>Sebastian Kulessa (266563)</cp:lastModifiedBy>
  <cp:revision>4</cp:revision>
  <dcterms:created xsi:type="dcterms:W3CDTF">2024-01-10T17:07:00Z</dcterms:created>
  <dcterms:modified xsi:type="dcterms:W3CDTF">2024-01-10T18:34:00Z</dcterms:modified>
</cp:coreProperties>
</file>