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1CA" w:rsidRDefault="00CD41CA">
      <w:pPr>
        <w:pStyle w:val="Nagwek2"/>
        <w:tabs>
          <w:tab w:val="right" w:leader="dot" w:pos="15451"/>
        </w:tabs>
      </w:pPr>
      <w:bookmarkStart w:id="0" w:name="_GoBack"/>
      <w:bookmarkEnd w:id="0"/>
      <w:r>
        <w:tab/>
        <w:t>Województwo</w:t>
      </w:r>
      <w: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Powiat </w:t>
      </w:r>
      <w:r>
        <w:rPr>
          <w:sz w:val="24"/>
        </w:rP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Jednostka ewidencyjna </w:t>
      </w:r>
      <w:r>
        <w:rPr>
          <w:sz w:val="24"/>
        </w:rPr>
        <w:tab/>
      </w:r>
    </w:p>
    <w:p w:rsidR="00CD41CA" w:rsidRDefault="00CD41CA">
      <w:pPr>
        <w:tabs>
          <w:tab w:val="left" w:pos="10206"/>
          <w:tab w:val="right" w:leader="dot" w:pos="15451"/>
        </w:tabs>
        <w:spacing w:line="360" w:lineRule="auto"/>
        <w:rPr>
          <w:sz w:val="24"/>
        </w:rPr>
      </w:pPr>
      <w:r>
        <w:rPr>
          <w:sz w:val="24"/>
        </w:rPr>
        <w:tab/>
        <w:t xml:space="preserve">Obręb: – nazwa </w:t>
      </w:r>
      <w:r>
        <w:rPr>
          <w:sz w:val="24"/>
        </w:rPr>
        <w:tab/>
      </w:r>
    </w:p>
    <w:p w:rsidR="00CD41CA" w:rsidRDefault="00CD41CA">
      <w:pPr>
        <w:pStyle w:val="Tytu"/>
        <w:tabs>
          <w:tab w:val="left" w:pos="10206"/>
          <w:tab w:val="right" w:leader="dot" w:pos="15451"/>
        </w:tabs>
        <w:jc w:val="left"/>
        <w:rPr>
          <w:b w:val="0"/>
          <w:sz w:val="24"/>
        </w:rPr>
      </w:pPr>
      <w:r>
        <w:rPr>
          <w:b w:val="0"/>
          <w:sz w:val="24"/>
        </w:rPr>
        <w:tab/>
        <w:t xml:space="preserve">.......... – numer </w:t>
      </w:r>
      <w:r>
        <w:rPr>
          <w:b w:val="0"/>
          <w:sz w:val="24"/>
        </w:rPr>
        <w:tab/>
      </w:r>
    </w:p>
    <w:p w:rsidR="00CD41CA" w:rsidRDefault="00CD41CA">
      <w:pPr>
        <w:pStyle w:val="Nagwek1"/>
        <w:spacing w:line="360" w:lineRule="auto"/>
        <w:rPr>
          <w:b/>
          <w:sz w:val="28"/>
        </w:rPr>
      </w:pPr>
      <w:r>
        <w:rPr>
          <w:b/>
          <w:sz w:val="28"/>
        </w:rPr>
        <w:t>PROTOKÓŁ</w:t>
      </w:r>
    </w:p>
    <w:p w:rsidR="00CD41CA" w:rsidRDefault="00CD41CA">
      <w:pPr>
        <w:spacing w:line="360" w:lineRule="auto"/>
        <w:jc w:val="center"/>
        <w:rPr>
          <w:sz w:val="28"/>
        </w:rPr>
      </w:pPr>
      <w:r>
        <w:rPr>
          <w:sz w:val="28"/>
        </w:rPr>
        <w:t>badania ksiąg wieczystych (dla nieruchomości gruntowych)</w:t>
      </w:r>
    </w:p>
    <w:p w:rsidR="00CD41CA" w:rsidRDefault="00CD41CA">
      <w:pPr>
        <w:spacing w:line="360" w:lineRule="auto"/>
        <w:jc w:val="center"/>
        <w:rPr>
          <w:sz w:val="28"/>
        </w:rPr>
      </w:pPr>
      <w:r>
        <w:rPr>
          <w:sz w:val="28"/>
        </w:rPr>
        <w:t>w Sądzie Rejonowym w ........................................................</w:t>
      </w:r>
    </w:p>
    <w:p w:rsidR="00CD41CA" w:rsidRDefault="00CD41CA">
      <w:pPr>
        <w:spacing w:line="360" w:lineRule="auto"/>
        <w:ind w:left="284"/>
        <w:rPr>
          <w:sz w:val="24"/>
        </w:rPr>
      </w:pPr>
      <w:r>
        <w:rPr>
          <w:sz w:val="24"/>
        </w:rPr>
        <w:t>Data ................................................</w:t>
      </w:r>
    </w:p>
    <w:tbl>
      <w:tblPr>
        <w:tblW w:w="0" w:type="auto"/>
        <w:tblInd w:w="2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276"/>
        <w:gridCol w:w="851"/>
        <w:gridCol w:w="1134"/>
        <w:gridCol w:w="1842"/>
        <w:gridCol w:w="1276"/>
        <w:gridCol w:w="1276"/>
        <w:gridCol w:w="2126"/>
        <w:gridCol w:w="1559"/>
        <w:gridCol w:w="2127"/>
        <w:gridCol w:w="1559"/>
      </w:tblGrid>
      <w:tr w:rsidR="00CD41C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425" w:type="dxa"/>
            <w:vMerge w:val="restart"/>
            <w:vAlign w:val="center"/>
          </w:tcPr>
          <w:p w:rsidR="00CD41CA" w:rsidRDefault="007B4AF9">
            <w:pPr>
              <w:jc w:val="center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508635</wp:posOffset>
                      </wp:positionH>
                      <wp:positionV relativeFrom="paragraph">
                        <wp:posOffset>821690</wp:posOffset>
                      </wp:positionV>
                      <wp:extent cx="57912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91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5DB0B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64.7pt" to="85.6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" o:allowincell="f"/>
                  </w:pict>
                </mc:Fallback>
              </mc:AlternateContent>
            </w:r>
            <w:r w:rsidR="00CD41CA">
              <w:rPr>
                <w:sz w:val="18"/>
              </w:rPr>
              <w:t>Lp.</w:t>
            </w:r>
          </w:p>
        </w:tc>
        <w:tc>
          <w:tcPr>
            <w:tcW w:w="3261" w:type="dxa"/>
            <w:gridSpan w:val="3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I</w:t>
            </w:r>
          </w:p>
        </w:tc>
        <w:tc>
          <w:tcPr>
            <w:tcW w:w="1842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Położenie 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nieruchomości              i inne informacje           o sposobie wykorzystania</w:t>
            </w:r>
          </w:p>
        </w:tc>
        <w:tc>
          <w:tcPr>
            <w:tcW w:w="1276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Rodzaj nieruchomości</w:t>
            </w:r>
          </w:p>
        </w:tc>
        <w:tc>
          <w:tcPr>
            <w:tcW w:w="1276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Informacje 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o mapach</w:t>
            </w:r>
          </w:p>
        </w:tc>
        <w:tc>
          <w:tcPr>
            <w:tcW w:w="3685" w:type="dxa"/>
            <w:gridSpan w:val="2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II</w:t>
            </w:r>
          </w:p>
        </w:tc>
        <w:tc>
          <w:tcPr>
            <w:tcW w:w="2127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  III</w:t>
            </w:r>
          </w:p>
        </w:tc>
        <w:tc>
          <w:tcPr>
            <w:tcW w:w="1559" w:type="dxa"/>
            <w:vMerge w:val="restart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UWAGI</w:t>
            </w:r>
          </w:p>
        </w:tc>
      </w:tr>
      <w:tr w:rsidR="00CD41CA">
        <w:tblPrEx>
          <w:tblCellMar>
            <w:top w:w="0" w:type="dxa"/>
            <w:bottom w:w="0" w:type="dxa"/>
          </w:tblCellMar>
        </w:tblPrEx>
        <w:trPr>
          <w:cantSplit/>
          <w:trHeight w:val="1620"/>
        </w:trPr>
        <w:tc>
          <w:tcPr>
            <w:tcW w:w="425" w:type="dxa"/>
            <w:vMerge/>
          </w:tcPr>
          <w:p w:rsidR="00CD41CA" w:rsidRDefault="00CD41C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Numer księgi wieczystej lub zbioru dokumentów</w:t>
            </w:r>
          </w:p>
          <w:p w:rsidR="00CD41CA" w:rsidRDefault="00CD41CA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Nazwa nieruchomości</w:t>
            </w:r>
          </w:p>
        </w:tc>
        <w:tc>
          <w:tcPr>
            <w:tcW w:w="851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Numer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działki</w:t>
            </w:r>
          </w:p>
        </w:tc>
        <w:tc>
          <w:tcPr>
            <w:tcW w:w="1134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Pole  powierzchni</w:t>
            </w:r>
          </w:p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842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1276" w:type="dxa"/>
            <w:vMerge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1.Właściciel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2.Wieczysty użytkownik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-----------------------------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Imię i nazwisko, imiona rodziców lub nazwa osoby prawnej, adres</w:t>
            </w:r>
          </w:p>
        </w:tc>
        <w:tc>
          <w:tcPr>
            <w:tcW w:w="1559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Podstawa ustalenia danych wym.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w kol. 8</w:t>
            </w:r>
          </w:p>
        </w:tc>
        <w:tc>
          <w:tcPr>
            <w:tcW w:w="2127" w:type="dxa"/>
            <w:vAlign w:val="center"/>
          </w:tcPr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Rodzaj ograniczonych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praw rzeczowych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-----------------------</w:t>
            </w:r>
          </w:p>
          <w:p w:rsidR="00CD41CA" w:rsidRDefault="00CD41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Podstawa wpisu</w:t>
            </w:r>
          </w:p>
        </w:tc>
        <w:tc>
          <w:tcPr>
            <w:tcW w:w="1559" w:type="dxa"/>
            <w:vMerge/>
          </w:tcPr>
          <w:p w:rsidR="00CD41CA" w:rsidRDefault="00CD41CA">
            <w:pPr>
              <w:rPr>
                <w:sz w:val="24"/>
              </w:rPr>
            </w:pPr>
          </w:p>
        </w:tc>
      </w:tr>
      <w:tr w:rsidR="00CD41CA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425" w:type="dxa"/>
            <w:tcBorders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3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4</w:t>
            </w:r>
          </w:p>
        </w:tc>
        <w:tc>
          <w:tcPr>
            <w:tcW w:w="1842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5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6</w:t>
            </w:r>
          </w:p>
        </w:tc>
        <w:tc>
          <w:tcPr>
            <w:tcW w:w="127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7</w:t>
            </w:r>
          </w:p>
        </w:tc>
        <w:tc>
          <w:tcPr>
            <w:tcW w:w="2126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8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9</w:t>
            </w:r>
          </w:p>
        </w:tc>
        <w:tc>
          <w:tcPr>
            <w:tcW w:w="2127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10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  <w:r>
              <w:t>11</w:t>
            </w:r>
          </w:p>
        </w:tc>
      </w:tr>
      <w:tr w:rsidR="00CD41CA">
        <w:tblPrEx>
          <w:tblCellMar>
            <w:top w:w="0" w:type="dxa"/>
            <w:bottom w:w="0" w:type="dxa"/>
          </w:tblCellMar>
        </w:tblPrEx>
        <w:trPr>
          <w:trHeight w:val="2355"/>
        </w:trPr>
        <w:tc>
          <w:tcPr>
            <w:tcW w:w="425" w:type="dxa"/>
            <w:tcBorders>
              <w:top w:val="double" w:sz="4" w:space="0" w:color="auto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851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842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/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2126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2127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  <w:tc>
          <w:tcPr>
            <w:tcW w:w="1559" w:type="dxa"/>
            <w:tcBorders>
              <w:top w:val="double" w:sz="4" w:space="0" w:color="auto"/>
              <w:left w:val="nil"/>
            </w:tcBorders>
            <w:vAlign w:val="center"/>
          </w:tcPr>
          <w:p w:rsidR="00CD41CA" w:rsidRDefault="00CD41CA">
            <w:pPr>
              <w:jc w:val="center"/>
            </w:pPr>
          </w:p>
        </w:tc>
      </w:tr>
    </w:tbl>
    <w:p w:rsidR="00CD41CA" w:rsidRDefault="00CD41CA">
      <w:pPr>
        <w:jc w:val="center"/>
      </w:pPr>
    </w:p>
    <w:p w:rsidR="00CD41CA" w:rsidRDefault="00CD41CA">
      <w:pPr>
        <w:tabs>
          <w:tab w:val="left" w:pos="9356"/>
        </w:tabs>
        <w:spacing w:line="360" w:lineRule="auto"/>
        <w:ind w:firstLine="10"/>
        <w:rPr>
          <w:sz w:val="24"/>
        </w:rPr>
      </w:pPr>
      <w:r>
        <w:rPr>
          <w:sz w:val="24"/>
        </w:rPr>
        <w:tab/>
        <w:t>Wykonawca ..................................................</w:t>
      </w:r>
    </w:p>
    <w:p w:rsidR="00CD41CA" w:rsidRDefault="00CD41CA">
      <w:pPr>
        <w:tabs>
          <w:tab w:val="left" w:pos="9356"/>
        </w:tabs>
        <w:spacing w:line="360" w:lineRule="auto"/>
        <w:rPr>
          <w:sz w:val="24"/>
        </w:rPr>
      </w:pPr>
      <w:r>
        <w:rPr>
          <w:sz w:val="24"/>
        </w:rPr>
        <w:tab/>
        <w:t>Nr upr. zawod. ..............................................</w:t>
      </w:r>
    </w:p>
    <w:p w:rsidR="00CD41CA" w:rsidRDefault="00CD41CA">
      <w:pPr>
        <w:tabs>
          <w:tab w:val="left" w:pos="9356"/>
        </w:tabs>
        <w:spacing w:line="360" w:lineRule="auto"/>
      </w:pPr>
      <w:r>
        <w:rPr>
          <w:sz w:val="24"/>
        </w:rPr>
        <w:tab/>
        <w:t>Data ...............................................................</w:t>
      </w:r>
    </w:p>
    <w:sectPr w:rsidR="00CD41CA">
      <w:headerReference w:type="even" r:id="rId6"/>
      <w:headerReference w:type="default" r:id="rId7"/>
      <w:pgSz w:w="16840" w:h="11907" w:orient="landscape" w:code="9"/>
      <w:pgMar w:top="1127" w:right="567" w:bottom="567" w:left="567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E18" w:rsidRDefault="007F1E18">
      <w:r>
        <w:separator/>
      </w:r>
    </w:p>
  </w:endnote>
  <w:endnote w:type="continuationSeparator" w:id="0">
    <w:p w:rsidR="007F1E18" w:rsidRDefault="007F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E18" w:rsidRDefault="007F1E18">
      <w:r>
        <w:separator/>
      </w:r>
    </w:p>
  </w:footnote>
  <w:footnote w:type="continuationSeparator" w:id="0">
    <w:p w:rsidR="007F1E18" w:rsidRDefault="007F1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Default="00CD41CA">
    <w:pPr>
      <w:pStyle w:val="Nagwek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:rsidR="00CD41CA" w:rsidRDefault="00CD41CA">
    <w:pPr>
      <w:pStyle w:val="Nagwek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41CA" w:rsidRDefault="00CD41CA">
    <w:pPr>
      <w:pStyle w:val="Nagwek"/>
      <w:pBdr>
        <w:bottom w:val="single" w:sz="4" w:space="1" w:color="auto"/>
      </w:pBdr>
      <w:tabs>
        <w:tab w:val="clear" w:pos="9072"/>
        <w:tab w:val="right" w:pos="15593"/>
      </w:tabs>
      <w:ind w:right="113"/>
    </w:pPr>
    <w:r>
      <w:tab/>
    </w:r>
    <w:r>
      <w:tab/>
      <w:t>Wzór nr 8 do Instrukcji G-5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4B"/>
    <w:rsid w:val="004C4E47"/>
    <w:rsid w:val="004E744B"/>
    <w:rsid w:val="007B4AF9"/>
    <w:rsid w:val="007F1E18"/>
    <w:rsid w:val="008A75C0"/>
    <w:rsid w:val="00CD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chartTrackingRefBased/>
  <w15:docId w15:val="{9E5609BD-D994-4B11-9C28-77A3A0A6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jc w:val="center"/>
      <w:outlineLvl w:val="0"/>
    </w:pPr>
    <w:rPr>
      <w:sz w:val="24"/>
    </w:rPr>
  </w:style>
  <w:style w:type="paragraph" w:styleId="Nagwek2">
    <w:name w:val="heading 2"/>
    <w:basedOn w:val="Normalny"/>
    <w:next w:val="Normalny"/>
    <w:link w:val="Nagwek2Znak"/>
    <w:uiPriority w:val="9"/>
    <w:qFormat/>
    <w:pPr>
      <w:keepNext/>
      <w:tabs>
        <w:tab w:val="left" w:pos="10206"/>
      </w:tabs>
      <w:spacing w:line="360" w:lineRule="auto"/>
      <w:outlineLvl w:val="1"/>
    </w:pPr>
    <w:rPr>
      <w:sz w:val="24"/>
    </w:rPr>
  </w:style>
  <w:style w:type="character" w:default="1" w:styleId="Domylnaczcionkaakapitu">
    <w:name w:val="Default Paragraph Font"/>
    <w:uiPriority w:val="1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link w:val="Nagwek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agwek">
    <w:name w:val="header"/>
    <w:basedOn w:val="Normalny"/>
    <w:link w:val="NagwekZnak"/>
    <w:uiPriority w:val="99"/>
    <w:semiHidden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semiHidden/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semiHidden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paragraph" w:styleId="Tytu">
    <w:name w:val="Title"/>
    <w:basedOn w:val="Normalny"/>
    <w:link w:val="TytuZnak"/>
    <w:uiPriority w:val="10"/>
    <w:qFormat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protokołu badania KW:</vt:lpstr>
    </vt:vector>
  </TitlesOfParts>
  <Company>ART Olsztyn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protokołu badania KW:</dc:title>
  <dc:subject/>
  <dc:creator>KGRiK-Sekretariat</dc:creator>
  <cp:keywords/>
  <cp:lastModifiedBy>P</cp:lastModifiedBy>
  <cp:revision>2</cp:revision>
  <cp:lastPrinted>2014-03-10T19:38:00Z</cp:lastPrinted>
  <dcterms:created xsi:type="dcterms:W3CDTF">2020-01-19T12:32:00Z</dcterms:created>
  <dcterms:modified xsi:type="dcterms:W3CDTF">2020-01-19T12:32:00Z</dcterms:modified>
</cp:coreProperties>
</file>