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5D060A1D" w:rsidR="002A2991" w:rsidRDefault="005561F2" w:rsidP="001048C5">
      <w:pPr>
        <w:jc w:val="center"/>
        <w:rPr>
          <w:sz w:val="32"/>
          <w:szCs w:val="32"/>
        </w:rPr>
      </w:pPr>
      <w:r>
        <w:rPr>
          <w:sz w:val="32"/>
          <w:szCs w:val="32"/>
        </w:rPr>
        <w:t>05</w:t>
      </w:r>
      <w:r w:rsidR="002A2991">
        <w:rPr>
          <w:sz w:val="32"/>
          <w:szCs w:val="32"/>
        </w:rPr>
        <w:t>.0</w:t>
      </w:r>
      <w:r>
        <w:rPr>
          <w:sz w:val="32"/>
          <w:szCs w:val="32"/>
        </w:rPr>
        <w:t>5</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2B58D4C1" w14:textId="31D272F9" w:rsidR="00720E67"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3464115" w:history="1">
            <w:r w:rsidR="00720E67" w:rsidRPr="00960FFF">
              <w:rPr>
                <w:rStyle w:val="Hipercze"/>
                <w:noProof/>
              </w:rPr>
              <w:t>1.</w:t>
            </w:r>
            <w:r w:rsidR="00720E67">
              <w:rPr>
                <w:rFonts w:cstheme="minorBidi"/>
                <w:noProof/>
              </w:rPr>
              <w:tab/>
            </w:r>
            <w:r w:rsidR="00720E67" w:rsidRPr="00960FFF">
              <w:rPr>
                <w:rStyle w:val="Hipercze"/>
                <w:noProof/>
              </w:rPr>
              <w:t>Cel projektu</w:t>
            </w:r>
            <w:r w:rsidR="00720E67">
              <w:rPr>
                <w:noProof/>
                <w:webHidden/>
              </w:rPr>
              <w:tab/>
            </w:r>
            <w:r w:rsidR="00720E67">
              <w:rPr>
                <w:noProof/>
                <w:webHidden/>
              </w:rPr>
              <w:fldChar w:fldCharType="begin"/>
            </w:r>
            <w:r w:rsidR="00720E67">
              <w:rPr>
                <w:noProof/>
                <w:webHidden/>
              </w:rPr>
              <w:instrText xml:space="preserve"> PAGEREF _Toc73464115 \h </w:instrText>
            </w:r>
            <w:r w:rsidR="00720E67">
              <w:rPr>
                <w:noProof/>
                <w:webHidden/>
              </w:rPr>
            </w:r>
            <w:r w:rsidR="00720E67">
              <w:rPr>
                <w:noProof/>
                <w:webHidden/>
              </w:rPr>
              <w:fldChar w:fldCharType="separate"/>
            </w:r>
            <w:r w:rsidR="001B7D2B">
              <w:rPr>
                <w:noProof/>
                <w:webHidden/>
              </w:rPr>
              <w:t>3</w:t>
            </w:r>
            <w:r w:rsidR="00720E67">
              <w:rPr>
                <w:noProof/>
                <w:webHidden/>
              </w:rPr>
              <w:fldChar w:fldCharType="end"/>
            </w:r>
          </w:hyperlink>
        </w:p>
        <w:p w14:paraId="09E6B55A" w14:textId="030DAA5D" w:rsidR="00720E67" w:rsidRDefault="00720E67">
          <w:pPr>
            <w:pStyle w:val="Spistreci1"/>
            <w:tabs>
              <w:tab w:val="left" w:pos="440"/>
              <w:tab w:val="right" w:leader="dot" w:pos="9062"/>
            </w:tabs>
            <w:rPr>
              <w:rFonts w:cstheme="minorBidi"/>
              <w:noProof/>
            </w:rPr>
          </w:pPr>
          <w:hyperlink w:anchor="_Toc73464116" w:history="1">
            <w:r w:rsidRPr="00960FFF">
              <w:rPr>
                <w:rStyle w:val="Hipercze"/>
                <w:noProof/>
              </w:rPr>
              <w:t>2.</w:t>
            </w:r>
            <w:r>
              <w:rPr>
                <w:rFonts w:cstheme="minorBidi"/>
                <w:noProof/>
              </w:rPr>
              <w:tab/>
            </w:r>
            <w:r w:rsidRPr="00960FFF">
              <w:rPr>
                <w:rStyle w:val="Hipercze"/>
                <w:noProof/>
              </w:rPr>
              <w:t>Zasada działania</w:t>
            </w:r>
            <w:r>
              <w:rPr>
                <w:noProof/>
                <w:webHidden/>
              </w:rPr>
              <w:tab/>
            </w:r>
            <w:r>
              <w:rPr>
                <w:noProof/>
                <w:webHidden/>
              </w:rPr>
              <w:fldChar w:fldCharType="begin"/>
            </w:r>
            <w:r>
              <w:rPr>
                <w:noProof/>
                <w:webHidden/>
              </w:rPr>
              <w:instrText xml:space="preserve"> PAGEREF _Toc73464116 \h </w:instrText>
            </w:r>
            <w:r>
              <w:rPr>
                <w:noProof/>
                <w:webHidden/>
              </w:rPr>
            </w:r>
            <w:r>
              <w:rPr>
                <w:noProof/>
                <w:webHidden/>
              </w:rPr>
              <w:fldChar w:fldCharType="separate"/>
            </w:r>
            <w:r w:rsidR="001B7D2B">
              <w:rPr>
                <w:noProof/>
                <w:webHidden/>
              </w:rPr>
              <w:t>3</w:t>
            </w:r>
            <w:r>
              <w:rPr>
                <w:noProof/>
                <w:webHidden/>
              </w:rPr>
              <w:fldChar w:fldCharType="end"/>
            </w:r>
          </w:hyperlink>
        </w:p>
        <w:p w14:paraId="72C7EAE0" w14:textId="3CCA8F24" w:rsidR="00720E67" w:rsidRDefault="00720E67">
          <w:pPr>
            <w:pStyle w:val="Spistreci2"/>
            <w:tabs>
              <w:tab w:val="left" w:pos="660"/>
              <w:tab w:val="right" w:leader="dot" w:pos="9062"/>
            </w:tabs>
            <w:rPr>
              <w:rFonts w:cstheme="minorBidi"/>
              <w:noProof/>
            </w:rPr>
          </w:pPr>
          <w:hyperlink w:anchor="_Toc73464117" w:history="1">
            <w:r w:rsidRPr="00960FFF">
              <w:rPr>
                <w:rStyle w:val="Hipercze"/>
                <w:noProof/>
              </w:rPr>
              <w:t>a.</w:t>
            </w:r>
            <w:r>
              <w:rPr>
                <w:rFonts w:cstheme="minorBidi"/>
                <w:noProof/>
              </w:rPr>
              <w:tab/>
            </w:r>
            <w:r w:rsidRPr="00960FFF">
              <w:rPr>
                <w:rStyle w:val="Hipercze"/>
                <w:noProof/>
              </w:rPr>
              <w:t>Strefy</w:t>
            </w:r>
            <w:r>
              <w:rPr>
                <w:noProof/>
                <w:webHidden/>
              </w:rPr>
              <w:tab/>
            </w:r>
            <w:r>
              <w:rPr>
                <w:noProof/>
                <w:webHidden/>
              </w:rPr>
              <w:fldChar w:fldCharType="begin"/>
            </w:r>
            <w:r>
              <w:rPr>
                <w:noProof/>
                <w:webHidden/>
              </w:rPr>
              <w:instrText xml:space="preserve"> PAGEREF _Toc73464117 \h </w:instrText>
            </w:r>
            <w:r>
              <w:rPr>
                <w:noProof/>
                <w:webHidden/>
              </w:rPr>
            </w:r>
            <w:r>
              <w:rPr>
                <w:noProof/>
                <w:webHidden/>
              </w:rPr>
              <w:fldChar w:fldCharType="separate"/>
            </w:r>
            <w:r w:rsidR="001B7D2B">
              <w:rPr>
                <w:noProof/>
                <w:webHidden/>
              </w:rPr>
              <w:t>3</w:t>
            </w:r>
            <w:r>
              <w:rPr>
                <w:noProof/>
                <w:webHidden/>
              </w:rPr>
              <w:fldChar w:fldCharType="end"/>
            </w:r>
          </w:hyperlink>
        </w:p>
        <w:p w14:paraId="7A8A8184" w14:textId="1C54650C" w:rsidR="00720E67" w:rsidRDefault="00720E67">
          <w:pPr>
            <w:pStyle w:val="Spistreci2"/>
            <w:tabs>
              <w:tab w:val="left" w:pos="660"/>
              <w:tab w:val="right" w:leader="dot" w:pos="9062"/>
            </w:tabs>
            <w:rPr>
              <w:rFonts w:cstheme="minorBidi"/>
              <w:noProof/>
            </w:rPr>
          </w:pPr>
          <w:hyperlink w:anchor="_Toc73464118" w:history="1">
            <w:r w:rsidRPr="00960FFF">
              <w:rPr>
                <w:rStyle w:val="Hipercze"/>
                <w:noProof/>
              </w:rPr>
              <w:t>b.</w:t>
            </w:r>
            <w:r>
              <w:rPr>
                <w:rFonts w:cstheme="minorBidi"/>
                <w:noProof/>
              </w:rPr>
              <w:tab/>
            </w:r>
            <w:r w:rsidRPr="00960FFF">
              <w:rPr>
                <w:rStyle w:val="Hipercze"/>
                <w:noProof/>
              </w:rPr>
              <w:t>Solver</w:t>
            </w:r>
            <w:r>
              <w:rPr>
                <w:noProof/>
                <w:webHidden/>
              </w:rPr>
              <w:tab/>
            </w:r>
            <w:r>
              <w:rPr>
                <w:noProof/>
                <w:webHidden/>
              </w:rPr>
              <w:fldChar w:fldCharType="begin"/>
            </w:r>
            <w:r>
              <w:rPr>
                <w:noProof/>
                <w:webHidden/>
              </w:rPr>
              <w:instrText xml:space="preserve"> PAGEREF _Toc73464118 \h </w:instrText>
            </w:r>
            <w:r>
              <w:rPr>
                <w:noProof/>
                <w:webHidden/>
              </w:rPr>
            </w:r>
            <w:r>
              <w:rPr>
                <w:noProof/>
                <w:webHidden/>
              </w:rPr>
              <w:fldChar w:fldCharType="separate"/>
            </w:r>
            <w:r w:rsidR="001B7D2B">
              <w:rPr>
                <w:noProof/>
                <w:webHidden/>
              </w:rPr>
              <w:t>5</w:t>
            </w:r>
            <w:r>
              <w:rPr>
                <w:noProof/>
                <w:webHidden/>
              </w:rPr>
              <w:fldChar w:fldCharType="end"/>
            </w:r>
          </w:hyperlink>
        </w:p>
        <w:p w14:paraId="2E97A5C2" w14:textId="00B475AC" w:rsidR="00720E67" w:rsidRDefault="00720E67">
          <w:pPr>
            <w:pStyle w:val="Spistreci1"/>
            <w:tabs>
              <w:tab w:val="left" w:pos="440"/>
              <w:tab w:val="right" w:leader="dot" w:pos="9062"/>
            </w:tabs>
            <w:rPr>
              <w:rFonts w:cstheme="minorBidi"/>
              <w:noProof/>
            </w:rPr>
          </w:pPr>
          <w:hyperlink w:anchor="_Toc73464119" w:history="1">
            <w:r w:rsidRPr="00960FFF">
              <w:rPr>
                <w:rStyle w:val="Hipercze"/>
                <w:noProof/>
              </w:rPr>
              <w:t>3.</w:t>
            </w:r>
            <w:r>
              <w:rPr>
                <w:rFonts w:cstheme="minorBidi"/>
                <w:noProof/>
              </w:rPr>
              <w:tab/>
            </w:r>
            <w:r w:rsidRPr="00960FFF">
              <w:rPr>
                <w:rStyle w:val="Hipercze"/>
                <w:noProof/>
              </w:rPr>
              <w:t>Architektura systemu</w:t>
            </w:r>
            <w:r>
              <w:rPr>
                <w:noProof/>
                <w:webHidden/>
              </w:rPr>
              <w:tab/>
            </w:r>
            <w:r>
              <w:rPr>
                <w:noProof/>
                <w:webHidden/>
              </w:rPr>
              <w:fldChar w:fldCharType="begin"/>
            </w:r>
            <w:r>
              <w:rPr>
                <w:noProof/>
                <w:webHidden/>
              </w:rPr>
              <w:instrText xml:space="preserve"> PAGEREF _Toc73464119 \h </w:instrText>
            </w:r>
            <w:r>
              <w:rPr>
                <w:noProof/>
                <w:webHidden/>
              </w:rPr>
            </w:r>
            <w:r>
              <w:rPr>
                <w:noProof/>
                <w:webHidden/>
              </w:rPr>
              <w:fldChar w:fldCharType="separate"/>
            </w:r>
            <w:r w:rsidR="001B7D2B">
              <w:rPr>
                <w:noProof/>
                <w:webHidden/>
              </w:rPr>
              <w:t>6</w:t>
            </w:r>
            <w:r>
              <w:rPr>
                <w:noProof/>
                <w:webHidden/>
              </w:rPr>
              <w:fldChar w:fldCharType="end"/>
            </w:r>
          </w:hyperlink>
        </w:p>
        <w:p w14:paraId="0ABEC03F" w14:textId="42D06E6B" w:rsidR="00720E67" w:rsidRDefault="00720E67">
          <w:pPr>
            <w:pStyle w:val="Spistreci1"/>
            <w:tabs>
              <w:tab w:val="left" w:pos="440"/>
              <w:tab w:val="right" w:leader="dot" w:pos="9062"/>
            </w:tabs>
            <w:rPr>
              <w:rFonts w:cstheme="minorBidi"/>
              <w:noProof/>
            </w:rPr>
          </w:pPr>
          <w:hyperlink w:anchor="_Toc73464120" w:history="1">
            <w:r w:rsidRPr="00960FFF">
              <w:rPr>
                <w:rStyle w:val="Hipercze"/>
                <w:noProof/>
              </w:rPr>
              <w:t>4.</w:t>
            </w:r>
            <w:r>
              <w:rPr>
                <w:rFonts w:cstheme="minorBidi"/>
                <w:noProof/>
              </w:rPr>
              <w:tab/>
            </w:r>
            <w:r w:rsidRPr="00960FFF">
              <w:rPr>
                <w:rStyle w:val="Hipercze"/>
                <w:noProof/>
              </w:rPr>
              <w:t>Schemat bazy danych</w:t>
            </w:r>
            <w:r>
              <w:rPr>
                <w:noProof/>
                <w:webHidden/>
              </w:rPr>
              <w:tab/>
            </w:r>
            <w:r>
              <w:rPr>
                <w:noProof/>
                <w:webHidden/>
              </w:rPr>
              <w:fldChar w:fldCharType="begin"/>
            </w:r>
            <w:r>
              <w:rPr>
                <w:noProof/>
                <w:webHidden/>
              </w:rPr>
              <w:instrText xml:space="preserve"> PAGEREF _Toc73464120 \h </w:instrText>
            </w:r>
            <w:r>
              <w:rPr>
                <w:noProof/>
                <w:webHidden/>
              </w:rPr>
            </w:r>
            <w:r>
              <w:rPr>
                <w:noProof/>
                <w:webHidden/>
              </w:rPr>
              <w:fldChar w:fldCharType="separate"/>
            </w:r>
            <w:r w:rsidR="001B7D2B">
              <w:rPr>
                <w:noProof/>
                <w:webHidden/>
              </w:rPr>
              <w:t>7</w:t>
            </w:r>
            <w:r>
              <w:rPr>
                <w:noProof/>
                <w:webHidden/>
              </w:rPr>
              <w:fldChar w:fldCharType="end"/>
            </w:r>
          </w:hyperlink>
        </w:p>
        <w:p w14:paraId="52E1F046" w14:textId="2604ABCB" w:rsidR="00720E67" w:rsidRDefault="00720E67">
          <w:pPr>
            <w:pStyle w:val="Spistreci1"/>
            <w:tabs>
              <w:tab w:val="left" w:pos="440"/>
              <w:tab w:val="right" w:leader="dot" w:pos="9062"/>
            </w:tabs>
            <w:rPr>
              <w:rFonts w:cstheme="minorBidi"/>
              <w:noProof/>
            </w:rPr>
          </w:pPr>
          <w:hyperlink w:anchor="_Toc73464121" w:history="1">
            <w:r w:rsidRPr="00960FFF">
              <w:rPr>
                <w:rStyle w:val="Hipercze"/>
                <w:noProof/>
              </w:rPr>
              <w:t>5.</w:t>
            </w:r>
            <w:r>
              <w:rPr>
                <w:rFonts w:cstheme="minorBidi"/>
                <w:noProof/>
              </w:rPr>
              <w:tab/>
            </w:r>
            <w:r w:rsidRPr="00960FFF">
              <w:rPr>
                <w:rStyle w:val="Hipercze"/>
                <w:noProof/>
              </w:rPr>
              <w:t>Przykłady rekordów w tabelach</w:t>
            </w:r>
            <w:r>
              <w:rPr>
                <w:noProof/>
                <w:webHidden/>
              </w:rPr>
              <w:tab/>
            </w:r>
            <w:r>
              <w:rPr>
                <w:noProof/>
                <w:webHidden/>
              </w:rPr>
              <w:fldChar w:fldCharType="begin"/>
            </w:r>
            <w:r>
              <w:rPr>
                <w:noProof/>
                <w:webHidden/>
              </w:rPr>
              <w:instrText xml:space="preserve"> PAGEREF _Toc73464121 \h </w:instrText>
            </w:r>
            <w:r>
              <w:rPr>
                <w:noProof/>
                <w:webHidden/>
              </w:rPr>
            </w:r>
            <w:r>
              <w:rPr>
                <w:noProof/>
                <w:webHidden/>
              </w:rPr>
              <w:fldChar w:fldCharType="separate"/>
            </w:r>
            <w:r w:rsidR="001B7D2B">
              <w:rPr>
                <w:noProof/>
                <w:webHidden/>
              </w:rPr>
              <w:t>8</w:t>
            </w:r>
            <w:r>
              <w:rPr>
                <w:noProof/>
                <w:webHidden/>
              </w:rPr>
              <w:fldChar w:fldCharType="end"/>
            </w:r>
          </w:hyperlink>
        </w:p>
        <w:p w14:paraId="40CBA0E5" w14:textId="4159E158" w:rsidR="00720E67" w:rsidRDefault="00720E67">
          <w:pPr>
            <w:pStyle w:val="Spistreci1"/>
            <w:tabs>
              <w:tab w:val="left" w:pos="440"/>
              <w:tab w:val="right" w:leader="dot" w:pos="9062"/>
            </w:tabs>
            <w:rPr>
              <w:rFonts w:cstheme="minorBidi"/>
              <w:noProof/>
            </w:rPr>
          </w:pPr>
          <w:hyperlink w:anchor="_Toc73464122" w:history="1">
            <w:r w:rsidRPr="00960FFF">
              <w:rPr>
                <w:rStyle w:val="Hipercze"/>
                <w:noProof/>
              </w:rPr>
              <w:t>6.</w:t>
            </w:r>
            <w:r>
              <w:rPr>
                <w:rFonts w:cstheme="minorBidi"/>
                <w:noProof/>
              </w:rPr>
              <w:tab/>
            </w:r>
            <w:r w:rsidRPr="00960FFF">
              <w:rPr>
                <w:rStyle w:val="Hipercze"/>
                <w:noProof/>
              </w:rPr>
              <w:t>Diagram klas</w:t>
            </w:r>
            <w:r>
              <w:rPr>
                <w:noProof/>
                <w:webHidden/>
              </w:rPr>
              <w:tab/>
            </w:r>
            <w:r>
              <w:rPr>
                <w:noProof/>
                <w:webHidden/>
              </w:rPr>
              <w:fldChar w:fldCharType="begin"/>
            </w:r>
            <w:r>
              <w:rPr>
                <w:noProof/>
                <w:webHidden/>
              </w:rPr>
              <w:instrText xml:space="preserve"> PAGEREF _Toc73464122 \h </w:instrText>
            </w:r>
            <w:r>
              <w:rPr>
                <w:noProof/>
                <w:webHidden/>
              </w:rPr>
            </w:r>
            <w:r>
              <w:rPr>
                <w:noProof/>
                <w:webHidden/>
              </w:rPr>
              <w:fldChar w:fldCharType="separate"/>
            </w:r>
            <w:r w:rsidR="001B7D2B">
              <w:rPr>
                <w:noProof/>
                <w:webHidden/>
              </w:rPr>
              <w:t>9</w:t>
            </w:r>
            <w:r>
              <w:rPr>
                <w:noProof/>
                <w:webHidden/>
              </w:rPr>
              <w:fldChar w:fldCharType="end"/>
            </w:r>
          </w:hyperlink>
        </w:p>
        <w:p w14:paraId="5EE84782" w14:textId="5B637C56" w:rsidR="00720E67" w:rsidRDefault="00720E67">
          <w:pPr>
            <w:pStyle w:val="Spistreci1"/>
            <w:tabs>
              <w:tab w:val="left" w:pos="440"/>
              <w:tab w:val="right" w:leader="dot" w:pos="9062"/>
            </w:tabs>
            <w:rPr>
              <w:rFonts w:cstheme="minorBidi"/>
              <w:noProof/>
            </w:rPr>
          </w:pPr>
          <w:hyperlink w:anchor="_Toc73464123" w:history="1">
            <w:r w:rsidRPr="00960FFF">
              <w:rPr>
                <w:rStyle w:val="Hipercze"/>
                <w:noProof/>
              </w:rPr>
              <w:t>7.</w:t>
            </w:r>
            <w:r>
              <w:rPr>
                <w:rFonts w:cstheme="minorBidi"/>
                <w:noProof/>
              </w:rPr>
              <w:tab/>
            </w:r>
            <w:r w:rsidRPr="00960FFF">
              <w:rPr>
                <w:rStyle w:val="Hipercze"/>
                <w:noProof/>
              </w:rPr>
              <w:t>Wykorzystane technologie</w:t>
            </w:r>
            <w:r>
              <w:rPr>
                <w:noProof/>
                <w:webHidden/>
              </w:rPr>
              <w:tab/>
            </w:r>
            <w:r>
              <w:rPr>
                <w:noProof/>
                <w:webHidden/>
              </w:rPr>
              <w:fldChar w:fldCharType="begin"/>
            </w:r>
            <w:r>
              <w:rPr>
                <w:noProof/>
                <w:webHidden/>
              </w:rPr>
              <w:instrText xml:space="preserve"> PAGEREF _Toc73464123 \h </w:instrText>
            </w:r>
            <w:r>
              <w:rPr>
                <w:noProof/>
                <w:webHidden/>
              </w:rPr>
            </w:r>
            <w:r>
              <w:rPr>
                <w:noProof/>
                <w:webHidden/>
              </w:rPr>
              <w:fldChar w:fldCharType="separate"/>
            </w:r>
            <w:r w:rsidR="001B7D2B">
              <w:rPr>
                <w:noProof/>
                <w:webHidden/>
              </w:rPr>
              <w:t>10</w:t>
            </w:r>
            <w:r>
              <w:rPr>
                <w:noProof/>
                <w:webHidden/>
              </w:rPr>
              <w:fldChar w:fldCharType="end"/>
            </w:r>
          </w:hyperlink>
        </w:p>
        <w:p w14:paraId="100C29A9" w14:textId="7C8A8306" w:rsidR="00720E67" w:rsidRDefault="00720E67">
          <w:pPr>
            <w:pStyle w:val="Spistreci1"/>
            <w:tabs>
              <w:tab w:val="left" w:pos="440"/>
              <w:tab w:val="right" w:leader="dot" w:pos="9062"/>
            </w:tabs>
            <w:rPr>
              <w:rFonts w:cstheme="minorBidi"/>
              <w:noProof/>
            </w:rPr>
          </w:pPr>
          <w:hyperlink w:anchor="_Toc73464124" w:history="1">
            <w:r w:rsidRPr="00960FFF">
              <w:rPr>
                <w:rStyle w:val="Hipercze"/>
                <w:noProof/>
              </w:rPr>
              <w:t>8.</w:t>
            </w:r>
            <w:r>
              <w:rPr>
                <w:rFonts w:cstheme="minorBidi"/>
                <w:noProof/>
              </w:rPr>
              <w:tab/>
            </w:r>
            <w:r w:rsidRPr="00960FFF">
              <w:rPr>
                <w:rStyle w:val="Hipercze"/>
                <w:noProof/>
              </w:rPr>
              <w:t>Generowanie klauzul z dostępnych danych</w:t>
            </w:r>
            <w:r>
              <w:rPr>
                <w:noProof/>
                <w:webHidden/>
              </w:rPr>
              <w:tab/>
            </w:r>
            <w:r>
              <w:rPr>
                <w:noProof/>
                <w:webHidden/>
              </w:rPr>
              <w:fldChar w:fldCharType="begin"/>
            </w:r>
            <w:r>
              <w:rPr>
                <w:noProof/>
                <w:webHidden/>
              </w:rPr>
              <w:instrText xml:space="preserve"> PAGEREF _Toc73464124 \h </w:instrText>
            </w:r>
            <w:r>
              <w:rPr>
                <w:noProof/>
                <w:webHidden/>
              </w:rPr>
            </w:r>
            <w:r>
              <w:rPr>
                <w:noProof/>
                <w:webHidden/>
              </w:rPr>
              <w:fldChar w:fldCharType="separate"/>
            </w:r>
            <w:r w:rsidR="001B7D2B">
              <w:rPr>
                <w:noProof/>
                <w:webHidden/>
              </w:rPr>
              <w:t>10</w:t>
            </w:r>
            <w:r>
              <w:rPr>
                <w:noProof/>
                <w:webHidden/>
              </w:rPr>
              <w:fldChar w:fldCharType="end"/>
            </w:r>
          </w:hyperlink>
        </w:p>
        <w:p w14:paraId="3DA6ED4B" w14:textId="4551468B" w:rsidR="00720E67" w:rsidRDefault="00720E67">
          <w:pPr>
            <w:pStyle w:val="Spistreci2"/>
            <w:tabs>
              <w:tab w:val="left" w:pos="660"/>
              <w:tab w:val="right" w:leader="dot" w:pos="9062"/>
            </w:tabs>
            <w:rPr>
              <w:rFonts w:cstheme="minorBidi"/>
              <w:noProof/>
            </w:rPr>
          </w:pPr>
          <w:hyperlink w:anchor="_Toc73464125" w:history="1">
            <w:r w:rsidRPr="00960FFF">
              <w:rPr>
                <w:rStyle w:val="Hipercze"/>
                <w:noProof/>
              </w:rPr>
              <w:t>a.</w:t>
            </w:r>
            <w:r>
              <w:rPr>
                <w:rFonts w:cstheme="minorBidi"/>
                <w:noProof/>
              </w:rPr>
              <w:tab/>
            </w:r>
            <w:r w:rsidRPr="00960FFF">
              <w:rPr>
                <w:rStyle w:val="Hipercze"/>
                <w:noProof/>
              </w:rPr>
              <w:t>Określenie zmiennych zdaniowych</w:t>
            </w:r>
            <w:r>
              <w:rPr>
                <w:noProof/>
                <w:webHidden/>
              </w:rPr>
              <w:tab/>
            </w:r>
            <w:r>
              <w:rPr>
                <w:noProof/>
                <w:webHidden/>
              </w:rPr>
              <w:fldChar w:fldCharType="begin"/>
            </w:r>
            <w:r>
              <w:rPr>
                <w:noProof/>
                <w:webHidden/>
              </w:rPr>
              <w:instrText xml:space="preserve"> PAGEREF _Toc73464125 \h </w:instrText>
            </w:r>
            <w:r>
              <w:rPr>
                <w:noProof/>
                <w:webHidden/>
              </w:rPr>
            </w:r>
            <w:r>
              <w:rPr>
                <w:noProof/>
                <w:webHidden/>
              </w:rPr>
              <w:fldChar w:fldCharType="separate"/>
            </w:r>
            <w:r w:rsidR="001B7D2B">
              <w:rPr>
                <w:noProof/>
                <w:webHidden/>
              </w:rPr>
              <w:t>10</w:t>
            </w:r>
            <w:r>
              <w:rPr>
                <w:noProof/>
                <w:webHidden/>
              </w:rPr>
              <w:fldChar w:fldCharType="end"/>
            </w:r>
          </w:hyperlink>
        </w:p>
        <w:p w14:paraId="47EA393A" w14:textId="1B495C34" w:rsidR="00720E67" w:rsidRDefault="00720E67">
          <w:pPr>
            <w:pStyle w:val="Spistreci2"/>
            <w:tabs>
              <w:tab w:val="left" w:pos="660"/>
              <w:tab w:val="right" w:leader="dot" w:pos="9062"/>
            </w:tabs>
            <w:rPr>
              <w:rFonts w:cstheme="minorBidi"/>
              <w:noProof/>
            </w:rPr>
          </w:pPr>
          <w:hyperlink w:anchor="_Toc73464126" w:history="1">
            <w:r w:rsidRPr="00960FFF">
              <w:rPr>
                <w:rStyle w:val="Hipercze"/>
                <w:noProof/>
              </w:rPr>
              <w:t>b.</w:t>
            </w:r>
            <w:r>
              <w:rPr>
                <w:rFonts w:cstheme="minorBidi"/>
                <w:noProof/>
              </w:rPr>
              <w:tab/>
            </w:r>
            <w:r w:rsidRPr="00960FFF">
              <w:rPr>
                <w:rStyle w:val="Hipercze"/>
                <w:noProof/>
              </w:rPr>
              <w:t>Określenie klauzul</w:t>
            </w:r>
            <w:r>
              <w:rPr>
                <w:noProof/>
                <w:webHidden/>
              </w:rPr>
              <w:tab/>
            </w:r>
            <w:r>
              <w:rPr>
                <w:noProof/>
                <w:webHidden/>
              </w:rPr>
              <w:fldChar w:fldCharType="begin"/>
            </w:r>
            <w:r>
              <w:rPr>
                <w:noProof/>
                <w:webHidden/>
              </w:rPr>
              <w:instrText xml:space="preserve"> PAGEREF _Toc73464126 \h </w:instrText>
            </w:r>
            <w:r>
              <w:rPr>
                <w:noProof/>
                <w:webHidden/>
              </w:rPr>
            </w:r>
            <w:r>
              <w:rPr>
                <w:noProof/>
                <w:webHidden/>
              </w:rPr>
              <w:fldChar w:fldCharType="separate"/>
            </w:r>
            <w:r w:rsidR="001B7D2B">
              <w:rPr>
                <w:noProof/>
                <w:webHidden/>
              </w:rPr>
              <w:t>11</w:t>
            </w:r>
            <w:r>
              <w:rPr>
                <w:noProof/>
                <w:webHidden/>
              </w:rPr>
              <w:fldChar w:fldCharType="end"/>
            </w:r>
          </w:hyperlink>
        </w:p>
        <w:p w14:paraId="7FA23DE2" w14:textId="0B8C335E" w:rsidR="00720E67" w:rsidRDefault="00720E67">
          <w:pPr>
            <w:pStyle w:val="Spistreci2"/>
            <w:tabs>
              <w:tab w:val="right" w:leader="dot" w:pos="9062"/>
            </w:tabs>
            <w:rPr>
              <w:rFonts w:cstheme="minorBidi"/>
              <w:noProof/>
            </w:rPr>
          </w:pPr>
          <w:hyperlink w:anchor="_Toc73464127" w:history="1">
            <w:r w:rsidRPr="00960FFF">
              <w:rPr>
                <w:rStyle w:val="Hipercze"/>
                <w:rFonts w:cstheme="minorHAnsi"/>
                <w:bCs/>
                <w:noProof/>
              </w:rPr>
              <w:t>Wagi klauzul związanych z atrakcyjnością zostały odpowiednio pomniejszone, aby bardziej liczyło się zapotrzebowanie na samochody niż wygoda klienta.</w:t>
            </w:r>
            <w:r>
              <w:rPr>
                <w:noProof/>
                <w:webHidden/>
              </w:rPr>
              <w:tab/>
            </w:r>
            <w:r>
              <w:rPr>
                <w:noProof/>
                <w:webHidden/>
              </w:rPr>
              <w:fldChar w:fldCharType="begin"/>
            </w:r>
            <w:r>
              <w:rPr>
                <w:noProof/>
                <w:webHidden/>
              </w:rPr>
              <w:instrText xml:space="preserve"> PAGEREF _Toc73464127 \h </w:instrText>
            </w:r>
            <w:r>
              <w:rPr>
                <w:noProof/>
                <w:webHidden/>
              </w:rPr>
              <w:fldChar w:fldCharType="separate"/>
            </w:r>
            <w:r w:rsidR="001B7D2B">
              <w:rPr>
                <w:b/>
                <w:bCs/>
                <w:noProof/>
                <w:webHidden/>
              </w:rPr>
              <w:t>Błąd! Nie zdefiniowano zakładki.</w:t>
            </w:r>
            <w:r>
              <w:rPr>
                <w:noProof/>
                <w:webHidden/>
              </w:rPr>
              <w:fldChar w:fldCharType="end"/>
            </w:r>
          </w:hyperlink>
        </w:p>
        <w:p w14:paraId="0E2D02D0" w14:textId="0CC183B0" w:rsidR="00720E67" w:rsidRDefault="00720E67">
          <w:pPr>
            <w:pStyle w:val="Spistreci2"/>
            <w:tabs>
              <w:tab w:val="left" w:pos="660"/>
              <w:tab w:val="right" w:leader="dot" w:pos="9062"/>
            </w:tabs>
            <w:rPr>
              <w:rFonts w:cstheme="minorBidi"/>
              <w:noProof/>
            </w:rPr>
          </w:pPr>
          <w:hyperlink w:anchor="_Toc73464128" w:history="1">
            <w:r w:rsidRPr="00960FFF">
              <w:rPr>
                <w:rStyle w:val="Hipercze"/>
                <w:noProof/>
              </w:rPr>
              <w:t>c.</w:t>
            </w:r>
            <w:r>
              <w:rPr>
                <w:rFonts w:cstheme="minorBidi"/>
                <w:noProof/>
              </w:rPr>
              <w:tab/>
            </w:r>
            <w:r w:rsidRPr="00960FFF">
              <w:rPr>
                <w:rStyle w:val="Hipercze"/>
                <w:noProof/>
              </w:rPr>
              <w:t>Interpretacja wyników</w:t>
            </w:r>
            <w:r>
              <w:rPr>
                <w:noProof/>
                <w:webHidden/>
              </w:rPr>
              <w:tab/>
            </w:r>
            <w:r>
              <w:rPr>
                <w:noProof/>
                <w:webHidden/>
              </w:rPr>
              <w:fldChar w:fldCharType="begin"/>
            </w:r>
            <w:r>
              <w:rPr>
                <w:noProof/>
                <w:webHidden/>
              </w:rPr>
              <w:instrText xml:space="preserve"> PAGEREF _Toc73464128 \h </w:instrText>
            </w:r>
            <w:r>
              <w:rPr>
                <w:noProof/>
                <w:webHidden/>
              </w:rPr>
            </w:r>
            <w:r>
              <w:rPr>
                <w:noProof/>
                <w:webHidden/>
              </w:rPr>
              <w:fldChar w:fldCharType="separate"/>
            </w:r>
            <w:r w:rsidR="001B7D2B">
              <w:rPr>
                <w:noProof/>
                <w:webHidden/>
              </w:rPr>
              <w:t>11</w:t>
            </w:r>
            <w:r>
              <w:rPr>
                <w:noProof/>
                <w:webHidden/>
              </w:rPr>
              <w:fldChar w:fldCharType="end"/>
            </w:r>
          </w:hyperlink>
        </w:p>
        <w:p w14:paraId="6FD194D7" w14:textId="66E3B25B" w:rsidR="00720E67" w:rsidRDefault="00720E67">
          <w:pPr>
            <w:pStyle w:val="Spistreci1"/>
            <w:tabs>
              <w:tab w:val="left" w:pos="440"/>
              <w:tab w:val="right" w:leader="dot" w:pos="9062"/>
            </w:tabs>
            <w:rPr>
              <w:rFonts w:cstheme="minorBidi"/>
              <w:noProof/>
            </w:rPr>
          </w:pPr>
          <w:hyperlink w:anchor="_Toc73464129" w:history="1">
            <w:r w:rsidRPr="00960FFF">
              <w:rPr>
                <w:rStyle w:val="Hipercze"/>
                <w:noProof/>
              </w:rPr>
              <w:t>9.</w:t>
            </w:r>
            <w:r>
              <w:rPr>
                <w:rFonts w:cstheme="minorBidi"/>
                <w:noProof/>
              </w:rPr>
              <w:tab/>
            </w:r>
            <w:r w:rsidRPr="00960FFF">
              <w:rPr>
                <w:rStyle w:val="Hipercze"/>
                <w:noProof/>
              </w:rPr>
              <w:t>Biblioteka SAT4J</w:t>
            </w:r>
            <w:r>
              <w:rPr>
                <w:noProof/>
                <w:webHidden/>
              </w:rPr>
              <w:tab/>
            </w:r>
            <w:r>
              <w:rPr>
                <w:noProof/>
                <w:webHidden/>
              </w:rPr>
              <w:fldChar w:fldCharType="begin"/>
            </w:r>
            <w:r>
              <w:rPr>
                <w:noProof/>
                <w:webHidden/>
              </w:rPr>
              <w:instrText xml:space="preserve"> PAGEREF _Toc73464129 \h </w:instrText>
            </w:r>
            <w:r>
              <w:rPr>
                <w:noProof/>
                <w:webHidden/>
              </w:rPr>
            </w:r>
            <w:r>
              <w:rPr>
                <w:noProof/>
                <w:webHidden/>
              </w:rPr>
              <w:fldChar w:fldCharType="separate"/>
            </w:r>
            <w:r w:rsidR="001B7D2B">
              <w:rPr>
                <w:noProof/>
                <w:webHidden/>
              </w:rPr>
              <w:t>12</w:t>
            </w:r>
            <w:r>
              <w:rPr>
                <w:noProof/>
                <w:webHidden/>
              </w:rPr>
              <w:fldChar w:fldCharType="end"/>
            </w:r>
          </w:hyperlink>
        </w:p>
        <w:p w14:paraId="5647ED8C" w14:textId="14C007B6" w:rsidR="00720E67" w:rsidRDefault="00720E67">
          <w:pPr>
            <w:pStyle w:val="Spistreci2"/>
            <w:tabs>
              <w:tab w:val="left" w:pos="660"/>
              <w:tab w:val="right" w:leader="dot" w:pos="9062"/>
            </w:tabs>
            <w:rPr>
              <w:rFonts w:cstheme="minorBidi"/>
              <w:noProof/>
            </w:rPr>
          </w:pPr>
          <w:hyperlink w:anchor="_Toc73464130" w:history="1">
            <w:r w:rsidRPr="00960FFF">
              <w:rPr>
                <w:rStyle w:val="Hipercze"/>
                <w:noProof/>
              </w:rPr>
              <w:t>a.</w:t>
            </w:r>
            <w:r>
              <w:rPr>
                <w:rFonts w:cstheme="minorBidi"/>
                <w:noProof/>
              </w:rPr>
              <w:tab/>
            </w:r>
            <w:r w:rsidRPr="00960FFF">
              <w:rPr>
                <w:rStyle w:val="Hipercze"/>
                <w:noProof/>
              </w:rPr>
              <w:t>Format danych wejściowych</w:t>
            </w:r>
            <w:r>
              <w:rPr>
                <w:noProof/>
                <w:webHidden/>
              </w:rPr>
              <w:tab/>
            </w:r>
            <w:r>
              <w:rPr>
                <w:noProof/>
                <w:webHidden/>
              </w:rPr>
              <w:fldChar w:fldCharType="begin"/>
            </w:r>
            <w:r>
              <w:rPr>
                <w:noProof/>
                <w:webHidden/>
              </w:rPr>
              <w:instrText xml:space="preserve"> PAGEREF _Toc73464130 \h </w:instrText>
            </w:r>
            <w:r>
              <w:rPr>
                <w:noProof/>
                <w:webHidden/>
              </w:rPr>
            </w:r>
            <w:r>
              <w:rPr>
                <w:noProof/>
                <w:webHidden/>
              </w:rPr>
              <w:fldChar w:fldCharType="separate"/>
            </w:r>
            <w:r w:rsidR="001B7D2B">
              <w:rPr>
                <w:noProof/>
                <w:webHidden/>
              </w:rPr>
              <w:t>12</w:t>
            </w:r>
            <w:r>
              <w:rPr>
                <w:noProof/>
                <w:webHidden/>
              </w:rPr>
              <w:fldChar w:fldCharType="end"/>
            </w:r>
          </w:hyperlink>
        </w:p>
        <w:p w14:paraId="4D684D07" w14:textId="2070EE00"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821B60" w:rsidRDefault="001048C5" w:rsidP="00821B60">
      <w:pPr>
        <w:pStyle w:val="Nagwek1"/>
      </w:pPr>
      <w:bookmarkStart w:id="0" w:name="_Toc73464115"/>
      <w:r w:rsidRPr="00821B60">
        <w:lastRenderedPageBreak/>
        <w:t>Cel projektu</w:t>
      </w:r>
      <w:bookmarkEnd w:id="0"/>
    </w:p>
    <w:p w14:paraId="6D630CA3" w14:textId="33746955" w:rsidR="00AE4AE0" w:rsidRPr="00720E67" w:rsidRDefault="00AE4AE0" w:rsidP="00AE4AE0">
      <w:pPr>
        <w:pStyle w:val="Akapitzlist"/>
        <w:jc w:val="both"/>
      </w:pPr>
      <w:r w:rsidRPr="00720E67">
        <w:t xml:space="preserve">Celem projektu jest zaimplementowanie aplikacji wykorzystującej solver typu MaxSat do znajdowania miejsc parkingowych dla klientów wypożyczalni samochodów                   </w:t>
      </w:r>
      <w:r w:rsidR="00720E67">
        <w:t xml:space="preserve">                           </w:t>
      </w:r>
      <w:r w:rsidRPr="00720E67">
        <w:t xml:space="preserve"> z uwzględnieniem popytu na następne wypożyczenia w danym sektorze miasta.</w:t>
      </w:r>
    </w:p>
    <w:p w14:paraId="0BE8AAED" w14:textId="6C62D240" w:rsidR="00AE4AE0" w:rsidRPr="00720E67" w:rsidRDefault="00AE4AE0" w:rsidP="00AE4AE0">
      <w:pPr>
        <w:pStyle w:val="Akapitzlist"/>
        <w:jc w:val="both"/>
      </w:pPr>
      <w:r w:rsidRPr="00720E67">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AE4AE0">
      <w:pPr>
        <w:pStyle w:val="Nagwek1"/>
      </w:pPr>
      <w:bookmarkStart w:id="1" w:name="_Toc73464116"/>
      <w:r>
        <w:t>Zasada działania</w:t>
      </w:r>
      <w:bookmarkEnd w:id="1"/>
    </w:p>
    <w:p w14:paraId="3AF7EB54" w14:textId="77777777" w:rsidR="00AE4AE0" w:rsidRPr="00AE4AE0" w:rsidRDefault="00AE4AE0" w:rsidP="00AE4AE0"/>
    <w:p w14:paraId="7BEE0C75" w14:textId="693D8E55" w:rsidR="00AE4AE0" w:rsidRDefault="00AE4AE0" w:rsidP="00AE4AE0">
      <w:pPr>
        <w:pStyle w:val="Nagwek2"/>
      </w:pPr>
      <w:bookmarkStart w:id="2" w:name="_Toc73464117"/>
      <w:r>
        <w:t>Strefy</w:t>
      </w:r>
      <w:bookmarkEnd w:id="2"/>
    </w:p>
    <w:p w14:paraId="7660D305" w14:textId="419413D8" w:rsidR="00AE4AE0" w:rsidRPr="00720E67" w:rsidRDefault="00AE4AE0" w:rsidP="00AE4AE0">
      <w:pPr>
        <w:pStyle w:val="Textbody"/>
        <w:ind w:left="708"/>
        <w:jc w:val="both"/>
      </w:pPr>
      <w:r w:rsidRPr="00720E67">
        <w:t xml:space="preserve">Miasto zostanie podzielone na heksagonalne strefy w celu zarządzania popytem                </w:t>
      </w:r>
      <w:r w:rsidR="00720E67">
        <w:t xml:space="preserve">                   </w:t>
      </w:r>
      <w:r w:rsidRPr="00720E67">
        <w:t xml:space="preserve">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Pr="00720E67" w:rsidRDefault="00AE4AE0" w:rsidP="00AE4AE0">
      <w:pPr>
        <w:pStyle w:val="Textbody"/>
        <w:ind w:left="708"/>
      </w:pPr>
      <w:r w:rsidRPr="00720E67">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1B7D2B"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Pr="00720E67" w:rsidRDefault="00AE4AE0" w:rsidP="00AE4AE0">
      <w:pPr>
        <w:pStyle w:val="Textbody"/>
        <w:ind w:left="708"/>
        <w:jc w:val="both"/>
      </w:pPr>
      <w:r w:rsidRPr="00720E67">
        <w:t>gdzie:</w:t>
      </w:r>
    </w:p>
    <w:p w14:paraId="7EED9BEF" w14:textId="77777777" w:rsidR="00AE4AE0" w:rsidRPr="00720E67" w:rsidRDefault="001B7D2B"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sidRPr="00720E67">
        <w:t>- Współczynnik zajętości</w:t>
      </w:r>
    </w:p>
    <w:p w14:paraId="7C841130" w14:textId="77777777" w:rsidR="00AE4AE0" w:rsidRPr="00720E67" w:rsidRDefault="001B7D2B"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sidRPr="00720E67">
        <w:t xml:space="preserve">- Suma wag klientów chcących wypożyczyć samochód w odległości do </w:t>
      </w:r>
      <w:r w:rsidR="00AE4AE0" w:rsidRPr="00720E67">
        <w:br/>
        <w:t>1 km od środka strefy</w:t>
      </w:r>
    </w:p>
    <w:p w14:paraId="719457E5" w14:textId="77777777" w:rsidR="00AE4AE0" w:rsidRPr="00720E67" w:rsidRDefault="001B7D2B"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sidRPr="00720E67">
        <w:t>- Suma wag wolnych samochodów w odległości do 1 km od środka strefy</w:t>
      </w:r>
    </w:p>
    <w:p w14:paraId="62FCD6F6" w14:textId="77777777" w:rsidR="00AE4AE0" w:rsidRPr="00720E67" w:rsidRDefault="00AE4AE0" w:rsidP="00AE4AE0">
      <w:pPr>
        <w:pStyle w:val="Textbody"/>
        <w:ind w:left="708"/>
        <w:jc w:val="both"/>
      </w:pPr>
    </w:p>
    <w:p w14:paraId="18CF956E" w14:textId="77777777" w:rsidR="00AE4AE0" w:rsidRPr="00720E67" w:rsidRDefault="00AE4AE0" w:rsidP="00AE4AE0">
      <w:pPr>
        <w:pStyle w:val="Textbody"/>
        <w:ind w:left="708"/>
        <w:jc w:val="both"/>
      </w:pPr>
      <w:r w:rsidRPr="00720E67">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Pr="00720E67" w:rsidRDefault="00AE4AE0" w:rsidP="00AE4AE0">
      <w:pPr>
        <w:pStyle w:val="Textbody"/>
        <w:jc w:val="both"/>
      </w:pPr>
    </w:p>
    <w:p w14:paraId="30109179" w14:textId="4093D9ED" w:rsidR="00AE4AE0" w:rsidRPr="00720E67" w:rsidRDefault="00AE4AE0" w:rsidP="00AE4AE0">
      <w:pPr>
        <w:pStyle w:val="Textbody"/>
        <w:ind w:left="708"/>
        <w:jc w:val="both"/>
      </w:pPr>
      <w:r w:rsidRPr="00720E67">
        <w:t>Aplikacja będzie manipulować klientami chcącymi zaparkować w pobliżu strefy a przez to sumą wag wolnych samochodów aby utrzymać współczynnik zajętości zbliżony do 1</w:t>
      </w:r>
      <w:r w:rsidR="0044407C" w:rsidRPr="00720E67">
        <w:t>.</w:t>
      </w:r>
    </w:p>
    <w:p w14:paraId="031C2EF8" w14:textId="3A207B6E" w:rsidR="0044407C" w:rsidRPr="00720E67" w:rsidRDefault="0044407C" w:rsidP="00AE4AE0">
      <w:pPr>
        <w:pStyle w:val="Textbody"/>
        <w:ind w:left="708"/>
        <w:jc w:val="both"/>
      </w:pPr>
      <w:r w:rsidRPr="00720E67">
        <w:t>Ważnym czynnikiem będzie również wskaźnik atrakcyjności strefy, który także wpłynie na rezultat pracy solvera.</w:t>
      </w:r>
    </w:p>
    <w:p w14:paraId="06A9A4E7" w14:textId="77777777" w:rsidR="00AE4AE0" w:rsidRPr="00720E67" w:rsidRDefault="00AE4AE0" w:rsidP="00AE4AE0">
      <w:pPr>
        <w:pStyle w:val="Textbody"/>
      </w:pPr>
      <w:r w:rsidRPr="00720E67">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3" w:name="_Toc73464118"/>
      <w:r>
        <w:lastRenderedPageBreak/>
        <w:t>Solver</w:t>
      </w:r>
      <w:bookmarkEnd w:id="3"/>
    </w:p>
    <w:p w14:paraId="1A95720F" w14:textId="77777777" w:rsidR="00AE4AE0" w:rsidRDefault="00AE4AE0" w:rsidP="00AE4AE0">
      <w:pPr>
        <w:pStyle w:val="Textbody"/>
      </w:pPr>
    </w:p>
    <w:p w14:paraId="724572BA" w14:textId="29DF97E1"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Problem spełnialności to koncept związany z logiką matematyczną, zostanie on wykorzystany do rozwiązania problemu zarządzania wypożyczanymi samochodami          w Krakowie.</w:t>
      </w:r>
    </w:p>
    <w:p w14:paraId="6D4F3C22"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SAT mamy do czynienia gdy mając formułę zdaniową chce się określić, czy istnieje podstawienie wartościami ‘0’ i ‘1’ pod zmienne zdaniowe, by formuła była spełniona.</w:t>
      </w:r>
    </w:p>
    <w:p w14:paraId="13C2DA37" w14:textId="77777777" w:rsidR="00AE4AE0" w:rsidRPr="00720E67" w:rsidRDefault="00AE4AE0" w:rsidP="00AE4AE0">
      <w:pPr>
        <w:pStyle w:val="NormalnyWeb"/>
        <w:ind w:firstLine="708"/>
        <w:jc w:val="both"/>
        <w:rPr>
          <w:rFonts w:ascii="Calibri" w:hAnsi="Calibri" w:cs="Calibri"/>
          <w:sz w:val="22"/>
          <w:szCs w:val="22"/>
        </w:rPr>
      </w:pPr>
      <w:r w:rsidRPr="00720E67">
        <w:rPr>
          <w:rFonts w:ascii="Calibri" w:hAnsi="Calibri" w:cs="Calibri"/>
          <w:sz w:val="22"/>
          <w:szCs w:val="22"/>
        </w:rPr>
        <w:t>Problemy Max-Sat składają się z ważonych klauzul połączonych koniunkcjami :</w:t>
      </w:r>
    </w:p>
    <w:p w14:paraId="353A3F2E" w14:textId="77777777" w:rsidR="00AE4AE0" w:rsidRPr="00720E67" w:rsidRDefault="00AE4AE0" w:rsidP="00AE4AE0">
      <w:pPr>
        <w:pStyle w:val="NormalnyWeb"/>
        <w:ind w:firstLine="708"/>
        <w:jc w:val="both"/>
        <w:rPr>
          <w:sz w:val="22"/>
          <w:szCs w:val="22"/>
        </w:rPr>
      </w:pP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¬p2)</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p>
    <w:p w14:paraId="1696A154" w14:textId="77777777" w:rsidR="00AE4AE0" w:rsidRPr="00720E67" w:rsidRDefault="00AE4AE0" w:rsidP="00AE4AE0">
      <w:pPr>
        <w:pStyle w:val="Standard"/>
        <w:ind w:left="708"/>
        <w:jc w:val="both"/>
        <w:rPr>
          <w:rFonts w:eastAsia="Times New Roman" w:cs="Calibri"/>
          <w:lang w:eastAsia="pl-PL"/>
        </w:rPr>
      </w:pPr>
      <w:r w:rsidRPr="00720E67">
        <w:rPr>
          <w:rFonts w:eastAsia="Times New Roman" w:cs="Calibri"/>
          <w:lang w:eastAsia="pl-PL"/>
        </w:rPr>
        <w:t>Ponieważ nie zawsze da się spełnić wszystkie klauzule, solver Max Sat znajduje rozwiązanie w którym największa liczba klauzul jest spełniona</w:t>
      </w:r>
    </w:p>
    <w:p w14:paraId="2BB7D04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348535D1" w:rsidR="00720E67" w:rsidRDefault="00720E67">
      <w:pPr>
        <w:rPr>
          <w:b/>
          <w:bCs/>
          <w:sz w:val="32"/>
          <w:szCs w:val="32"/>
        </w:rPr>
      </w:pPr>
      <w:r>
        <w:rPr>
          <w:b/>
          <w:bCs/>
          <w:sz w:val="32"/>
          <w:szCs w:val="32"/>
        </w:rPr>
        <w:br w:type="page"/>
      </w:r>
    </w:p>
    <w:p w14:paraId="756E7228" w14:textId="77777777" w:rsidR="001359AF" w:rsidRPr="001359AF" w:rsidRDefault="001359AF" w:rsidP="001359AF">
      <w:pPr>
        <w:rPr>
          <w:b/>
          <w:bCs/>
          <w:sz w:val="32"/>
          <w:szCs w:val="32"/>
        </w:rPr>
      </w:pPr>
    </w:p>
    <w:p w14:paraId="334FA17B" w14:textId="51694128" w:rsidR="001359AF" w:rsidRDefault="001359AF" w:rsidP="00821B60">
      <w:pPr>
        <w:pStyle w:val="Nagwek1"/>
      </w:pPr>
      <w:bookmarkStart w:id="4" w:name="_Toc73464119"/>
      <w:r>
        <w:t>Architektura systemu</w:t>
      </w:r>
      <w:bookmarkEnd w:id="4"/>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720E67" w:rsidRDefault="001359AF" w:rsidP="00EA3C7F">
      <w:pPr>
        <w:jc w:val="both"/>
        <w:rPr>
          <w:b/>
          <w:bCs/>
        </w:rPr>
      </w:pPr>
      <w:r w:rsidRPr="00720E67">
        <w:t xml:space="preserve">Główny moduł aplikacji zostanie napisany w języku Java z użyciem Spring Framework. Baza danych działać będzie na serwerze PostreSQL, natomiast łączenie jej z projektem realizowane będzie przy użyciu Hibernate. </w:t>
      </w:r>
      <w:r w:rsidR="00EA3C7F" w:rsidRPr="00720E67">
        <w:t>Z zewnątrz klient wysyłać będzie zapytanie obsługiwane przez REST API, które na podstawie danych z bazy oraz obliczeń Solvera zwróci wynik.</w:t>
      </w:r>
      <w:r w:rsidR="00505FA7" w:rsidRPr="00720E67">
        <w:rPr>
          <w:b/>
          <w:bCs/>
        </w:rPr>
        <w:br w:type="page"/>
      </w:r>
    </w:p>
    <w:p w14:paraId="519A1442" w14:textId="72A6E037" w:rsidR="00505FA7" w:rsidRPr="00F51D0C" w:rsidRDefault="00F51D0C" w:rsidP="00F51D0C">
      <w:pPr>
        <w:rPr>
          <w:b/>
          <w:bCs/>
          <w:sz w:val="32"/>
          <w:szCs w:val="32"/>
        </w:rPr>
      </w:pPr>
      <w:r w:rsidRPr="00F51D0C">
        <w:rPr>
          <w:noProof/>
        </w:rPr>
        <w:lastRenderedPageBreak/>
        <mc:AlternateContent>
          <mc:Choice Requires="wps">
            <w:drawing>
              <wp:anchor distT="45720" distB="45720" distL="114300" distR="114300" simplePos="0" relativeHeight="251661312" behindDoc="0" locked="0" layoutInCell="1" allowOverlap="1" wp14:anchorId="657812CA" wp14:editId="151414FB">
                <wp:simplePos x="0" y="0"/>
                <wp:positionH relativeFrom="column">
                  <wp:posOffset>-396875</wp:posOffset>
                </wp:positionH>
                <wp:positionV relativeFrom="paragraph">
                  <wp:posOffset>1430655</wp:posOffset>
                </wp:positionV>
                <wp:extent cx="754380" cy="33528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35280"/>
                        </a:xfrm>
                        <a:prstGeom prst="rect">
                          <a:avLst/>
                        </a:prstGeom>
                        <a:noFill/>
                        <a:ln w="9525">
                          <a:noFill/>
                          <a:miter lim="800000"/>
                          <a:headEnd/>
                          <a:tailEnd/>
                        </a:ln>
                      </wps:spPr>
                      <wps:txbx>
                        <w:txbxContent>
                          <w:p w14:paraId="24215036" w14:textId="7EA92D21" w:rsidR="00F51D0C" w:rsidRPr="00F51D0C" w:rsidRDefault="00F51D0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7812CA" id="_x0000_t202" coordsize="21600,21600" o:spt="202" path="m,l,21600r21600,l21600,xe">
                <v:stroke joinstyle="miter"/>
                <v:path gradientshapeok="t" o:connecttype="rect"/>
              </v:shapetype>
              <v:shape id="Pole tekstowe 2" o:spid="_x0000_s1026" type="#_x0000_t202" style="position:absolute;margin-left:-31.25pt;margin-top:112.65pt;width:59.4pt;height:26.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" filled="f" stroked="f">
                <v:textbox>
                  <w:txbxContent>
                    <w:p w14:paraId="24215036" w14:textId="7EA92D21" w:rsidR="00F51D0C" w:rsidRPr="00F51D0C" w:rsidRDefault="00F51D0C">
                      <w:pPr>
                        <w:rPr>
                          <w:sz w:val="36"/>
                          <w:szCs w:val="36"/>
                        </w:rPr>
                      </w:pPr>
                    </w:p>
                  </w:txbxContent>
                </v:textbox>
                <w10:wrap type="square"/>
              </v:shape>
            </w:pict>
          </mc:Fallback>
        </mc:AlternateContent>
      </w:r>
    </w:p>
    <w:p w14:paraId="7C6FE8DF" w14:textId="7E6D063C" w:rsidR="00E87A95" w:rsidRPr="00F51D0C" w:rsidRDefault="0020656F" w:rsidP="00821B60">
      <w:pPr>
        <w:pStyle w:val="Nagwek1"/>
      </w:pPr>
      <w:bookmarkStart w:id="5" w:name="_Toc73464120"/>
      <w:r>
        <w:t>Schemat bazy danych</w:t>
      </w:r>
      <w:bookmarkEnd w:id="5"/>
      <w:r>
        <w:t xml:space="preserve"> </w:t>
      </w:r>
    </w:p>
    <w:p w14:paraId="0627BD9D" w14:textId="37B2CC52" w:rsidR="005C141E" w:rsidRDefault="005C141E" w:rsidP="005C141E">
      <w:pPr>
        <w:pStyle w:val="Akapitzlist"/>
        <w:rPr>
          <w:sz w:val="28"/>
          <w:szCs w:val="28"/>
        </w:rPr>
      </w:pPr>
      <w:r>
        <w:rPr>
          <w:noProof/>
          <w:sz w:val="28"/>
          <w:szCs w:val="28"/>
        </w:rPr>
        <w:drawing>
          <wp:inline distT="0" distB="0" distL="0" distR="0" wp14:anchorId="2D49E01F" wp14:editId="7874E645">
            <wp:extent cx="5753100" cy="34366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36620"/>
                    </a:xfrm>
                    <a:prstGeom prst="rect">
                      <a:avLst/>
                    </a:prstGeom>
                    <a:noFill/>
                    <a:ln>
                      <a:noFill/>
                    </a:ln>
                  </pic:spPr>
                </pic:pic>
              </a:graphicData>
            </a:graphic>
          </wp:inline>
        </w:drawing>
      </w:r>
    </w:p>
    <w:p w14:paraId="3DA1D3ED" w14:textId="77777777" w:rsidR="005C141E" w:rsidRDefault="005C141E" w:rsidP="005C141E">
      <w:pPr>
        <w:pStyle w:val="Akapitzlist"/>
        <w:rPr>
          <w:sz w:val="28"/>
          <w:szCs w:val="28"/>
        </w:rPr>
      </w:pPr>
    </w:p>
    <w:p w14:paraId="044C052A" w14:textId="77777777" w:rsidR="005C141E" w:rsidRDefault="005C141E" w:rsidP="005C141E">
      <w:pPr>
        <w:pStyle w:val="Akapitzlist"/>
        <w:jc w:val="both"/>
        <w:rPr>
          <w:sz w:val="28"/>
          <w:szCs w:val="28"/>
        </w:rPr>
      </w:pPr>
    </w:p>
    <w:p w14:paraId="736EDC78" w14:textId="61113025" w:rsidR="005C141E" w:rsidRPr="00720E67" w:rsidRDefault="005C141E" w:rsidP="005C141E">
      <w:pPr>
        <w:pStyle w:val="Akapitzlist"/>
        <w:jc w:val="both"/>
        <w:rPr>
          <w:b/>
          <w:bCs/>
        </w:rPr>
      </w:pPr>
      <w:r w:rsidRPr="00720E67">
        <w:t xml:space="preserve">Tabela Strefa oznacza podział miasta na obszary posiadające wartość zatłoczenia            </w:t>
      </w:r>
      <w:r w:rsidR="00720E67">
        <w:t xml:space="preserve">                  </w:t>
      </w:r>
      <w:r w:rsidRPr="00720E67">
        <w:t>w danym momencie, współczynnik atrakcyjności, współczynnik zapotrzebowania oraz rodzaj Strefy tj. obrzeża, centrum, poza miastem, przemysłowa. Zawiera wiele rekordów typu Parking.</w:t>
      </w:r>
    </w:p>
    <w:p w14:paraId="7F0CDAFB" w14:textId="77777777" w:rsidR="005C141E" w:rsidRPr="00720E67" w:rsidRDefault="005C141E" w:rsidP="005C141E">
      <w:pPr>
        <w:pStyle w:val="Akapitzlist"/>
        <w:jc w:val="both"/>
      </w:pPr>
    </w:p>
    <w:p w14:paraId="2B39C4E6" w14:textId="77777777" w:rsidR="005C141E" w:rsidRPr="00720E67" w:rsidRDefault="005C141E" w:rsidP="005C141E">
      <w:pPr>
        <w:pStyle w:val="Akapitzlist"/>
        <w:jc w:val="both"/>
      </w:pPr>
      <w:r w:rsidRPr="00720E67">
        <w:t>Tabela Kierowcy zawiera dane klienta, informacje o rozmiarach ich samochodów oraz preferencjach dotyczących miejsca parkingowego.</w:t>
      </w:r>
    </w:p>
    <w:p w14:paraId="62436CD1" w14:textId="77777777" w:rsidR="005C141E" w:rsidRPr="00720E67" w:rsidRDefault="005C141E" w:rsidP="005C141E">
      <w:pPr>
        <w:pStyle w:val="Akapitzlist"/>
        <w:jc w:val="both"/>
      </w:pPr>
    </w:p>
    <w:p w14:paraId="4FB26FC8" w14:textId="77777777" w:rsidR="005C141E" w:rsidRPr="00720E67" w:rsidRDefault="005C141E" w:rsidP="005C141E">
      <w:pPr>
        <w:pStyle w:val="Akapitzlist"/>
        <w:jc w:val="both"/>
      </w:pPr>
      <w:r w:rsidRPr="00720E67">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7F24BDBA" w14:textId="4D18CBF2" w:rsidR="00E87A95" w:rsidRDefault="00E87A95" w:rsidP="00821B60">
      <w:pPr>
        <w:pStyle w:val="Nagwek1"/>
      </w:pPr>
      <w:bookmarkStart w:id="6" w:name="_Toc73464121"/>
      <w:r>
        <w:lastRenderedPageBreak/>
        <w:t>Przykłady rekordów w tabelach</w:t>
      </w:r>
      <w:bookmarkEnd w:id="6"/>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7C0FFF5F" w:rsidR="00C5164F" w:rsidRPr="00C5164F" w:rsidRDefault="005C141E" w:rsidP="00C5164F">
      <w:pPr>
        <w:pStyle w:val="Akapitzlist"/>
        <w:jc w:val="center"/>
        <w:rPr>
          <w:sz w:val="24"/>
          <w:szCs w:val="24"/>
        </w:rPr>
      </w:pPr>
      <w:r w:rsidRPr="005C141E">
        <w:rPr>
          <w:noProof/>
          <w:sz w:val="24"/>
          <w:szCs w:val="24"/>
        </w:rPr>
        <w:drawing>
          <wp:inline distT="0" distB="0" distL="0" distR="0" wp14:anchorId="0CC4D8AD" wp14:editId="51AECF9E">
            <wp:extent cx="5760720" cy="9144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14400"/>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191103FB" w:rsidR="00E87A95" w:rsidRDefault="00C5164F" w:rsidP="00E87A95">
      <w:pPr>
        <w:pStyle w:val="Akapitzlist"/>
        <w:rPr>
          <w:b/>
          <w:bCs/>
          <w:sz w:val="32"/>
          <w:szCs w:val="32"/>
        </w:rPr>
      </w:pPr>
      <w:r w:rsidRPr="00C5164F">
        <w:rPr>
          <w:b/>
          <w:bCs/>
          <w:noProof/>
          <w:sz w:val="32"/>
          <w:szCs w:val="32"/>
        </w:rPr>
        <w:drawing>
          <wp:inline distT="0" distB="0" distL="0" distR="0" wp14:anchorId="58F8E146" wp14:editId="58D25B9A">
            <wp:extent cx="5760720" cy="93916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39165"/>
                    </a:xfrm>
                    <a:prstGeom prst="rect">
                      <a:avLst/>
                    </a:prstGeom>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144AAF50" w:rsidR="00C5164F" w:rsidRPr="00F51D0C" w:rsidRDefault="00F51D0C" w:rsidP="00F51D0C">
      <w:pPr>
        <w:jc w:val="center"/>
        <w:rPr>
          <w:sz w:val="24"/>
          <w:szCs w:val="24"/>
        </w:rPr>
      </w:pPr>
      <w:r>
        <w:rPr>
          <w:noProof/>
          <w:sz w:val="24"/>
          <w:szCs w:val="24"/>
        </w:rPr>
        <w:drawing>
          <wp:inline distT="0" distB="0" distL="0" distR="0" wp14:anchorId="68BEA9CF" wp14:editId="26EFD527">
            <wp:extent cx="6424353" cy="838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7513" cy="838612"/>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2EE7036" w14:textId="77777777" w:rsidR="00505FA7" w:rsidRDefault="00505FA7">
      <w:pPr>
        <w:rPr>
          <w:b/>
          <w:bCs/>
          <w:sz w:val="32"/>
          <w:szCs w:val="32"/>
        </w:rPr>
      </w:pPr>
      <w:r>
        <w:rPr>
          <w:b/>
          <w:bCs/>
          <w:sz w:val="32"/>
          <w:szCs w:val="32"/>
        </w:rPr>
        <w:br w:type="page"/>
      </w:r>
    </w:p>
    <w:p w14:paraId="139A2540" w14:textId="1EAA9A18" w:rsidR="00E87A95" w:rsidRDefault="00E87A95" w:rsidP="00821B60">
      <w:pPr>
        <w:pStyle w:val="Nagwek1"/>
      </w:pPr>
      <w:bookmarkStart w:id="7" w:name="_Toc73464122"/>
      <w:r>
        <w:lastRenderedPageBreak/>
        <w:t>Diagram klas</w:t>
      </w:r>
      <w:bookmarkEnd w:id="7"/>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720E67" w:rsidRDefault="00044F81" w:rsidP="00821B60">
      <w:pPr>
        <w:pStyle w:val="Akapitzlist"/>
        <w:jc w:val="both"/>
      </w:pPr>
      <w:r w:rsidRPr="00720E67">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sidRPr="00720E67">
        <w:t>Kontroler będzie przetwarzał zapytanie, przekazywał do solvera i zwracał odpowiedź klientowi.</w:t>
      </w:r>
      <w:r w:rsidRPr="00720E67">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821B60">
      <w:pPr>
        <w:pStyle w:val="Nagwek1"/>
      </w:pPr>
      <w:bookmarkStart w:id="8" w:name="_Toc73464123"/>
      <w:r>
        <w:lastRenderedPageBreak/>
        <w:t>Wykorzystane technologie</w:t>
      </w:r>
      <w:bookmarkEnd w:id="8"/>
    </w:p>
    <w:p w14:paraId="13548CE8" w14:textId="5D5801F3" w:rsidR="005561F2" w:rsidRDefault="00821B60" w:rsidP="00821B60">
      <w:pPr>
        <w:jc w:val="center"/>
        <w:rPr>
          <w:b/>
          <w:bCs/>
          <w:sz w:val="32"/>
          <w:szCs w:val="32"/>
        </w:rPr>
      </w:pPr>
      <w:r>
        <w:rPr>
          <w:b/>
          <w:bCs/>
          <w:noProof/>
          <w:sz w:val="32"/>
          <w:szCs w:val="32"/>
        </w:rPr>
        <w:drawing>
          <wp:inline distT="0" distB="0" distL="0" distR="0" wp14:anchorId="603120C1" wp14:editId="5B96AF15">
            <wp:extent cx="5584190" cy="305435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190" cy="3054350"/>
                    </a:xfrm>
                    <a:prstGeom prst="rect">
                      <a:avLst/>
                    </a:prstGeom>
                    <a:noFill/>
                  </pic:spPr>
                </pic:pic>
              </a:graphicData>
            </a:graphic>
          </wp:inline>
        </w:drawing>
      </w:r>
    </w:p>
    <w:p w14:paraId="144FA34B" w14:textId="6AEC4E50" w:rsidR="005561F2" w:rsidRDefault="005561F2">
      <w:pPr>
        <w:rPr>
          <w:b/>
          <w:bCs/>
          <w:sz w:val="32"/>
          <w:szCs w:val="32"/>
        </w:rPr>
      </w:pPr>
    </w:p>
    <w:p w14:paraId="02224FE5" w14:textId="3FC1678D" w:rsidR="005561F2" w:rsidRDefault="005561F2" w:rsidP="005561F2">
      <w:pPr>
        <w:pStyle w:val="Nagwek1"/>
      </w:pPr>
      <w:bookmarkStart w:id="9" w:name="_Toc73464124"/>
      <w:r w:rsidRPr="7D4120DB">
        <w:t>Generowanie klauzul z dostępnych danych</w:t>
      </w:r>
      <w:bookmarkEnd w:id="9"/>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337B4340" w14:textId="77777777" w:rsidR="005561F2" w:rsidRDefault="005561F2" w:rsidP="00AE4AE0">
      <w:pPr>
        <w:pStyle w:val="Akapitzlist"/>
        <w:spacing w:after="0"/>
        <w:jc w:val="both"/>
      </w:pPr>
      <w:r w:rsidRPr="3A6C0E45">
        <w:t xml:space="preserve">Każde dostępne miejsce parkingowe zostaje porównane z klauzulą i przedstawione użytkownikowi. Lista dostępnych miejsc zostaje posortowana po ilości spełnionych klauzul tak </w:t>
      </w:r>
    </w:p>
    <w:p w14:paraId="0E116070" w14:textId="6B1CA060" w:rsidR="005561F2" w:rsidRDefault="005561F2" w:rsidP="00AE4AE0">
      <w:pPr>
        <w:pStyle w:val="Akapitzlist"/>
        <w:spacing w:after="0"/>
        <w:jc w:val="both"/>
      </w:pPr>
      <w:r w:rsidRPr="3A6C0E45">
        <w:t>aby najbardziej dopasowane miejsca znalazły się na górze listy.</w:t>
      </w:r>
    </w:p>
    <w:p w14:paraId="44417A29" w14:textId="77777777" w:rsidR="0044407C" w:rsidRDefault="0044407C" w:rsidP="00AE4AE0">
      <w:pPr>
        <w:pStyle w:val="Akapitzlist"/>
        <w:spacing w:after="0"/>
        <w:jc w:val="both"/>
      </w:pPr>
    </w:p>
    <w:p w14:paraId="383B0297" w14:textId="3AE2ABF4" w:rsidR="0044407C" w:rsidRPr="0044407C" w:rsidRDefault="005561F2" w:rsidP="00720E67">
      <w:pPr>
        <w:pStyle w:val="Nagwek2"/>
        <w:numPr>
          <w:ilvl w:val="1"/>
          <w:numId w:val="10"/>
        </w:numPr>
      </w:pPr>
      <w:bookmarkStart w:id="10" w:name="_Toc73464125"/>
      <w:r w:rsidRPr="3A6C0E45">
        <w:t>Określenie zmiennych zdaniowych</w:t>
      </w:r>
      <w:bookmarkEnd w:id="10"/>
    </w:p>
    <w:p w14:paraId="57590A89" w14:textId="77777777" w:rsidR="005561F2" w:rsidRDefault="005561F2" w:rsidP="00720E67">
      <w:pPr>
        <w:spacing w:after="0"/>
        <w:ind w:left="720" w:firstLine="696"/>
        <w:jc w:val="both"/>
      </w:pPr>
      <w:r>
        <w:t>Na podstawie bazy danych wyróżnimy 6 zmiennych zdaniowych:</w:t>
      </w:r>
    </w:p>
    <w:p w14:paraId="0DF62029" w14:textId="77777777" w:rsidR="005561F2" w:rsidRDefault="005561F2" w:rsidP="005561F2">
      <w:pPr>
        <w:spacing w:after="0"/>
        <w:ind w:left="720"/>
        <w:jc w:val="both"/>
      </w:pPr>
    </w:p>
    <w:p w14:paraId="6557BC4D" w14:textId="77777777" w:rsidR="00AE4AE0" w:rsidRDefault="00AE4AE0" w:rsidP="00AE4AE0">
      <w:pPr>
        <w:pStyle w:val="Akapitzlist"/>
        <w:numPr>
          <w:ilvl w:val="2"/>
          <w:numId w:val="12"/>
        </w:numPr>
        <w:suppressAutoHyphens/>
        <w:autoSpaceDN w:val="0"/>
        <w:spacing w:after="0"/>
        <w:contextualSpacing w:val="0"/>
        <w:jc w:val="both"/>
        <w:textAlignment w:val="baseline"/>
      </w:pPr>
      <w:r>
        <w:t>S1 – Parking jest w odległości 500 m od klienta</w:t>
      </w:r>
    </w:p>
    <w:p w14:paraId="71DFB069" w14:textId="77777777" w:rsidR="00AE4AE0" w:rsidRDefault="00AE4AE0" w:rsidP="00AE4AE0">
      <w:pPr>
        <w:pStyle w:val="Akapitzlist"/>
        <w:numPr>
          <w:ilvl w:val="2"/>
          <w:numId w:val="12"/>
        </w:numPr>
        <w:suppressAutoHyphens/>
        <w:autoSpaceDN w:val="0"/>
        <w:spacing w:after="0"/>
        <w:contextualSpacing w:val="0"/>
        <w:jc w:val="both"/>
        <w:textAlignment w:val="baseline"/>
      </w:pPr>
      <w:r>
        <w:t>S2 – Parking znajduje się w strefie o niskim współczynniku zapotrzebowania</w:t>
      </w:r>
    </w:p>
    <w:p w14:paraId="2D7F8F34" w14:textId="77777777" w:rsidR="00AE4AE0" w:rsidRDefault="00AE4AE0" w:rsidP="00AE4AE0">
      <w:pPr>
        <w:pStyle w:val="Akapitzlist"/>
        <w:numPr>
          <w:ilvl w:val="2"/>
          <w:numId w:val="12"/>
        </w:numPr>
        <w:suppressAutoHyphens/>
        <w:autoSpaceDN w:val="0"/>
        <w:spacing w:after="0"/>
        <w:contextualSpacing w:val="0"/>
        <w:jc w:val="both"/>
        <w:textAlignment w:val="baseline"/>
      </w:pPr>
      <w:r>
        <w:t>S3 – Parking znajduje się w strefie o średnim współczynniku zapotrzebowania</w:t>
      </w:r>
    </w:p>
    <w:p w14:paraId="11A57677" w14:textId="4EBCF96B" w:rsidR="00AE4AE0" w:rsidRDefault="00AE4AE0" w:rsidP="00AE4AE0">
      <w:pPr>
        <w:pStyle w:val="Akapitzlist"/>
        <w:numPr>
          <w:ilvl w:val="2"/>
          <w:numId w:val="12"/>
        </w:numPr>
        <w:suppressAutoHyphens/>
        <w:autoSpaceDN w:val="0"/>
        <w:spacing w:after="0"/>
        <w:contextualSpacing w:val="0"/>
        <w:jc w:val="both"/>
        <w:textAlignment w:val="baseline"/>
      </w:pPr>
      <w:r>
        <w:t>S4 – Parking znajduje się w strefie o wysokim współczynniku zapotrzebowania</w:t>
      </w:r>
    </w:p>
    <w:p w14:paraId="5CCB22C0" w14:textId="628889F8" w:rsidR="0044407C" w:rsidRDefault="0044407C" w:rsidP="0044407C">
      <w:pPr>
        <w:pStyle w:val="Akapitzlist"/>
        <w:numPr>
          <w:ilvl w:val="2"/>
          <w:numId w:val="12"/>
        </w:numPr>
        <w:suppressAutoHyphens/>
        <w:autoSpaceDN w:val="0"/>
        <w:spacing w:after="0"/>
        <w:contextualSpacing w:val="0"/>
        <w:jc w:val="both"/>
        <w:textAlignment w:val="baseline"/>
      </w:pPr>
      <w:r>
        <w:t>S</w:t>
      </w:r>
      <w:r>
        <w:t>5</w:t>
      </w:r>
      <w:r>
        <w:t xml:space="preserve"> – Parking znajduje się w strefie o niskim współczynniku </w:t>
      </w:r>
      <w:r>
        <w:t>atrakcyjności</w:t>
      </w:r>
    </w:p>
    <w:p w14:paraId="78011336" w14:textId="711869EA" w:rsidR="0044407C" w:rsidRDefault="0044407C" w:rsidP="0044407C">
      <w:pPr>
        <w:pStyle w:val="Akapitzlist"/>
        <w:numPr>
          <w:ilvl w:val="2"/>
          <w:numId w:val="12"/>
        </w:numPr>
        <w:suppressAutoHyphens/>
        <w:autoSpaceDN w:val="0"/>
        <w:spacing w:after="0"/>
        <w:contextualSpacing w:val="0"/>
        <w:jc w:val="both"/>
        <w:textAlignment w:val="baseline"/>
      </w:pPr>
      <w:r>
        <w:t>S</w:t>
      </w:r>
      <w:r>
        <w:t>6</w:t>
      </w:r>
      <w:r>
        <w:t xml:space="preserve"> – Parking znajduje się w strefie o średnim współczynniku atrakcyjności</w:t>
      </w:r>
    </w:p>
    <w:p w14:paraId="42B96100" w14:textId="79800692" w:rsidR="0044407C" w:rsidRDefault="0044407C" w:rsidP="0044407C">
      <w:pPr>
        <w:pStyle w:val="Akapitzlist"/>
        <w:numPr>
          <w:ilvl w:val="2"/>
          <w:numId w:val="12"/>
        </w:numPr>
        <w:suppressAutoHyphens/>
        <w:autoSpaceDN w:val="0"/>
        <w:spacing w:after="0"/>
        <w:contextualSpacing w:val="0"/>
        <w:jc w:val="both"/>
        <w:textAlignment w:val="baseline"/>
      </w:pPr>
      <w:r>
        <w:t>S</w:t>
      </w:r>
      <w:r>
        <w:t>7</w:t>
      </w:r>
      <w:r>
        <w:t xml:space="preserve"> – Parking znajduje się w strefie o wysokim współczynniku atrakcyjności</w:t>
      </w:r>
      <w:r>
        <w:t xml:space="preserve"> </w:t>
      </w:r>
    </w:p>
    <w:p w14:paraId="13BE6C07" w14:textId="3126089A" w:rsidR="00AE4AE0" w:rsidRDefault="00AE4AE0" w:rsidP="00AE4AE0">
      <w:pPr>
        <w:pStyle w:val="Akapitzlist"/>
        <w:numPr>
          <w:ilvl w:val="2"/>
          <w:numId w:val="12"/>
        </w:numPr>
        <w:suppressAutoHyphens/>
        <w:autoSpaceDN w:val="0"/>
        <w:spacing w:after="0"/>
        <w:contextualSpacing w:val="0"/>
        <w:jc w:val="both"/>
        <w:textAlignment w:val="baseline"/>
      </w:pPr>
      <w:r>
        <w:t>S</w:t>
      </w:r>
      <w:r w:rsidR="0044407C">
        <w:t>8</w:t>
      </w:r>
      <w:r>
        <w:t xml:space="preserve"> – Parking znajduje się w tej samej strefie co klient</w:t>
      </w:r>
    </w:p>
    <w:p w14:paraId="1B24BABD" w14:textId="06854B7A" w:rsidR="00720E67" w:rsidRDefault="00720E67">
      <w:r>
        <w:br w:type="page"/>
      </w:r>
    </w:p>
    <w:p w14:paraId="42AD36E6" w14:textId="77777777" w:rsidR="0044407C" w:rsidRDefault="0044407C" w:rsidP="0044407C">
      <w:pPr>
        <w:pStyle w:val="Akapitzlist"/>
        <w:suppressAutoHyphens/>
        <w:autoSpaceDN w:val="0"/>
        <w:spacing w:after="0"/>
        <w:ind w:left="2160"/>
        <w:contextualSpacing w:val="0"/>
        <w:jc w:val="both"/>
        <w:textAlignment w:val="baseline"/>
      </w:pPr>
    </w:p>
    <w:p w14:paraId="79B1D95A" w14:textId="465EC874" w:rsidR="005561F2" w:rsidRPr="00475CF3" w:rsidRDefault="005561F2" w:rsidP="00720E67">
      <w:pPr>
        <w:pStyle w:val="Nagwek2"/>
        <w:numPr>
          <w:ilvl w:val="1"/>
          <w:numId w:val="10"/>
        </w:numPr>
        <w:rPr>
          <w:rFonts w:eastAsiaTheme="minorEastAsia"/>
        </w:rPr>
      </w:pPr>
      <w:bookmarkStart w:id="11" w:name="_Toc73464126"/>
      <w:r w:rsidRPr="284D693F">
        <w:t>Określenie klauzul</w:t>
      </w:r>
      <w:bookmarkEnd w:id="11"/>
    </w:p>
    <w:p w14:paraId="4973242F" w14:textId="367C71C7" w:rsidR="00AE4AE0" w:rsidRDefault="00AE4AE0" w:rsidP="00720E67">
      <w:pPr>
        <w:pStyle w:val="Standard"/>
        <w:spacing w:after="0"/>
        <w:ind w:left="1416"/>
        <w:jc w:val="both"/>
      </w:pPr>
      <w:r>
        <w:t>Analizując dane o kliencie możemy oszacować jego preferencje i dopasować do nich zmienne zdaniowe</w:t>
      </w:r>
      <w:r w:rsidR="00720E67">
        <w:t>. Wagi klauzul związanych z atrakcyjnością zostały odpowiednio pomniejszone, aby bardziej liczyło się zapotrzebowanie na samochody niż wygoda klienta.</w:t>
      </w:r>
    </w:p>
    <w:p w14:paraId="61400A13" w14:textId="77777777" w:rsidR="00AE4AE0" w:rsidRDefault="00AE4AE0" w:rsidP="00AE4AE0">
      <w:pPr>
        <w:pStyle w:val="Standard"/>
        <w:spacing w:after="0"/>
        <w:ind w:left="720"/>
        <w:jc w:val="both"/>
      </w:pPr>
    </w:p>
    <w:p w14:paraId="70CF5410" w14:textId="194BB5A8" w:rsidR="00AE4AE0" w:rsidRDefault="00AE4AE0" w:rsidP="00AE4AE0">
      <w:pPr>
        <w:pStyle w:val="Akapitzlist"/>
        <w:numPr>
          <w:ilvl w:val="2"/>
          <w:numId w:val="13"/>
        </w:numPr>
        <w:suppressAutoHyphens/>
        <w:autoSpaceDN w:val="0"/>
        <w:spacing w:after="0"/>
        <w:contextualSpacing w:val="0"/>
        <w:jc w:val="both"/>
        <w:textAlignment w:val="baseline"/>
      </w:pPr>
      <w:r>
        <w:t xml:space="preserve">U1 – Strefa </w:t>
      </w:r>
      <w:r w:rsidR="00C45C05">
        <w:t>gdzie</w:t>
      </w:r>
      <w:r>
        <w:t xml:space="preserve"> znajduje się klient ma niski współczynnik zapotrzebowania</w:t>
      </w:r>
    </w:p>
    <w:p w14:paraId="00F7A998" w14:textId="4028695B" w:rsidR="00C45C05" w:rsidRDefault="00C45C05" w:rsidP="00C45C05">
      <w:pPr>
        <w:pStyle w:val="Akapitzlist"/>
        <w:numPr>
          <w:ilvl w:val="2"/>
          <w:numId w:val="13"/>
        </w:numPr>
        <w:suppressAutoHyphens/>
        <w:autoSpaceDN w:val="0"/>
        <w:spacing w:after="0"/>
        <w:contextualSpacing w:val="0"/>
        <w:jc w:val="both"/>
        <w:textAlignment w:val="baseline"/>
      </w:pPr>
      <w:r>
        <w:t>U</w:t>
      </w:r>
      <w:r>
        <w:t>2</w:t>
      </w:r>
      <w:r>
        <w:t xml:space="preserve"> – Strefa </w:t>
      </w:r>
      <w:r>
        <w:t>gdzie</w:t>
      </w:r>
      <w:r>
        <w:t xml:space="preserve"> znajduje się klient ma </w:t>
      </w:r>
      <w:r>
        <w:t>średni</w:t>
      </w:r>
      <w:r>
        <w:t xml:space="preserve"> współczynnik zapotrzebowania</w:t>
      </w:r>
    </w:p>
    <w:p w14:paraId="3831CB8A" w14:textId="12D7EE3D" w:rsidR="00C45C05" w:rsidRDefault="00C45C05" w:rsidP="00C45C05">
      <w:pPr>
        <w:pStyle w:val="Akapitzlist"/>
        <w:numPr>
          <w:ilvl w:val="2"/>
          <w:numId w:val="13"/>
        </w:numPr>
        <w:suppressAutoHyphens/>
        <w:autoSpaceDN w:val="0"/>
        <w:spacing w:after="0"/>
        <w:contextualSpacing w:val="0"/>
        <w:jc w:val="both"/>
        <w:textAlignment w:val="baseline"/>
      </w:pPr>
      <w:r>
        <w:t>U</w:t>
      </w:r>
      <w:r>
        <w:t>3</w:t>
      </w:r>
      <w:r>
        <w:t xml:space="preserve"> – Strefa gdzie</w:t>
      </w:r>
      <w:r>
        <w:t xml:space="preserve"> </w:t>
      </w:r>
      <w:r>
        <w:t>znajduje się klient ma niski współczynnik zapotrzebowania</w:t>
      </w:r>
    </w:p>
    <w:p w14:paraId="26D0A5E4" w14:textId="36989A23" w:rsidR="0044407C" w:rsidRDefault="0044407C" w:rsidP="0044407C">
      <w:pPr>
        <w:pStyle w:val="Akapitzlist"/>
        <w:numPr>
          <w:ilvl w:val="2"/>
          <w:numId w:val="13"/>
        </w:numPr>
        <w:suppressAutoHyphens/>
        <w:autoSpaceDN w:val="0"/>
        <w:spacing w:after="0"/>
        <w:contextualSpacing w:val="0"/>
        <w:jc w:val="both"/>
        <w:textAlignment w:val="baseline"/>
      </w:pPr>
      <w:r>
        <w:t>U</w:t>
      </w:r>
      <w:r>
        <w:t>4</w:t>
      </w:r>
      <w:r>
        <w:t xml:space="preserve"> – Strefa </w:t>
      </w:r>
      <w:r w:rsidR="00C45C05">
        <w:t>gdzie</w:t>
      </w:r>
      <w:r w:rsidR="00C45C05">
        <w:t xml:space="preserve"> </w:t>
      </w:r>
      <w:r>
        <w:t xml:space="preserve">znajduje się klient ma niski współczynnik </w:t>
      </w:r>
      <w:r>
        <w:t>atrakcyjności</w:t>
      </w:r>
    </w:p>
    <w:p w14:paraId="2D78E9E8" w14:textId="04CB7EA9" w:rsidR="0044407C" w:rsidRDefault="0044407C" w:rsidP="0044407C">
      <w:pPr>
        <w:pStyle w:val="Akapitzlist"/>
        <w:numPr>
          <w:ilvl w:val="2"/>
          <w:numId w:val="13"/>
        </w:numPr>
        <w:suppressAutoHyphens/>
        <w:autoSpaceDN w:val="0"/>
        <w:spacing w:after="0"/>
        <w:contextualSpacing w:val="0"/>
        <w:jc w:val="both"/>
        <w:textAlignment w:val="baseline"/>
      </w:pPr>
      <w:r>
        <w:t>U</w:t>
      </w:r>
      <w:r>
        <w:t>5</w:t>
      </w:r>
      <w:r>
        <w:t xml:space="preserve"> – Strefa </w:t>
      </w:r>
      <w:r w:rsidR="00C45C05">
        <w:t>gdzie</w:t>
      </w:r>
      <w:r w:rsidR="00C45C05">
        <w:t xml:space="preserve"> </w:t>
      </w:r>
      <w:r>
        <w:t xml:space="preserve">znajduje się klient ma średni współczynnik </w:t>
      </w:r>
      <w:r>
        <w:t>atrakcyjności</w:t>
      </w:r>
    </w:p>
    <w:p w14:paraId="275C615C" w14:textId="5ABBA190" w:rsidR="0044407C" w:rsidRDefault="0044407C" w:rsidP="00720E67">
      <w:pPr>
        <w:pStyle w:val="Akapitzlist"/>
        <w:numPr>
          <w:ilvl w:val="2"/>
          <w:numId w:val="13"/>
        </w:numPr>
        <w:suppressAutoHyphens/>
        <w:autoSpaceDN w:val="0"/>
        <w:spacing w:after="0"/>
        <w:contextualSpacing w:val="0"/>
        <w:jc w:val="both"/>
        <w:textAlignment w:val="baseline"/>
      </w:pPr>
      <w:r>
        <w:t>U</w:t>
      </w:r>
      <w:r>
        <w:t>6</w:t>
      </w:r>
      <w:r>
        <w:t xml:space="preserve"> – Strefa </w:t>
      </w:r>
      <w:r w:rsidR="00C45C05">
        <w:t>gdzie</w:t>
      </w:r>
      <w:r w:rsidR="00C45C05">
        <w:t xml:space="preserve"> </w:t>
      </w:r>
      <w:r>
        <w:t xml:space="preserve">znajduje się klient ma wysoki współczynnik </w:t>
      </w:r>
      <w:r>
        <w:t>atrakcyjności</w:t>
      </w:r>
    </w:p>
    <w:p w14:paraId="789081AD" w14:textId="77777777" w:rsidR="00AE4AE0" w:rsidRDefault="00AE4AE0" w:rsidP="00AE4AE0">
      <w:pPr>
        <w:pStyle w:val="Akapitzlist"/>
        <w:spacing w:after="0"/>
        <w:jc w:val="both"/>
      </w:pP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AE4AE0" w14:paraId="497C2B82" w14:textId="77777777" w:rsidTr="00AE4AE0">
        <w:trPr>
          <w:trHeight w:val="300"/>
        </w:trPr>
        <w:tc>
          <w:tcPr>
            <w:tcW w:w="869" w:type="dxa"/>
            <w:tcMar>
              <w:top w:w="0" w:type="dxa"/>
              <w:left w:w="108" w:type="dxa"/>
              <w:bottom w:w="0" w:type="dxa"/>
              <w:right w:w="108" w:type="dxa"/>
            </w:tcMar>
          </w:tcPr>
          <w:p w14:paraId="1E0FC763" w14:textId="77777777" w:rsidR="00AE4AE0" w:rsidRDefault="00AE4AE0" w:rsidP="00AE4AE0">
            <w:pPr>
              <w:pStyle w:val="Standard"/>
              <w:spacing w:after="0" w:line="240" w:lineRule="auto"/>
              <w:jc w:val="center"/>
              <w:rPr>
                <w:b/>
                <w:bCs/>
              </w:rPr>
            </w:pPr>
          </w:p>
        </w:tc>
        <w:tc>
          <w:tcPr>
            <w:tcW w:w="1095" w:type="dxa"/>
            <w:vMerge w:val="restart"/>
            <w:tcMar>
              <w:top w:w="0" w:type="dxa"/>
              <w:left w:w="108" w:type="dxa"/>
              <w:bottom w:w="0" w:type="dxa"/>
              <w:right w:w="108" w:type="dxa"/>
            </w:tcMar>
          </w:tcPr>
          <w:p w14:paraId="5E60E6F2" w14:textId="77777777" w:rsidR="00AE4AE0" w:rsidRDefault="00AE4AE0" w:rsidP="0044407C">
            <w:pPr>
              <w:pStyle w:val="Standard"/>
              <w:spacing w:after="0" w:line="240" w:lineRule="auto"/>
              <w:rPr>
                <w:b/>
                <w:bCs/>
              </w:rPr>
            </w:pPr>
            <w:r>
              <w:rPr>
                <w:b/>
                <w:bCs/>
                <w:noProof/>
              </w:rPr>
              <w:drawing>
                <wp:inline distT="0" distB="0" distL="0" distR="0" wp14:anchorId="47BF185E" wp14:editId="0916975B">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4688C4C7" w14:textId="639A352A" w:rsidR="00AE4AE0" w:rsidRDefault="00AE4AE0" w:rsidP="0044407C">
            <w:pPr>
              <w:pStyle w:val="Standard"/>
              <w:spacing w:after="0" w:line="240" w:lineRule="auto"/>
            </w:pPr>
            <w:r>
              <w:t>S1 (</w:t>
            </w:r>
            <w:r w:rsidR="00475CF3">
              <w:t>8</w:t>
            </w:r>
            <w:r w:rsidR="00C45C05">
              <w:t>0</w:t>
            </w:r>
            <w:r>
              <w:t>)</w:t>
            </w:r>
          </w:p>
        </w:tc>
        <w:tc>
          <w:tcPr>
            <w:tcW w:w="750" w:type="dxa"/>
            <w:tcMar>
              <w:top w:w="0" w:type="dxa"/>
              <w:left w:w="108" w:type="dxa"/>
              <w:bottom w:w="0" w:type="dxa"/>
              <w:right w:w="108" w:type="dxa"/>
            </w:tcMar>
          </w:tcPr>
          <w:p w14:paraId="07F1F198" w14:textId="77777777" w:rsidR="00AE4AE0" w:rsidRDefault="00AE4AE0" w:rsidP="00AE4AE0">
            <w:pPr>
              <w:pStyle w:val="Standard"/>
              <w:spacing w:after="0" w:line="240" w:lineRule="auto"/>
              <w:jc w:val="center"/>
              <w:rPr>
                <w:b/>
                <w:bCs/>
              </w:rPr>
            </w:pPr>
          </w:p>
        </w:tc>
        <w:tc>
          <w:tcPr>
            <w:tcW w:w="1169" w:type="dxa"/>
            <w:vMerge w:val="restart"/>
            <w:tcMar>
              <w:top w:w="0" w:type="dxa"/>
              <w:left w:w="108" w:type="dxa"/>
              <w:bottom w:w="0" w:type="dxa"/>
              <w:right w:w="108" w:type="dxa"/>
            </w:tcMar>
          </w:tcPr>
          <w:p w14:paraId="67CE0BE3" w14:textId="2FB01A01" w:rsidR="00AE4AE0" w:rsidRDefault="0044407C" w:rsidP="00AE4AE0">
            <w:pPr>
              <w:pStyle w:val="Standard"/>
              <w:spacing w:after="0" w:line="240" w:lineRule="auto"/>
              <w:jc w:val="center"/>
              <w:rPr>
                <w:b/>
                <w:bCs/>
              </w:rPr>
            </w:pPr>
            <w:r>
              <w:rPr>
                <w:b/>
                <w:bCs/>
                <w:noProof/>
              </w:rPr>
              <w:drawing>
                <wp:inline distT="0" distB="0" distL="0" distR="0" wp14:anchorId="455ED2F5" wp14:editId="19DC337E">
                  <wp:extent cx="420370" cy="47561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tcMar>
              <w:top w:w="0" w:type="dxa"/>
              <w:left w:w="108" w:type="dxa"/>
              <w:bottom w:w="0" w:type="dxa"/>
              <w:right w:w="108" w:type="dxa"/>
            </w:tcMar>
          </w:tcPr>
          <w:p w14:paraId="66AB0217" w14:textId="5245A70D" w:rsidR="00AE4AE0" w:rsidRDefault="00475CF3" w:rsidP="00475CF3">
            <w:pPr>
              <w:pStyle w:val="Standard"/>
              <w:spacing w:after="0" w:line="240" w:lineRule="auto"/>
            </w:pPr>
            <w:r>
              <w:t xml:space="preserve">          </w:t>
            </w:r>
            <w:r>
              <w:t>S1 (</w:t>
            </w:r>
            <w:r>
              <w:t>7</w:t>
            </w:r>
            <w:r>
              <w:t>0)</w:t>
            </w:r>
          </w:p>
        </w:tc>
      </w:tr>
      <w:tr w:rsidR="00AE4AE0" w14:paraId="46848136" w14:textId="77777777" w:rsidTr="00AE4AE0">
        <w:trPr>
          <w:trHeight w:val="300"/>
        </w:trPr>
        <w:tc>
          <w:tcPr>
            <w:tcW w:w="869" w:type="dxa"/>
            <w:tcMar>
              <w:top w:w="0" w:type="dxa"/>
              <w:left w:w="108" w:type="dxa"/>
              <w:bottom w:w="0" w:type="dxa"/>
              <w:right w:w="108" w:type="dxa"/>
            </w:tcMar>
          </w:tcPr>
          <w:p w14:paraId="3B9DFD6F" w14:textId="77777777" w:rsidR="00AE4AE0" w:rsidRDefault="00AE4AE0" w:rsidP="0044407C">
            <w:pPr>
              <w:pStyle w:val="Standard"/>
              <w:spacing w:after="0" w:line="240" w:lineRule="auto"/>
            </w:pPr>
            <w:r>
              <w:t>U1</w:t>
            </w:r>
          </w:p>
        </w:tc>
        <w:tc>
          <w:tcPr>
            <w:tcW w:w="1095" w:type="dxa"/>
            <w:vMerge/>
            <w:tcMar>
              <w:top w:w="0" w:type="dxa"/>
              <w:left w:w="108" w:type="dxa"/>
              <w:bottom w:w="0" w:type="dxa"/>
              <w:right w:w="108" w:type="dxa"/>
            </w:tcMar>
          </w:tcPr>
          <w:p w14:paraId="371051AF" w14:textId="77777777" w:rsidR="00AE4AE0" w:rsidRDefault="00AE4AE0" w:rsidP="00AE4AE0">
            <w:pPr>
              <w:jc w:val="center"/>
            </w:pPr>
          </w:p>
        </w:tc>
        <w:tc>
          <w:tcPr>
            <w:tcW w:w="1964" w:type="dxa"/>
            <w:tcMar>
              <w:top w:w="0" w:type="dxa"/>
              <w:left w:w="108" w:type="dxa"/>
              <w:bottom w:w="0" w:type="dxa"/>
              <w:right w:w="108" w:type="dxa"/>
            </w:tcMar>
          </w:tcPr>
          <w:p w14:paraId="081A6F8F" w14:textId="481AB1D8" w:rsidR="00AE4AE0" w:rsidRDefault="00AE4AE0" w:rsidP="0044407C">
            <w:pPr>
              <w:pStyle w:val="Standard"/>
              <w:spacing w:after="0" w:line="240" w:lineRule="auto"/>
              <w:rPr>
                <w:rFonts w:eastAsia="Arial CE" w:cs="Arial CE"/>
              </w:rPr>
            </w:pPr>
            <w:r>
              <w:rPr>
                <w:rFonts w:eastAsia="Arial CE" w:cs="Arial CE"/>
              </w:rPr>
              <w:t xml:space="preserve">S2 </w:t>
            </w:r>
            <w:r w:rsidR="00C45C05">
              <w:rPr>
                <w:rFonts w:eastAsia="Arial CE" w:cs="Arial CE"/>
              </w:rPr>
              <w:t xml:space="preserve">v </w:t>
            </w:r>
            <w:r w:rsidR="00C45C05">
              <w:rPr>
                <w:rFonts w:eastAsia="Arial CE" w:cs="Arial CE"/>
              </w:rPr>
              <w:t>¬</w:t>
            </w:r>
            <w:r w:rsidR="00C45C05">
              <w:rPr>
                <w:rFonts w:eastAsia="Arial CE" w:cs="Arial CE"/>
              </w:rPr>
              <w:t xml:space="preserve"> S4</w:t>
            </w:r>
            <w:r>
              <w:rPr>
                <w:rFonts w:eastAsia="Arial CE" w:cs="Arial CE"/>
              </w:rPr>
              <w:t>(</w:t>
            </w:r>
            <w:r w:rsidR="00475CF3">
              <w:rPr>
                <w:rFonts w:eastAsia="Arial CE" w:cs="Arial CE"/>
              </w:rPr>
              <w:t>5</w:t>
            </w:r>
            <w:r>
              <w:rPr>
                <w:rFonts w:eastAsia="Arial CE" w:cs="Arial CE"/>
              </w:rPr>
              <w:t>0)</w:t>
            </w:r>
          </w:p>
        </w:tc>
        <w:tc>
          <w:tcPr>
            <w:tcW w:w="750" w:type="dxa"/>
            <w:tcMar>
              <w:top w:w="0" w:type="dxa"/>
              <w:left w:w="108" w:type="dxa"/>
              <w:bottom w:w="0" w:type="dxa"/>
              <w:right w:w="108" w:type="dxa"/>
            </w:tcMar>
          </w:tcPr>
          <w:p w14:paraId="79367146" w14:textId="1E431A09" w:rsidR="00AE4AE0" w:rsidRDefault="0044407C" w:rsidP="0044407C">
            <w:pPr>
              <w:pStyle w:val="Standard"/>
              <w:spacing w:after="0" w:line="240" w:lineRule="auto"/>
            </w:pPr>
            <w:r>
              <w:t xml:space="preserve">  U4</w:t>
            </w:r>
          </w:p>
        </w:tc>
        <w:tc>
          <w:tcPr>
            <w:tcW w:w="1169" w:type="dxa"/>
            <w:vMerge/>
            <w:tcMar>
              <w:top w:w="0" w:type="dxa"/>
              <w:left w:w="108" w:type="dxa"/>
              <w:bottom w:w="0" w:type="dxa"/>
              <w:right w:w="108" w:type="dxa"/>
            </w:tcMar>
          </w:tcPr>
          <w:p w14:paraId="38A490B4" w14:textId="77777777" w:rsidR="00AE4AE0" w:rsidRDefault="00AE4AE0" w:rsidP="00AE4AE0">
            <w:pPr>
              <w:jc w:val="center"/>
            </w:pPr>
          </w:p>
        </w:tc>
        <w:tc>
          <w:tcPr>
            <w:tcW w:w="2594" w:type="dxa"/>
            <w:tcMar>
              <w:top w:w="0" w:type="dxa"/>
              <w:left w:w="108" w:type="dxa"/>
              <w:bottom w:w="0" w:type="dxa"/>
              <w:right w:w="108" w:type="dxa"/>
            </w:tcMar>
          </w:tcPr>
          <w:p w14:paraId="1C50100D" w14:textId="126E7DD1" w:rsidR="00AE4AE0" w:rsidRDefault="00475CF3" w:rsidP="00475CF3">
            <w:pPr>
              <w:pStyle w:val="Standard"/>
              <w:spacing w:after="0" w:line="240" w:lineRule="auto"/>
            </w:pPr>
            <w:r>
              <w:rPr>
                <w:rFonts w:eastAsia="Arial CE" w:cs="Arial CE"/>
              </w:rPr>
              <w:t xml:space="preserve">          </w:t>
            </w:r>
            <w:r>
              <w:rPr>
                <w:rFonts w:eastAsia="Arial CE" w:cs="Arial CE"/>
              </w:rPr>
              <w:t>S</w:t>
            </w:r>
            <w:r>
              <w:rPr>
                <w:rFonts w:eastAsia="Arial CE" w:cs="Arial CE"/>
              </w:rPr>
              <w:t>5</w:t>
            </w:r>
            <w:r>
              <w:rPr>
                <w:rFonts w:eastAsia="Arial CE" w:cs="Arial CE"/>
              </w:rPr>
              <w:t xml:space="preserve"> v ¬ S</w:t>
            </w:r>
            <w:r>
              <w:rPr>
                <w:rFonts w:eastAsia="Arial CE" w:cs="Arial CE"/>
              </w:rPr>
              <w:t>7</w:t>
            </w:r>
            <w:r>
              <w:rPr>
                <w:rFonts w:eastAsia="Arial CE" w:cs="Arial CE"/>
              </w:rPr>
              <w:t>(</w:t>
            </w:r>
            <w:r>
              <w:rPr>
                <w:rFonts w:eastAsia="Arial CE" w:cs="Arial CE"/>
              </w:rPr>
              <w:t>4</w:t>
            </w:r>
            <w:r>
              <w:rPr>
                <w:rFonts w:eastAsia="Arial CE" w:cs="Arial CE"/>
              </w:rPr>
              <w:t>0)</w:t>
            </w:r>
          </w:p>
        </w:tc>
      </w:tr>
      <w:tr w:rsidR="00AE4AE0" w14:paraId="49E2F14C" w14:textId="77777777" w:rsidTr="00AE4AE0">
        <w:tc>
          <w:tcPr>
            <w:tcW w:w="869" w:type="dxa"/>
            <w:tcMar>
              <w:top w:w="0" w:type="dxa"/>
              <w:left w:w="108" w:type="dxa"/>
              <w:bottom w:w="0" w:type="dxa"/>
              <w:right w:w="108" w:type="dxa"/>
            </w:tcMar>
          </w:tcPr>
          <w:p w14:paraId="645DE130" w14:textId="77777777" w:rsidR="00AE4AE0" w:rsidRDefault="00AE4AE0" w:rsidP="00AE4AE0">
            <w:pPr>
              <w:pStyle w:val="Standard"/>
              <w:spacing w:after="0" w:line="240" w:lineRule="auto"/>
              <w:jc w:val="center"/>
              <w:rPr>
                <w:b/>
                <w:bCs/>
              </w:rPr>
            </w:pPr>
          </w:p>
        </w:tc>
        <w:tc>
          <w:tcPr>
            <w:tcW w:w="1095" w:type="dxa"/>
            <w:vMerge/>
            <w:tcMar>
              <w:top w:w="0" w:type="dxa"/>
              <w:left w:w="108" w:type="dxa"/>
              <w:bottom w:w="0" w:type="dxa"/>
              <w:right w:w="108" w:type="dxa"/>
            </w:tcMar>
          </w:tcPr>
          <w:p w14:paraId="0094CFD9" w14:textId="77777777" w:rsidR="00AE4AE0" w:rsidRDefault="00AE4AE0" w:rsidP="00AE4AE0">
            <w:pPr>
              <w:jc w:val="center"/>
            </w:pPr>
          </w:p>
        </w:tc>
        <w:tc>
          <w:tcPr>
            <w:tcW w:w="1964" w:type="dxa"/>
            <w:tcMar>
              <w:top w:w="0" w:type="dxa"/>
              <w:left w:w="108" w:type="dxa"/>
              <w:bottom w:w="0" w:type="dxa"/>
              <w:right w:w="108" w:type="dxa"/>
            </w:tcMar>
          </w:tcPr>
          <w:p w14:paraId="67F67067" w14:textId="1F191621" w:rsidR="00AE4AE0" w:rsidRDefault="00AE4AE0" w:rsidP="0044407C">
            <w:pPr>
              <w:pStyle w:val="Standard"/>
              <w:spacing w:after="0" w:line="240" w:lineRule="auto"/>
            </w:pPr>
            <w:r>
              <w:t>S</w:t>
            </w:r>
            <w:r w:rsidR="00475CF3">
              <w:t>8</w:t>
            </w:r>
            <w:r>
              <w:t xml:space="preserve"> (</w:t>
            </w:r>
            <w:r w:rsidR="00475CF3">
              <w:t>3</w:t>
            </w:r>
            <w:r>
              <w:t>0)</w:t>
            </w:r>
          </w:p>
        </w:tc>
        <w:tc>
          <w:tcPr>
            <w:tcW w:w="750" w:type="dxa"/>
            <w:tcMar>
              <w:top w:w="0" w:type="dxa"/>
              <w:left w:w="108" w:type="dxa"/>
              <w:bottom w:w="0" w:type="dxa"/>
              <w:right w:w="108" w:type="dxa"/>
            </w:tcMar>
          </w:tcPr>
          <w:p w14:paraId="7442FE93"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492D4CEE" w14:textId="77777777" w:rsidR="00AE4AE0" w:rsidRDefault="00AE4AE0" w:rsidP="00AE4AE0">
            <w:pPr>
              <w:jc w:val="center"/>
            </w:pPr>
          </w:p>
        </w:tc>
        <w:tc>
          <w:tcPr>
            <w:tcW w:w="2594" w:type="dxa"/>
            <w:tcMar>
              <w:top w:w="0" w:type="dxa"/>
              <w:left w:w="108" w:type="dxa"/>
              <w:bottom w:w="0" w:type="dxa"/>
              <w:right w:w="108" w:type="dxa"/>
            </w:tcMar>
          </w:tcPr>
          <w:p w14:paraId="69ED264B" w14:textId="5869EB9A" w:rsidR="00AE4AE0" w:rsidRDefault="00475CF3" w:rsidP="00475CF3">
            <w:pPr>
              <w:pStyle w:val="Standard"/>
              <w:spacing w:after="0" w:line="240" w:lineRule="auto"/>
            </w:pPr>
            <w:r>
              <w:t xml:space="preserve">          </w:t>
            </w:r>
            <w:r w:rsidR="0044407C">
              <w:t>S</w:t>
            </w:r>
            <w:r>
              <w:t>8</w:t>
            </w:r>
            <w:r w:rsidR="00C45C05">
              <w:t xml:space="preserve"> </w:t>
            </w:r>
            <w:r w:rsidR="0044407C">
              <w:t>(</w:t>
            </w:r>
            <w:r>
              <w:t>2</w:t>
            </w:r>
            <w:r w:rsidR="0044407C">
              <w:t>0)</w:t>
            </w:r>
          </w:p>
        </w:tc>
      </w:tr>
    </w:tbl>
    <w:p w14:paraId="224FD996" w14:textId="77777777" w:rsidR="00AE4AE0" w:rsidRDefault="00AE4AE0" w:rsidP="00AE4AE0">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2C0DFE1" w14:textId="77777777" w:rsidTr="00AE4AE0">
        <w:trPr>
          <w:trHeight w:val="300"/>
        </w:trPr>
        <w:tc>
          <w:tcPr>
            <w:tcW w:w="860" w:type="dxa"/>
            <w:tcMar>
              <w:top w:w="0" w:type="dxa"/>
              <w:left w:w="108" w:type="dxa"/>
              <w:bottom w:w="0" w:type="dxa"/>
              <w:right w:w="108" w:type="dxa"/>
            </w:tcMar>
          </w:tcPr>
          <w:p w14:paraId="6C5B1553"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7D4DF614" w14:textId="77777777" w:rsidR="00AE4AE0" w:rsidRDefault="00AE4AE0" w:rsidP="0044407C">
            <w:pPr>
              <w:pStyle w:val="Standard"/>
              <w:spacing w:after="0" w:line="240" w:lineRule="auto"/>
              <w:rPr>
                <w:b/>
                <w:bCs/>
              </w:rPr>
            </w:pPr>
            <w:r>
              <w:rPr>
                <w:b/>
                <w:bCs/>
                <w:noProof/>
              </w:rPr>
              <w:drawing>
                <wp:inline distT="0" distB="0" distL="0" distR="0" wp14:anchorId="42B9434B" wp14:editId="585767CA">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32E650E2" w14:textId="52E5AB44" w:rsidR="00AE4AE0" w:rsidRDefault="00AE4AE0" w:rsidP="0044407C">
            <w:pPr>
              <w:pStyle w:val="Standard"/>
              <w:spacing w:after="0" w:line="240" w:lineRule="auto"/>
            </w:pPr>
            <w:r>
              <w:t>S1 (</w:t>
            </w:r>
            <w:r w:rsidR="00475CF3">
              <w:t>6</w:t>
            </w:r>
            <w:r>
              <w:t>0)</w:t>
            </w:r>
          </w:p>
        </w:tc>
        <w:tc>
          <w:tcPr>
            <w:tcW w:w="744" w:type="dxa"/>
            <w:tcMar>
              <w:top w:w="0" w:type="dxa"/>
              <w:left w:w="108" w:type="dxa"/>
              <w:bottom w:w="0" w:type="dxa"/>
              <w:right w:w="108" w:type="dxa"/>
            </w:tcMar>
          </w:tcPr>
          <w:p w14:paraId="48B9AC11"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160AEA56" w14:textId="428E71F8" w:rsidR="00AE4AE0" w:rsidRDefault="0044407C" w:rsidP="00AE4AE0">
            <w:pPr>
              <w:pStyle w:val="Standard"/>
              <w:spacing w:after="0" w:line="240" w:lineRule="auto"/>
              <w:jc w:val="center"/>
              <w:rPr>
                <w:b/>
                <w:bCs/>
              </w:rPr>
            </w:pPr>
            <w:r>
              <w:rPr>
                <w:b/>
                <w:bCs/>
                <w:noProof/>
              </w:rPr>
              <w:drawing>
                <wp:inline distT="0" distB="0" distL="0" distR="0" wp14:anchorId="222B2A86" wp14:editId="49B5125E">
                  <wp:extent cx="420370" cy="4756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3BCC96C5" w14:textId="07CF2550" w:rsidR="00AE4AE0" w:rsidRDefault="00475CF3" w:rsidP="00475CF3">
            <w:pPr>
              <w:pStyle w:val="Standard"/>
              <w:spacing w:after="0" w:line="240" w:lineRule="auto"/>
            </w:pPr>
            <w:r>
              <w:t xml:space="preserve">          </w:t>
            </w:r>
            <w:r>
              <w:t>S1 (</w:t>
            </w:r>
            <w:r>
              <w:t>5</w:t>
            </w:r>
            <w:r>
              <w:t>0)</w:t>
            </w:r>
          </w:p>
        </w:tc>
      </w:tr>
      <w:tr w:rsidR="00AE4AE0" w14:paraId="4F8BB5D5" w14:textId="77777777" w:rsidTr="00AE4AE0">
        <w:trPr>
          <w:trHeight w:val="300"/>
        </w:trPr>
        <w:tc>
          <w:tcPr>
            <w:tcW w:w="860" w:type="dxa"/>
            <w:tcMar>
              <w:top w:w="0" w:type="dxa"/>
              <w:left w:w="108" w:type="dxa"/>
              <w:bottom w:w="0" w:type="dxa"/>
              <w:right w:w="108" w:type="dxa"/>
            </w:tcMar>
          </w:tcPr>
          <w:p w14:paraId="2C598C30" w14:textId="77777777" w:rsidR="00AE4AE0" w:rsidRDefault="00AE4AE0" w:rsidP="0044407C">
            <w:pPr>
              <w:pStyle w:val="Standard"/>
              <w:spacing w:after="0" w:line="240" w:lineRule="auto"/>
            </w:pPr>
            <w:r>
              <w:t>U2</w:t>
            </w:r>
          </w:p>
        </w:tc>
        <w:tc>
          <w:tcPr>
            <w:tcW w:w="1091" w:type="dxa"/>
            <w:vMerge/>
            <w:tcMar>
              <w:top w:w="0" w:type="dxa"/>
              <w:left w:w="108" w:type="dxa"/>
              <w:bottom w:w="0" w:type="dxa"/>
              <w:right w:w="108" w:type="dxa"/>
            </w:tcMar>
          </w:tcPr>
          <w:p w14:paraId="0263D1ED" w14:textId="77777777" w:rsidR="00AE4AE0" w:rsidRDefault="00AE4AE0" w:rsidP="00AE4AE0">
            <w:pPr>
              <w:jc w:val="center"/>
            </w:pPr>
          </w:p>
        </w:tc>
        <w:tc>
          <w:tcPr>
            <w:tcW w:w="1938" w:type="dxa"/>
            <w:tcMar>
              <w:top w:w="0" w:type="dxa"/>
              <w:left w:w="108" w:type="dxa"/>
              <w:bottom w:w="0" w:type="dxa"/>
              <w:right w:w="108" w:type="dxa"/>
            </w:tcMar>
          </w:tcPr>
          <w:p w14:paraId="4A792553" w14:textId="6A876245" w:rsidR="00AE4AE0" w:rsidRDefault="00475CF3" w:rsidP="0044407C">
            <w:pPr>
              <w:pStyle w:val="Standard"/>
              <w:spacing w:after="0" w:line="240" w:lineRule="auto"/>
              <w:rPr>
                <w:rFonts w:eastAsia="Arial CE" w:cs="Arial CE"/>
              </w:rPr>
            </w:pPr>
            <w:r>
              <w:rPr>
                <w:rFonts w:eastAsia="Arial CE" w:cs="Arial CE"/>
              </w:rPr>
              <w:t>S</w:t>
            </w:r>
            <w:r>
              <w:rPr>
                <w:rFonts w:eastAsia="Arial CE" w:cs="Arial CE"/>
              </w:rPr>
              <w:t>3</w:t>
            </w:r>
            <w:r>
              <w:rPr>
                <w:rFonts w:eastAsia="Arial CE" w:cs="Arial CE"/>
              </w:rPr>
              <w:t xml:space="preserve"> v ¬ S4(</w:t>
            </w:r>
            <w:r>
              <w:rPr>
                <w:rFonts w:eastAsia="Arial CE" w:cs="Arial CE"/>
              </w:rPr>
              <w:t>8</w:t>
            </w:r>
            <w:r>
              <w:rPr>
                <w:rFonts w:eastAsia="Arial CE" w:cs="Arial CE"/>
              </w:rPr>
              <w:t>0)</w:t>
            </w:r>
          </w:p>
        </w:tc>
        <w:tc>
          <w:tcPr>
            <w:tcW w:w="744" w:type="dxa"/>
            <w:tcMar>
              <w:top w:w="0" w:type="dxa"/>
              <w:left w:w="108" w:type="dxa"/>
              <w:bottom w:w="0" w:type="dxa"/>
              <w:right w:w="108" w:type="dxa"/>
            </w:tcMar>
          </w:tcPr>
          <w:p w14:paraId="2499ABC9" w14:textId="77767911" w:rsidR="00AE4AE0" w:rsidRDefault="0044407C" w:rsidP="00AE4AE0">
            <w:pPr>
              <w:pStyle w:val="Standard"/>
              <w:spacing w:after="0" w:line="240" w:lineRule="auto"/>
              <w:jc w:val="center"/>
            </w:pPr>
            <w:r>
              <w:t xml:space="preserve">U5 </w:t>
            </w:r>
          </w:p>
        </w:tc>
        <w:tc>
          <w:tcPr>
            <w:tcW w:w="1165" w:type="dxa"/>
            <w:vMerge/>
            <w:tcMar>
              <w:top w:w="0" w:type="dxa"/>
              <w:left w:w="108" w:type="dxa"/>
              <w:bottom w:w="0" w:type="dxa"/>
              <w:right w:w="108" w:type="dxa"/>
            </w:tcMar>
          </w:tcPr>
          <w:p w14:paraId="36600534" w14:textId="77777777" w:rsidR="00AE4AE0" w:rsidRDefault="00AE4AE0" w:rsidP="00AE4AE0">
            <w:pPr>
              <w:jc w:val="center"/>
            </w:pPr>
          </w:p>
        </w:tc>
        <w:tc>
          <w:tcPr>
            <w:tcW w:w="2553" w:type="dxa"/>
            <w:tcMar>
              <w:top w:w="0" w:type="dxa"/>
              <w:left w:w="108" w:type="dxa"/>
              <w:bottom w:w="0" w:type="dxa"/>
              <w:right w:w="108" w:type="dxa"/>
            </w:tcMar>
          </w:tcPr>
          <w:p w14:paraId="1CB464CC" w14:textId="462F1197" w:rsidR="00AE4AE0" w:rsidRDefault="00475CF3" w:rsidP="00475CF3">
            <w:pPr>
              <w:pStyle w:val="Standard"/>
              <w:spacing w:after="0" w:line="240" w:lineRule="auto"/>
            </w:pPr>
            <w:r>
              <w:rPr>
                <w:rFonts w:eastAsia="Arial CE" w:cs="Arial CE"/>
              </w:rPr>
              <w:t xml:space="preserve">          </w:t>
            </w:r>
            <w:r>
              <w:rPr>
                <w:rFonts w:eastAsia="Arial CE" w:cs="Arial CE"/>
              </w:rPr>
              <w:t>S</w:t>
            </w:r>
            <w:r>
              <w:rPr>
                <w:rFonts w:eastAsia="Arial CE" w:cs="Arial CE"/>
              </w:rPr>
              <w:t>6</w:t>
            </w:r>
            <w:r>
              <w:rPr>
                <w:rFonts w:eastAsia="Arial CE" w:cs="Arial CE"/>
              </w:rPr>
              <w:t xml:space="preserve"> v ¬ S</w:t>
            </w:r>
            <w:r>
              <w:rPr>
                <w:rFonts w:eastAsia="Arial CE" w:cs="Arial CE"/>
              </w:rPr>
              <w:t>7</w:t>
            </w:r>
            <w:r>
              <w:rPr>
                <w:rFonts w:eastAsia="Arial CE" w:cs="Arial CE"/>
              </w:rPr>
              <w:t>(</w:t>
            </w:r>
            <w:r>
              <w:rPr>
                <w:rFonts w:eastAsia="Arial CE" w:cs="Arial CE"/>
              </w:rPr>
              <w:t>7</w:t>
            </w:r>
            <w:r>
              <w:rPr>
                <w:rFonts w:eastAsia="Arial CE" w:cs="Arial CE"/>
              </w:rPr>
              <w:t>0)</w:t>
            </w:r>
          </w:p>
        </w:tc>
      </w:tr>
      <w:tr w:rsidR="00AE4AE0" w14:paraId="4FDEB8B8" w14:textId="77777777" w:rsidTr="00AE4AE0">
        <w:tc>
          <w:tcPr>
            <w:tcW w:w="860" w:type="dxa"/>
            <w:tcMar>
              <w:top w:w="0" w:type="dxa"/>
              <w:left w:w="108" w:type="dxa"/>
              <w:bottom w:w="0" w:type="dxa"/>
              <w:right w:w="108" w:type="dxa"/>
            </w:tcMar>
          </w:tcPr>
          <w:p w14:paraId="3DCB9069"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56FD26D" w14:textId="77777777" w:rsidR="00AE4AE0" w:rsidRDefault="00AE4AE0" w:rsidP="00AE4AE0">
            <w:pPr>
              <w:jc w:val="center"/>
            </w:pPr>
          </w:p>
        </w:tc>
        <w:tc>
          <w:tcPr>
            <w:tcW w:w="1938" w:type="dxa"/>
            <w:tcMar>
              <w:top w:w="0" w:type="dxa"/>
              <w:left w:w="108" w:type="dxa"/>
              <w:bottom w:w="0" w:type="dxa"/>
              <w:right w:w="108" w:type="dxa"/>
            </w:tcMar>
          </w:tcPr>
          <w:p w14:paraId="6DE887F8" w14:textId="6ABEE956" w:rsidR="00AE4AE0" w:rsidRDefault="00AE4AE0" w:rsidP="0044407C">
            <w:pPr>
              <w:pStyle w:val="Standard"/>
              <w:spacing w:after="0" w:line="240" w:lineRule="auto"/>
            </w:pPr>
            <w:r>
              <w:t>S</w:t>
            </w:r>
            <w:r w:rsidR="00475CF3">
              <w:t>8</w:t>
            </w:r>
            <w:r>
              <w:t xml:space="preserve"> (5</w:t>
            </w:r>
            <w:r w:rsidR="00475CF3">
              <w:t>0</w:t>
            </w:r>
            <w:r>
              <w:t>)</w:t>
            </w:r>
          </w:p>
        </w:tc>
        <w:tc>
          <w:tcPr>
            <w:tcW w:w="744" w:type="dxa"/>
            <w:tcMar>
              <w:top w:w="0" w:type="dxa"/>
              <w:left w:w="108" w:type="dxa"/>
              <w:bottom w:w="0" w:type="dxa"/>
              <w:right w:w="108" w:type="dxa"/>
            </w:tcMar>
          </w:tcPr>
          <w:p w14:paraId="0CB53646"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1EEFD49A" w14:textId="77777777" w:rsidR="00AE4AE0" w:rsidRDefault="00AE4AE0" w:rsidP="00AE4AE0">
            <w:pPr>
              <w:jc w:val="center"/>
            </w:pPr>
          </w:p>
        </w:tc>
        <w:tc>
          <w:tcPr>
            <w:tcW w:w="2553" w:type="dxa"/>
            <w:tcMar>
              <w:top w:w="0" w:type="dxa"/>
              <w:left w:w="108" w:type="dxa"/>
              <w:bottom w:w="0" w:type="dxa"/>
              <w:right w:w="108" w:type="dxa"/>
            </w:tcMar>
          </w:tcPr>
          <w:p w14:paraId="71BBE21F" w14:textId="4FF6C798" w:rsidR="00AE4AE0" w:rsidRDefault="00475CF3" w:rsidP="00475CF3">
            <w:pPr>
              <w:pStyle w:val="Standard"/>
              <w:spacing w:after="0" w:line="240" w:lineRule="auto"/>
            </w:pPr>
            <w:r>
              <w:t xml:space="preserve">          </w:t>
            </w:r>
            <w:r w:rsidR="0044407C">
              <w:t>S</w:t>
            </w:r>
            <w:r>
              <w:t>8</w:t>
            </w:r>
            <w:r w:rsidR="0044407C">
              <w:t xml:space="preserve"> (</w:t>
            </w:r>
            <w:r>
              <w:t>4</w:t>
            </w:r>
            <w:r w:rsidR="0044407C">
              <w:t>0)</w:t>
            </w:r>
          </w:p>
        </w:tc>
      </w:tr>
    </w:tbl>
    <w:p w14:paraId="2E61559E" w14:textId="77777777" w:rsidR="00AE4AE0" w:rsidRDefault="00AE4AE0" w:rsidP="00AE4AE0">
      <w:pPr>
        <w:pStyle w:val="Akapitzlist"/>
        <w:ind w:left="696"/>
        <w:jc w:val="center"/>
        <w:rPr>
          <w:b/>
          <w:bCs/>
          <w:sz w:val="32"/>
          <w:szCs w:val="32"/>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CB9E346" w14:textId="77777777" w:rsidTr="00AE4AE0">
        <w:trPr>
          <w:trHeight w:val="300"/>
        </w:trPr>
        <w:tc>
          <w:tcPr>
            <w:tcW w:w="860" w:type="dxa"/>
            <w:tcMar>
              <w:top w:w="0" w:type="dxa"/>
              <w:left w:w="108" w:type="dxa"/>
              <w:bottom w:w="0" w:type="dxa"/>
              <w:right w:w="108" w:type="dxa"/>
            </w:tcMar>
          </w:tcPr>
          <w:p w14:paraId="671E6204"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13A32892" w14:textId="77777777" w:rsidR="00AE4AE0" w:rsidRDefault="00AE4AE0" w:rsidP="0044407C">
            <w:pPr>
              <w:pStyle w:val="Standard"/>
              <w:spacing w:after="0" w:line="240" w:lineRule="auto"/>
              <w:rPr>
                <w:b/>
                <w:bCs/>
              </w:rPr>
            </w:pPr>
            <w:r>
              <w:rPr>
                <w:b/>
                <w:bCs/>
                <w:noProof/>
              </w:rPr>
              <w:drawing>
                <wp:inline distT="0" distB="0" distL="0" distR="0" wp14:anchorId="2C359E87" wp14:editId="200F7B55">
                  <wp:extent cx="419040" cy="474840"/>
                  <wp:effectExtent l="0" t="0" r="60" b="141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755818D7" w14:textId="60EE3C4C" w:rsidR="00AE4AE0" w:rsidRDefault="00AE4AE0" w:rsidP="0044407C">
            <w:pPr>
              <w:pStyle w:val="Standard"/>
              <w:spacing w:after="0" w:line="240" w:lineRule="auto"/>
            </w:pPr>
            <w:r>
              <w:t>S1 (</w:t>
            </w:r>
            <w:r w:rsidR="00475CF3">
              <w:t>4</w:t>
            </w:r>
            <w:r>
              <w:t>0)</w:t>
            </w:r>
          </w:p>
        </w:tc>
        <w:tc>
          <w:tcPr>
            <w:tcW w:w="744" w:type="dxa"/>
            <w:tcMar>
              <w:top w:w="0" w:type="dxa"/>
              <w:left w:w="108" w:type="dxa"/>
              <w:bottom w:w="0" w:type="dxa"/>
              <w:right w:w="108" w:type="dxa"/>
            </w:tcMar>
          </w:tcPr>
          <w:p w14:paraId="4FBDEBF6"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44121FF2" w14:textId="35E8A321" w:rsidR="00AE4AE0" w:rsidRDefault="0044407C" w:rsidP="00AE4AE0">
            <w:pPr>
              <w:pStyle w:val="Standard"/>
              <w:spacing w:after="0" w:line="240" w:lineRule="auto"/>
              <w:jc w:val="center"/>
              <w:rPr>
                <w:b/>
                <w:bCs/>
              </w:rPr>
            </w:pPr>
            <w:r>
              <w:rPr>
                <w:b/>
                <w:bCs/>
                <w:noProof/>
              </w:rPr>
              <w:drawing>
                <wp:inline distT="0" distB="0" distL="0" distR="0" wp14:anchorId="6E9C8098" wp14:editId="48851E4F">
                  <wp:extent cx="420370" cy="4756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0660701E" w14:textId="46E07350" w:rsidR="00AE4AE0" w:rsidRDefault="00475CF3" w:rsidP="00475CF3">
            <w:pPr>
              <w:pStyle w:val="Standard"/>
              <w:spacing w:after="0" w:line="240" w:lineRule="auto"/>
            </w:pPr>
            <w:r>
              <w:t xml:space="preserve">          </w:t>
            </w:r>
            <w:r w:rsidR="0044407C">
              <w:t>S1 (</w:t>
            </w:r>
            <w:r>
              <w:t>3</w:t>
            </w:r>
            <w:r w:rsidR="0044407C">
              <w:t>0)</w:t>
            </w:r>
          </w:p>
        </w:tc>
      </w:tr>
      <w:tr w:rsidR="00AE4AE0" w14:paraId="350DE440" w14:textId="77777777" w:rsidTr="00AE4AE0">
        <w:trPr>
          <w:trHeight w:val="300"/>
        </w:trPr>
        <w:tc>
          <w:tcPr>
            <w:tcW w:w="860" w:type="dxa"/>
            <w:tcMar>
              <w:top w:w="0" w:type="dxa"/>
              <w:left w:w="108" w:type="dxa"/>
              <w:bottom w:w="0" w:type="dxa"/>
              <w:right w:w="108" w:type="dxa"/>
            </w:tcMar>
          </w:tcPr>
          <w:p w14:paraId="4250CCFF" w14:textId="77777777" w:rsidR="00AE4AE0" w:rsidRDefault="00AE4AE0" w:rsidP="0044407C">
            <w:pPr>
              <w:pStyle w:val="Standard"/>
              <w:spacing w:after="0" w:line="240" w:lineRule="auto"/>
            </w:pPr>
            <w:r>
              <w:t>U3</w:t>
            </w:r>
          </w:p>
        </w:tc>
        <w:tc>
          <w:tcPr>
            <w:tcW w:w="1091" w:type="dxa"/>
            <w:vMerge/>
            <w:tcMar>
              <w:top w:w="0" w:type="dxa"/>
              <w:left w:w="108" w:type="dxa"/>
              <w:bottom w:w="0" w:type="dxa"/>
              <w:right w:w="108" w:type="dxa"/>
            </w:tcMar>
          </w:tcPr>
          <w:p w14:paraId="30D520F0" w14:textId="77777777" w:rsidR="00AE4AE0" w:rsidRDefault="00AE4AE0" w:rsidP="00AE4AE0">
            <w:pPr>
              <w:jc w:val="center"/>
            </w:pPr>
          </w:p>
        </w:tc>
        <w:tc>
          <w:tcPr>
            <w:tcW w:w="1938" w:type="dxa"/>
            <w:tcMar>
              <w:top w:w="0" w:type="dxa"/>
              <w:left w:w="108" w:type="dxa"/>
              <w:bottom w:w="0" w:type="dxa"/>
              <w:right w:w="108" w:type="dxa"/>
            </w:tcMar>
          </w:tcPr>
          <w:p w14:paraId="7B5D69E8" w14:textId="04FCA623" w:rsidR="00AE4AE0" w:rsidRDefault="00475CF3" w:rsidP="0044407C">
            <w:pPr>
              <w:pStyle w:val="Standard"/>
              <w:spacing w:after="0" w:line="240" w:lineRule="auto"/>
              <w:rPr>
                <w:rFonts w:eastAsia="Arial CE" w:cs="Arial CE"/>
              </w:rPr>
            </w:pPr>
            <w:r>
              <w:rPr>
                <w:rFonts w:eastAsia="Arial CE" w:cs="Arial CE"/>
              </w:rPr>
              <w:t>S</w:t>
            </w:r>
            <w:r>
              <w:rPr>
                <w:rFonts w:eastAsia="Arial CE" w:cs="Arial CE"/>
              </w:rPr>
              <w:t>4</w:t>
            </w:r>
            <w:r>
              <w:rPr>
                <w:rFonts w:eastAsia="Arial CE" w:cs="Arial CE"/>
              </w:rPr>
              <w:t xml:space="preserve"> v ¬ S</w:t>
            </w:r>
            <w:r>
              <w:rPr>
                <w:rFonts w:eastAsia="Arial CE" w:cs="Arial CE"/>
              </w:rPr>
              <w:t xml:space="preserve">2 </w:t>
            </w:r>
            <w:r w:rsidR="00AE4AE0">
              <w:rPr>
                <w:rFonts w:eastAsia="Arial CE" w:cs="Arial CE"/>
              </w:rPr>
              <w:t>(</w:t>
            </w:r>
            <w:r>
              <w:rPr>
                <w:rFonts w:eastAsia="Arial CE" w:cs="Arial CE"/>
              </w:rPr>
              <w:t>10</w:t>
            </w:r>
            <w:r w:rsidR="00AE4AE0">
              <w:rPr>
                <w:rFonts w:eastAsia="Arial CE" w:cs="Arial CE"/>
              </w:rPr>
              <w:t>0)</w:t>
            </w:r>
          </w:p>
        </w:tc>
        <w:tc>
          <w:tcPr>
            <w:tcW w:w="744" w:type="dxa"/>
            <w:tcMar>
              <w:top w:w="0" w:type="dxa"/>
              <w:left w:w="108" w:type="dxa"/>
              <w:bottom w:w="0" w:type="dxa"/>
              <w:right w:w="108" w:type="dxa"/>
            </w:tcMar>
          </w:tcPr>
          <w:p w14:paraId="49B4D780" w14:textId="3CA1A0DF" w:rsidR="00AE4AE0" w:rsidRDefault="0044407C" w:rsidP="00AE4AE0">
            <w:pPr>
              <w:pStyle w:val="Standard"/>
              <w:spacing w:after="0" w:line="240" w:lineRule="auto"/>
              <w:jc w:val="center"/>
            </w:pPr>
            <w:r>
              <w:t>U6</w:t>
            </w:r>
          </w:p>
        </w:tc>
        <w:tc>
          <w:tcPr>
            <w:tcW w:w="1165" w:type="dxa"/>
            <w:vMerge/>
            <w:tcMar>
              <w:top w:w="0" w:type="dxa"/>
              <w:left w:w="108" w:type="dxa"/>
              <w:bottom w:w="0" w:type="dxa"/>
              <w:right w:w="108" w:type="dxa"/>
            </w:tcMar>
          </w:tcPr>
          <w:p w14:paraId="39BC2AD5" w14:textId="77777777" w:rsidR="00AE4AE0" w:rsidRDefault="00AE4AE0" w:rsidP="00AE4AE0">
            <w:pPr>
              <w:jc w:val="center"/>
            </w:pPr>
          </w:p>
        </w:tc>
        <w:tc>
          <w:tcPr>
            <w:tcW w:w="2553" w:type="dxa"/>
            <w:tcMar>
              <w:top w:w="0" w:type="dxa"/>
              <w:left w:w="108" w:type="dxa"/>
              <w:bottom w:w="0" w:type="dxa"/>
              <w:right w:w="108" w:type="dxa"/>
            </w:tcMar>
          </w:tcPr>
          <w:p w14:paraId="02C40559" w14:textId="4E9B8E0A" w:rsidR="00AE4AE0" w:rsidRDefault="00475CF3" w:rsidP="00475CF3">
            <w:pPr>
              <w:pStyle w:val="Standard"/>
              <w:spacing w:after="0" w:line="240" w:lineRule="auto"/>
            </w:pPr>
            <w:r>
              <w:rPr>
                <w:rFonts w:eastAsia="Arial CE" w:cs="Arial CE"/>
              </w:rPr>
              <w:t xml:space="preserve">          </w:t>
            </w:r>
            <w:r>
              <w:rPr>
                <w:rFonts w:eastAsia="Arial CE" w:cs="Arial CE"/>
              </w:rPr>
              <w:t>S</w:t>
            </w:r>
            <w:r>
              <w:rPr>
                <w:rFonts w:eastAsia="Arial CE" w:cs="Arial CE"/>
              </w:rPr>
              <w:t>7</w:t>
            </w:r>
            <w:r>
              <w:rPr>
                <w:rFonts w:eastAsia="Arial CE" w:cs="Arial CE"/>
              </w:rPr>
              <w:t xml:space="preserve"> v ¬ S</w:t>
            </w:r>
            <w:r>
              <w:rPr>
                <w:rFonts w:eastAsia="Arial CE" w:cs="Arial CE"/>
              </w:rPr>
              <w:t>5</w:t>
            </w:r>
            <w:r>
              <w:rPr>
                <w:rFonts w:eastAsia="Arial CE" w:cs="Arial CE"/>
              </w:rPr>
              <w:t>(</w:t>
            </w:r>
            <w:r>
              <w:rPr>
                <w:rFonts w:eastAsia="Arial CE" w:cs="Arial CE"/>
              </w:rPr>
              <w:t>90</w:t>
            </w:r>
            <w:r>
              <w:rPr>
                <w:rFonts w:eastAsia="Arial CE" w:cs="Arial CE"/>
              </w:rPr>
              <w:t>)</w:t>
            </w:r>
          </w:p>
        </w:tc>
      </w:tr>
      <w:tr w:rsidR="00AE4AE0" w14:paraId="5AB408B6" w14:textId="77777777" w:rsidTr="00AE4AE0">
        <w:trPr>
          <w:trHeight w:val="424"/>
        </w:trPr>
        <w:tc>
          <w:tcPr>
            <w:tcW w:w="860" w:type="dxa"/>
            <w:tcMar>
              <w:top w:w="0" w:type="dxa"/>
              <w:left w:w="108" w:type="dxa"/>
              <w:bottom w:w="0" w:type="dxa"/>
              <w:right w:w="108" w:type="dxa"/>
            </w:tcMar>
          </w:tcPr>
          <w:p w14:paraId="70FA3893"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A5961A1" w14:textId="77777777" w:rsidR="00AE4AE0" w:rsidRDefault="00AE4AE0" w:rsidP="00AE4AE0">
            <w:pPr>
              <w:jc w:val="center"/>
            </w:pPr>
          </w:p>
        </w:tc>
        <w:tc>
          <w:tcPr>
            <w:tcW w:w="1938" w:type="dxa"/>
            <w:tcMar>
              <w:top w:w="0" w:type="dxa"/>
              <w:left w:w="108" w:type="dxa"/>
              <w:bottom w:w="0" w:type="dxa"/>
              <w:right w:w="108" w:type="dxa"/>
            </w:tcMar>
          </w:tcPr>
          <w:p w14:paraId="62032BA3" w14:textId="1DFC20B4" w:rsidR="00AE4AE0" w:rsidRDefault="00AE4AE0" w:rsidP="0044407C">
            <w:pPr>
              <w:pStyle w:val="Standard"/>
              <w:spacing w:after="0" w:line="240" w:lineRule="auto"/>
            </w:pPr>
            <w:r>
              <w:t>S</w:t>
            </w:r>
            <w:r w:rsidR="00C45C05">
              <w:t>8</w:t>
            </w:r>
            <w:r>
              <w:t xml:space="preserve"> (70)</w:t>
            </w:r>
          </w:p>
        </w:tc>
        <w:tc>
          <w:tcPr>
            <w:tcW w:w="744" w:type="dxa"/>
            <w:tcMar>
              <w:top w:w="0" w:type="dxa"/>
              <w:left w:w="108" w:type="dxa"/>
              <w:bottom w:w="0" w:type="dxa"/>
              <w:right w:w="108" w:type="dxa"/>
            </w:tcMar>
          </w:tcPr>
          <w:p w14:paraId="2EADF75D"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62F77AE2" w14:textId="77777777" w:rsidR="00AE4AE0" w:rsidRDefault="00AE4AE0" w:rsidP="00AE4AE0">
            <w:pPr>
              <w:jc w:val="center"/>
            </w:pPr>
          </w:p>
        </w:tc>
        <w:tc>
          <w:tcPr>
            <w:tcW w:w="2553" w:type="dxa"/>
            <w:tcMar>
              <w:top w:w="0" w:type="dxa"/>
              <w:left w:w="108" w:type="dxa"/>
              <w:bottom w:w="0" w:type="dxa"/>
              <w:right w:w="108" w:type="dxa"/>
            </w:tcMar>
          </w:tcPr>
          <w:p w14:paraId="544766BF" w14:textId="3DCA3394" w:rsidR="00AE4AE0" w:rsidRDefault="00475CF3" w:rsidP="00475CF3">
            <w:pPr>
              <w:pStyle w:val="Standard"/>
              <w:spacing w:after="0" w:line="240" w:lineRule="auto"/>
            </w:pPr>
            <w:r>
              <w:t xml:space="preserve">          </w:t>
            </w:r>
            <w:r w:rsidR="0044407C">
              <w:t>S</w:t>
            </w:r>
            <w:r w:rsidR="00C45C05">
              <w:t>7</w:t>
            </w:r>
            <w:r w:rsidR="0044407C">
              <w:t xml:space="preserve"> (</w:t>
            </w:r>
            <w:r>
              <w:t>6</w:t>
            </w:r>
            <w:r w:rsidR="0044407C">
              <w:t>0)</w:t>
            </w:r>
          </w:p>
          <w:p w14:paraId="1E0C2726" w14:textId="77777777" w:rsidR="0044407C" w:rsidRDefault="0044407C" w:rsidP="00AE4AE0">
            <w:pPr>
              <w:pStyle w:val="Standard"/>
              <w:spacing w:after="0" w:line="240" w:lineRule="auto"/>
              <w:jc w:val="center"/>
            </w:pPr>
          </w:p>
          <w:p w14:paraId="4B32109C" w14:textId="523D8B0C" w:rsidR="0044407C" w:rsidRDefault="0044407C" w:rsidP="00AE4AE0">
            <w:pPr>
              <w:pStyle w:val="Standard"/>
              <w:spacing w:after="0" w:line="240" w:lineRule="auto"/>
              <w:jc w:val="center"/>
            </w:pPr>
          </w:p>
        </w:tc>
      </w:tr>
      <w:tr w:rsidR="00475CF3" w14:paraId="29E7A85C" w14:textId="77777777" w:rsidTr="00AE4AE0">
        <w:trPr>
          <w:trHeight w:val="424"/>
        </w:trPr>
        <w:tc>
          <w:tcPr>
            <w:tcW w:w="860" w:type="dxa"/>
            <w:tcMar>
              <w:top w:w="0" w:type="dxa"/>
              <w:left w:w="108" w:type="dxa"/>
              <w:bottom w:w="0" w:type="dxa"/>
              <w:right w:w="108" w:type="dxa"/>
            </w:tcMar>
          </w:tcPr>
          <w:p w14:paraId="7F575979" w14:textId="77777777" w:rsidR="00475CF3" w:rsidRDefault="00475CF3" w:rsidP="00475CF3">
            <w:pPr>
              <w:pStyle w:val="Standard"/>
              <w:spacing w:after="0" w:line="240" w:lineRule="auto"/>
              <w:rPr>
                <w:b/>
                <w:bCs/>
              </w:rPr>
            </w:pPr>
          </w:p>
        </w:tc>
        <w:tc>
          <w:tcPr>
            <w:tcW w:w="1091" w:type="dxa"/>
            <w:tcMar>
              <w:top w:w="0" w:type="dxa"/>
              <w:left w:w="108" w:type="dxa"/>
              <w:bottom w:w="0" w:type="dxa"/>
              <w:right w:w="108" w:type="dxa"/>
            </w:tcMar>
          </w:tcPr>
          <w:p w14:paraId="55106985" w14:textId="77777777" w:rsidR="00475CF3" w:rsidRDefault="00475CF3" w:rsidP="00AE4AE0">
            <w:pPr>
              <w:jc w:val="center"/>
            </w:pPr>
          </w:p>
        </w:tc>
        <w:tc>
          <w:tcPr>
            <w:tcW w:w="1938" w:type="dxa"/>
            <w:tcMar>
              <w:top w:w="0" w:type="dxa"/>
              <w:left w:w="108" w:type="dxa"/>
              <w:bottom w:w="0" w:type="dxa"/>
              <w:right w:w="108" w:type="dxa"/>
            </w:tcMar>
          </w:tcPr>
          <w:p w14:paraId="71AD092D" w14:textId="77777777" w:rsidR="00475CF3" w:rsidRDefault="00475CF3" w:rsidP="0044407C">
            <w:pPr>
              <w:pStyle w:val="Standard"/>
              <w:spacing w:after="0" w:line="240" w:lineRule="auto"/>
            </w:pPr>
          </w:p>
        </w:tc>
        <w:tc>
          <w:tcPr>
            <w:tcW w:w="744" w:type="dxa"/>
            <w:tcMar>
              <w:top w:w="0" w:type="dxa"/>
              <w:left w:w="108" w:type="dxa"/>
              <w:bottom w:w="0" w:type="dxa"/>
              <w:right w:w="108" w:type="dxa"/>
            </w:tcMar>
          </w:tcPr>
          <w:p w14:paraId="1645F8D7" w14:textId="77777777" w:rsidR="00475CF3" w:rsidRDefault="00475CF3" w:rsidP="00AE4AE0">
            <w:pPr>
              <w:pStyle w:val="Standard"/>
              <w:spacing w:after="0" w:line="240" w:lineRule="auto"/>
              <w:jc w:val="center"/>
            </w:pPr>
          </w:p>
        </w:tc>
        <w:tc>
          <w:tcPr>
            <w:tcW w:w="1165" w:type="dxa"/>
            <w:tcMar>
              <w:top w:w="0" w:type="dxa"/>
              <w:left w:w="108" w:type="dxa"/>
              <w:bottom w:w="0" w:type="dxa"/>
              <w:right w:w="108" w:type="dxa"/>
            </w:tcMar>
          </w:tcPr>
          <w:p w14:paraId="1567FC64" w14:textId="77777777" w:rsidR="00475CF3" w:rsidRDefault="00475CF3" w:rsidP="00AE4AE0">
            <w:pPr>
              <w:jc w:val="center"/>
            </w:pPr>
          </w:p>
        </w:tc>
        <w:tc>
          <w:tcPr>
            <w:tcW w:w="2553" w:type="dxa"/>
            <w:tcMar>
              <w:top w:w="0" w:type="dxa"/>
              <w:left w:w="108" w:type="dxa"/>
              <w:bottom w:w="0" w:type="dxa"/>
              <w:right w:w="108" w:type="dxa"/>
            </w:tcMar>
          </w:tcPr>
          <w:p w14:paraId="514A4937" w14:textId="77777777" w:rsidR="00475CF3" w:rsidRDefault="00475CF3" w:rsidP="00475CF3">
            <w:pPr>
              <w:pStyle w:val="Standard"/>
              <w:spacing w:after="0" w:line="240" w:lineRule="auto"/>
            </w:pPr>
          </w:p>
        </w:tc>
      </w:tr>
    </w:tbl>
    <w:p w14:paraId="1B8786CC" w14:textId="77777777" w:rsidR="00EB5D20" w:rsidRPr="00EB5D20" w:rsidRDefault="00EB5D20" w:rsidP="00EB5D20"/>
    <w:p w14:paraId="0A338AB5" w14:textId="21A92039" w:rsidR="005561F2" w:rsidRDefault="00BC5713" w:rsidP="00720E67">
      <w:pPr>
        <w:pStyle w:val="Nagwek2"/>
        <w:numPr>
          <w:ilvl w:val="1"/>
          <w:numId w:val="10"/>
        </w:numPr>
      </w:pPr>
      <w:bookmarkStart w:id="12" w:name="_Toc73464128"/>
      <w:r>
        <w:t>Interpretacja wyników</w:t>
      </w:r>
      <w:bookmarkEnd w:id="12"/>
    </w:p>
    <w:p w14:paraId="1CC56FA0" w14:textId="44FB19E6" w:rsidR="00821B60" w:rsidRDefault="00BC5713" w:rsidP="00720E67">
      <w:pPr>
        <w:ind w:left="1416"/>
      </w:pPr>
      <w:r w:rsidRPr="00BC5713">
        <w:t>Algorytm iteruje po wszystkich miejscach parkingowych i wyodrębnia te z największą ilością spełnionych klauzul, a następnie przedstawia je użytkownikowi jako list</w:t>
      </w:r>
      <w:r>
        <w:t>ę.</w:t>
      </w:r>
    </w:p>
    <w:p w14:paraId="701D65CB" w14:textId="6B31F830" w:rsidR="00720E67" w:rsidRDefault="00720E67">
      <w:r>
        <w:br w:type="page"/>
      </w:r>
    </w:p>
    <w:p w14:paraId="770B3256" w14:textId="77777777" w:rsidR="00C81100" w:rsidRDefault="00C81100" w:rsidP="00BC5713">
      <w:pPr>
        <w:ind w:left="708"/>
      </w:pPr>
    </w:p>
    <w:p w14:paraId="05A161B2" w14:textId="5E009106" w:rsidR="00C81100" w:rsidRDefault="00C81100" w:rsidP="00C81100">
      <w:pPr>
        <w:pStyle w:val="Nagwek1"/>
      </w:pPr>
      <w:bookmarkStart w:id="13" w:name="_Toc73464129"/>
      <w:r>
        <w:t>Biblioteka SAT4J</w:t>
      </w:r>
      <w:bookmarkEnd w:id="13"/>
    </w:p>
    <w:p w14:paraId="7A7B6B36" w14:textId="5621F4E1" w:rsidR="00C81100" w:rsidRPr="00720E67" w:rsidRDefault="00C81100" w:rsidP="00C81100">
      <w:pPr>
        <w:ind w:left="708"/>
        <w:jc w:val="both"/>
        <w:rPr>
          <w:rFonts w:cstheme="minorHAnsi"/>
        </w:rPr>
      </w:pPr>
      <w:r w:rsidRPr="00720E67">
        <w:rPr>
          <w:rFonts w:cstheme="minorHAnsi"/>
          <w:color w:val="000000"/>
          <w:shd w:val="clear" w:color="auto" w:fill="FFFFFF"/>
        </w:rPr>
        <w:t>SAT4J to biblioteka open source stworzona dla języka Java w celu rozwiązywania problemów logicznych i optymalizacyjnych. Idealnie nadaję się do obliczania zadań związanych z SAT oraz jego wariancjami. Użyte w niej wzorce projektowe takie jak strategia oraz dekorator sprawiają, iż można dopasować solver do swoich potrzeb. Mimo wszystko jest ona jednak stosunkowo wolna w działaniu co jest jej znacznym minusem.</w:t>
      </w:r>
    </w:p>
    <w:p w14:paraId="7DAA3432" w14:textId="033E14CA" w:rsidR="00C81100" w:rsidRDefault="00720E67" w:rsidP="00720E67">
      <w:pPr>
        <w:pStyle w:val="Nagwek2"/>
        <w:numPr>
          <w:ilvl w:val="0"/>
          <w:numId w:val="14"/>
        </w:numPr>
      </w:pPr>
      <w:bookmarkStart w:id="14" w:name="_Toc73464130"/>
      <w:r>
        <w:t>Format danych wejściowych</w:t>
      </w:r>
      <w:bookmarkEnd w:id="14"/>
    </w:p>
    <w:p w14:paraId="7FB04E17" w14:textId="52C27187" w:rsidR="00720E67" w:rsidRDefault="00720E67" w:rsidP="003406E3">
      <w:pPr>
        <w:ind w:left="708" w:firstLine="708"/>
      </w:pPr>
      <w:r>
        <w:t>Biblioteka wymaga od użytkownika specjalnego wejścia.</w:t>
      </w:r>
    </w:p>
    <w:p w14:paraId="088A2EA0" w14:textId="0276CAAA" w:rsidR="00720E67" w:rsidRDefault="00720E67" w:rsidP="003406E3">
      <w:pPr>
        <w:ind w:left="708" w:firstLine="708"/>
      </w:pPr>
      <w:r w:rsidRPr="00720E67">
        <w:drawing>
          <wp:inline distT="0" distB="0" distL="0" distR="0" wp14:anchorId="1691DFB6" wp14:editId="753FFF10">
            <wp:extent cx="2187130" cy="1577477"/>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7130" cy="1577477"/>
                    </a:xfrm>
                    <a:prstGeom prst="rect">
                      <a:avLst/>
                    </a:prstGeom>
                  </pic:spPr>
                </pic:pic>
              </a:graphicData>
            </a:graphic>
          </wp:inline>
        </w:drawing>
      </w:r>
    </w:p>
    <w:p w14:paraId="22497D54" w14:textId="74C57E92" w:rsidR="003406E3" w:rsidRDefault="003406E3" w:rsidP="003406E3">
      <w:pPr>
        <w:ind w:left="1416"/>
        <w:jc w:val="both"/>
      </w:pPr>
      <w:r>
        <w:t>Gdzie w linii p wcnf 2 3 trzeci argument to nvars czyli liczba zmiennych zdaniowych,       a czwarty to nclauses czyli liczba klauzul. Następnie następuje przekazanie właściwych danych tj. nclauses linii zawierających wagę danej klauzuli,  po której występuje nvars liczb z zakresu [-nvars; nvars] przy czym dodatnie liczby odpowiadają danej formule zdaniowej, a ujemna jej zaprzeczeniu. Każda linia kończy się liczbą 0.</w:t>
      </w:r>
    </w:p>
    <w:p w14:paraId="508E699F" w14:textId="77777777" w:rsidR="003406E3" w:rsidRPr="00720E67" w:rsidRDefault="003406E3" w:rsidP="00720E67">
      <w:pPr>
        <w:ind w:left="1416" w:firstLine="708"/>
      </w:pPr>
    </w:p>
    <w:sectPr w:rsidR="003406E3" w:rsidRPr="0072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A763604"/>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BA928B6"/>
    <w:multiLevelType w:val="hybridMultilevel"/>
    <w:tmpl w:val="07721766"/>
    <w:lvl w:ilvl="0" w:tplc="F5CEA9D8">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5"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9"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554E6096"/>
    <w:multiLevelType w:val="hybridMultilevel"/>
    <w:tmpl w:val="6B201CAA"/>
    <w:lvl w:ilvl="0" w:tplc="273C90E2">
      <w:start w:val="1"/>
      <w:numFmt w:val="lowerLetter"/>
      <w:pStyle w:val="Nagwek2"/>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6AF807AA"/>
    <w:multiLevelType w:val="hybridMultilevel"/>
    <w:tmpl w:val="4BC2A08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3"/>
  </w:num>
  <w:num w:numId="5">
    <w:abstractNumId w:val="8"/>
  </w:num>
  <w:num w:numId="6">
    <w:abstractNumId w:val="4"/>
  </w:num>
  <w:num w:numId="7">
    <w:abstractNumId w:val="1"/>
  </w:num>
  <w:num w:numId="8">
    <w:abstractNumId w:val="12"/>
  </w:num>
  <w:num w:numId="9">
    <w:abstractNumId w:val="9"/>
  </w:num>
  <w:num w:numId="10">
    <w:abstractNumId w:val="10"/>
  </w:num>
  <w:num w:numId="11">
    <w:abstractNumId w:val="0"/>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C5"/>
    <w:rsid w:val="00044F81"/>
    <w:rsid w:val="00045931"/>
    <w:rsid w:val="001048C5"/>
    <w:rsid w:val="00130531"/>
    <w:rsid w:val="001359AF"/>
    <w:rsid w:val="001B7D2B"/>
    <w:rsid w:val="0020656F"/>
    <w:rsid w:val="002A2991"/>
    <w:rsid w:val="003406E3"/>
    <w:rsid w:val="003D6BBF"/>
    <w:rsid w:val="00443995"/>
    <w:rsid w:val="0044407C"/>
    <w:rsid w:val="00475CF3"/>
    <w:rsid w:val="00505FA7"/>
    <w:rsid w:val="005561F2"/>
    <w:rsid w:val="005C141E"/>
    <w:rsid w:val="00720E67"/>
    <w:rsid w:val="00821B60"/>
    <w:rsid w:val="00AE4AE0"/>
    <w:rsid w:val="00B1450D"/>
    <w:rsid w:val="00BC5713"/>
    <w:rsid w:val="00C45C05"/>
    <w:rsid w:val="00C5164F"/>
    <w:rsid w:val="00C81100"/>
    <w:rsid w:val="00CA3CAC"/>
    <w:rsid w:val="00CB71E2"/>
    <w:rsid w:val="00DC421F"/>
    <w:rsid w:val="00E863D6"/>
    <w:rsid w:val="00E87A95"/>
    <w:rsid w:val="00EA3C7F"/>
    <w:rsid w:val="00EB5D20"/>
    <w:rsid w:val="00F35439"/>
    <w:rsid w:val="00F51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chartTrackingRefBased/>
  <w15:docId w15:val="{46B0300A-3704-43E3-A5B1-D35FAA68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4"/>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 w:type="character" w:styleId="Pogrubienie">
    <w:name w:val="Strong"/>
    <w:basedOn w:val="Domylnaczcionkaakapitu"/>
    <w:uiPriority w:val="22"/>
    <w:qFormat/>
    <w:rsid w:val="00C81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1419</Words>
  <Characters>8514</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20</cp:revision>
  <cp:lastPrinted>2021-06-01T16:30:00Z</cp:lastPrinted>
  <dcterms:created xsi:type="dcterms:W3CDTF">2021-04-26T15:09:00Z</dcterms:created>
  <dcterms:modified xsi:type="dcterms:W3CDTF">2021-06-01T16:30:00Z</dcterms:modified>
</cp:coreProperties>
</file>