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9B805AC" w:rsidR="00FA56F1" w:rsidRDefault="00000000">
      <w:pPr>
        <w:pStyle w:val="Nagwek1"/>
        <w:jc w:val="center"/>
        <w:rPr>
          <w:b/>
        </w:rPr>
      </w:pPr>
      <w:bookmarkStart w:id="0" w:name="_civiskg4afku" w:colFirst="0" w:colLast="0"/>
      <w:bookmarkEnd w:id="0"/>
      <w:r>
        <w:t>Propozycja wartości</w:t>
      </w:r>
      <w:r w:rsidR="00850033">
        <w:t xml:space="preserve"> </w:t>
      </w:r>
      <w:r w:rsidR="00D442B2">
        <w:t>aplikacji</w:t>
      </w:r>
      <w:r w:rsidR="00850033">
        <w:t xml:space="preserve"> “</w:t>
      </w:r>
      <w:r w:rsidR="00D442B2">
        <w:t>Prawko-Mobile</w:t>
      </w:r>
      <w:r w:rsidR="00850033">
        <w:t>”</w:t>
      </w:r>
    </w:p>
    <w:p w14:paraId="00000002" w14:textId="77777777" w:rsidR="00FA56F1" w:rsidRDefault="00000000">
      <w:pPr>
        <w:spacing w:before="240" w:after="240"/>
      </w:pPr>
      <w:r>
        <w:t>Propozycja wartości to korzyści, które klienci mogą otrzymać od produktów i usług firmy. Produkt może mieć jedną lub więcej propozycji wartości.</w:t>
      </w:r>
    </w:p>
    <w:p w14:paraId="00000003" w14:textId="77777777" w:rsidR="00FA56F1" w:rsidRDefault="00000000">
      <w:pPr>
        <w:spacing w:before="240" w:after="240"/>
      </w:pPr>
      <w:r>
        <w:t>Oto przykłady propozycji wartości:</w:t>
      </w:r>
    </w:p>
    <w:p w14:paraId="00000004" w14:textId="77777777" w:rsidR="00FA56F1" w:rsidRDefault="00000000">
      <w:pPr>
        <w:numPr>
          <w:ilvl w:val="0"/>
          <w:numId w:val="1"/>
        </w:numPr>
        <w:spacing w:before="240"/>
      </w:pPr>
      <w:r>
        <w:rPr>
          <w:b/>
        </w:rPr>
        <w:t>Nowość</w:t>
      </w:r>
      <w:r>
        <w:t xml:space="preserve"> – niektóre produkty oferują coś nowego i innowacyjnego. Często dotyczy to produktów technologicznych, które wprowadzają nowe rozwiązania.</w:t>
      </w:r>
    </w:p>
    <w:p w14:paraId="00000005" w14:textId="77777777" w:rsidR="00FA56F1" w:rsidRDefault="00000000">
      <w:pPr>
        <w:numPr>
          <w:ilvl w:val="0"/>
          <w:numId w:val="1"/>
        </w:numPr>
      </w:pPr>
      <w:r>
        <w:rPr>
          <w:b/>
        </w:rPr>
        <w:t>Wykonanie</w:t>
      </w:r>
      <w:r>
        <w:t xml:space="preserve"> – to cecha, która charakteryzuje produkty, które przez lata były ulepszane i udoskonalane. Firmy często wprowadzają nowe wersje tych samych produktów, które są coraz lepsze.</w:t>
      </w:r>
    </w:p>
    <w:p w14:paraId="00000006" w14:textId="77777777" w:rsidR="00FA56F1" w:rsidRDefault="00000000">
      <w:pPr>
        <w:numPr>
          <w:ilvl w:val="0"/>
          <w:numId w:val="1"/>
        </w:numPr>
      </w:pPr>
      <w:r>
        <w:rPr>
          <w:b/>
        </w:rPr>
        <w:t>Dostosowanie do klienta</w:t>
      </w:r>
      <w:r>
        <w:t xml:space="preserve"> – współcześni konsumenci chcą, aby produkty były dopasowane do ich indywidualnych potrzeb i stylu życia. Oczekują, że produkty odzwierciedlają ich osobowość.</w:t>
      </w:r>
    </w:p>
    <w:p w14:paraId="00000007" w14:textId="77777777" w:rsidR="00FA56F1" w:rsidRDefault="00000000">
      <w:pPr>
        <w:numPr>
          <w:ilvl w:val="0"/>
          <w:numId w:val="1"/>
        </w:numPr>
      </w:pPr>
      <w:r>
        <w:rPr>
          <w:b/>
        </w:rPr>
        <w:t>Wykonanie zadania</w:t>
      </w:r>
      <w:r>
        <w:t xml:space="preserve"> – niektóre produkty pomagają w osiąganiu konkretnego celu. Tego typu produkty ułatwiają życie użytkownikom, zwiększając ich produktywność.</w:t>
      </w:r>
    </w:p>
    <w:p w14:paraId="00000008" w14:textId="77777777" w:rsidR="00FA56F1" w:rsidRDefault="00000000">
      <w:pPr>
        <w:numPr>
          <w:ilvl w:val="0"/>
          <w:numId w:val="1"/>
        </w:numPr>
      </w:pPr>
      <w:r>
        <w:rPr>
          <w:b/>
        </w:rPr>
        <w:t>Wzór</w:t>
      </w:r>
      <w:r>
        <w:t xml:space="preserve"> – w branży odzieżowej, za markę i specyficzny design klient często płaci więcej, ponieważ marka ma swoją wartość.</w:t>
      </w:r>
    </w:p>
    <w:p w14:paraId="00000009" w14:textId="77777777" w:rsidR="00FA56F1" w:rsidRDefault="00000000">
      <w:pPr>
        <w:numPr>
          <w:ilvl w:val="0"/>
          <w:numId w:val="1"/>
        </w:numPr>
      </w:pPr>
      <w:r>
        <w:rPr>
          <w:b/>
        </w:rPr>
        <w:t>Marka/Status</w:t>
      </w:r>
      <w:r>
        <w:t xml:space="preserve"> – niektóre produkty są cenione przez status, jaki niosą. Ludzie wybierają markę, której są lojalni, ponieważ pokazuje ona ich pozycję w społeczeństwie.</w:t>
      </w:r>
    </w:p>
    <w:p w14:paraId="0000000A" w14:textId="72B30B40" w:rsidR="00FA56F1" w:rsidRPr="0023165E" w:rsidRDefault="00000000">
      <w:pPr>
        <w:numPr>
          <w:ilvl w:val="0"/>
          <w:numId w:val="1"/>
        </w:numPr>
        <w:rPr>
          <w:color w:val="8064A2" w:themeColor="accent4"/>
        </w:rPr>
      </w:pPr>
      <w:r w:rsidRPr="0023165E">
        <w:rPr>
          <w:b/>
          <w:color w:val="8064A2" w:themeColor="accent4"/>
        </w:rPr>
        <w:t>Cena</w:t>
      </w:r>
      <w:r w:rsidRPr="0023165E">
        <w:rPr>
          <w:color w:val="8064A2" w:themeColor="accent4"/>
        </w:rPr>
        <w:t xml:space="preserve"> – </w:t>
      </w:r>
      <w:r w:rsidR="007F6E6E" w:rsidRPr="0023165E">
        <w:rPr>
          <w:color w:val="8064A2" w:themeColor="accent4"/>
        </w:rPr>
        <w:t xml:space="preserve">Aplikacja będzie bezpłatna z możliwością </w:t>
      </w:r>
      <w:r w:rsidR="00495F3D" w:rsidRPr="0023165E">
        <w:rPr>
          <w:color w:val="8064A2" w:themeColor="accent4"/>
        </w:rPr>
        <w:t>opcjonalnej</w:t>
      </w:r>
      <w:r w:rsidR="007F6E6E" w:rsidRPr="0023165E">
        <w:rPr>
          <w:color w:val="8064A2" w:themeColor="accent4"/>
        </w:rPr>
        <w:t xml:space="preserve"> dotacji od użytkowników.</w:t>
      </w:r>
    </w:p>
    <w:p w14:paraId="36B22D38" w14:textId="79D19592" w:rsidR="00287103" w:rsidRPr="00287103" w:rsidRDefault="006E2834" w:rsidP="008B27BB">
      <w:pPr>
        <w:numPr>
          <w:ilvl w:val="0"/>
          <w:numId w:val="1"/>
        </w:numPr>
        <w:rPr>
          <w:color w:val="8064A2" w:themeColor="accent4"/>
        </w:rPr>
      </w:pPr>
      <w:r w:rsidRPr="00287103">
        <w:rPr>
          <w:b/>
          <w:color w:val="8064A2" w:themeColor="accent4"/>
        </w:rPr>
        <w:t xml:space="preserve">Przygotowanie do egzaminu – </w:t>
      </w:r>
      <w:r w:rsidR="008B27BB" w:rsidRPr="00287103">
        <w:rPr>
          <w:b/>
          <w:color w:val="8064A2" w:themeColor="accent4"/>
        </w:rPr>
        <w:t xml:space="preserve">Aplikacja </w:t>
      </w:r>
      <w:r w:rsidR="009F248F">
        <w:rPr>
          <w:b/>
          <w:color w:val="8064A2" w:themeColor="accent4"/>
        </w:rPr>
        <w:t xml:space="preserve">umożliwi stworzenie </w:t>
      </w:r>
      <w:r w:rsidR="00A32F74">
        <w:rPr>
          <w:b/>
          <w:color w:val="8064A2" w:themeColor="accent4"/>
        </w:rPr>
        <w:t>symulacji</w:t>
      </w:r>
      <w:r w:rsidR="008B27BB" w:rsidRPr="00287103">
        <w:rPr>
          <w:b/>
          <w:color w:val="8064A2" w:themeColor="accent4"/>
        </w:rPr>
        <w:t xml:space="preserve"> egzaminu,</w:t>
      </w:r>
      <w:r w:rsidR="00A32F74">
        <w:rPr>
          <w:b/>
          <w:color w:val="8064A2" w:themeColor="accent4"/>
        </w:rPr>
        <w:t xml:space="preserve"> który będzie przypominał ten</w:t>
      </w:r>
      <w:r w:rsidR="008B27BB" w:rsidRPr="00287103">
        <w:rPr>
          <w:b/>
          <w:color w:val="8064A2" w:themeColor="accent4"/>
        </w:rPr>
        <w:t>, który jest w WORD</w:t>
      </w:r>
      <w:r w:rsidR="00287103" w:rsidRPr="00287103">
        <w:rPr>
          <w:b/>
          <w:color w:val="8064A2" w:themeColor="accent4"/>
        </w:rPr>
        <w:t>zie.</w:t>
      </w:r>
    </w:p>
    <w:p w14:paraId="0000000C" w14:textId="6D4F454A" w:rsidR="00FA56F1" w:rsidRPr="00E358C9" w:rsidRDefault="00902404" w:rsidP="008B27BB">
      <w:pPr>
        <w:numPr>
          <w:ilvl w:val="0"/>
          <w:numId w:val="1"/>
        </w:numPr>
        <w:rPr>
          <w:color w:val="8064A2" w:themeColor="accent4"/>
        </w:rPr>
      </w:pPr>
      <w:r w:rsidRPr="00E358C9">
        <w:rPr>
          <w:b/>
          <w:color w:val="8064A2" w:themeColor="accent4"/>
        </w:rPr>
        <w:t xml:space="preserve">Dostęp do kodeksu </w:t>
      </w:r>
      <w:r w:rsidR="00432386" w:rsidRPr="00E358C9">
        <w:rPr>
          <w:b/>
          <w:color w:val="8064A2" w:themeColor="accent4"/>
        </w:rPr>
        <w:t>drogowego</w:t>
      </w:r>
      <w:r w:rsidR="00000000" w:rsidRPr="00E358C9">
        <w:rPr>
          <w:color w:val="8064A2" w:themeColor="accent4"/>
        </w:rPr>
        <w:t xml:space="preserve"> – </w:t>
      </w:r>
      <w:r w:rsidR="00C960FA" w:rsidRPr="00E358C9">
        <w:rPr>
          <w:color w:val="8064A2" w:themeColor="accent4"/>
        </w:rPr>
        <w:t xml:space="preserve">Aplikacja będzie zawierać m.in </w:t>
      </w:r>
      <w:r w:rsidR="00295E2E" w:rsidRPr="00E358C9">
        <w:rPr>
          <w:color w:val="8064A2" w:themeColor="accent4"/>
        </w:rPr>
        <w:t>taryfikator</w:t>
      </w:r>
      <w:r w:rsidR="00912F07" w:rsidRPr="00E358C9">
        <w:rPr>
          <w:color w:val="8064A2" w:themeColor="accent4"/>
        </w:rPr>
        <w:t xml:space="preserve"> mandatów i punktów karnych, </w:t>
      </w:r>
      <w:r w:rsidR="00106A8E" w:rsidRPr="00E358C9">
        <w:rPr>
          <w:color w:val="8064A2" w:themeColor="accent4"/>
        </w:rPr>
        <w:t>prawo o ruchu drogowym</w:t>
      </w:r>
      <w:r w:rsidR="00E358C9" w:rsidRPr="00E358C9">
        <w:rPr>
          <w:color w:val="8064A2" w:themeColor="accent4"/>
        </w:rPr>
        <w:t xml:space="preserve"> oraz rozpiskę znaków drogowych</w:t>
      </w:r>
      <w:r w:rsidR="00A760B6">
        <w:rPr>
          <w:color w:val="8064A2" w:themeColor="accent4"/>
        </w:rPr>
        <w:t>.</w:t>
      </w:r>
    </w:p>
    <w:p w14:paraId="0000000D" w14:textId="77777777" w:rsidR="00FA56F1" w:rsidRDefault="00000000">
      <w:pPr>
        <w:numPr>
          <w:ilvl w:val="0"/>
          <w:numId w:val="1"/>
        </w:numPr>
      </w:pPr>
      <w:r>
        <w:rPr>
          <w:b/>
        </w:rPr>
        <w:t>Dostępność</w:t>
      </w:r>
      <w:r>
        <w:t xml:space="preserve"> – propozycja wartości może polegać na tym, że produkt lub usługa staje się dostępna dla klientów, którzy wcześniej nie mieli do niej dostępu.</w:t>
      </w:r>
    </w:p>
    <w:p w14:paraId="0000000E" w14:textId="77777777" w:rsidR="00FA56F1" w:rsidRDefault="00000000">
      <w:pPr>
        <w:numPr>
          <w:ilvl w:val="0"/>
          <w:numId w:val="1"/>
        </w:numPr>
        <w:spacing w:after="240"/>
      </w:pPr>
      <w:r>
        <w:rPr>
          <w:b/>
        </w:rPr>
        <w:t>Wygoda/użyteczność</w:t>
      </w:r>
      <w:r>
        <w:t xml:space="preserve"> – produkty, które poprawiają wygodę użytkowników i są łatwe w użyciu, oferują silną propozycję wartości.</w:t>
      </w:r>
    </w:p>
    <w:p w14:paraId="0000000F" w14:textId="77777777" w:rsidR="00FA56F1" w:rsidRDefault="00000000">
      <w:pPr>
        <w:spacing w:before="240" w:after="240"/>
      </w:pPr>
      <w:r>
        <w:t>W dzisiejszym świecie, gdzie klienci otrzymują mnóstwo informacji, ważne jest, aby firmy miały jasną propozycję wartości. Firmy, które odnoszą sukces, wiedzą, co oferują klientom i starają się zaplanować swoje działania zgodnie z tym, co oferują w swoich produktach lub usługach.</w:t>
      </w:r>
    </w:p>
    <w:p w14:paraId="00000010" w14:textId="77777777" w:rsidR="00FA56F1" w:rsidRDefault="00FA56F1"/>
    <w:p w14:paraId="00000011" w14:textId="77777777" w:rsidR="00FA56F1" w:rsidRDefault="00FA56F1"/>
    <w:p w14:paraId="00000012" w14:textId="77777777" w:rsidR="00FA56F1" w:rsidRDefault="00FA56F1"/>
    <w:p w14:paraId="00000013" w14:textId="77777777" w:rsidR="00FA56F1" w:rsidRDefault="00FA56F1"/>
    <w:sectPr w:rsidR="00FA56F1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F5C4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9064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6F1"/>
    <w:rsid w:val="00106A8E"/>
    <w:rsid w:val="0023165E"/>
    <w:rsid w:val="00287103"/>
    <w:rsid w:val="00295E2E"/>
    <w:rsid w:val="002C3D59"/>
    <w:rsid w:val="00302E1F"/>
    <w:rsid w:val="00385738"/>
    <w:rsid w:val="00432386"/>
    <w:rsid w:val="00495F3D"/>
    <w:rsid w:val="006E2834"/>
    <w:rsid w:val="00791A61"/>
    <w:rsid w:val="007F6E6E"/>
    <w:rsid w:val="00850033"/>
    <w:rsid w:val="008B27BB"/>
    <w:rsid w:val="008F04AE"/>
    <w:rsid w:val="00902404"/>
    <w:rsid w:val="00912F07"/>
    <w:rsid w:val="009A2265"/>
    <w:rsid w:val="009F248F"/>
    <w:rsid w:val="00A32F74"/>
    <w:rsid w:val="00A760B6"/>
    <w:rsid w:val="00B254C3"/>
    <w:rsid w:val="00C960FA"/>
    <w:rsid w:val="00D442B2"/>
    <w:rsid w:val="00E358C9"/>
    <w:rsid w:val="00F35685"/>
    <w:rsid w:val="00FA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074DD6"/>
  <w15:docId w15:val="{17C407E4-AAAD-074C-B93C-B48B53A1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3a9212-c16e-4317-91d3-afc3db6eed9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9D0C62F9DE9E47B4899363391D6424" ma:contentTypeVersion="1" ma:contentTypeDescription="Utwórz nowy dokument." ma:contentTypeScope="" ma:versionID="3488d59fad3ea1b46ca94b3e9cfe0cf7">
  <xsd:schema xmlns:xsd="http://www.w3.org/2001/XMLSchema" xmlns:xs="http://www.w3.org/2001/XMLSchema" xmlns:p="http://schemas.microsoft.com/office/2006/metadata/properties" xmlns:ns2="a73a9212-c16e-4317-91d3-afc3db6eed90" targetNamespace="http://schemas.microsoft.com/office/2006/metadata/properties" ma:root="true" ma:fieldsID="06db156c66f69bdd4b15c28f1c3b96eb" ns2:_="">
    <xsd:import namespace="a73a9212-c16e-4317-91d3-afc3db6eed9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9212-c16e-4317-91d3-afc3db6eed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5F81AE-AFDE-42D6-AB30-E35198C281DE}">
  <ds:schemaRefs>
    <ds:schemaRef ds:uri="http://schemas.microsoft.com/office/2006/metadata/properties"/>
    <ds:schemaRef ds:uri="http://www.w3.org/2000/xmlns/"/>
    <ds:schemaRef ds:uri="a73a9212-c16e-4317-91d3-afc3db6eed90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8C11C33C-14A8-469B-A753-B9C9F6955A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92A0AA-5888-4154-81B3-BE9A2B21FBB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73a9212-c16e-4317-91d3-afc3db6eed9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301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Paweł Karmasz</cp:lastModifiedBy>
  <cp:revision>26</cp:revision>
  <dcterms:created xsi:type="dcterms:W3CDTF">2025-01-20T10:45:00Z</dcterms:created>
  <dcterms:modified xsi:type="dcterms:W3CDTF">2025-01-20T11:34:00Z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0x010100419D0C62F9DE9E47B4899363391D6424</vt:lpwstr>
  </property>
</Properties>
</file>