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56D3" w14:textId="77777777" w:rsidR="00E466FC" w:rsidRDefault="00E466FC" w:rsidP="00E466FC">
      <w:pPr>
        <w:jc w:val="center"/>
        <w:rPr>
          <w:sz w:val="36"/>
        </w:rPr>
      </w:pPr>
      <w:r>
        <w:rPr>
          <w:sz w:val="36"/>
        </w:rPr>
        <w:t>Sprawozdanie 1</w:t>
      </w:r>
    </w:p>
    <w:p w14:paraId="74B8BF54" w14:textId="77777777" w:rsidR="00E466FC" w:rsidRDefault="00E466FC" w:rsidP="00E466FC">
      <w:pPr>
        <w:jc w:val="center"/>
        <w:rPr>
          <w:sz w:val="36"/>
        </w:rPr>
      </w:pPr>
    </w:p>
    <w:p w14:paraId="6E91022F" w14:textId="77777777" w:rsidR="00E466FC" w:rsidRDefault="00E466FC" w:rsidP="00E466FC">
      <w:pPr>
        <w:jc w:val="center"/>
        <w:rPr>
          <w:sz w:val="36"/>
        </w:rPr>
      </w:pPr>
      <w:r>
        <w:rPr>
          <w:sz w:val="36"/>
        </w:rPr>
        <w:t>„Projektowanie algorytmów i metod sztucznej inteligencji”</w:t>
      </w:r>
    </w:p>
    <w:p w14:paraId="4C0DAAE7" w14:textId="77777777" w:rsidR="00E466FC" w:rsidRDefault="00E466FC" w:rsidP="00E466FC">
      <w:pPr>
        <w:jc w:val="center"/>
        <w:rPr>
          <w:sz w:val="36"/>
        </w:rPr>
      </w:pPr>
    </w:p>
    <w:p w14:paraId="43623410" w14:textId="68E31CAA" w:rsidR="00E466FC" w:rsidRDefault="00E466FC" w:rsidP="00E466FC">
      <w:pPr>
        <w:jc w:val="center"/>
        <w:rPr>
          <w:sz w:val="36"/>
        </w:rPr>
      </w:pPr>
      <w:r>
        <w:rPr>
          <w:sz w:val="36"/>
        </w:rPr>
        <w:t>8</w:t>
      </w:r>
      <w:r>
        <w:rPr>
          <w:sz w:val="36"/>
        </w:rPr>
        <w:t xml:space="preserve"> </w:t>
      </w:r>
      <w:r>
        <w:rPr>
          <w:sz w:val="36"/>
        </w:rPr>
        <w:t>maja</w:t>
      </w:r>
      <w:r>
        <w:rPr>
          <w:sz w:val="36"/>
        </w:rPr>
        <w:t xml:space="preserve"> 2019</w:t>
      </w:r>
    </w:p>
    <w:p w14:paraId="297422FB" w14:textId="77777777" w:rsidR="00E466FC" w:rsidRDefault="00E466FC" w:rsidP="00E466FC">
      <w:pPr>
        <w:jc w:val="center"/>
        <w:rPr>
          <w:sz w:val="36"/>
        </w:rPr>
      </w:pPr>
    </w:p>
    <w:p w14:paraId="676EB080" w14:textId="026695F8" w:rsidR="00E466FC" w:rsidRDefault="00E466FC" w:rsidP="00E466FC">
      <w:pPr>
        <w:rPr>
          <w:sz w:val="28"/>
        </w:rPr>
      </w:pPr>
      <w:r>
        <w:rPr>
          <w:b/>
          <w:sz w:val="28"/>
        </w:rPr>
        <w:t>Temat projektu:</w:t>
      </w:r>
      <w:r>
        <w:rPr>
          <w:sz w:val="28"/>
        </w:rPr>
        <w:t xml:space="preserve"> </w:t>
      </w:r>
      <w:r>
        <w:rPr>
          <w:sz w:val="28"/>
        </w:rPr>
        <w:t>Grafy</w:t>
      </w:r>
    </w:p>
    <w:p w14:paraId="1C761CFB" w14:textId="77777777" w:rsidR="00E466FC" w:rsidRDefault="00E466FC" w:rsidP="00E466FC">
      <w:pPr>
        <w:rPr>
          <w:sz w:val="28"/>
        </w:rPr>
      </w:pPr>
      <w:r>
        <w:rPr>
          <w:b/>
          <w:sz w:val="28"/>
        </w:rPr>
        <w:t>Autor :</w:t>
      </w:r>
      <w:r>
        <w:rPr>
          <w:sz w:val="28"/>
        </w:rPr>
        <w:t xml:space="preserve"> Paweł Gajda</w:t>
      </w:r>
    </w:p>
    <w:p w14:paraId="7A429409" w14:textId="77777777" w:rsidR="00E466FC" w:rsidRDefault="00E466FC" w:rsidP="00E466FC">
      <w:pPr>
        <w:rPr>
          <w:sz w:val="28"/>
        </w:rPr>
      </w:pPr>
      <w:r>
        <w:rPr>
          <w:b/>
          <w:sz w:val="28"/>
        </w:rPr>
        <w:t xml:space="preserve">Termin zajęć: </w:t>
      </w:r>
      <w:r>
        <w:rPr>
          <w:sz w:val="28"/>
        </w:rPr>
        <w:t xml:space="preserve"> Środa 7.30-9.00</w:t>
      </w:r>
    </w:p>
    <w:p w14:paraId="673608B7" w14:textId="77777777" w:rsidR="00E466FC" w:rsidRDefault="00E466FC" w:rsidP="00E466FC">
      <w:pPr>
        <w:rPr>
          <w:sz w:val="28"/>
        </w:rPr>
      </w:pPr>
      <w:r>
        <w:rPr>
          <w:b/>
          <w:sz w:val="28"/>
        </w:rPr>
        <w:t xml:space="preserve">Prowadzący: </w:t>
      </w:r>
      <w:r>
        <w:rPr>
          <w:sz w:val="28"/>
        </w:rPr>
        <w:t>Dr inż. Łukasz Jeleń</w:t>
      </w:r>
    </w:p>
    <w:p w14:paraId="1EF9409B" w14:textId="77777777" w:rsidR="00E466FC" w:rsidRDefault="00E466FC" w:rsidP="00E466FC">
      <w:pPr>
        <w:rPr>
          <w:sz w:val="28"/>
        </w:rPr>
      </w:pPr>
    </w:p>
    <w:p w14:paraId="2DBE71D3" w14:textId="3493F43B" w:rsidR="00C64E96" w:rsidRDefault="003F7ED9"/>
    <w:p w14:paraId="2B0D4A90" w14:textId="37F23999" w:rsidR="00E466FC" w:rsidRDefault="00E466FC"/>
    <w:p w14:paraId="629880C4" w14:textId="0F90C569" w:rsidR="00E466FC" w:rsidRDefault="00E466FC"/>
    <w:p w14:paraId="3FF1F754" w14:textId="40AA3578" w:rsidR="00E466FC" w:rsidRDefault="00E466FC"/>
    <w:p w14:paraId="5CD22245" w14:textId="04799D91" w:rsidR="00E466FC" w:rsidRDefault="00E466FC"/>
    <w:p w14:paraId="489E77C0" w14:textId="0264E3CF" w:rsidR="00E466FC" w:rsidRDefault="00E466FC"/>
    <w:p w14:paraId="7384349E" w14:textId="31E388FD" w:rsidR="00E466FC" w:rsidRDefault="00E466FC"/>
    <w:p w14:paraId="010B1892" w14:textId="21BA5788" w:rsidR="00E466FC" w:rsidRDefault="00E466FC"/>
    <w:p w14:paraId="04BCC29F" w14:textId="5882EDF1" w:rsidR="00E466FC" w:rsidRDefault="00E466FC"/>
    <w:p w14:paraId="31EF2422" w14:textId="3E4A0BF6" w:rsidR="00E466FC" w:rsidRDefault="00E466FC"/>
    <w:p w14:paraId="39B9AD84" w14:textId="23426FEE" w:rsidR="00E466FC" w:rsidRDefault="00E466FC"/>
    <w:p w14:paraId="46CCC22C" w14:textId="3841DB1D" w:rsidR="00E466FC" w:rsidRDefault="00E466FC"/>
    <w:p w14:paraId="517FCC2A" w14:textId="2EC83EED" w:rsidR="00E466FC" w:rsidRDefault="00E466FC"/>
    <w:p w14:paraId="5322D181" w14:textId="79CC1FAC" w:rsidR="00E466FC" w:rsidRDefault="00E466FC"/>
    <w:p w14:paraId="26E7F336" w14:textId="2B6A1D7C" w:rsidR="00E466FC" w:rsidRDefault="00E466FC"/>
    <w:p w14:paraId="20F9E0BC" w14:textId="2D2F591A" w:rsidR="00E466FC" w:rsidRDefault="00E466FC"/>
    <w:p w14:paraId="0C79F4E5" w14:textId="3DB49C61" w:rsidR="00E466FC" w:rsidRDefault="00E466FC"/>
    <w:p w14:paraId="54E00F00" w14:textId="33544A4D" w:rsidR="00E466FC" w:rsidRPr="00EF6701" w:rsidRDefault="00E466FC" w:rsidP="00E466FC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EF6701">
        <w:rPr>
          <w:b/>
          <w:sz w:val="28"/>
          <w:szCs w:val="28"/>
        </w:rPr>
        <w:lastRenderedPageBreak/>
        <w:t>Wprowadzenie</w:t>
      </w:r>
    </w:p>
    <w:p w14:paraId="725DF373" w14:textId="67F817B4" w:rsidR="00E466FC" w:rsidRPr="00EF6701" w:rsidRDefault="00EF6701" w:rsidP="00EF6701">
      <w:pPr>
        <w:pStyle w:val="Akapitzlist"/>
        <w:numPr>
          <w:ilvl w:val="1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466FC" w:rsidRPr="00EF6701">
        <w:rPr>
          <w:b/>
          <w:sz w:val="28"/>
          <w:szCs w:val="28"/>
        </w:rPr>
        <w:t>Opis projektu</w:t>
      </w:r>
    </w:p>
    <w:p w14:paraId="13EC6C2A" w14:textId="77777777" w:rsidR="00E466FC" w:rsidRDefault="00E466FC" w:rsidP="00E466FC">
      <w:pPr>
        <w:ind w:left="360"/>
      </w:pPr>
      <w:r>
        <w:t xml:space="preserve">Projekt opierał się na przetestowaniu działania jednego z algorytmów wyznaczającego najkrótszą drogę z danego węzła grafu (grafu ważonego oraz skierowanego) do każdego innego z węzłów. Algorytm, który będzie testowany: </w:t>
      </w:r>
    </w:p>
    <w:p w14:paraId="6FFE3C87" w14:textId="77777777" w:rsidR="00E466FC" w:rsidRDefault="00E466FC" w:rsidP="00E466FC">
      <w:pPr>
        <w:pStyle w:val="Akapitzlist"/>
        <w:numPr>
          <w:ilvl w:val="0"/>
          <w:numId w:val="2"/>
        </w:numPr>
        <w:suppressAutoHyphens/>
        <w:spacing w:after="0" w:line="240" w:lineRule="auto"/>
      </w:pPr>
      <w:r>
        <w:t xml:space="preserve">Algorytm </w:t>
      </w:r>
      <w:proofErr w:type="spellStart"/>
      <w:r>
        <w:t>Bellmana-Forda</w:t>
      </w:r>
      <w:proofErr w:type="spellEnd"/>
    </w:p>
    <w:p w14:paraId="07650CDE" w14:textId="77777777" w:rsidR="00E466FC" w:rsidRDefault="00E466FC" w:rsidP="00E466FC">
      <w:pPr>
        <w:ind w:left="360"/>
      </w:pPr>
    </w:p>
    <w:p w14:paraId="4AAB6402" w14:textId="77777777" w:rsidR="00E466FC" w:rsidRDefault="00E466FC" w:rsidP="00E466FC">
      <w:pPr>
        <w:ind w:left="360"/>
      </w:pPr>
      <w:r>
        <w:t>Grafy na których będzie testowany algorytm będą różnić się gęstością (ilością krawędzi), ilością węzłów oraz samą reprezentacją grafu. Testowane reprezentacje grafu:</w:t>
      </w:r>
    </w:p>
    <w:p w14:paraId="2C2885E2" w14:textId="77777777" w:rsidR="00E466FC" w:rsidRDefault="00E466FC" w:rsidP="00E466FC">
      <w:pPr>
        <w:pStyle w:val="Akapitzlist"/>
        <w:numPr>
          <w:ilvl w:val="0"/>
          <w:numId w:val="2"/>
        </w:numPr>
        <w:suppressAutoHyphens/>
        <w:spacing w:after="0" w:line="240" w:lineRule="auto"/>
      </w:pPr>
      <w:r>
        <w:t>Macierz sąsiedztwa</w:t>
      </w:r>
    </w:p>
    <w:p w14:paraId="29A4EAD2" w14:textId="77777777" w:rsidR="00E466FC" w:rsidRDefault="00E466FC" w:rsidP="00E466FC">
      <w:pPr>
        <w:pStyle w:val="Akapitzlist"/>
        <w:numPr>
          <w:ilvl w:val="0"/>
          <w:numId w:val="2"/>
        </w:numPr>
        <w:suppressAutoHyphens/>
        <w:spacing w:after="0" w:line="240" w:lineRule="auto"/>
      </w:pPr>
      <w:r>
        <w:t>Lista sąsiedztwa</w:t>
      </w:r>
    </w:p>
    <w:p w14:paraId="36D14B36" w14:textId="77777777" w:rsidR="00E466FC" w:rsidRDefault="00E466FC" w:rsidP="00E466FC"/>
    <w:p w14:paraId="163F370E" w14:textId="77777777" w:rsidR="00E466FC" w:rsidRDefault="00E466FC" w:rsidP="00E466FC">
      <w:pPr>
        <w:ind w:firstLine="360"/>
      </w:pPr>
      <w:r>
        <w:t>Testowane gęstości:</w:t>
      </w:r>
    </w:p>
    <w:p w14:paraId="122FBECC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25%</w:t>
      </w:r>
    </w:p>
    <w:p w14:paraId="4CB7601D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50%</w:t>
      </w:r>
    </w:p>
    <w:p w14:paraId="31EF27BB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75%</w:t>
      </w:r>
    </w:p>
    <w:p w14:paraId="3ED3F9B0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100% (graf pełny)</w:t>
      </w:r>
    </w:p>
    <w:p w14:paraId="651EBD16" w14:textId="77777777" w:rsidR="00E466FC" w:rsidRDefault="00E466FC" w:rsidP="00E466FC"/>
    <w:p w14:paraId="6748E143" w14:textId="71F6B33C" w:rsidR="00E466FC" w:rsidRDefault="00E466FC" w:rsidP="00E466FC">
      <w:pPr>
        <w:ind w:firstLine="360"/>
      </w:pPr>
      <w:r>
        <w:t>Testowane ilości węzłów:</w:t>
      </w:r>
    </w:p>
    <w:p w14:paraId="2046F438" w14:textId="4D931E46" w:rsidR="00E466FC" w:rsidRDefault="00E466FC" w:rsidP="00E466FC">
      <w:pPr>
        <w:pStyle w:val="Akapitzlist"/>
        <w:numPr>
          <w:ilvl w:val="0"/>
          <w:numId w:val="5"/>
        </w:numPr>
      </w:pPr>
      <w:r>
        <w:t>20</w:t>
      </w:r>
    </w:p>
    <w:p w14:paraId="1FFD4A45" w14:textId="3D37E613" w:rsidR="00E466FC" w:rsidRDefault="00E466FC" w:rsidP="00E466FC">
      <w:pPr>
        <w:pStyle w:val="Akapitzlist"/>
        <w:numPr>
          <w:ilvl w:val="0"/>
          <w:numId w:val="5"/>
        </w:numPr>
      </w:pPr>
      <w:r>
        <w:t>40</w:t>
      </w:r>
    </w:p>
    <w:p w14:paraId="248235A7" w14:textId="2BC8914E" w:rsidR="00E466FC" w:rsidRDefault="00E466FC" w:rsidP="00E466FC">
      <w:pPr>
        <w:pStyle w:val="Akapitzlist"/>
        <w:numPr>
          <w:ilvl w:val="0"/>
          <w:numId w:val="5"/>
        </w:numPr>
      </w:pPr>
      <w:r>
        <w:t>60</w:t>
      </w:r>
    </w:p>
    <w:p w14:paraId="487B1934" w14:textId="728A265F" w:rsidR="00E466FC" w:rsidRDefault="00E466FC" w:rsidP="00E466FC">
      <w:pPr>
        <w:pStyle w:val="Akapitzlist"/>
        <w:numPr>
          <w:ilvl w:val="0"/>
          <w:numId w:val="5"/>
        </w:numPr>
      </w:pPr>
      <w:r>
        <w:t>80</w:t>
      </w:r>
    </w:p>
    <w:p w14:paraId="38EEF1D7" w14:textId="0DE0B0CD" w:rsidR="00E466FC" w:rsidRDefault="00E466FC" w:rsidP="00E466FC">
      <w:pPr>
        <w:pStyle w:val="Akapitzlist"/>
        <w:numPr>
          <w:ilvl w:val="0"/>
          <w:numId w:val="5"/>
        </w:numPr>
      </w:pPr>
      <w:r>
        <w:t>100</w:t>
      </w:r>
    </w:p>
    <w:p w14:paraId="1903D677" w14:textId="77777777" w:rsidR="00E466FC" w:rsidRDefault="00E466FC" w:rsidP="00E466FC">
      <w:pPr>
        <w:pStyle w:val="Akapitzlist"/>
      </w:pPr>
    </w:p>
    <w:p w14:paraId="6527AE26" w14:textId="36DB6022" w:rsidR="00E466FC" w:rsidRPr="00E466FC" w:rsidRDefault="00E466FC" w:rsidP="00E466FC">
      <w:pPr>
        <w:pStyle w:val="Akapitzlist"/>
        <w:rPr>
          <w:rFonts w:eastAsiaTheme="minorEastAsia"/>
        </w:rPr>
      </w:pPr>
      <w:r>
        <w:t xml:space="preserve">Gęstość grafu skierowanego wyraża się wzorem </w:t>
      </w:r>
      <m:oMath>
        <m:r>
          <w:rPr>
            <w:rFonts w:ascii="Cambria Math" w:hAnsi="Cambria Math"/>
            <w:sz w:val="28"/>
          </w:rPr>
          <m:t>→  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|E|</m:t>
            </m:r>
          </m:num>
          <m:den>
            <m:r>
              <w:rPr>
                <w:rFonts w:ascii="Cambria Math" w:hAnsi="Cambria Math"/>
                <w:sz w:val="28"/>
              </w:rPr>
              <m:t>|V|(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</w:rPr>
              <m:t>-1)</m:t>
            </m:r>
          </m:den>
        </m:f>
      </m:oMath>
    </w:p>
    <w:p w14:paraId="3E50CE62" w14:textId="77777777" w:rsidR="00E466FC" w:rsidRPr="00E466FC" w:rsidRDefault="00E466FC" w:rsidP="00E466FC">
      <w:pPr>
        <w:pStyle w:val="Akapitzlist"/>
        <w:rPr>
          <w:rFonts w:eastAsiaTheme="minorEastAsia"/>
        </w:rPr>
      </w:pPr>
      <w:r w:rsidRPr="00E466FC">
        <w:rPr>
          <w:rFonts w:eastAsiaTheme="minorEastAsia"/>
        </w:rPr>
        <w:t>, gdzie E to liczba krawędzi grafu, V to liczba węzłów grafu. Wzór ten będzie potrzebny aby wyliczyć ilość krawędzi grafu dla danej gęstości.</w:t>
      </w:r>
    </w:p>
    <w:p w14:paraId="7FEB56DA" w14:textId="255BEACE" w:rsidR="00E466FC" w:rsidRDefault="00E466FC" w:rsidP="00E466FC">
      <w:pPr>
        <w:pStyle w:val="Akapitzlist"/>
      </w:pPr>
    </w:p>
    <w:p w14:paraId="524BAF5C" w14:textId="3C93440C" w:rsidR="00B84166" w:rsidRDefault="00B84166" w:rsidP="00E466FC">
      <w:pPr>
        <w:pStyle w:val="Akapitzlist"/>
      </w:pPr>
    </w:p>
    <w:p w14:paraId="78A66236" w14:textId="2212BA5D" w:rsidR="00B84166" w:rsidRDefault="00B84166" w:rsidP="00E466FC">
      <w:pPr>
        <w:pStyle w:val="Akapitzlist"/>
      </w:pPr>
    </w:p>
    <w:p w14:paraId="4384484B" w14:textId="44D63C2A" w:rsidR="00B84166" w:rsidRDefault="00B84166" w:rsidP="00E466FC">
      <w:pPr>
        <w:pStyle w:val="Akapitzlist"/>
      </w:pPr>
    </w:p>
    <w:p w14:paraId="69CEE5B5" w14:textId="414F3169" w:rsidR="00B84166" w:rsidRDefault="00B84166" w:rsidP="00E466FC">
      <w:pPr>
        <w:pStyle w:val="Akapitzlist"/>
      </w:pPr>
    </w:p>
    <w:p w14:paraId="16276F20" w14:textId="01DEDA46" w:rsidR="00B84166" w:rsidRDefault="00B84166" w:rsidP="00E466FC">
      <w:pPr>
        <w:pStyle w:val="Akapitzlist"/>
      </w:pPr>
    </w:p>
    <w:p w14:paraId="5D685305" w14:textId="0645CB60" w:rsidR="00B84166" w:rsidRDefault="00B84166" w:rsidP="00E466FC">
      <w:pPr>
        <w:pStyle w:val="Akapitzlist"/>
      </w:pPr>
    </w:p>
    <w:p w14:paraId="3E97E336" w14:textId="63F47771" w:rsidR="00B84166" w:rsidRDefault="00B84166" w:rsidP="00E466FC">
      <w:pPr>
        <w:pStyle w:val="Akapitzlist"/>
      </w:pPr>
    </w:p>
    <w:p w14:paraId="34970850" w14:textId="2126ABDF" w:rsidR="00B84166" w:rsidRDefault="00B84166" w:rsidP="00E466FC">
      <w:pPr>
        <w:pStyle w:val="Akapitzlist"/>
      </w:pPr>
    </w:p>
    <w:p w14:paraId="639C5670" w14:textId="7FACEB03" w:rsidR="00B84166" w:rsidRDefault="00B84166" w:rsidP="00E466FC">
      <w:pPr>
        <w:pStyle w:val="Akapitzlist"/>
      </w:pPr>
    </w:p>
    <w:p w14:paraId="27C0DA9C" w14:textId="2C8F6AB7" w:rsidR="00B84166" w:rsidRDefault="00B84166" w:rsidP="00E466FC">
      <w:pPr>
        <w:pStyle w:val="Akapitzlist"/>
      </w:pPr>
    </w:p>
    <w:p w14:paraId="14FDB25E" w14:textId="63B0895A" w:rsidR="00B84166" w:rsidRDefault="00B84166" w:rsidP="00E466FC">
      <w:pPr>
        <w:pStyle w:val="Akapitzlist"/>
      </w:pPr>
    </w:p>
    <w:p w14:paraId="06922D4C" w14:textId="30E069CB" w:rsidR="00B84166" w:rsidRDefault="00B84166" w:rsidP="00E466FC">
      <w:pPr>
        <w:pStyle w:val="Akapitzlist"/>
      </w:pPr>
    </w:p>
    <w:p w14:paraId="2C475887" w14:textId="481C0D55" w:rsidR="00B84166" w:rsidRDefault="00B84166" w:rsidP="00E466FC">
      <w:pPr>
        <w:pStyle w:val="Akapitzlist"/>
      </w:pPr>
    </w:p>
    <w:p w14:paraId="77384AFF" w14:textId="45A1FFAA" w:rsidR="00B84166" w:rsidRDefault="00B84166" w:rsidP="00E466FC">
      <w:pPr>
        <w:pStyle w:val="Akapitzlist"/>
      </w:pPr>
    </w:p>
    <w:p w14:paraId="41B41B82" w14:textId="77777777" w:rsidR="00B466A4" w:rsidRDefault="00B466A4" w:rsidP="00B466A4">
      <w:pPr>
        <w:pStyle w:val="Akapitzlist"/>
        <w:numPr>
          <w:ilvl w:val="1"/>
          <w:numId w:val="7"/>
        </w:numPr>
        <w:suppressAutoHyphens/>
        <w:spacing w:after="0" w:line="240" w:lineRule="auto"/>
        <w:ind w:left="703"/>
        <w:rPr>
          <w:b/>
          <w:sz w:val="28"/>
        </w:rPr>
      </w:pPr>
      <w:r>
        <w:rPr>
          <w:b/>
          <w:sz w:val="28"/>
        </w:rPr>
        <w:t>Struktura programu</w:t>
      </w:r>
    </w:p>
    <w:p w14:paraId="283FA900" w14:textId="6646AE1E" w:rsidR="00B84166" w:rsidRDefault="00B84166" w:rsidP="00B84166">
      <w:pPr>
        <w:ind w:firstLine="708"/>
      </w:pPr>
      <w:r>
        <w:t xml:space="preserve">Program stworzony do testowania algorytmu ma </w:t>
      </w:r>
      <w:r>
        <w:t>następującą strukturę plików nagłówkowych i źródłowych:</w:t>
      </w:r>
    </w:p>
    <w:p w14:paraId="43B348A9" w14:textId="45EC62C1" w:rsidR="00E466FC" w:rsidRDefault="00E466FC" w:rsidP="00E466FC">
      <w:pPr>
        <w:pStyle w:val="Akapitzlist"/>
      </w:pPr>
      <w:r>
        <w:t xml:space="preserve"> </w:t>
      </w:r>
      <w:r w:rsidR="00B84166">
        <w:rPr>
          <w:noProof/>
        </w:rPr>
        <w:drawing>
          <wp:inline distT="0" distB="0" distL="0" distR="0" wp14:anchorId="1D7AD86B" wp14:editId="4F4D0357">
            <wp:extent cx="4857750" cy="2771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A566" w14:textId="77777777" w:rsidR="00B466A4" w:rsidRPr="001821C5" w:rsidRDefault="00B466A4" w:rsidP="00B466A4">
      <w:pPr>
        <w:pStyle w:val="Akapitzlist"/>
        <w:numPr>
          <w:ilvl w:val="1"/>
          <w:numId w:val="7"/>
        </w:numPr>
        <w:suppressAutoHyphens/>
        <w:spacing w:after="0" w:line="240" w:lineRule="auto"/>
        <w:ind w:left="703"/>
        <w:rPr>
          <w:b/>
          <w:sz w:val="28"/>
        </w:rPr>
      </w:pPr>
      <w:r w:rsidRPr="001821C5">
        <w:rPr>
          <w:b/>
          <w:sz w:val="28"/>
        </w:rPr>
        <w:t>Opis algorytmu</w:t>
      </w:r>
    </w:p>
    <w:p w14:paraId="4322CC0E" w14:textId="71506229" w:rsidR="00B466A4" w:rsidRDefault="00B466A4" w:rsidP="00B466A4">
      <w:r>
        <w:t xml:space="preserve">Algorytm </w:t>
      </w:r>
      <w:proofErr w:type="spellStart"/>
      <w:r>
        <w:t>Bellmana-Forda</w:t>
      </w:r>
      <w:proofErr w:type="spellEnd"/>
      <w:r>
        <w:t xml:space="preserve"> w porównaniu z algorytmem Dijkstry jest wolniejszy, jednakże bardziej uniwersalny. Algorytm ten jest bowiem w stanie obsługiwać grafy z ujemnymi wartościami krawędzi oraz wykrywać ujemne cykle, które być może zostały stworzone przez te wartości.</w:t>
      </w:r>
    </w:p>
    <w:p w14:paraId="28FB137F" w14:textId="77777777" w:rsidR="00B466A4" w:rsidRDefault="00B466A4" w:rsidP="00B466A4">
      <w:r>
        <w:t>Złożoność obliczeniowa algorytmu:</w:t>
      </w:r>
    </w:p>
    <w:p w14:paraId="4327C3E1" w14:textId="77777777" w:rsid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</w:pPr>
      <w:r>
        <w:t xml:space="preserve">Dla reprezentacji w postaci listy sąsiedztwa </w:t>
      </w:r>
      <m:oMath>
        <m:r>
          <m:rPr>
            <m:scr m:val="script"/>
          </m:rPr>
          <w:rPr>
            <w:rFonts w:ascii="Cambria Math" w:hAnsi="Cambria Math"/>
          </w:rPr>
          <m:t>→ O(</m:t>
        </m:r>
        <m:r>
          <w:rPr>
            <w:rFonts w:ascii="Cambria Math" w:hAnsi="Cambria Math"/>
          </w:rPr>
          <m:t>VE)</m:t>
        </m:r>
      </m:oMath>
    </w:p>
    <w:p w14:paraId="67927949" w14:textId="77777777" w:rsid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</w:pPr>
      <w:r>
        <w:t xml:space="preserve">Dla reprezentacji w postaci macierzy sąsiedztwa </w:t>
      </w:r>
      <m:oMath>
        <m:r>
          <m:rPr>
            <m:scr m:val="script"/>
          </m:rPr>
          <w:rPr>
            <w:rFonts w:ascii="Cambria Math" w:hAnsi="Cambria Math"/>
          </w:rPr>
          <m:t>→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7943CA98" w14:textId="77777777" w:rsidR="00B466A4" w:rsidRDefault="00B466A4" w:rsidP="00B466A4">
      <w:pPr>
        <w:pStyle w:val="Akapitzlist"/>
      </w:pPr>
    </w:p>
    <w:p w14:paraId="38C02AB2" w14:textId="77777777" w:rsidR="00B466A4" w:rsidRDefault="00B466A4" w:rsidP="00B466A4">
      <w:r>
        <w:t>Złożoność pamięciowa algorytmu (przy założeniu, że bierzemy pod uwagę również sam graf):</w:t>
      </w:r>
    </w:p>
    <w:p w14:paraId="3F32C3B5" w14:textId="77777777" w:rsid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</w:pPr>
      <w:r>
        <w:t xml:space="preserve">Dla reprezentacji w postaci listy sąsiedztwa </w:t>
      </w:r>
      <m:oMath>
        <m:r>
          <m:rPr>
            <m:scr m:val="script"/>
          </m:rPr>
          <w:rPr>
            <w:rFonts w:ascii="Cambria Math" w:hAnsi="Cambria Math"/>
          </w:rPr>
          <m:t>→ O(</m:t>
        </m:r>
        <m:r>
          <w:rPr>
            <w:rFonts w:ascii="Cambria Math" w:hAnsi="Cambria Math"/>
          </w:rPr>
          <m:t>V+E)</m:t>
        </m:r>
      </m:oMath>
    </w:p>
    <w:p w14:paraId="7F60D85A" w14:textId="77777777" w:rsidR="00B466A4" w:rsidRP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  <w:rPr>
          <w:rFonts w:eastAsiaTheme="minorEastAsia"/>
        </w:rPr>
      </w:pPr>
      <w:r>
        <w:t xml:space="preserve">Dla reprezentacji w postaci macierzy sąsiedztwa </w:t>
      </w:r>
      <m:oMath>
        <m:r>
          <m:rPr>
            <m:scr m:val="script"/>
          </m:rPr>
          <w:rPr>
            <w:rFonts w:ascii="Cambria Math" w:hAnsi="Cambria Math"/>
          </w:rPr>
          <m:t>→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V+V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1F2FAD5" w14:textId="77777777" w:rsidR="00B466A4" w:rsidRDefault="00B466A4" w:rsidP="00B466A4">
      <w:pPr>
        <w:suppressAutoHyphens/>
        <w:spacing w:after="0" w:line="240" w:lineRule="auto"/>
      </w:pPr>
    </w:p>
    <w:p w14:paraId="518901B0" w14:textId="746318BB" w:rsidR="00B466A4" w:rsidRDefault="003F7ED9" w:rsidP="003F7ED9">
      <w:pPr>
        <w:pStyle w:val="Akapitzlist"/>
        <w:suppressAutoHyphens/>
        <w:spacing w:after="0" w:line="240" w:lineRule="auto"/>
        <w:ind w:left="375"/>
        <w:rPr>
          <w:b/>
          <w:sz w:val="28"/>
        </w:rPr>
      </w:pPr>
      <w:r>
        <w:rPr>
          <w:b/>
          <w:sz w:val="28"/>
        </w:rPr>
        <w:t>1.4</w:t>
      </w:r>
      <w:r w:rsidR="00B466A4">
        <w:rPr>
          <w:b/>
          <w:sz w:val="28"/>
        </w:rPr>
        <w:t xml:space="preserve"> </w:t>
      </w:r>
      <w:r w:rsidR="00B466A4">
        <w:rPr>
          <w:b/>
          <w:sz w:val="28"/>
        </w:rPr>
        <w:t>Przewidywane wyniki</w:t>
      </w:r>
    </w:p>
    <w:p w14:paraId="101298CE" w14:textId="77777777" w:rsidR="00B466A4" w:rsidRDefault="00B466A4" w:rsidP="00B466A4"/>
    <w:p w14:paraId="347CBE79" w14:textId="5085BF85" w:rsidR="00B466A4" w:rsidRDefault="00B466A4" w:rsidP="00B466A4">
      <w:r>
        <w:t xml:space="preserve">Można zauważyć że złożoność macierzy sąsiedztwa zależy tylko i wyłącznie od liczby węzłów. Oznacza to, że wzrost gęstości grafu nie powinien wpływać na czas </w:t>
      </w:r>
      <w:r>
        <w:t>wykonania</w:t>
      </w:r>
      <w:r>
        <w:t xml:space="preserve"> algorytmu; znaczenie powinna mieć tutaj tylko ilość węzłów. Jednakże  dla listy sąsiedztwa ilość krawędzi ma już znaczenie więc gęstość grafu będzie wpływać na czas </w:t>
      </w:r>
      <w:r>
        <w:t>działania</w:t>
      </w:r>
      <w:r>
        <w:t>.</w:t>
      </w:r>
    </w:p>
    <w:p w14:paraId="6DE35AE6" w14:textId="47F674A4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54E599BC" w14:textId="07479931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60CCA2BF" w14:textId="258C7133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17DF7604" w14:textId="72BF2BAD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2AFB7CD7" w14:textId="0CF11AA7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18982447" w14:textId="1FB486B2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6BA01867" w14:textId="77D51B07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457AE63C" w14:textId="77777777" w:rsidR="00B466A4" w:rsidRP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43695CFE" w14:textId="2BC5F5CD" w:rsidR="00BA6CA5" w:rsidRDefault="00B466A4" w:rsidP="00BA6CA5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Przebieg testów</w:t>
      </w:r>
    </w:p>
    <w:p w14:paraId="64739136" w14:textId="07ADF951" w:rsidR="00BD49A3" w:rsidRDefault="00BD49A3" w:rsidP="00BD49A3">
      <w:pPr>
        <w:pStyle w:val="Akapitzlist"/>
        <w:rPr>
          <w:b/>
          <w:sz w:val="28"/>
          <w:szCs w:val="28"/>
        </w:rPr>
      </w:pPr>
      <w:r>
        <w:rPr>
          <w:b/>
          <w:sz w:val="28"/>
          <w:szCs w:val="28"/>
        </w:rPr>
        <w:t>Wszystkie pomiary czasów podane w tabelach są w mili sekundach.</w:t>
      </w:r>
    </w:p>
    <w:p w14:paraId="4D6F3961" w14:textId="011B7DFA" w:rsidR="00DF601E" w:rsidRPr="00DF601E" w:rsidRDefault="00DF601E" w:rsidP="00DF601E">
      <w:pPr>
        <w:ind w:left="360"/>
        <w:rPr>
          <w:b/>
          <w:sz w:val="28"/>
          <w:szCs w:val="28"/>
        </w:rPr>
      </w:pPr>
      <w:r w:rsidRPr="00DF601E">
        <w:rPr>
          <w:b/>
          <w:sz w:val="28"/>
          <w:szCs w:val="28"/>
        </w:rPr>
        <w:t xml:space="preserve">2.1 </w:t>
      </w:r>
      <w:r>
        <w:rPr>
          <w:b/>
          <w:sz w:val="28"/>
          <w:szCs w:val="28"/>
        </w:rPr>
        <w:t>Tabele z pomiarami w zależności od gęstości oraz ilości wierzchołków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1087"/>
        <w:gridCol w:w="1087"/>
        <w:gridCol w:w="1120"/>
        <w:gridCol w:w="1199"/>
      </w:tblGrid>
      <w:tr w:rsidR="00B466A4" w:rsidRPr="00B466A4" w14:paraId="527A1772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C6BE7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C453C3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Rozmiar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2753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5991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F54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A154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C2A6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B466A4" w:rsidRPr="00B466A4" w14:paraId="1869B25E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0E252A5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Gęstość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962CC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02AAA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18DA8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42DF6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41E9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7A2C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466A4" w:rsidRPr="00B466A4" w14:paraId="0137A49A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8575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404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E77A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1,010630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0E0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8,415340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2E03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29,419300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1DC1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69,826300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7D5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141,694000</w:t>
            </w:r>
          </w:p>
        </w:tc>
      </w:tr>
      <w:tr w:rsidR="00B466A4" w:rsidRPr="00B466A4" w14:paraId="26F5DD57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62D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A31B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0F4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1,340780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34F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9,386230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F8AC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31,034800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6C0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72,848300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BC8A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139,992000</w:t>
            </w:r>
          </w:p>
        </w:tc>
      </w:tr>
      <w:tr w:rsidR="00B466A4" w:rsidRPr="00B466A4" w14:paraId="176C60C1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18F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84B6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10D0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1,400870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B51B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14,519400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B9D5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31,410700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DEDE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70,646800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D738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137,641000</w:t>
            </w:r>
          </w:p>
        </w:tc>
      </w:tr>
      <w:tr w:rsidR="00B466A4" w:rsidRPr="00B466A4" w14:paraId="636C2C90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884A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CBC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55F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1,110600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FF5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9,190650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6F11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30,049800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BD6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73,508200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387E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143,575000</w:t>
            </w:r>
          </w:p>
        </w:tc>
      </w:tr>
    </w:tbl>
    <w:p w14:paraId="61AA4F00" w14:textId="7BB0049B" w:rsidR="00B466A4" w:rsidRDefault="00B466A4" w:rsidP="00B466A4">
      <w:pPr>
        <w:pStyle w:val="Akapitzlist"/>
        <w:jc w:val="center"/>
      </w:pPr>
    </w:p>
    <w:p w14:paraId="2AADA67F" w14:textId="3C28B891" w:rsidR="00B466A4" w:rsidRDefault="00B466A4" w:rsidP="00B466A4">
      <w:pPr>
        <w:pStyle w:val="Akapitzlist"/>
        <w:jc w:val="center"/>
      </w:pPr>
      <w:r>
        <w:t>Tab.1 Pomiary czasu dla reprezentacji macierzy sąsiedztwa</w:t>
      </w:r>
    </w:p>
    <w:p w14:paraId="013D5EA8" w14:textId="2A650D8D" w:rsidR="00BA6CA5" w:rsidRDefault="00BA6CA5" w:rsidP="00B466A4">
      <w:pPr>
        <w:pStyle w:val="Akapitzlist"/>
        <w:jc w:val="center"/>
      </w:pP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1020"/>
        <w:gridCol w:w="1087"/>
        <w:gridCol w:w="1120"/>
        <w:gridCol w:w="1120"/>
      </w:tblGrid>
      <w:tr w:rsidR="00BA6CA5" w:rsidRPr="00BA6CA5" w14:paraId="75AF2D3D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BFFF91" w14:textId="4F2BDDD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BC1520" w14:textId="77777777" w:rsidR="00BA6CA5" w:rsidRPr="00BA6CA5" w:rsidRDefault="00BA6CA5" w:rsidP="00BA6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Rozmiar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2FF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BBB3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A41B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971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5426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BA6CA5" w:rsidRPr="00BA6CA5" w14:paraId="241F257E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C676B87" w14:textId="77777777" w:rsidR="00BA6CA5" w:rsidRPr="00BA6CA5" w:rsidRDefault="00BA6CA5" w:rsidP="00BA6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Gęstość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950951" w14:textId="77777777" w:rsidR="00BA6CA5" w:rsidRPr="00BA6CA5" w:rsidRDefault="00BA6CA5" w:rsidP="00BA6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311CA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E300D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6290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FF3B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747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A6CA5" w:rsidRPr="00BA6CA5" w14:paraId="65F21C5B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1CF4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8FBD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09FF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0,200136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84A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1,170870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1C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4,143090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EEE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10,206900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134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20,473700</w:t>
            </w:r>
          </w:p>
        </w:tc>
      </w:tr>
      <w:tr w:rsidR="00BA6CA5" w:rsidRPr="00BA6CA5" w14:paraId="2BE1A675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AF6B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65FA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3F3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0,330149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79BD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2,631750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ED9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8,345570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F6C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21,344300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B438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39,606500</w:t>
            </w:r>
          </w:p>
        </w:tc>
      </w:tr>
      <w:tr w:rsidR="00BA6CA5" w:rsidRPr="00BA6CA5" w14:paraId="5618E038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8F61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2A8B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FA14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0,500338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941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3,622340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842E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12,718600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D7B6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31,180800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5CD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60,890500</w:t>
            </w:r>
          </w:p>
        </w:tc>
      </w:tr>
      <w:tr w:rsidR="00BA6CA5" w:rsidRPr="00BA6CA5" w14:paraId="60343D98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EAED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660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4680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0,580339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978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4,762950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2024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16,890800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AF7E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40,857000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20E8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79,882800</w:t>
            </w:r>
          </w:p>
        </w:tc>
      </w:tr>
    </w:tbl>
    <w:p w14:paraId="01C5AEBF" w14:textId="60EA50FA" w:rsidR="00BA6CA5" w:rsidRDefault="00BA6CA5" w:rsidP="00B466A4">
      <w:pPr>
        <w:pStyle w:val="Akapitzlist"/>
        <w:jc w:val="center"/>
      </w:pPr>
    </w:p>
    <w:p w14:paraId="183178CA" w14:textId="284A41AD" w:rsidR="00BA6CA5" w:rsidRDefault="00BA6CA5" w:rsidP="00B466A4">
      <w:pPr>
        <w:pStyle w:val="Akapitzlist"/>
        <w:jc w:val="center"/>
      </w:pPr>
      <w:r>
        <w:t xml:space="preserve">Tab.2 </w:t>
      </w:r>
      <w:r>
        <w:t xml:space="preserve">Pomiary czasu dla reprezentacji </w:t>
      </w:r>
      <w:r>
        <w:t>listy</w:t>
      </w:r>
      <w:r>
        <w:t xml:space="preserve"> sąsiedztwa</w:t>
      </w:r>
    </w:p>
    <w:p w14:paraId="43C65C0B" w14:textId="77777777" w:rsidR="00BD49A3" w:rsidRDefault="00BD49A3" w:rsidP="00B466A4">
      <w:pPr>
        <w:pStyle w:val="Akapitzlist"/>
        <w:jc w:val="center"/>
      </w:pPr>
    </w:p>
    <w:p w14:paraId="5888DD85" w14:textId="6C103FA7" w:rsidR="00DF601E" w:rsidRPr="00DF601E" w:rsidRDefault="00DF601E" w:rsidP="00DF601E">
      <w:pPr>
        <w:pStyle w:val="Akapitzlist"/>
        <w:numPr>
          <w:ilvl w:val="1"/>
          <w:numId w:val="7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2FFDD0" wp14:editId="4666E90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706755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59F3279-617B-495B-91E0-B9AAC4CF40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01E">
        <w:rPr>
          <w:b/>
          <w:sz w:val="28"/>
          <w:szCs w:val="28"/>
        </w:rPr>
        <w:t>Wykresy typu pierwszego – w zależności od reprezentacji grafu</w:t>
      </w:r>
    </w:p>
    <w:p w14:paraId="3C1BD0B2" w14:textId="5CA26E48" w:rsidR="00DF601E" w:rsidRDefault="00DF601E" w:rsidP="00DF601E">
      <w:pPr>
        <w:pStyle w:val="Akapitzlist"/>
        <w:ind w:left="780"/>
        <w:rPr>
          <w:b/>
          <w:sz w:val="28"/>
          <w:szCs w:val="28"/>
        </w:rPr>
      </w:pPr>
    </w:p>
    <w:p w14:paraId="5E6DA7B5" w14:textId="2FC7A5A5" w:rsidR="00DF601E" w:rsidRDefault="00DF601E" w:rsidP="00DF601E">
      <w:pPr>
        <w:pStyle w:val="Akapitzlist"/>
        <w:ind w:left="780"/>
        <w:rPr>
          <w:b/>
          <w:sz w:val="28"/>
          <w:szCs w:val="28"/>
        </w:rPr>
      </w:pPr>
    </w:p>
    <w:p w14:paraId="22F69E6A" w14:textId="6A281D40" w:rsidR="00DF601E" w:rsidRDefault="00DF601E" w:rsidP="00DF601E">
      <w:pPr>
        <w:pStyle w:val="Akapitzlist"/>
        <w:ind w:left="780"/>
        <w:rPr>
          <w:b/>
          <w:sz w:val="28"/>
          <w:szCs w:val="28"/>
        </w:rPr>
      </w:pPr>
    </w:p>
    <w:p w14:paraId="1FF70ACD" w14:textId="1BECAA1E" w:rsidR="00DF601E" w:rsidRDefault="00DF601E" w:rsidP="00DF601E">
      <w:pPr>
        <w:pStyle w:val="Akapitzlist"/>
        <w:numPr>
          <w:ilvl w:val="1"/>
          <w:numId w:val="7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C1C402" wp14:editId="4D0C0C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9895" cy="3447415"/>
            <wp:effectExtent l="0" t="0" r="1905" b="635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FF21888-18D5-4C4F-8EBA-8DCD0E83D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b/>
          <w:sz w:val="28"/>
          <w:szCs w:val="28"/>
        </w:rPr>
        <w:t>Wykresy typu drugiego – w zależności od gęstości grafu</w:t>
      </w:r>
    </w:p>
    <w:p w14:paraId="61470648" w14:textId="55DF58F5" w:rsidR="000B46FE" w:rsidRPr="000B46FE" w:rsidRDefault="000B46FE" w:rsidP="000B46FE">
      <w:pPr>
        <w:ind w:left="360"/>
        <w:rPr>
          <w:b/>
          <w:sz w:val="28"/>
          <w:szCs w:val="28"/>
        </w:rPr>
      </w:pPr>
      <w:r w:rsidRPr="000B46FE">
        <w:rPr>
          <w:b/>
          <w:sz w:val="28"/>
          <w:szCs w:val="28"/>
        </w:rPr>
        <w:t xml:space="preserve">2.3.1 </w:t>
      </w:r>
      <w:r>
        <w:rPr>
          <w:b/>
          <w:sz w:val="28"/>
          <w:szCs w:val="28"/>
        </w:rPr>
        <w:t>Gęstość</w:t>
      </w:r>
      <w:r>
        <w:rPr>
          <w:b/>
          <w:sz w:val="28"/>
          <w:szCs w:val="28"/>
        </w:rPr>
        <w:t xml:space="preserve"> 25%</w:t>
      </w: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1220"/>
        <w:gridCol w:w="1240"/>
        <w:gridCol w:w="1220"/>
      </w:tblGrid>
      <w:tr w:rsidR="000B46FE" w:rsidRPr="000B46FE" w14:paraId="13BDF819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79D5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6BF40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7CF60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F7235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138E4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72E0A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4853E0B1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E38EFA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F9F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1,010630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51C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8,415340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043B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29,419300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031B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69,826300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FB1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141,694000</w:t>
            </w:r>
          </w:p>
        </w:tc>
      </w:tr>
      <w:tr w:rsidR="000B46FE" w:rsidRPr="000B46FE" w14:paraId="354452E0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FC99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267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0,200136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1B5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1,170870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5D9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4,143090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A8B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10,206900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F45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20,473700</w:t>
            </w:r>
          </w:p>
        </w:tc>
      </w:tr>
    </w:tbl>
    <w:p w14:paraId="7B72929D" w14:textId="1A4AF53A" w:rsidR="000B46FE" w:rsidRPr="000B46FE" w:rsidRDefault="000B46FE" w:rsidP="000B46FE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7CD291" wp14:editId="62A2312D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67437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AAD1" w14:textId="3741EA65" w:rsidR="00284F08" w:rsidRPr="00BD49A3" w:rsidRDefault="00284F08" w:rsidP="00BD49A3">
      <w:pPr>
        <w:rPr>
          <w:b/>
          <w:sz w:val="28"/>
          <w:szCs w:val="28"/>
        </w:rPr>
      </w:pPr>
    </w:p>
    <w:p w14:paraId="76C9EFB1" w14:textId="525EC032" w:rsidR="00284F08" w:rsidRDefault="000B46FE" w:rsidP="00DF601E">
      <w:pPr>
        <w:pStyle w:val="Akapitzlist"/>
        <w:ind w:left="78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B7C58D" wp14:editId="350A5F39">
            <wp:simplePos x="0" y="0"/>
            <wp:positionH relativeFrom="margin">
              <wp:align>center</wp:align>
            </wp:positionH>
            <wp:positionV relativeFrom="paragraph">
              <wp:posOffset>1084580</wp:posOffset>
            </wp:positionV>
            <wp:extent cx="69532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2.3.2 </w:t>
      </w:r>
      <w:r>
        <w:rPr>
          <w:b/>
          <w:sz w:val="28"/>
          <w:szCs w:val="28"/>
        </w:rPr>
        <w:t>Gęstość</w:t>
      </w:r>
      <w:r>
        <w:rPr>
          <w:b/>
          <w:sz w:val="28"/>
          <w:szCs w:val="28"/>
        </w:rPr>
        <w:t xml:space="preserve">  50%</w:t>
      </w:r>
    </w:p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1220"/>
        <w:gridCol w:w="1240"/>
        <w:gridCol w:w="1220"/>
        <w:gridCol w:w="1240"/>
      </w:tblGrid>
      <w:tr w:rsidR="000B46FE" w:rsidRPr="000B46FE" w14:paraId="6C2F5A57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F9C87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8CE4E9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368A6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683708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40EF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8DEFA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647D0D28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A9ADD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1E0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1,340780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C5AF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9,386230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A2B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31,034800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2B2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72,848300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629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139,992000</w:t>
            </w:r>
          </w:p>
        </w:tc>
      </w:tr>
      <w:tr w:rsidR="000B46FE" w:rsidRPr="000B46FE" w14:paraId="048CB306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6E957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D413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0,330149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373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2,631750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859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8,345570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7B8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21,344300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ADCF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39,606500</w:t>
            </w:r>
          </w:p>
        </w:tc>
      </w:tr>
    </w:tbl>
    <w:p w14:paraId="0059E74F" w14:textId="4354920D" w:rsidR="00284F08" w:rsidRDefault="000B46FE" w:rsidP="00DF601E">
      <w:pPr>
        <w:pStyle w:val="Akapitzlist"/>
        <w:ind w:left="78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9515C6" wp14:editId="468FBF98">
            <wp:simplePos x="0" y="0"/>
            <wp:positionH relativeFrom="margin">
              <wp:align>center</wp:align>
            </wp:positionH>
            <wp:positionV relativeFrom="paragraph">
              <wp:posOffset>4794250</wp:posOffset>
            </wp:positionV>
            <wp:extent cx="69532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41" y="21535"/>
                <wp:lineTo x="21541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2.3.3 Gęstość 75%</w:t>
      </w:r>
    </w:p>
    <w:tbl>
      <w:tblPr>
        <w:tblW w:w="7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40"/>
        <w:gridCol w:w="1220"/>
        <w:gridCol w:w="1240"/>
        <w:gridCol w:w="1180"/>
        <w:gridCol w:w="1260"/>
      </w:tblGrid>
      <w:tr w:rsidR="000B46FE" w:rsidRPr="000B46FE" w14:paraId="6C4B8ADF" w14:textId="77777777" w:rsidTr="000B46FE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1D2BE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29CFE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189C7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3858A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ACDDA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BFF5F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7A492761" w14:textId="77777777" w:rsidTr="000B46F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1B895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CF7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1,400870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659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14,519400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150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31,410700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4AB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70,646800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50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137,641000</w:t>
            </w:r>
          </w:p>
        </w:tc>
      </w:tr>
      <w:tr w:rsidR="000B46FE" w:rsidRPr="000B46FE" w14:paraId="1B92A995" w14:textId="77777777" w:rsidTr="000B46F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8AC59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B2C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0,500338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DA4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3,622340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DC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12,718600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8A4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31,180800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9B1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60,890500</w:t>
            </w:r>
          </w:p>
        </w:tc>
      </w:tr>
    </w:tbl>
    <w:p w14:paraId="153F40AC" w14:textId="148D9E77" w:rsidR="00284F08" w:rsidRDefault="000B46FE" w:rsidP="00DF601E">
      <w:pPr>
        <w:pStyle w:val="Akapitzlist"/>
        <w:ind w:left="78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2C201C" wp14:editId="1804F022">
            <wp:simplePos x="0" y="0"/>
            <wp:positionH relativeFrom="margin">
              <wp:align>center</wp:align>
            </wp:positionH>
            <wp:positionV relativeFrom="paragraph">
              <wp:posOffset>1032510</wp:posOffset>
            </wp:positionV>
            <wp:extent cx="691515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2.3.4 </w:t>
      </w:r>
      <w:r>
        <w:rPr>
          <w:b/>
          <w:sz w:val="28"/>
          <w:szCs w:val="28"/>
        </w:rPr>
        <w:t xml:space="preserve">Gęstość </w:t>
      </w:r>
      <w:r>
        <w:rPr>
          <w:b/>
          <w:sz w:val="28"/>
          <w:szCs w:val="28"/>
        </w:rPr>
        <w:t>100</w:t>
      </w:r>
      <w:r>
        <w:rPr>
          <w:b/>
          <w:sz w:val="28"/>
          <w:szCs w:val="28"/>
        </w:rPr>
        <w:t>%</w:t>
      </w:r>
    </w:p>
    <w:tbl>
      <w:tblPr>
        <w:tblW w:w="6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1180"/>
        <w:gridCol w:w="1100"/>
        <w:gridCol w:w="1220"/>
      </w:tblGrid>
      <w:tr w:rsidR="000B46FE" w:rsidRPr="000B46FE" w14:paraId="4FAE6FFC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1155E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19039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AA8F3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442983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950D8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9F4888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49686EDF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0AE39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4DC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1,110600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A66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9,190650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92B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30,049800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F25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73,508200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D3D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143,575000</w:t>
            </w:r>
          </w:p>
        </w:tc>
      </w:tr>
      <w:tr w:rsidR="000B46FE" w:rsidRPr="000B46FE" w14:paraId="0536D84C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72339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BB6A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0,580339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94A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4,762950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4E3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16,890800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75E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40,857000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2F0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79,882800</w:t>
            </w:r>
          </w:p>
        </w:tc>
      </w:tr>
    </w:tbl>
    <w:p w14:paraId="70A1718B" w14:textId="37CE7A1F" w:rsidR="00284F08" w:rsidRPr="000B46FE" w:rsidRDefault="00284F08" w:rsidP="000B46FE">
      <w:pPr>
        <w:rPr>
          <w:b/>
          <w:sz w:val="28"/>
          <w:szCs w:val="28"/>
        </w:rPr>
      </w:pPr>
    </w:p>
    <w:p w14:paraId="6A324088" w14:textId="0167F5E8" w:rsidR="00284F08" w:rsidRDefault="00284F08" w:rsidP="00284F08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Podsumowanie i wnioski</w:t>
      </w:r>
    </w:p>
    <w:p w14:paraId="01B9BA16" w14:textId="4A22E745" w:rsidR="00BC3872" w:rsidRDefault="00BC3872" w:rsidP="00BC3872">
      <w:pPr>
        <w:pStyle w:val="Akapitzlist"/>
        <w:numPr>
          <w:ilvl w:val="0"/>
          <w:numId w:val="10"/>
        </w:numPr>
        <w:suppressAutoHyphens/>
        <w:spacing w:after="0" w:line="240" w:lineRule="auto"/>
      </w:pPr>
      <w:bookmarkStart w:id="0" w:name="_Hlk8165464"/>
      <w:r>
        <w:t xml:space="preserve">Zgodnie z przypuszczeniami, gęstość grafu wpływa na czas </w:t>
      </w:r>
      <w:r w:rsidR="00937806">
        <w:t>wykonania</w:t>
      </w:r>
      <w:r>
        <w:t xml:space="preserve"> algorytmu w reprezentacji listy, natomiast nie ma wpływu na reprezentacje w postaci macierzy. Można to zauważyć na wykresach </w:t>
      </w:r>
      <w:r>
        <w:t>1</w:t>
      </w:r>
      <w:r>
        <w:t xml:space="preserve"> i </w:t>
      </w:r>
      <w:r>
        <w:t>2</w:t>
      </w:r>
      <w:r>
        <w:t>.</w:t>
      </w:r>
    </w:p>
    <w:p w14:paraId="380F1B28" w14:textId="0BA495C5" w:rsidR="00937806" w:rsidRDefault="00937806" w:rsidP="00BC3872">
      <w:pPr>
        <w:pStyle w:val="Akapitzlist"/>
        <w:numPr>
          <w:ilvl w:val="0"/>
          <w:numId w:val="10"/>
        </w:numPr>
        <w:suppressAutoHyphens/>
        <w:spacing w:after="0" w:line="240" w:lineRule="auto"/>
      </w:pPr>
      <w:r>
        <w:t>Wraz ze wzrostem gęstości grafu w reprezentacji listy sąsiedztwa wzrasta czas wykonywania algorytmu.</w:t>
      </w:r>
    </w:p>
    <w:p w14:paraId="6901A26B" w14:textId="3418D3BF" w:rsidR="00BC3872" w:rsidRDefault="00BC3872" w:rsidP="00937806">
      <w:pPr>
        <w:pStyle w:val="Akapitzlist"/>
        <w:numPr>
          <w:ilvl w:val="0"/>
          <w:numId w:val="10"/>
        </w:numPr>
        <w:suppressAutoHyphens/>
        <w:spacing w:after="0" w:line="240" w:lineRule="auto"/>
      </w:pPr>
      <w:r>
        <w:t>Zgodnie z przypuszczeniami, lista jest zawsze szybsza od macierzy, co widać na wykresach</w:t>
      </w:r>
      <w:r>
        <w:t>3-6.</w:t>
      </w:r>
    </w:p>
    <w:p w14:paraId="3FB157BE" w14:textId="77777777" w:rsidR="00BC3872" w:rsidRDefault="00BC3872" w:rsidP="003F7ED9">
      <w:pPr>
        <w:pStyle w:val="Akapitzlist"/>
        <w:suppressAutoHyphens/>
        <w:spacing w:after="0" w:line="240" w:lineRule="auto"/>
      </w:pPr>
      <w:bookmarkStart w:id="1" w:name="_GoBack"/>
      <w:bookmarkEnd w:id="1"/>
    </w:p>
    <w:bookmarkEnd w:id="0"/>
    <w:p w14:paraId="25812DCB" w14:textId="77777777" w:rsidR="00284F08" w:rsidRDefault="00284F08" w:rsidP="00DF601E">
      <w:pPr>
        <w:pStyle w:val="Akapitzlist"/>
        <w:ind w:left="780"/>
        <w:rPr>
          <w:b/>
          <w:sz w:val="28"/>
          <w:szCs w:val="28"/>
        </w:rPr>
      </w:pPr>
    </w:p>
    <w:p w14:paraId="48040614" w14:textId="317E4FE2" w:rsidR="00284F08" w:rsidRDefault="00AC60D9" w:rsidP="00AC60D9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14:paraId="55CB5669" w14:textId="28524D90" w:rsidR="00AC60D9" w:rsidRDefault="00AC60D9" w:rsidP="00AC60D9">
      <w:pPr>
        <w:pStyle w:val="Akapitzlist"/>
        <w:numPr>
          <w:ilvl w:val="0"/>
          <w:numId w:val="11"/>
        </w:numPr>
      </w:pPr>
      <w:r w:rsidRPr="00AC60D9">
        <w:t>https://pl.wikipedia.org/wiki/Algorytm_Bellmana-Forda</w:t>
      </w:r>
    </w:p>
    <w:p w14:paraId="652537C1" w14:textId="08F6158E" w:rsidR="00AC60D9" w:rsidRDefault="00AC60D9" w:rsidP="00AC60D9">
      <w:pPr>
        <w:pStyle w:val="Akapitzlist"/>
        <w:numPr>
          <w:ilvl w:val="0"/>
          <w:numId w:val="11"/>
        </w:numPr>
      </w:pPr>
      <w:r w:rsidRPr="00AC60D9">
        <w:t>https://eduinf.waw.pl/inf/alg/001_search/0138a.php</w:t>
      </w:r>
    </w:p>
    <w:p w14:paraId="2E240F60" w14:textId="75C0CEC0" w:rsidR="00AC60D9" w:rsidRDefault="00AC60D9" w:rsidP="00AC60D9">
      <w:pPr>
        <w:pStyle w:val="Akapitzlist"/>
        <w:numPr>
          <w:ilvl w:val="0"/>
          <w:numId w:val="11"/>
        </w:numPr>
      </w:pPr>
      <w:r w:rsidRPr="00AC60D9">
        <w:t>http://algorytmy.ency.pl/tutorial/algorytm_bellmana_forda</w:t>
      </w:r>
    </w:p>
    <w:p w14:paraId="5B4B8445" w14:textId="7D2C7485" w:rsidR="00AC60D9" w:rsidRDefault="000B46FE" w:rsidP="00AC60D9">
      <w:pPr>
        <w:pStyle w:val="Akapitzlist"/>
        <w:numPr>
          <w:ilvl w:val="0"/>
          <w:numId w:val="11"/>
        </w:numPr>
      </w:pPr>
      <w:r w:rsidRPr="000B46FE">
        <w:t>http://lukasz.jelen.staff.iiar.pwr.edu.pl/styled-2/page-2/index.php</w:t>
      </w:r>
    </w:p>
    <w:p w14:paraId="2584367D" w14:textId="17362259" w:rsidR="000B46FE" w:rsidRDefault="00BD49A3" w:rsidP="00AC60D9">
      <w:pPr>
        <w:pStyle w:val="Akapitzlist"/>
        <w:numPr>
          <w:ilvl w:val="0"/>
          <w:numId w:val="11"/>
        </w:numPr>
      </w:pPr>
      <w:r w:rsidRPr="00BD49A3">
        <w:t>http://www.cs.put.poznan.pl/arybarczyk/GrafReprezentacje.htm</w:t>
      </w:r>
    </w:p>
    <w:p w14:paraId="65EF6696" w14:textId="77777777" w:rsidR="00BD49A3" w:rsidRPr="00AC60D9" w:rsidRDefault="00BD49A3" w:rsidP="00BD49A3">
      <w:pPr>
        <w:pStyle w:val="Akapitzlist"/>
      </w:pPr>
    </w:p>
    <w:p w14:paraId="17AD3469" w14:textId="1B6A9537" w:rsidR="00284F08" w:rsidRPr="00DF601E" w:rsidRDefault="00284F08" w:rsidP="00DF601E">
      <w:pPr>
        <w:pStyle w:val="Akapitzlist"/>
        <w:ind w:left="780"/>
        <w:rPr>
          <w:b/>
          <w:sz w:val="28"/>
          <w:szCs w:val="28"/>
        </w:rPr>
      </w:pPr>
    </w:p>
    <w:sectPr w:rsidR="00284F08" w:rsidRPr="00DF6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C54"/>
    <w:multiLevelType w:val="hybridMultilevel"/>
    <w:tmpl w:val="B34A9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D84"/>
    <w:multiLevelType w:val="hybridMultilevel"/>
    <w:tmpl w:val="0FD4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70B1B"/>
    <w:multiLevelType w:val="hybridMultilevel"/>
    <w:tmpl w:val="873C8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6C0"/>
    <w:multiLevelType w:val="hybridMultilevel"/>
    <w:tmpl w:val="F0E41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1D9"/>
    <w:multiLevelType w:val="multilevel"/>
    <w:tmpl w:val="B79EB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515794"/>
    <w:multiLevelType w:val="hybridMultilevel"/>
    <w:tmpl w:val="040A5E22"/>
    <w:lvl w:ilvl="0" w:tplc="782829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57153E7"/>
    <w:multiLevelType w:val="hybridMultilevel"/>
    <w:tmpl w:val="01322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8117C"/>
    <w:multiLevelType w:val="hybridMultilevel"/>
    <w:tmpl w:val="E784794A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EEE37B3"/>
    <w:multiLevelType w:val="multilevel"/>
    <w:tmpl w:val="05E8EB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08C465B"/>
    <w:multiLevelType w:val="hybridMultilevel"/>
    <w:tmpl w:val="D95EA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00CEF"/>
    <w:multiLevelType w:val="multilevel"/>
    <w:tmpl w:val="98A80E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D1359AD"/>
    <w:multiLevelType w:val="hybridMultilevel"/>
    <w:tmpl w:val="3BF0C7C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6515D"/>
    <w:multiLevelType w:val="multilevel"/>
    <w:tmpl w:val="95485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9"/>
    <w:rsid w:val="000B46FE"/>
    <w:rsid w:val="00206389"/>
    <w:rsid w:val="00284F08"/>
    <w:rsid w:val="00381412"/>
    <w:rsid w:val="003F7ED9"/>
    <w:rsid w:val="00707602"/>
    <w:rsid w:val="00937806"/>
    <w:rsid w:val="00AC60D9"/>
    <w:rsid w:val="00B466A4"/>
    <w:rsid w:val="00B84166"/>
    <w:rsid w:val="00BA6CA5"/>
    <w:rsid w:val="00BC3872"/>
    <w:rsid w:val="00BD49A3"/>
    <w:rsid w:val="00DF601E"/>
    <w:rsid w:val="00E466FC"/>
    <w:rsid w:val="00EF6701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31E7"/>
  <w15:chartTrackingRefBased/>
  <w15:docId w15:val="{FC483144-B930-4A9D-8563-6DC68B95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466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6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60D9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iwona\Downloads\Grafy_dane%20(1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 sąsiedztwa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27378431077633"/>
          <c:y val="0.1226301542594382"/>
          <c:w val="0.74515750064024655"/>
          <c:h val="0.73619347189956352"/>
        </c:manualLayout>
      </c:layout>
      <c:scatterChart>
        <c:scatterStyle val="line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(1).xlsx]Arkusz1'!$F$8:$J$8</c:f>
              <c:numCache>
                <c:formatCode>0.000000</c:formatCode>
                <c:ptCount val="5"/>
                <c:pt idx="0">
                  <c:v>1.0106299999999999</c:v>
                </c:pt>
                <c:pt idx="1">
                  <c:v>8.4153400000000005</c:v>
                </c:pt>
                <c:pt idx="2">
                  <c:v>29.4193</c:v>
                </c:pt>
                <c:pt idx="3">
                  <c:v>69.826300000000003</c:v>
                </c:pt>
                <c:pt idx="4">
                  <c:v>141.69399999999999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27-4F87-BCFA-187CE5B81633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(1).xlsx]Arkusz1'!$F$9:$J$9</c:f>
              <c:numCache>
                <c:formatCode>0.000000</c:formatCode>
                <c:ptCount val="5"/>
                <c:pt idx="0">
                  <c:v>1.3407800000000001</c:v>
                </c:pt>
                <c:pt idx="1">
                  <c:v>9.3862299999999994</c:v>
                </c:pt>
                <c:pt idx="2">
                  <c:v>31.034800000000001</c:v>
                </c:pt>
                <c:pt idx="3">
                  <c:v>72.848299999999995</c:v>
                </c:pt>
                <c:pt idx="4">
                  <c:v>139.99199999999999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27-4F87-BCFA-187CE5B81633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(1).xlsx]Arkusz1'!$F$10:$J$10</c:f>
              <c:numCache>
                <c:formatCode>0.000000</c:formatCode>
                <c:ptCount val="5"/>
                <c:pt idx="0">
                  <c:v>1.4008700000000001</c:v>
                </c:pt>
                <c:pt idx="1">
                  <c:v>14.519399999999999</c:v>
                </c:pt>
                <c:pt idx="2">
                  <c:v>31.410699999999999</c:v>
                </c:pt>
                <c:pt idx="3">
                  <c:v>70.646799999999999</c:v>
                </c:pt>
                <c:pt idx="4">
                  <c:v>137.64099999999999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27-4F87-BCFA-187CE5B81633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(1).xlsx]Arkusz1'!$F$11:$J$11</c:f>
              <c:numCache>
                <c:formatCode>0.000000</c:formatCode>
                <c:ptCount val="5"/>
                <c:pt idx="0">
                  <c:v>1.1106</c:v>
                </c:pt>
                <c:pt idx="1">
                  <c:v>9.1906499999999998</c:v>
                </c:pt>
                <c:pt idx="2">
                  <c:v>30.049800000000001</c:v>
                </c:pt>
                <c:pt idx="3">
                  <c:v>73.508200000000002</c:v>
                </c:pt>
                <c:pt idx="4">
                  <c:v>143.57499999999999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27-4F87-BCFA-187CE5B816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976190476190476E-3"/>
              <c:y val="0.2543381790428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794520844935687"/>
          <c:y val="0.39310622725684091"/>
          <c:w val="8.6241678489207954E-2"/>
          <c:h val="0.23498858987274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sąsiedztwa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19687546783541"/>
          <c:y val="0.18319378432825756"/>
          <c:w val="0.69861657149557621"/>
          <c:h val="0.67562971095734037"/>
        </c:manualLayout>
      </c:layout>
      <c:scatterChart>
        <c:scatterStyle val="line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rgbClr val="70AD47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AD47"/>
              </a:solidFill>
              <a:ln w="9525">
                <a:solidFill>
                  <a:srgbClr val="70AD47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(1).xlsx]Arkusz1'!$F$17:$J$17</c:f>
              <c:numCache>
                <c:formatCode>0.000000</c:formatCode>
                <c:ptCount val="5"/>
                <c:pt idx="0">
                  <c:v>0.20013600000000001</c:v>
                </c:pt>
                <c:pt idx="1">
                  <c:v>1.1708700000000001</c:v>
                </c:pt>
                <c:pt idx="2">
                  <c:v>4.1430899999999999</c:v>
                </c:pt>
                <c:pt idx="3">
                  <c:v>10.206899999999999</c:v>
                </c:pt>
                <c:pt idx="4">
                  <c:v>20.473700000000001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04-49AF-96BD-8E7D47820E32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(1).xlsx]Arkusz1'!$F$18:$J$18</c:f>
              <c:numCache>
                <c:formatCode>0.000000</c:formatCode>
                <c:ptCount val="5"/>
                <c:pt idx="0">
                  <c:v>0.33014900000000003</c:v>
                </c:pt>
                <c:pt idx="1">
                  <c:v>2.6317499999999998</c:v>
                </c:pt>
                <c:pt idx="2">
                  <c:v>8.3455700000000004</c:v>
                </c:pt>
                <c:pt idx="3">
                  <c:v>21.3443</c:v>
                </c:pt>
                <c:pt idx="4">
                  <c:v>39.606499999999997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04-49AF-96BD-8E7D47820E32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rgbClr val="4472C4">
                  <a:lumMod val="75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472C4">
                  <a:lumMod val="75000"/>
                </a:srgbClr>
              </a:solidFill>
              <a:ln w="9525">
                <a:solidFill>
                  <a:srgbClr val="4472C4">
                    <a:lumMod val="75000"/>
                  </a:srgbClr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(1).xlsx]Arkusz1'!$F$19:$J$19</c:f>
              <c:numCache>
                <c:formatCode>0.000000</c:formatCode>
                <c:ptCount val="5"/>
                <c:pt idx="0">
                  <c:v>0.50033799999999995</c:v>
                </c:pt>
                <c:pt idx="1">
                  <c:v>3.6223399999999999</c:v>
                </c:pt>
                <c:pt idx="2">
                  <c:v>12.7186</c:v>
                </c:pt>
                <c:pt idx="3">
                  <c:v>31.180800000000001</c:v>
                </c:pt>
                <c:pt idx="4">
                  <c:v>60.890500000000003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F04-49AF-96BD-8E7D47820E32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(1).xlsx]Arkusz1'!$F$20:$J$20</c:f>
              <c:numCache>
                <c:formatCode>0.000000</c:formatCode>
                <c:ptCount val="5"/>
                <c:pt idx="0">
                  <c:v>0.58033900000000005</c:v>
                </c:pt>
                <c:pt idx="1">
                  <c:v>4.76295</c:v>
                </c:pt>
                <c:pt idx="2">
                  <c:v>16.890799999999999</c:v>
                </c:pt>
                <c:pt idx="3">
                  <c:v>40.856999999999999</c:v>
                </c:pt>
                <c:pt idx="4">
                  <c:v>79.882800000000003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F04-49AF-96BD-8E7D47820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976190476190476E-3"/>
              <c:y val="0.2543381790428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25 %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965078517727657"/>
          <c:y val="0.14286717439008648"/>
          <c:w val="0.66979491970283367"/>
          <c:h val="0.69846977324555737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(1).xlsx]Arkusz1'!$F$8:$J$8</c:f>
              <c:numCache>
                <c:formatCode>0.000000</c:formatCode>
                <c:ptCount val="5"/>
                <c:pt idx="0">
                  <c:v>1.0106299999999999</c:v>
                </c:pt>
                <c:pt idx="1">
                  <c:v>8.4153400000000005</c:v>
                </c:pt>
                <c:pt idx="2">
                  <c:v>29.4193</c:v>
                </c:pt>
                <c:pt idx="3">
                  <c:v>69.826300000000003</c:v>
                </c:pt>
                <c:pt idx="4">
                  <c:v>141.69399999999999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3D-4EEC-AED9-0CFD9B21A952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(1).xlsx]Arkusz1'!$F$17:$J$17</c:f>
              <c:numCache>
                <c:formatCode>0.000000</c:formatCode>
                <c:ptCount val="5"/>
                <c:pt idx="0">
                  <c:v>0.20013600000000001</c:v>
                </c:pt>
                <c:pt idx="1">
                  <c:v>1.1708700000000001</c:v>
                </c:pt>
                <c:pt idx="2">
                  <c:v>4.1430899999999999</c:v>
                </c:pt>
                <c:pt idx="3">
                  <c:v>10.206899999999999</c:v>
                </c:pt>
                <c:pt idx="4">
                  <c:v>20.473700000000001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3D-4EEC-AED9-0CFD9B21A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C3D-4EEC-AED9-0CFD9B21A952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C3D-4EEC-AED9-0CFD9B21A952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C3D-4EEC-AED9-0CFD9B21A95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C3D-4EEC-AED9-0CFD9B21A952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layout>
            <c:manualLayout>
              <c:xMode val="edge"/>
              <c:yMode val="edge"/>
              <c:x val="0.42278467310230289"/>
              <c:y val="0.890316939890710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3691890208639179E-2"/>
              <c:y val="9.237158469945355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50 %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655664617265303"/>
          <c:y val="0.13623053594984566"/>
          <c:w val="0.72136986301369865"/>
          <c:h val="0.71568438660193379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(1).xlsx]Arkusz1'!$F$9:$J$9</c:f>
              <c:numCache>
                <c:formatCode>0.000000</c:formatCode>
                <c:ptCount val="5"/>
                <c:pt idx="0">
                  <c:v>1.3407800000000001</c:v>
                </c:pt>
                <c:pt idx="1">
                  <c:v>9.3862299999999994</c:v>
                </c:pt>
                <c:pt idx="2">
                  <c:v>31.034800000000001</c:v>
                </c:pt>
                <c:pt idx="3">
                  <c:v>72.848299999999995</c:v>
                </c:pt>
                <c:pt idx="4">
                  <c:v>139.99199999999999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E6-4FD1-A217-566229F6E7F1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(1).xlsx]Arkusz1'!$F$18:$J$18</c:f>
              <c:numCache>
                <c:formatCode>0.000000</c:formatCode>
                <c:ptCount val="5"/>
                <c:pt idx="0">
                  <c:v>0.33014900000000003</c:v>
                </c:pt>
                <c:pt idx="1">
                  <c:v>2.6317499999999998</c:v>
                </c:pt>
                <c:pt idx="2">
                  <c:v>8.3455700000000004</c:v>
                </c:pt>
                <c:pt idx="3">
                  <c:v>21.3443</c:v>
                </c:pt>
                <c:pt idx="4">
                  <c:v>39.606499999999997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E6-4FD1-A217-566229F6E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9E6-4FD1-A217-566229F6E7F1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9E6-4FD1-A217-566229F6E7F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9E6-4FD1-A217-566229F6E7F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E6-4FD1-A217-566229F6E7F1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8546938482004819E-2"/>
              <c:y val="0.14380264643085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42886420019418"/>
          <c:y val="0.47986128676920564"/>
          <c:w val="0.11157113579980585"/>
          <c:h val="0.1165811268410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75 %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559774206306404"/>
          <c:y val="0.13103345465502614"/>
          <c:w val="0.71223744292237445"/>
          <c:h val="0.72778996281053987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(1).xlsx]Arkusz1'!$F$10:$J$10</c:f>
              <c:numCache>
                <c:formatCode>0.000000</c:formatCode>
                <c:ptCount val="5"/>
                <c:pt idx="0">
                  <c:v>1.4008700000000001</c:v>
                </c:pt>
                <c:pt idx="1">
                  <c:v>14.519399999999999</c:v>
                </c:pt>
                <c:pt idx="2">
                  <c:v>31.410699999999999</c:v>
                </c:pt>
                <c:pt idx="3">
                  <c:v>70.646799999999999</c:v>
                </c:pt>
                <c:pt idx="4">
                  <c:v>137.64099999999999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9D-46A5-A500-EC9D424140CA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(1).xlsx]Arkusz1'!$F$19:$J$19</c:f>
              <c:numCache>
                <c:formatCode>0.000000</c:formatCode>
                <c:ptCount val="5"/>
                <c:pt idx="0">
                  <c:v>0.50033799999999995</c:v>
                </c:pt>
                <c:pt idx="1">
                  <c:v>3.6223399999999999</c:v>
                </c:pt>
                <c:pt idx="2">
                  <c:v>12.7186</c:v>
                </c:pt>
                <c:pt idx="3">
                  <c:v>31.180800000000001</c:v>
                </c:pt>
                <c:pt idx="4">
                  <c:v>60.890500000000003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9D-46A5-A500-EC9D42414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09D-46A5-A500-EC9D424140C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09D-46A5-A500-EC9D424140C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09D-46A5-A500-EC9D424140C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09D-46A5-A500-EC9D424140CA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1.5761550354150937E-2"/>
              <c:y val="0.145576833107341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100 %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16618583834046"/>
          <c:y val="0.14957437169668858"/>
          <c:w val="0.72457994403592096"/>
          <c:h val="0.70924905619674239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(1).xlsx]Arkusz1'!$F$11:$J$11</c:f>
              <c:numCache>
                <c:formatCode>0.000000</c:formatCode>
                <c:ptCount val="5"/>
                <c:pt idx="0">
                  <c:v>1.1106</c:v>
                </c:pt>
                <c:pt idx="1">
                  <c:v>9.1906499999999998</c:v>
                </c:pt>
                <c:pt idx="2">
                  <c:v>30.049800000000001</c:v>
                </c:pt>
                <c:pt idx="3">
                  <c:v>73.508200000000002</c:v>
                </c:pt>
                <c:pt idx="4">
                  <c:v>143.57499999999999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51-47FA-BA0B-FC17915B2B1A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(1).xlsx]Arkusz1'!$F$20:$J$20</c:f>
              <c:numCache>
                <c:formatCode>0.000000</c:formatCode>
                <c:ptCount val="5"/>
                <c:pt idx="0">
                  <c:v>0.58033900000000005</c:v>
                </c:pt>
                <c:pt idx="1">
                  <c:v>4.76295</c:v>
                </c:pt>
                <c:pt idx="2">
                  <c:v>16.890799999999999</c:v>
                </c:pt>
                <c:pt idx="3">
                  <c:v>40.856999999999999</c:v>
                </c:pt>
                <c:pt idx="4">
                  <c:v>79.882800000000003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51-47FA-BA0B-FC17915B2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B451-47FA-BA0B-FC17915B2B1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51-47FA-BA0B-FC17915B2B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51-47FA-BA0B-FC17915B2B1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51-47FA-BA0B-FC17915B2B1A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8.48586075500893E-3"/>
              <c:y val="0.173972746557365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633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241623</dc:creator>
  <cp:keywords/>
  <dc:description/>
  <cp:lastModifiedBy>Student 241623</cp:lastModifiedBy>
  <cp:revision>3</cp:revision>
  <dcterms:created xsi:type="dcterms:W3CDTF">2019-05-07T20:34:00Z</dcterms:created>
  <dcterms:modified xsi:type="dcterms:W3CDTF">2019-05-07T22:58:00Z</dcterms:modified>
</cp:coreProperties>
</file>