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58167250"/>
        <w:docPartObj>
          <w:docPartGallery w:val="Cover Pages"/>
          <w:docPartUnique/>
        </w:docPartObj>
      </w:sdtPr>
      <w:sdtContent>
        <w:p w14:paraId="06EAB28C" w14:textId="28B22E80" w:rsidR="00F12BB2" w:rsidRDefault="006F4531" w:rsidP="006F4531">
          <w:pPr>
            <w:jc w:val="right"/>
          </w:pPr>
          <w:r>
            <w:t>01</w:t>
          </w:r>
          <w:r w:rsidR="00206CBB">
            <w:t>.</w:t>
          </w:r>
          <w:r>
            <w:t>12.2023</w:t>
          </w:r>
        </w:p>
        <w:p w14:paraId="3B49DB03" w14:textId="5006660A" w:rsidR="00F12BB2" w:rsidRDefault="0053274A">
          <w:pPr>
            <w:spacing w:after="160"/>
            <w:rPr>
              <w:color w:val="D55000"/>
              <w:sz w:val="36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20855DF5" wp14:editId="5A5D41D2">
                    <wp:simplePos x="0" y="0"/>
                    <wp:positionH relativeFrom="column">
                      <wp:posOffset>4269105</wp:posOffset>
                    </wp:positionH>
                    <wp:positionV relativeFrom="paragraph">
                      <wp:posOffset>7169150</wp:posOffset>
                    </wp:positionV>
                    <wp:extent cx="2360930" cy="1404620"/>
                    <wp:effectExtent l="0" t="0" r="22860" b="11430"/>
                    <wp:wrapSquare wrapText="bothSides"/>
                    <wp:docPr id="217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9E4ABD" w14:textId="360ED861" w:rsidR="0053274A" w:rsidRPr="006F4531" w:rsidRDefault="0053274A" w:rsidP="0053274A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6F4531">
                                  <w:rPr>
                                    <w:b/>
                                    <w:bCs/>
                                  </w:rPr>
                                  <w:t>Dawid Lisek 402382</w:t>
                                </w:r>
                              </w:p>
                              <w:p w14:paraId="11A619D1" w14:textId="77777777" w:rsidR="0053274A" w:rsidRPr="006F4531" w:rsidRDefault="0053274A" w:rsidP="0053274A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6F4531">
                                  <w:rPr>
                                    <w:b/>
                                    <w:bCs/>
                                  </w:rPr>
                                  <w:t>Paweł Mańka 402697</w:t>
                                </w:r>
                              </w:p>
                              <w:p w14:paraId="69BB4301" w14:textId="519AADEA" w:rsidR="0053274A" w:rsidRDefault="0053274A"/>
                              <w:p w14:paraId="46A3BE3A" w14:textId="77777777" w:rsidR="00F12BB2" w:rsidRDefault="00F12BB2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0855DF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6" type="#_x0000_t202" style="position:absolute;margin-left:336.15pt;margin-top:564.5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A1hqoz4AAAAA4BAAAPAAAAAAAAAAAAAAAAAGsEAABkcnMvZG93bnJldi54bWxQSwUGAAAAAAQA&#10;BADzAAAAeAUAAAAA&#10;">
                    <v:textbox style="mso-fit-shape-to-text:t">
                      <w:txbxContent>
                        <w:p w14:paraId="569E4ABD" w14:textId="360ED861" w:rsidR="0053274A" w:rsidRPr="006F4531" w:rsidRDefault="0053274A" w:rsidP="0053274A">
                          <w:pPr>
                            <w:rPr>
                              <w:b/>
                              <w:bCs/>
                            </w:rPr>
                          </w:pPr>
                          <w:r w:rsidRPr="006F4531">
                            <w:rPr>
                              <w:b/>
                              <w:bCs/>
                            </w:rPr>
                            <w:t>Dawid Lisek 402382</w:t>
                          </w:r>
                        </w:p>
                        <w:p w14:paraId="11A619D1" w14:textId="77777777" w:rsidR="0053274A" w:rsidRPr="006F4531" w:rsidRDefault="0053274A" w:rsidP="0053274A">
                          <w:pPr>
                            <w:rPr>
                              <w:b/>
                              <w:bCs/>
                            </w:rPr>
                          </w:pPr>
                          <w:r w:rsidRPr="006F4531">
                            <w:rPr>
                              <w:b/>
                              <w:bCs/>
                            </w:rPr>
                            <w:t>Paweł Mańka 402697</w:t>
                          </w:r>
                        </w:p>
                        <w:p w14:paraId="69BB4301" w14:textId="519AADEA" w:rsidR="0053274A" w:rsidRDefault="0053274A"/>
                        <w:p w14:paraId="46A3BE3A" w14:textId="77777777" w:rsidR="00F12BB2" w:rsidRDefault="00F12BB2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12BB2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78FEDFB8" wp14:editId="103C6B03">
                    <wp:simplePos x="0" y="0"/>
                    <wp:positionH relativeFrom="margin">
                      <wp:posOffset>457200</wp:posOffset>
                    </wp:positionH>
                    <wp:positionV relativeFrom="page">
                      <wp:posOffset>3305175</wp:posOffset>
                    </wp:positionV>
                    <wp:extent cx="4686300" cy="2143125"/>
                    <wp:effectExtent l="0" t="0" r="10160" b="9525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143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974F87" w14:textId="189E874B" w:rsidR="00F12BB2" w:rsidRDefault="00000000" w:rsidP="00F12BB2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Style w:val="TytuZnak"/>
                                      <w:sz w:val="48"/>
                                      <w:szCs w:val="48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12BB2" w:rsidRPr="00206CBB">
                                      <w:rPr>
                                        <w:rStyle w:val="TytuZnak"/>
                                        <w:sz w:val="48"/>
                                        <w:szCs w:val="48"/>
                                      </w:rPr>
                                      <w:t>Laboratorium problemowe 2                 Stanowisko wahadła reakcyjnego.</w:t>
                                    </w:r>
                                  </w:sdtContent>
                                </w:sdt>
                              </w:p>
                              <w:p w14:paraId="27D2E076" w14:textId="471998F9" w:rsidR="00F12BB2" w:rsidRDefault="00F12BB2" w:rsidP="006F4531"/>
                              <w:p w14:paraId="5FF9D05A" w14:textId="086030D4" w:rsidR="00F12BB2" w:rsidRDefault="00F12BB2" w:rsidP="00F12BB2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FEDFB8" id="Pole tekstowe 131" o:spid="_x0000_s1027" type="#_x0000_t202" style="position:absolute;margin-left:36pt;margin-top:260.25pt;width:369pt;height:168.75pt;z-index:251658240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" filled="f" stroked="f" strokeweight=".5pt">
                    <v:textbox inset="0,0,0,0">
                      <w:txbxContent>
                        <w:p w14:paraId="60974F87" w14:textId="189E874B" w:rsidR="00F12BB2" w:rsidRDefault="00000000" w:rsidP="00F12BB2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Style w:val="TytuZnak"/>
                                <w:sz w:val="48"/>
                                <w:szCs w:val="48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12BB2" w:rsidRPr="00206CBB">
                                <w:rPr>
                                  <w:rStyle w:val="TytuZnak"/>
                                  <w:sz w:val="48"/>
                                  <w:szCs w:val="48"/>
                                </w:rPr>
                                <w:t>Laboratorium problemowe 2                 Stanowisko wahadła reakcyjnego.</w:t>
                              </w:r>
                            </w:sdtContent>
                          </w:sdt>
                        </w:p>
                        <w:p w14:paraId="27D2E076" w14:textId="471998F9" w:rsidR="00F12BB2" w:rsidRDefault="00F12BB2" w:rsidP="006F4531"/>
                        <w:p w14:paraId="5FF9D05A" w14:textId="086030D4" w:rsidR="00F12BB2" w:rsidRDefault="00F12BB2" w:rsidP="00F12BB2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12BB2">
            <w:br w:type="page"/>
          </w:r>
        </w:p>
      </w:sdtContent>
    </w:sdt>
    <w:sdt>
      <w:sdtPr>
        <w:rPr>
          <w:rFonts w:ascii="Helvetica" w:hAnsi="Helvetica"/>
          <w:color w:val="auto"/>
          <w:sz w:val="24"/>
          <w:szCs w:val="20"/>
        </w:rPr>
        <w:id w:val="-16929829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FEAE54" w14:textId="4BEFE75F" w:rsidR="006F4531" w:rsidRDefault="006F4531">
          <w:pPr>
            <w:pStyle w:val="Nagwekspisutreci"/>
          </w:pPr>
          <w:r>
            <w:t>Spis treści</w:t>
          </w:r>
        </w:p>
        <w:p w14:paraId="1E3B8FEE" w14:textId="40D0484A" w:rsidR="0053274A" w:rsidRDefault="006F4531">
          <w:pPr>
            <w:pStyle w:val="Spistreci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37857" w:history="1"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1.</w:t>
            </w:r>
            <w:r w:rsidR="0053274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Cel Ćwiczenia</w:t>
            </w:r>
            <w:r w:rsidR="0053274A">
              <w:rPr>
                <w:noProof/>
                <w:webHidden/>
              </w:rPr>
              <w:tab/>
            </w:r>
            <w:r w:rsidR="0053274A">
              <w:rPr>
                <w:noProof/>
                <w:webHidden/>
              </w:rPr>
              <w:fldChar w:fldCharType="begin"/>
            </w:r>
            <w:r w:rsidR="0053274A">
              <w:rPr>
                <w:noProof/>
                <w:webHidden/>
              </w:rPr>
              <w:instrText xml:space="preserve"> PAGEREF _Toc152337857 \h </w:instrText>
            </w:r>
            <w:r w:rsidR="0053274A">
              <w:rPr>
                <w:noProof/>
                <w:webHidden/>
              </w:rPr>
            </w:r>
            <w:r w:rsidR="0053274A">
              <w:rPr>
                <w:noProof/>
                <w:webHidden/>
              </w:rPr>
              <w:fldChar w:fldCharType="separate"/>
            </w:r>
            <w:r w:rsidR="0054486C">
              <w:rPr>
                <w:noProof/>
                <w:webHidden/>
              </w:rPr>
              <w:t>2</w:t>
            </w:r>
            <w:r w:rsidR="0053274A">
              <w:rPr>
                <w:noProof/>
                <w:webHidden/>
              </w:rPr>
              <w:fldChar w:fldCharType="end"/>
            </w:r>
          </w:hyperlink>
        </w:p>
        <w:p w14:paraId="6E0D4E03" w14:textId="5329989E" w:rsidR="0053274A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337858" w:history="1"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2.</w:t>
            </w:r>
            <w:r w:rsidR="0053274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Fizyczna interpretacja stanowiska.</w:t>
            </w:r>
            <w:r w:rsidR="0053274A">
              <w:rPr>
                <w:noProof/>
                <w:webHidden/>
              </w:rPr>
              <w:tab/>
            </w:r>
            <w:r w:rsidR="0053274A">
              <w:rPr>
                <w:noProof/>
                <w:webHidden/>
              </w:rPr>
              <w:fldChar w:fldCharType="begin"/>
            </w:r>
            <w:r w:rsidR="0053274A">
              <w:rPr>
                <w:noProof/>
                <w:webHidden/>
              </w:rPr>
              <w:instrText xml:space="preserve"> PAGEREF _Toc152337858 \h </w:instrText>
            </w:r>
            <w:r w:rsidR="0053274A">
              <w:rPr>
                <w:noProof/>
                <w:webHidden/>
              </w:rPr>
            </w:r>
            <w:r w:rsidR="0053274A">
              <w:rPr>
                <w:noProof/>
                <w:webHidden/>
              </w:rPr>
              <w:fldChar w:fldCharType="separate"/>
            </w:r>
            <w:r w:rsidR="0054486C">
              <w:rPr>
                <w:noProof/>
                <w:webHidden/>
              </w:rPr>
              <w:t>3</w:t>
            </w:r>
            <w:r w:rsidR="0053274A">
              <w:rPr>
                <w:noProof/>
                <w:webHidden/>
              </w:rPr>
              <w:fldChar w:fldCharType="end"/>
            </w:r>
          </w:hyperlink>
        </w:p>
        <w:p w14:paraId="0F76BDE8" w14:textId="4CE94877" w:rsidR="0053274A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337859" w:history="1"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3.</w:t>
            </w:r>
            <w:r w:rsidR="0053274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Pomiary oraz identyfikacja parametrów fizycznych obiektu.</w:t>
            </w:r>
            <w:r w:rsidR="0053274A">
              <w:rPr>
                <w:noProof/>
                <w:webHidden/>
              </w:rPr>
              <w:tab/>
            </w:r>
            <w:r w:rsidR="0053274A">
              <w:rPr>
                <w:noProof/>
                <w:webHidden/>
              </w:rPr>
              <w:fldChar w:fldCharType="begin"/>
            </w:r>
            <w:r w:rsidR="0053274A">
              <w:rPr>
                <w:noProof/>
                <w:webHidden/>
              </w:rPr>
              <w:instrText xml:space="preserve"> PAGEREF _Toc152337859 \h </w:instrText>
            </w:r>
            <w:r w:rsidR="0053274A">
              <w:rPr>
                <w:noProof/>
                <w:webHidden/>
              </w:rPr>
            </w:r>
            <w:r w:rsidR="0053274A">
              <w:rPr>
                <w:noProof/>
                <w:webHidden/>
              </w:rPr>
              <w:fldChar w:fldCharType="separate"/>
            </w:r>
            <w:r w:rsidR="0054486C">
              <w:rPr>
                <w:noProof/>
                <w:webHidden/>
              </w:rPr>
              <w:t>5</w:t>
            </w:r>
            <w:r w:rsidR="0053274A">
              <w:rPr>
                <w:noProof/>
                <w:webHidden/>
              </w:rPr>
              <w:fldChar w:fldCharType="end"/>
            </w:r>
          </w:hyperlink>
        </w:p>
        <w:p w14:paraId="596027A6" w14:textId="56643786" w:rsidR="0053274A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337860" w:history="1"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5.</w:t>
            </w:r>
            <w:r w:rsidR="0053274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Równania Stanu</w:t>
            </w:r>
            <w:r w:rsidR="0053274A">
              <w:rPr>
                <w:noProof/>
                <w:webHidden/>
              </w:rPr>
              <w:tab/>
            </w:r>
            <w:r w:rsidR="0053274A">
              <w:rPr>
                <w:noProof/>
                <w:webHidden/>
              </w:rPr>
              <w:fldChar w:fldCharType="begin"/>
            </w:r>
            <w:r w:rsidR="0053274A">
              <w:rPr>
                <w:noProof/>
                <w:webHidden/>
              </w:rPr>
              <w:instrText xml:space="preserve"> PAGEREF _Toc152337860 \h </w:instrText>
            </w:r>
            <w:r w:rsidR="0053274A">
              <w:rPr>
                <w:noProof/>
                <w:webHidden/>
              </w:rPr>
            </w:r>
            <w:r w:rsidR="0053274A">
              <w:rPr>
                <w:noProof/>
                <w:webHidden/>
              </w:rPr>
              <w:fldChar w:fldCharType="separate"/>
            </w:r>
            <w:r w:rsidR="0054486C">
              <w:rPr>
                <w:noProof/>
                <w:webHidden/>
              </w:rPr>
              <w:t>12</w:t>
            </w:r>
            <w:r w:rsidR="0053274A">
              <w:rPr>
                <w:noProof/>
                <w:webHidden/>
              </w:rPr>
              <w:fldChar w:fldCharType="end"/>
            </w:r>
          </w:hyperlink>
        </w:p>
        <w:p w14:paraId="58DDF840" w14:textId="34C398D5" w:rsidR="0053274A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337861" w:history="1"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6.</w:t>
            </w:r>
            <w:r w:rsidR="0053274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Stworzenie modelu do walidacji</w:t>
            </w:r>
            <w:r w:rsidR="0053274A">
              <w:rPr>
                <w:noProof/>
                <w:webHidden/>
              </w:rPr>
              <w:tab/>
            </w:r>
            <w:r w:rsidR="0053274A">
              <w:rPr>
                <w:noProof/>
                <w:webHidden/>
              </w:rPr>
              <w:fldChar w:fldCharType="begin"/>
            </w:r>
            <w:r w:rsidR="0053274A">
              <w:rPr>
                <w:noProof/>
                <w:webHidden/>
              </w:rPr>
              <w:instrText xml:space="preserve"> PAGEREF _Toc152337861 \h </w:instrText>
            </w:r>
            <w:r w:rsidR="0053274A">
              <w:rPr>
                <w:noProof/>
                <w:webHidden/>
              </w:rPr>
            </w:r>
            <w:r w:rsidR="0053274A">
              <w:rPr>
                <w:noProof/>
                <w:webHidden/>
              </w:rPr>
              <w:fldChar w:fldCharType="separate"/>
            </w:r>
            <w:r w:rsidR="0054486C">
              <w:rPr>
                <w:noProof/>
                <w:webHidden/>
              </w:rPr>
              <w:t>13</w:t>
            </w:r>
            <w:r w:rsidR="0053274A">
              <w:rPr>
                <w:noProof/>
                <w:webHidden/>
              </w:rPr>
              <w:fldChar w:fldCharType="end"/>
            </w:r>
          </w:hyperlink>
        </w:p>
        <w:p w14:paraId="56898D22" w14:textId="5BC02642" w:rsidR="0053274A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337862" w:history="1"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7.</w:t>
            </w:r>
            <w:r w:rsidR="0053274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Linearyzacja Modelu</w:t>
            </w:r>
            <w:r w:rsidR="0053274A">
              <w:rPr>
                <w:noProof/>
                <w:webHidden/>
              </w:rPr>
              <w:tab/>
            </w:r>
            <w:r w:rsidR="0053274A">
              <w:rPr>
                <w:noProof/>
                <w:webHidden/>
              </w:rPr>
              <w:fldChar w:fldCharType="begin"/>
            </w:r>
            <w:r w:rsidR="0053274A">
              <w:rPr>
                <w:noProof/>
                <w:webHidden/>
              </w:rPr>
              <w:instrText xml:space="preserve"> PAGEREF _Toc152337862 \h </w:instrText>
            </w:r>
            <w:r w:rsidR="0053274A">
              <w:rPr>
                <w:noProof/>
                <w:webHidden/>
              </w:rPr>
            </w:r>
            <w:r w:rsidR="0053274A">
              <w:rPr>
                <w:noProof/>
                <w:webHidden/>
              </w:rPr>
              <w:fldChar w:fldCharType="separate"/>
            </w:r>
            <w:r w:rsidR="0054486C">
              <w:rPr>
                <w:noProof/>
                <w:webHidden/>
              </w:rPr>
              <w:t>19</w:t>
            </w:r>
            <w:r w:rsidR="0053274A">
              <w:rPr>
                <w:noProof/>
                <w:webHidden/>
              </w:rPr>
              <w:fldChar w:fldCharType="end"/>
            </w:r>
          </w:hyperlink>
        </w:p>
        <w:p w14:paraId="75F8420A" w14:textId="126E6258" w:rsidR="0053274A" w:rsidRDefault="00000000">
          <w:pPr>
            <w:pStyle w:val="Spistreci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337863" w:history="1"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8.</w:t>
            </w:r>
            <w:r w:rsidR="0053274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Regulator LQR</w:t>
            </w:r>
            <w:r w:rsidR="0053274A">
              <w:rPr>
                <w:noProof/>
                <w:webHidden/>
              </w:rPr>
              <w:tab/>
            </w:r>
            <w:r w:rsidR="0053274A">
              <w:rPr>
                <w:noProof/>
                <w:webHidden/>
              </w:rPr>
              <w:fldChar w:fldCharType="begin"/>
            </w:r>
            <w:r w:rsidR="0053274A">
              <w:rPr>
                <w:noProof/>
                <w:webHidden/>
              </w:rPr>
              <w:instrText xml:space="preserve"> PAGEREF _Toc152337863 \h </w:instrText>
            </w:r>
            <w:r w:rsidR="0053274A">
              <w:rPr>
                <w:noProof/>
                <w:webHidden/>
              </w:rPr>
            </w:r>
            <w:r w:rsidR="0053274A">
              <w:rPr>
                <w:noProof/>
                <w:webHidden/>
              </w:rPr>
              <w:fldChar w:fldCharType="separate"/>
            </w:r>
            <w:r w:rsidR="0054486C">
              <w:rPr>
                <w:noProof/>
                <w:webHidden/>
              </w:rPr>
              <w:t>21</w:t>
            </w:r>
            <w:r w:rsidR="0053274A">
              <w:rPr>
                <w:noProof/>
                <w:webHidden/>
              </w:rPr>
              <w:fldChar w:fldCharType="end"/>
            </w:r>
          </w:hyperlink>
        </w:p>
        <w:p w14:paraId="500A8107" w14:textId="5EEEDF16" w:rsidR="0053274A" w:rsidRDefault="00000000">
          <w:pPr>
            <w:pStyle w:val="Spistreci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337864" w:history="1">
            <w:r w:rsidR="0053274A" w:rsidRPr="00C56E23">
              <w:rPr>
                <w:rStyle w:val="Hipercze"/>
                <w:rFonts w:eastAsia="Times New Roman" w:cs="Helvetica"/>
                <w:noProof/>
                <w:kern w:val="36"/>
              </w:rPr>
              <w:t>Podsumowanie i wnioski</w:t>
            </w:r>
            <w:r w:rsidR="0053274A">
              <w:rPr>
                <w:noProof/>
                <w:webHidden/>
              </w:rPr>
              <w:tab/>
            </w:r>
            <w:r w:rsidR="0053274A">
              <w:rPr>
                <w:noProof/>
                <w:webHidden/>
              </w:rPr>
              <w:fldChar w:fldCharType="begin"/>
            </w:r>
            <w:r w:rsidR="0053274A">
              <w:rPr>
                <w:noProof/>
                <w:webHidden/>
              </w:rPr>
              <w:instrText xml:space="preserve"> PAGEREF _Toc152337864 \h </w:instrText>
            </w:r>
            <w:r w:rsidR="0053274A">
              <w:rPr>
                <w:noProof/>
                <w:webHidden/>
              </w:rPr>
            </w:r>
            <w:r w:rsidR="0053274A">
              <w:rPr>
                <w:noProof/>
                <w:webHidden/>
              </w:rPr>
              <w:fldChar w:fldCharType="separate"/>
            </w:r>
            <w:r w:rsidR="0054486C">
              <w:rPr>
                <w:noProof/>
                <w:webHidden/>
              </w:rPr>
              <w:t>30</w:t>
            </w:r>
            <w:r w:rsidR="0053274A">
              <w:rPr>
                <w:noProof/>
                <w:webHidden/>
              </w:rPr>
              <w:fldChar w:fldCharType="end"/>
            </w:r>
          </w:hyperlink>
        </w:p>
        <w:p w14:paraId="7D72811D" w14:textId="3E04CC13" w:rsidR="006F4531" w:rsidRDefault="006F4531">
          <w:r>
            <w:rPr>
              <w:b/>
              <w:bCs/>
            </w:rPr>
            <w:fldChar w:fldCharType="end"/>
          </w:r>
        </w:p>
      </w:sdtContent>
    </w:sdt>
    <w:p w14:paraId="7971895B" w14:textId="77777777" w:rsidR="00C90C88" w:rsidRDefault="00C90C88" w:rsidP="00412B99">
      <w:pPr>
        <w:pStyle w:val="Nagwek1"/>
      </w:pPr>
    </w:p>
    <w:p w14:paraId="1CF4087A" w14:textId="0A9C8744" w:rsidR="005E65AF" w:rsidRDefault="005E65AF">
      <w:pPr>
        <w:spacing w:after="160"/>
        <w:rPr>
          <w:color w:val="D55000"/>
          <w:sz w:val="36"/>
        </w:rPr>
      </w:pPr>
    </w:p>
    <w:p w14:paraId="75EA4816" w14:textId="77777777" w:rsidR="006F4531" w:rsidRDefault="006F4531">
      <w:pPr>
        <w:spacing w:after="160"/>
        <w:rPr>
          <w:color w:val="D55000"/>
          <w:sz w:val="36"/>
        </w:rPr>
      </w:pPr>
      <w:r>
        <w:br w:type="page"/>
      </w:r>
    </w:p>
    <w:p w14:paraId="30F58F2A" w14:textId="563FF9F5" w:rsidR="006F4531" w:rsidRPr="006F4531" w:rsidRDefault="006F4531" w:rsidP="006F4531">
      <w:pPr>
        <w:pStyle w:val="Akapitzlist"/>
        <w:numPr>
          <w:ilvl w:val="0"/>
          <w:numId w:val="2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bookmarkStart w:id="0" w:name="_Toc152337857"/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lastRenderedPageBreak/>
        <w:t>Cel Ćwiczenia</w:t>
      </w:r>
      <w:bookmarkEnd w:id="0"/>
    </w:p>
    <w:p w14:paraId="05937EDF" w14:textId="2EDD3D88" w:rsidR="00412B99" w:rsidRDefault="00C90C88" w:rsidP="00C90C88">
      <w:pPr>
        <w:ind w:firstLine="360"/>
      </w:pPr>
      <w:r w:rsidRPr="00C90C88">
        <w:t xml:space="preserve">Celem tego laboratorium było zapoznanie się z metodami identyfikacji fizycznego obiektu - modelu </w:t>
      </w:r>
      <w:r>
        <w:t>wahadła reakcyjnego</w:t>
      </w:r>
      <w:r w:rsidRPr="00C90C88">
        <w:t xml:space="preserve">. Naszym zadaniem było stworzenie przybliżonego modelu obiektu na podstawie wykonanych pomiarów. W kolejnej części należało dobrać odpowiedni regulator umożliwiający płynne sterowanie </w:t>
      </w:r>
      <w:r w:rsidR="001C650B">
        <w:t>pozycją wahadła przy pomocy silnika elektrycznego zamontowanego do koła zamachowego na jego końcu.</w:t>
      </w:r>
    </w:p>
    <w:p w14:paraId="59C33036" w14:textId="77777777" w:rsidR="001C650B" w:rsidRDefault="001C650B" w:rsidP="00C90C88">
      <w:pPr>
        <w:ind w:firstLine="360"/>
        <w:rPr>
          <w:sz w:val="22"/>
          <w:szCs w:val="22"/>
        </w:rPr>
      </w:pPr>
    </w:p>
    <w:p w14:paraId="3597B34C" w14:textId="77777777" w:rsidR="001C650B" w:rsidRDefault="001C650B" w:rsidP="001C650B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E87EDA4" wp14:editId="590B9AB8">
            <wp:extent cx="1605560" cy="3365500"/>
            <wp:effectExtent l="0" t="0" r="0" b="6350"/>
            <wp:docPr id="2038051318" name="Obraz 2038051318" descr="Obraz zawierający żółt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1318" name="Obraz 1" descr="Obraz zawierający żółt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996" cy="337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3947" w14:textId="6CAC9FE1" w:rsidR="001C650B" w:rsidRPr="001C650B" w:rsidRDefault="001C650B" w:rsidP="001C650B">
      <w:pPr>
        <w:pStyle w:val="Legenda"/>
        <w:jc w:val="center"/>
        <w:rPr>
          <w:sz w:val="22"/>
          <w:szCs w:val="22"/>
        </w:rPr>
      </w:pPr>
      <w:r w:rsidRPr="001C650B">
        <w:rPr>
          <w:sz w:val="22"/>
          <w:szCs w:val="22"/>
        </w:rPr>
        <w:t xml:space="preserve">Rysunek </w:t>
      </w:r>
      <w:r w:rsidRPr="001C650B">
        <w:rPr>
          <w:sz w:val="22"/>
          <w:szCs w:val="22"/>
        </w:rPr>
        <w:fldChar w:fldCharType="begin"/>
      </w:r>
      <w:r w:rsidRPr="001C650B">
        <w:rPr>
          <w:sz w:val="22"/>
          <w:szCs w:val="22"/>
        </w:rPr>
        <w:instrText xml:space="preserve"> SEQ Rysunek \* ARABIC </w:instrText>
      </w:r>
      <w:r w:rsidRPr="001C650B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</w:t>
      </w:r>
      <w:r w:rsidRPr="001C650B">
        <w:rPr>
          <w:sz w:val="22"/>
          <w:szCs w:val="22"/>
        </w:rPr>
        <w:fldChar w:fldCharType="end"/>
      </w:r>
      <w:r w:rsidRPr="001C650B">
        <w:rPr>
          <w:sz w:val="22"/>
          <w:szCs w:val="22"/>
        </w:rPr>
        <w:t xml:space="preserve"> Model wahadła reakcyjnego</w:t>
      </w:r>
    </w:p>
    <w:p w14:paraId="78E999E1" w14:textId="77777777" w:rsidR="001C650B" w:rsidRDefault="001C650B" w:rsidP="001C650B">
      <w:pPr>
        <w:pStyle w:val="Akapitzlist"/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</w:p>
    <w:p w14:paraId="30F66F56" w14:textId="1C456298" w:rsidR="001C650B" w:rsidRPr="00A22D27" w:rsidRDefault="001C650B" w:rsidP="00A22D27">
      <w:pPr>
        <w:spacing w:after="160"/>
        <w:rPr>
          <w:rFonts w:eastAsia="Times New Roman" w:cs="Helvetica"/>
          <w:color w:val="C04C0B"/>
          <w:kern w:val="36"/>
          <w:sz w:val="36"/>
          <w:szCs w:val="36"/>
        </w:rPr>
      </w:pPr>
      <w:r>
        <w:rPr>
          <w:rFonts w:eastAsia="Times New Roman" w:cs="Helvetica"/>
          <w:color w:val="C04C0B"/>
          <w:kern w:val="36"/>
          <w:sz w:val="36"/>
          <w:szCs w:val="36"/>
        </w:rPr>
        <w:br w:type="page"/>
      </w:r>
    </w:p>
    <w:p w14:paraId="0026D31D" w14:textId="4F30CCA2" w:rsidR="001C650B" w:rsidRPr="006B12FA" w:rsidRDefault="001C650B" w:rsidP="001C650B">
      <w:pPr>
        <w:pStyle w:val="Akapitzlist"/>
        <w:numPr>
          <w:ilvl w:val="0"/>
          <w:numId w:val="2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bookmarkStart w:id="1" w:name="_Toc152337858"/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lastRenderedPageBreak/>
        <w:t>Fizyczna interpretacja stanowiska</w:t>
      </w:r>
      <w:r w:rsidR="00A22D27"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.</w:t>
      </w:r>
      <w:bookmarkEnd w:id="1"/>
    </w:p>
    <w:p w14:paraId="6C7DB93B" w14:textId="77777777" w:rsidR="001C650B" w:rsidRDefault="001C650B" w:rsidP="001C650B"/>
    <w:p w14:paraId="2E37F807" w14:textId="5E96A189" w:rsidR="001C650B" w:rsidRDefault="001C650B" w:rsidP="006F4531">
      <w:pPr>
        <w:ind w:firstLine="360"/>
      </w:pPr>
      <w:r>
        <w:t>Po przeanalizowaniu i omówieniu pracy wahadła fizycznego, zostały zaproponowane następujące równania ruchu</w:t>
      </w:r>
      <w:r w:rsidR="002819AC">
        <w:t xml:space="preserve"> wahadła oraz silnika</w:t>
      </w:r>
      <w:r>
        <w:t xml:space="preserve"> wynikające z </w:t>
      </w:r>
      <w:r w:rsidR="002F6443">
        <w:t xml:space="preserve">II </w:t>
      </w:r>
      <w:r>
        <w:t>zasad</w:t>
      </w:r>
      <w:r w:rsidR="002F6443">
        <w:t>y</w:t>
      </w:r>
      <w:r>
        <w:t xml:space="preserve"> dynamiki Newtona. </w:t>
      </w:r>
    </w:p>
    <w:p w14:paraId="1D3226D7" w14:textId="77777777" w:rsidR="00A22D27" w:rsidRDefault="00A22D27" w:rsidP="001C650B"/>
    <w:p w14:paraId="3432E7E8" w14:textId="0EF15E91" w:rsidR="001C650B" w:rsidRPr="00C9566A" w:rsidRDefault="00000000" w:rsidP="001C650B">
      <w:pPr>
        <w:jc w:val="right"/>
        <w:rPr>
          <w:rFonts w:eastAsiaTheme="minorEastAsia"/>
          <w:sz w:val="30"/>
          <w:szCs w:val="30"/>
        </w:rPr>
      </w:pPr>
      <m:oMath>
        <m:acc>
          <m:accPr>
            <m:chr m:val="̈"/>
            <m:ctrlPr>
              <w:rPr>
                <w:rFonts w:ascii="Cambria Math" w:hAnsi="Cambria Math"/>
                <w:sz w:val="30"/>
                <w:szCs w:val="3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>θ</m:t>
            </m:r>
          </m:e>
        </m:acc>
        <m:r>
          <m:rPr>
            <m:sty m:val="p"/>
          </m:rPr>
          <w:rPr>
            <w:rFonts w:ascii="Cambria Math" w:hAnsi="Cambria Math"/>
            <w:sz w:val="30"/>
            <w:szCs w:val="30"/>
          </w:rPr>
          <m:t>=</m:t>
        </m:r>
        <m:f>
          <m:fPr>
            <m:ctrlPr>
              <w:rPr>
                <w:rFonts w:ascii="Cambria Math" w:hAnsi="Cambria Math"/>
                <w:sz w:val="30"/>
                <w:szCs w:val="3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>-MgL</m:t>
            </m:r>
            <m:func>
              <m:func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e>
            </m:func>
          </m:num>
          <m:den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sub>
            </m:sSub>
          </m:den>
        </m:f>
        <m:r>
          <w:rPr>
            <w:rFonts w:ascii="Cambria Math" w:hAnsi="Cambria Math"/>
            <w:sz w:val="30"/>
            <w:szCs w:val="30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t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</w:rPr>
                  <m:t xml:space="preserve">u-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30"/>
                    <w:szCs w:val="30"/>
                  </w:rPr>
                  <m:t xml:space="preserve"> 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</m:acc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 xml:space="preserve"> R</m:t>
            </m:r>
          </m:den>
        </m:f>
        <m:r>
          <w:rPr>
            <w:rFonts w:ascii="Cambria Math" w:hAnsi="Cambria Math"/>
            <w:sz w:val="30"/>
            <w:szCs w:val="30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φ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sub>
            </m:sSub>
          </m:den>
        </m:f>
        <m:r>
          <w:rPr>
            <w:rFonts w:ascii="Cambria Math" w:hAnsi="Cambria Math"/>
            <w:sz w:val="30"/>
            <w:szCs w:val="30"/>
          </w:rPr>
          <m:t xml:space="preserve">- 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 xml:space="preserve"> </m:t>
            </m:r>
            <m:acc>
              <m:accPr>
                <m:chr m:val="̇"/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θ</m:t>
                </m:r>
              </m:sub>
            </m:sSub>
          </m:den>
        </m:f>
      </m:oMath>
      <w:r w:rsidR="001C650B">
        <w:rPr>
          <w:rFonts w:eastAsiaTheme="minorEastAsia"/>
          <w:sz w:val="30"/>
          <w:szCs w:val="30"/>
        </w:rPr>
        <w:tab/>
      </w:r>
      <w:r w:rsidR="001C650B">
        <w:rPr>
          <w:rFonts w:eastAsiaTheme="minorEastAsia"/>
          <w:sz w:val="30"/>
          <w:szCs w:val="30"/>
        </w:rPr>
        <w:tab/>
      </w:r>
      <w:r w:rsidR="001C650B">
        <w:rPr>
          <w:rFonts w:eastAsiaTheme="minorEastAsia"/>
          <w:sz w:val="30"/>
          <w:szCs w:val="30"/>
        </w:rPr>
        <w:tab/>
      </w:r>
    </w:p>
    <w:p w14:paraId="1FF76E13" w14:textId="77777777" w:rsidR="001C650B" w:rsidRPr="004F5505" w:rsidRDefault="00000000" w:rsidP="001C650B">
      <w:pPr>
        <w:jc w:val="center"/>
        <w:rPr>
          <w:rFonts w:eastAsiaTheme="minorEastAsia"/>
          <w:sz w:val="30"/>
          <w:szCs w:val="30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</m:acc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u-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 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R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φ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φ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sub>
              </m:sSub>
            </m:den>
          </m:f>
        </m:oMath>
      </m:oMathPara>
    </w:p>
    <w:p w14:paraId="72468A9E" w14:textId="77777777" w:rsidR="001C650B" w:rsidRDefault="001C650B" w:rsidP="001C650B">
      <w:pPr>
        <w:jc w:val="center"/>
        <w:rPr>
          <w:rFonts w:eastAsiaTheme="minorEastAsia"/>
          <w:sz w:val="30"/>
          <w:szCs w:val="30"/>
        </w:rPr>
      </w:pPr>
    </w:p>
    <w:p w14:paraId="1740C6B0" w14:textId="77777777" w:rsidR="001C650B" w:rsidRPr="006E0381" w:rsidRDefault="001C650B" w:rsidP="001C650B">
      <w:pPr>
        <w:rPr>
          <w:rFonts w:eastAsiaTheme="minorEastAsia"/>
        </w:rPr>
      </w:pPr>
      <w:r>
        <w:rPr>
          <w:rFonts w:eastAsiaTheme="minorEastAsia"/>
        </w:rPr>
        <w:t xml:space="preserve">Przyspieszenie kątowe wahadła jest wynikiem działania siły tarcia mniejszego koła, tarcia wahadła oraz ciężaru. </w:t>
      </w:r>
    </w:p>
    <w:p w14:paraId="2E5725FE" w14:textId="77777777" w:rsidR="005E65AF" w:rsidRPr="006E0381" w:rsidRDefault="005E65AF" w:rsidP="005E65AF">
      <w:pPr>
        <w:rPr>
          <w:rFonts w:eastAsiaTheme="minorEastAsia"/>
        </w:rPr>
      </w:pPr>
    </w:p>
    <w:p w14:paraId="2B196FBF" w14:textId="77777777" w:rsidR="00760CB1" w:rsidRDefault="001C650B" w:rsidP="00760CB1">
      <w:pPr>
        <w:keepNext/>
        <w:jc w:val="center"/>
      </w:pPr>
      <w:r>
        <w:rPr>
          <w:noProof/>
        </w:rPr>
        <w:drawing>
          <wp:inline distT="0" distB="0" distL="0" distR="0" wp14:anchorId="142705CD" wp14:editId="0AED10C1">
            <wp:extent cx="2581587" cy="2673350"/>
            <wp:effectExtent l="0" t="0" r="9525" b="0"/>
            <wp:docPr id="1094682775" name="Obraz 1094682775" descr="Obraz zawierający szkic, antena, rys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82775" name="Obraz 2" descr="Obraz zawierający szkic, antena, rysowanie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75" cy="26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0802" w14:textId="49DBA22D" w:rsidR="001C650B" w:rsidRPr="00760CB1" w:rsidRDefault="00760CB1" w:rsidP="00760CB1">
      <w:pPr>
        <w:pStyle w:val="Legenda"/>
        <w:jc w:val="center"/>
        <w:rPr>
          <w:sz w:val="22"/>
          <w:szCs w:val="22"/>
        </w:rPr>
      </w:pPr>
      <w:r w:rsidRPr="00760CB1">
        <w:rPr>
          <w:sz w:val="22"/>
          <w:szCs w:val="22"/>
        </w:rPr>
        <w:t xml:space="preserve">Rysunek </w:t>
      </w:r>
      <w:r w:rsidRPr="00760CB1">
        <w:rPr>
          <w:sz w:val="22"/>
          <w:szCs w:val="22"/>
        </w:rPr>
        <w:fldChar w:fldCharType="begin"/>
      </w:r>
      <w:r w:rsidRPr="00760CB1">
        <w:rPr>
          <w:sz w:val="22"/>
          <w:szCs w:val="22"/>
        </w:rPr>
        <w:instrText xml:space="preserve"> SEQ Rysunek \* ARABIC </w:instrText>
      </w:r>
      <w:r w:rsidRPr="00760CB1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2</w:t>
      </w:r>
      <w:r w:rsidRPr="00760CB1">
        <w:rPr>
          <w:sz w:val="22"/>
          <w:szCs w:val="22"/>
        </w:rPr>
        <w:fldChar w:fldCharType="end"/>
      </w:r>
      <w:r w:rsidRPr="00760CB1">
        <w:rPr>
          <w:sz w:val="22"/>
          <w:szCs w:val="22"/>
        </w:rPr>
        <w:t xml:space="preserve"> Rysunek techniczny modelu matematycznego wahadła.</w:t>
      </w:r>
    </w:p>
    <w:p w14:paraId="2F3B641C" w14:textId="77777777" w:rsidR="001C650B" w:rsidRDefault="001C650B" w:rsidP="001C650B"/>
    <w:p w14:paraId="1085E868" w14:textId="18E1F331" w:rsidR="001C650B" w:rsidRDefault="001C650B" w:rsidP="001C650B">
      <w:r>
        <w:t>W opisie matematycznym modelu zostały przyjęte następujące oznaczenia:</w:t>
      </w:r>
    </w:p>
    <w:p w14:paraId="5FFFA2B2" w14:textId="2627A420" w:rsidR="005C6DA2" w:rsidRPr="005C6DA2" w:rsidRDefault="005C6DA2" w:rsidP="006F4531">
      <w:pPr>
        <w:pStyle w:val="Akapitzlist"/>
        <w:numPr>
          <w:ilvl w:val="0"/>
          <w:numId w:val="9"/>
        </w:numPr>
      </w:pP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</w:t>
      </w:r>
      <w:r w:rsidR="00F57229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871F52">
        <w:rPr>
          <w:rFonts w:eastAsiaTheme="minorEastAsia"/>
        </w:rPr>
        <w:t>wy</w:t>
      </w:r>
      <w:r w:rsidR="00F57229">
        <w:rPr>
          <w:rFonts w:eastAsiaTheme="minorEastAsia"/>
        </w:rPr>
        <w:t>chylenie wahadła</w:t>
      </w:r>
      <w:r w:rsidR="00640831">
        <w:rPr>
          <w:rFonts w:eastAsiaTheme="minorEastAsia"/>
        </w:rPr>
        <w:t>,</w:t>
      </w:r>
    </w:p>
    <w:p w14:paraId="21DA058E" w14:textId="7C8DD9BE" w:rsidR="00554D76" w:rsidRPr="003B7C08" w:rsidRDefault="00000000" w:rsidP="006F4531">
      <w:pPr>
        <w:pStyle w:val="Akapitzlist"/>
        <w:numPr>
          <w:ilvl w:val="0"/>
          <w:numId w:val="9"/>
        </w:numPr>
      </w:pP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acc>
      </m:oMath>
      <w:r w:rsidR="00640831">
        <w:rPr>
          <w:rFonts w:eastAsiaTheme="minorEastAsia"/>
        </w:rPr>
        <w:t xml:space="preserve"> – prędkość kątowa wahadła,</w:t>
      </w:r>
    </w:p>
    <w:p w14:paraId="627013A0" w14:textId="68E73D97" w:rsidR="00554D76" w:rsidRPr="003B7C08" w:rsidRDefault="00554D76" w:rsidP="006F4531">
      <w:pPr>
        <w:pStyle w:val="Akapitzlist"/>
        <w:numPr>
          <w:ilvl w:val="0"/>
          <w:numId w:val="9"/>
        </w:numPr>
      </w:pP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640831">
        <w:rPr>
          <w:rFonts w:eastAsiaTheme="minorEastAsia"/>
        </w:rPr>
        <w:t xml:space="preserve"> – wychylenie silnika,</w:t>
      </w:r>
    </w:p>
    <w:p w14:paraId="6ADB44B3" w14:textId="0A32B588" w:rsidR="00554D76" w:rsidRPr="003B7C08" w:rsidRDefault="00000000" w:rsidP="006F4531">
      <w:pPr>
        <w:pStyle w:val="Akapitzlist"/>
        <w:numPr>
          <w:ilvl w:val="0"/>
          <w:numId w:val="9"/>
        </w:numPr>
      </w:pP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acc>
      </m:oMath>
      <w:r w:rsidR="00640831">
        <w:rPr>
          <w:rFonts w:eastAsiaTheme="minorEastAsia"/>
        </w:rPr>
        <w:t xml:space="preserve"> - prędkość kątowa silnika,</w:t>
      </w:r>
    </w:p>
    <w:p w14:paraId="2421EEF4" w14:textId="04EFDCF8" w:rsidR="00554D76" w:rsidRPr="003B7C08" w:rsidRDefault="00000000" w:rsidP="006F4531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</m:oMath>
      <w:r w:rsidR="00640831">
        <w:rPr>
          <w:rFonts w:eastAsiaTheme="minorEastAsia"/>
        </w:rPr>
        <w:t xml:space="preserve"> – moment </w:t>
      </w:r>
      <w:r w:rsidR="00EF154A">
        <w:rPr>
          <w:rFonts w:eastAsiaTheme="minorEastAsia"/>
        </w:rPr>
        <w:t>bezwładności pochodzący od wahadła,</w:t>
      </w:r>
    </w:p>
    <w:p w14:paraId="3DB9988D" w14:textId="02572968" w:rsidR="00554D76" w:rsidRPr="003B7C08" w:rsidRDefault="00000000" w:rsidP="006F4531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sub>
        </m:sSub>
      </m:oMath>
      <w:r w:rsidR="00EF154A">
        <w:rPr>
          <w:rFonts w:eastAsiaTheme="minorEastAsia"/>
        </w:rPr>
        <w:t xml:space="preserve"> – moment bezwładności pochodzący od silnika,</w:t>
      </w:r>
    </w:p>
    <w:p w14:paraId="6FF86E77" w14:textId="5C442BAD" w:rsidR="00554D76" w:rsidRPr="00946FA4" w:rsidRDefault="00554D76" w:rsidP="006F4531">
      <w:pPr>
        <w:pStyle w:val="Akapitzlist"/>
        <w:numPr>
          <w:ilvl w:val="0"/>
          <w:numId w:val="9"/>
        </w:numPr>
      </w:pPr>
      <m:oMath>
        <m:r>
          <m:rPr>
            <m:sty m:val="p"/>
          </m:rPr>
          <w:rPr>
            <w:rFonts w:ascii="Cambria Math" w:hAnsi="Cambria Math"/>
          </w:rPr>
          <m:t>-MgL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func>
      </m:oMath>
      <w:r w:rsidR="00B62BC6">
        <w:rPr>
          <w:rFonts w:eastAsiaTheme="minorEastAsia"/>
        </w:rPr>
        <w:t xml:space="preserve"> – </w:t>
      </w:r>
      <w:r w:rsidR="00946FA4">
        <w:rPr>
          <w:rFonts w:eastAsiaTheme="minorEastAsia"/>
        </w:rPr>
        <w:t>moment siły pochodzący od siły grawitacji,</w:t>
      </w:r>
    </w:p>
    <w:p w14:paraId="297128C6" w14:textId="4E0FE070" w:rsidR="00554D76" w:rsidRPr="003B7C08" w:rsidRDefault="00000000" w:rsidP="006F4531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46FA4">
        <w:rPr>
          <w:rFonts w:eastAsiaTheme="minorEastAsia"/>
        </w:rPr>
        <w:t xml:space="preserve"> – stała </w:t>
      </w:r>
      <w:r w:rsidR="00F43D93">
        <w:rPr>
          <w:rFonts w:eastAsiaTheme="minorEastAsia"/>
        </w:rPr>
        <w:t>mechaniczna silnika,</w:t>
      </w:r>
    </w:p>
    <w:p w14:paraId="31FC6CC6" w14:textId="7C45F059" w:rsidR="00554D76" w:rsidRPr="003B7C08" w:rsidRDefault="00000000" w:rsidP="006F4531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F43D93">
        <w:rPr>
          <w:rFonts w:eastAsiaTheme="minorEastAsia"/>
        </w:rPr>
        <w:t xml:space="preserve"> – stała elektryczna silnika, </w:t>
      </w:r>
    </w:p>
    <w:p w14:paraId="0D44BD76" w14:textId="0D4ED7D1" w:rsidR="00554D76" w:rsidRPr="00554D76" w:rsidRDefault="00554D76" w:rsidP="006F4531">
      <w:pPr>
        <w:pStyle w:val="Akapitzlist"/>
        <w:numPr>
          <w:ilvl w:val="0"/>
          <w:numId w:val="9"/>
        </w:numPr>
      </w:pPr>
      <m:oMath>
        <m:r>
          <w:rPr>
            <w:rFonts w:ascii="Cambria Math" w:hAnsi="Cambria Math"/>
          </w:rPr>
          <w:lastRenderedPageBreak/>
          <m:t>R</m:t>
        </m:r>
      </m:oMath>
      <w:r w:rsidR="00F43D93">
        <w:rPr>
          <w:rFonts w:eastAsiaTheme="minorEastAsia"/>
        </w:rPr>
        <w:t xml:space="preserve"> </w:t>
      </w:r>
      <w:r w:rsidR="00995395">
        <w:rPr>
          <w:rFonts w:eastAsiaTheme="minorEastAsia"/>
        </w:rPr>
        <w:t>–</w:t>
      </w:r>
      <w:r w:rsidR="00F43D93">
        <w:rPr>
          <w:rFonts w:eastAsiaTheme="minorEastAsia"/>
        </w:rPr>
        <w:t xml:space="preserve"> </w:t>
      </w:r>
      <w:r w:rsidR="00995395">
        <w:rPr>
          <w:rFonts w:eastAsiaTheme="minorEastAsia"/>
        </w:rPr>
        <w:t>rezystancja uzwojeń silnika,</w:t>
      </w:r>
    </w:p>
    <w:p w14:paraId="18FAE9FF" w14:textId="36F760D8" w:rsidR="00554D76" w:rsidRPr="00995395" w:rsidRDefault="00000000" w:rsidP="006F4531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sub>
        </m:sSub>
      </m:oMath>
      <w:r w:rsidR="00995395">
        <w:rPr>
          <w:rFonts w:eastAsiaTheme="minorEastAsia"/>
        </w:rPr>
        <w:t xml:space="preserve"> – współczynnik tarcia </w:t>
      </w:r>
      <w:r w:rsidR="00760CB1">
        <w:rPr>
          <w:rFonts w:eastAsiaTheme="minorEastAsia"/>
        </w:rPr>
        <w:t>w osi obrotu wahadła,</w:t>
      </w:r>
    </w:p>
    <w:p w14:paraId="4AF2576A" w14:textId="26BF6F16" w:rsidR="00995395" w:rsidRPr="00995395" w:rsidRDefault="00000000" w:rsidP="006F4531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</m:oMath>
      <w:r w:rsidR="00760CB1">
        <w:rPr>
          <w:rFonts w:eastAsiaTheme="minorEastAsia"/>
        </w:rPr>
        <w:t xml:space="preserve"> – współczynnik tarcia w osi obrotu silnika.</w:t>
      </w:r>
    </w:p>
    <w:p w14:paraId="5C31F9ED" w14:textId="77777777" w:rsidR="005E65AF" w:rsidRPr="005E65AF" w:rsidRDefault="005E65AF" w:rsidP="005E65AF">
      <w:pPr>
        <w:ind w:left="360"/>
      </w:pPr>
    </w:p>
    <w:p w14:paraId="0CA1D56E" w14:textId="77777777" w:rsidR="005E65AF" w:rsidRDefault="005E65AF">
      <w:pPr>
        <w:spacing w:after="160"/>
        <w:rPr>
          <w:rFonts w:eastAsia="Times New Roman" w:cs="Helvetica"/>
          <w:color w:val="C04C0B"/>
          <w:kern w:val="36"/>
          <w:sz w:val="36"/>
          <w:szCs w:val="36"/>
        </w:rPr>
      </w:pPr>
      <w:r>
        <w:rPr>
          <w:rFonts w:eastAsia="Times New Roman" w:cs="Helvetica"/>
          <w:color w:val="C04C0B"/>
          <w:kern w:val="36"/>
          <w:sz w:val="36"/>
          <w:szCs w:val="36"/>
        </w:rPr>
        <w:br w:type="page"/>
      </w:r>
    </w:p>
    <w:p w14:paraId="50E74933" w14:textId="07636EE4" w:rsidR="00A22D27" w:rsidRPr="006B12FA" w:rsidRDefault="001C3368" w:rsidP="00A22D27">
      <w:pPr>
        <w:pStyle w:val="Akapitzlist"/>
        <w:numPr>
          <w:ilvl w:val="0"/>
          <w:numId w:val="2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bookmarkStart w:id="2" w:name="_Toc152337859"/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lastRenderedPageBreak/>
        <w:t xml:space="preserve">Pomiary oraz identyfikacja parametrów </w:t>
      </w:r>
      <w:r w:rsidR="007D1113"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fizycznych obiektu</w:t>
      </w:r>
      <w:r w:rsidR="00A22D27"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.</w:t>
      </w:r>
      <w:bookmarkEnd w:id="2"/>
    </w:p>
    <w:p w14:paraId="10A37633" w14:textId="37C7E020" w:rsidR="008F1C01" w:rsidRPr="008F1C01" w:rsidRDefault="0072484F" w:rsidP="001C650B">
      <w:pPr>
        <w:pStyle w:val="Text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Identyfikacja współczynnika tarcia w osi obrotu wahadła</w:t>
      </w:r>
      <w:r w:rsidR="008F1C01">
        <w:rPr>
          <w:b/>
          <w:bCs/>
        </w:rPr>
        <w:t>.</w:t>
      </w:r>
    </w:p>
    <w:p w14:paraId="0676DFEC" w14:textId="05016799" w:rsidR="00412B99" w:rsidRDefault="008F1C01" w:rsidP="006F4531">
      <w:pPr>
        <w:pStyle w:val="Text"/>
        <w:ind w:firstLine="360"/>
        <w:jc w:val="both"/>
      </w:pPr>
      <w:r>
        <w:t xml:space="preserve">W celu identyfikacji </w:t>
      </w:r>
      <w:r w:rsidR="00ED5EE4">
        <w:t>współczynnika tarcia</w:t>
      </w:r>
      <w:r>
        <w:t xml:space="preserve"> </w:t>
      </w:r>
      <w:r w:rsidR="00ED5EE4">
        <w:t>w osi obrotu</w:t>
      </w:r>
      <w:r>
        <w:t xml:space="preserve"> </w:t>
      </w:r>
      <w:r w:rsidR="00284402">
        <w:t xml:space="preserve">zostały zmierzone drgania swobodne wahadła. </w:t>
      </w:r>
      <w:r w:rsidR="00412B99">
        <w:t>Pomiary ruchu swobodnego wahadła polegały na puszczeniu wahadła z pewnego wychylenia oraz zarejestrowaniu drgań aż do ich wygaśnięcia.</w:t>
      </w:r>
    </w:p>
    <w:p w14:paraId="197908F9" w14:textId="77777777" w:rsidR="00412B99" w:rsidRDefault="00412B99" w:rsidP="00412B99">
      <w:pPr>
        <w:pStyle w:val="Text"/>
      </w:pPr>
      <w:r>
        <w:t>Pomiar nr 1:</w:t>
      </w:r>
    </w:p>
    <w:p w14:paraId="3E9813B0" w14:textId="77777777" w:rsidR="005F310E" w:rsidRDefault="00412B99" w:rsidP="005F310E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EF841DF" wp14:editId="43B97D8C">
            <wp:extent cx="5062492" cy="3800475"/>
            <wp:effectExtent l="0" t="0" r="5080" b="0"/>
            <wp:docPr id="1" name="Obraz 1" descr="Obraz zawierający tekst, linia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qName_164_116" descr="Obraz zawierający tekst, linia, diagram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526" cy="380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C2CD" w14:textId="72774053" w:rsidR="00412B99" w:rsidRPr="00CB0570" w:rsidRDefault="005F310E" w:rsidP="005F310E">
      <w:pPr>
        <w:pStyle w:val="Legenda"/>
        <w:jc w:val="center"/>
        <w:rPr>
          <w:rFonts w:ascii="Consolas" w:eastAsia="Times New Roman" w:hAnsi="Consolas"/>
          <w:color w:val="404040"/>
          <w:sz w:val="22"/>
          <w:szCs w:val="22"/>
        </w:rPr>
      </w:pPr>
      <w:r w:rsidRPr="00CB0570">
        <w:rPr>
          <w:sz w:val="22"/>
          <w:szCs w:val="22"/>
        </w:rPr>
        <w:t xml:space="preserve">Rysunek </w:t>
      </w:r>
      <w:r w:rsidRPr="00CB0570">
        <w:rPr>
          <w:sz w:val="22"/>
          <w:szCs w:val="22"/>
        </w:rPr>
        <w:fldChar w:fldCharType="begin"/>
      </w:r>
      <w:r w:rsidRPr="00CB0570">
        <w:rPr>
          <w:sz w:val="22"/>
          <w:szCs w:val="22"/>
        </w:rPr>
        <w:instrText xml:space="preserve"> SEQ Rysunek \* ARABIC </w:instrText>
      </w:r>
      <w:r w:rsidRPr="00CB0570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3</w:t>
      </w:r>
      <w:r w:rsidRPr="00CB0570">
        <w:rPr>
          <w:sz w:val="22"/>
          <w:szCs w:val="22"/>
        </w:rPr>
        <w:fldChar w:fldCharType="end"/>
      </w:r>
      <w:r w:rsidRPr="00CB0570">
        <w:rPr>
          <w:sz w:val="22"/>
          <w:szCs w:val="22"/>
        </w:rPr>
        <w:t xml:space="preserve"> Pomiar drgań swobodnych nr 1</w:t>
      </w:r>
    </w:p>
    <w:p w14:paraId="07F6E8A7" w14:textId="655AE552" w:rsidR="00412B99" w:rsidRPr="0097203B" w:rsidRDefault="00196440" w:rsidP="006F4531">
      <w:pPr>
        <w:rPr>
          <w:rFonts w:eastAsia="Times New Roman"/>
        </w:rPr>
      </w:pPr>
      <w:r w:rsidRPr="0097203B">
        <w:rPr>
          <w:rFonts w:eastAsia="Times New Roman"/>
        </w:rPr>
        <w:t>Na początku zmierzone zostały drgania dwóch kolejnych amplitud A1 oraz A2</w:t>
      </w:r>
      <w:r w:rsidR="00446A2E" w:rsidRPr="0097203B">
        <w:rPr>
          <w:rFonts w:eastAsia="Times New Roman"/>
        </w:rPr>
        <w:t xml:space="preserve"> oraz okres drgań własnych wahadła. Na podstawie logarytmicznego dekrementu tłumienia wyznaczony został współczynnik </w:t>
      </w:r>
      <w:r w:rsidR="00840590" w:rsidRPr="0097203B">
        <w:rPr>
          <w:rFonts w:eastAsia="Times New Roman"/>
        </w:rPr>
        <w:t>tarcia w osi obrotu całego wahadła:</w:t>
      </w:r>
    </w:p>
    <w:p w14:paraId="7EC85B49" w14:textId="77777777" w:rsidR="00412B99" w:rsidRPr="0097203B" w:rsidRDefault="00412B99" w:rsidP="00412B99">
      <w:pPr>
        <w:pStyle w:val="Code"/>
      </w:pPr>
      <w:r w:rsidRPr="0097203B">
        <w:rPr>
          <w:noProof/>
        </w:rPr>
        <w:t>sigma = log(A1/A2)</w:t>
      </w:r>
    </w:p>
    <w:p w14:paraId="67630172" w14:textId="77777777" w:rsidR="00412B99" w:rsidRPr="0097203B" w:rsidRDefault="00412B99" w:rsidP="00412B99">
      <w:pPr>
        <w:rPr>
          <w:rFonts w:ascii="Consolas" w:eastAsia="Times New Roman" w:hAnsi="Consolas"/>
          <w:sz w:val="18"/>
          <w:szCs w:val="18"/>
        </w:rPr>
      </w:pPr>
      <w:r w:rsidRPr="0097203B">
        <w:rPr>
          <w:rFonts w:ascii="Consolas" w:eastAsia="Times New Roman" w:hAnsi="Consolas"/>
          <w:sz w:val="18"/>
          <w:szCs w:val="18"/>
        </w:rPr>
        <w:t>sigma = 0.1820</w:t>
      </w:r>
    </w:p>
    <w:p w14:paraId="5C3B61FB" w14:textId="77777777" w:rsidR="00412B99" w:rsidRPr="00716698" w:rsidRDefault="00412B99" w:rsidP="00412B99">
      <w:pPr>
        <w:pStyle w:val="Code"/>
        <w:rPr>
          <w:lang w:val="en-GB"/>
        </w:rPr>
      </w:pPr>
      <w:r w:rsidRPr="00716698">
        <w:rPr>
          <w:lang w:val="en-GB"/>
        </w:rPr>
        <w:t>epsilon = sigma/sqrt(4*pi*pi + sigma^2)</w:t>
      </w:r>
    </w:p>
    <w:p w14:paraId="6D2AC5C7" w14:textId="77777777" w:rsidR="00412B99" w:rsidRPr="0097203B" w:rsidRDefault="00412B99" w:rsidP="00412B99">
      <w:pPr>
        <w:rPr>
          <w:rFonts w:ascii="Consolas" w:eastAsia="Times New Roman" w:hAnsi="Consolas"/>
          <w:sz w:val="18"/>
          <w:szCs w:val="18"/>
        </w:rPr>
      </w:pPr>
      <w:r w:rsidRPr="0097203B">
        <w:rPr>
          <w:rFonts w:ascii="Consolas" w:eastAsia="Times New Roman" w:hAnsi="Consolas"/>
          <w:sz w:val="18"/>
          <w:szCs w:val="18"/>
        </w:rPr>
        <w:t>epsilon = 0.0290</w:t>
      </w:r>
    </w:p>
    <w:p w14:paraId="4EDB17BF" w14:textId="77777777" w:rsidR="00042F9E" w:rsidRPr="0097203B" w:rsidRDefault="00042F9E" w:rsidP="00412B99">
      <w:pPr>
        <w:rPr>
          <w:rFonts w:ascii="Consolas" w:eastAsia="Times New Roman" w:hAnsi="Consolas"/>
          <w:sz w:val="18"/>
          <w:szCs w:val="18"/>
        </w:rPr>
      </w:pPr>
    </w:p>
    <w:p w14:paraId="77416287" w14:textId="74CE8859" w:rsidR="00042F9E" w:rsidRPr="0097203B" w:rsidRDefault="00042F9E" w:rsidP="00412B99">
      <w:pPr>
        <w:rPr>
          <w:rFonts w:eastAsia="Times New Roman" w:cs="Helvetica"/>
          <w:szCs w:val="21"/>
        </w:rPr>
      </w:pPr>
      <w:r w:rsidRPr="0097203B">
        <w:rPr>
          <w:rFonts w:eastAsia="Times New Roman" w:cs="Helvetica"/>
          <w:szCs w:val="21"/>
        </w:rPr>
        <w:lastRenderedPageBreak/>
        <w:t xml:space="preserve">Następnie do kolejnych pomiarów drgań swobodnych dopasowaliśmy </w:t>
      </w:r>
      <w:r w:rsidR="000A5580" w:rsidRPr="0097203B">
        <w:rPr>
          <w:rFonts w:eastAsia="Times New Roman" w:cs="Helvetica"/>
          <w:szCs w:val="21"/>
        </w:rPr>
        <w:t xml:space="preserve">krzywą </w:t>
      </w:r>
      <m:oMath>
        <m:r>
          <w:rPr>
            <w:rFonts w:ascii="Cambria Math" w:eastAsia="Times New Roman" w:hAnsi="Cambria Math" w:cs="Helvetica"/>
            <w:szCs w:val="21"/>
          </w:rPr>
          <m:t>A1*</m:t>
        </m:r>
        <m:sSup>
          <m:sSupPr>
            <m:ctrlPr>
              <w:rPr>
                <w:rFonts w:ascii="Cambria Math" w:eastAsia="Times New Roman" w:hAnsi="Cambria Math" w:cs="Helvetica"/>
                <w:i/>
                <w:szCs w:val="21"/>
              </w:rPr>
            </m:ctrlPr>
          </m:sSupPr>
          <m:e>
            <m:r>
              <w:rPr>
                <w:rFonts w:ascii="Cambria Math" w:eastAsia="Times New Roman" w:hAnsi="Cambria Math" w:cs="Helvetica"/>
                <w:szCs w:val="21"/>
              </w:rPr>
              <m:t>e</m:t>
            </m:r>
          </m:e>
          <m:sup>
            <m:r>
              <w:rPr>
                <w:rFonts w:ascii="Cambria Math" w:eastAsia="Times New Roman" w:hAnsi="Cambria Math" w:cs="Helvetica"/>
                <w:szCs w:val="21"/>
              </w:rPr>
              <m:t>-εt</m:t>
            </m:r>
          </m:sup>
        </m:sSup>
      </m:oMath>
      <w:r w:rsidR="005F310E" w:rsidRPr="0097203B">
        <w:rPr>
          <w:rFonts w:eastAsia="Times New Roman" w:cs="Helvetica"/>
          <w:szCs w:val="21"/>
        </w:rPr>
        <w:t>, która jest widoczna na poniższym wykresie.</w:t>
      </w:r>
    </w:p>
    <w:p w14:paraId="752C3851" w14:textId="77CBB270" w:rsidR="00547B58" w:rsidRPr="00547B58" w:rsidRDefault="00547B58" w:rsidP="00547B58">
      <w:pPr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547B58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6DE13E9E" wp14:editId="1C6330AF">
            <wp:extent cx="5334000" cy="4000500"/>
            <wp:effectExtent l="0" t="0" r="0" b="0"/>
            <wp:docPr id="421864743" name="Obraz 421864743" descr="Obraz zawierający tekst, Czcionka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64743" name="Obraz 1" descr="Obraz zawierający tekst, Czcionka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7E7B" w14:textId="244F672B" w:rsidR="005F310E" w:rsidRDefault="005F310E" w:rsidP="005F310E">
      <w:pPr>
        <w:keepNext/>
        <w:jc w:val="center"/>
      </w:pPr>
    </w:p>
    <w:p w14:paraId="62F26B5C" w14:textId="0CC6DE6E" w:rsidR="00412B99" w:rsidRPr="00547B58" w:rsidRDefault="005F310E" w:rsidP="005F310E">
      <w:pPr>
        <w:pStyle w:val="Legenda"/>
        <w:jc w:val="center"/>
        <w:rPr>
          <w:rFonts w:ascii="Consolas" w:eastAsia="Times New Roman" w:hAnsi="Consolas"/>
          <w:color w:val="404040"/>
          <w:sz w:val="22"/>
          <w:szCs w:val="22"/>
        </w:rPr>
      </w:pPr>
      <w:r w:rsidRPr="00547B58">
        <w:rPr>
          <w:sz w:val="22"/>
          <w:szCs w:val="22"/>
        </w:rPr>
        <w:t xml:space="preserve">Rysunek </w:t>
      </w:r>
      <w:r w:rsidRPr="00547B58">
        <w:rPr>
          <w:sz w:val="22"/>
          <w:szCs w:val="22"/>
        </w:rPr>
        <w:fldChar w:fldCharType="begin"/>
      </w:r>
      <w:r w:rsidRPr="00547B58">
        <w:rPr>
          <w:sz w:val="22"/>
          <w:szCs w:val="22"/>
        </w:rPr>
        <w:instrText xml:space="preserve"> SEQ Rysunek \* ARABIC </w:instrText>
      </w:r>
      <w:r w:rsidRPr="00547B58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4</w:t>
      </w:r>
      <w:r w:rsidRPr="00547B58">
        <w:rPr>
          <w:sz w:val="22"/>
          <w:szCs w:val="22"/>
        </w:rPr>
        <w:fldChar w:fldCharType="end"/>
      </w:r>
      <w:r w:rsidRPr="00547B58">
        <w:rPr>
          <w:sz w:val="22"/>
          <w:szCs w:val="22"/>
        </w:rPr>
        <w:t xml:space="preserve"> Pomiar drgań swobodnych nr 2 z dopasowaniem krzywej</w:t>
      </w:r>
    </w:p>
    <w:p w14:paraId="61496E4C" w14:textId="3F7C6028" w:rsidR="00412B99" w:rsidRPr="002807EA" w:rsidRDefault="00A559C6" w:rsidP="00412B99">
      <w:pPr>
        <w:rPr>
          <w:rFonts w:eastAsia="Times New Roman" w:cs="Helvetica"/>
          <w:szCs w:val="21"/>
        </w:rPr>
      </w:pPr>
      <w:r w:rsidRPr="002807EA">
        <w:rPr>
          <w:rFonts w:eastAsia="Times New Roman" w:cs="Helvetica"/>
          <w:szCs w:val="21"/>
        </w:rPr>
        <w:t>Z powyższego wykresu wynika</w:t>
      </w:r>
      <w:r w:rsidR="00547B58" w:rsidRPr="002807EA">
        <w:rPr>
          <w:rFonts w:eastAsia="Times New Roman" w:cs="Helvetica"/>
          <w:szCs w:val="21"/>
        </w:rPr>
        <w:t>,</w:t>
      </w:r>
      <w:r w:rsidRPr="002807EA">
        <w:rPr>
          <w:rFonts w:eastAsia="Times New Roman" w:cs="Helvetica"/>
          <w:szCs w:val="21"/>
        </w:rPr>
        <w:t xml:space="preserve"> że </w:t>
      </w:r>
      <w:r w:rsidR="00547B58" w:rsidRPr="002807EA">
        <w:rPr>
          <w:rFonts w:eastAsia="Times New Roman" w:cs="Helvetica"/>
          <w:szCs w:val="21"/>
        </w:rPr>
        <w:t xml:space="preserve">dobrany przez nas </w:t>
      </w:r>
      <w:r w:rsidR="001207F9" w:rsidRPr="002807EA">
        <w:rPr>
          <w:rFonts w:eastAsia="Times New Roman" w:cs="Helvetica"/>
          <w:szCs w:val="21"/>
        </w:rPr>
        <w:t xml:space="preserve">współczynnik tarcia najlepiej dopasowuje się </w:t>
      </w:r>
      <w:r w:rsidR="001A3A7D" w:rsidRPr="002807EA">
        <w:rPr>
          <w:rFonts w:eastAsia="Times New Roman" w:cs="Helvetica"/>
          <w:szCs w:val="21"/>
        </w:rPr>
        <w:t>przy dużych wychyleniach wahadła</w:t>
      </w:r>
      <w:r w:rsidR="00CB0570" w:rsidRPr="002807EA">
        <w:rPr>
          <w:rFonts w:eastAsia="Times New Roman" w:cs="Helvetica"/>
          <w:szCs w:val="21"/>
        </w:rPr>
        <w:t xml:space="preserve">. W zakresie niskich amplitud drgań </w:t>
      </w:r>
      <w:r w:rsidR="00566CEC" w:rsidRPr="002807EA">
        <w:rPr>
          <w:rFonts w:eastAsia="Times New Roman" w:cs="Helvetica"/>
          <w:szCs w:val="21"/>
        </w:rPr>
        <w:t xml:space="preserve">krzywa nie dopasowuje się </w:t>
      </w:r>
      <w:r w:rsidR="008D17F9">
        <w:rPr>
          <w:rFonts w:eastAsia="Times New Roman" w:cs="Helvetica"/>
          <w:szCs w:val="21"/>
        </w:rPr>
        <w:t>wystarczająco</w:t>
      </w:r>
      <w:r w:rsidR="00566CEC" w:rsidRPr="002807EA">
        <w:rPr>
          <w:rFonts w:eastAsia="Times New Roman" w:cs="Helvetica"/>
          <w:szCs w:val="21"/>
        </w:rPr>
        <w:t xml:space="preserve"> dobrze. </w:t>
      </w:r>
      <w:r w:rsidR="00EA7AC1" w:rsidRPr="002807EA">
        <w:rPr>
          <w:rFonts w:eastAsia="Times New Roman" w:cs="Helvetica"/>
          <w:szCs w:val="21"/>
        </w:rPr>
        <w:t>Wynika to z charakterystyki tarcia kine</w:t>
      </w:r>
      <w:r w:rsidR="00F64BAE" w:rsidRPr="002807EA">
        <w:rPr>
          <w:rFonts w:eastAsia="Times New Roman" w:cs="Helvetica"/>
          <w:szCs w:val="21"/>
        </w:rPr>
        <w:t>tycznego</w:t>
      </w:r>
      <w:r w:rsidR="00A0425B" w:rsidRPr="002807EA">
        <w:rPr>
          <w:rFonts w:eastAsia="Times New Roman" w:cs="Helvetica"/>
          <w:szCs w:val="21"/>
        </w:rPr>
        <w:t>, która w modelu jest nieliniowa.</w:t>
      </w:r>
      <w:r w:rsidR="00566CEC" w:rsidRPr="002807EA">
        <w:rPr>
          <w:rFonts w:eastAsia="Times New Roman" w:cs="Helvetica"/>
          <w:szCs w:val="21"/>
        </w:rPr>
        <w:t xml:space="preserve"> </w:t>
      </w:r>
    </w:p>
    <w:p w14:paraId="6908218B" w14:textId="77777777" w:rsidR="00412B99" w:rsidRPr="006B12FA" w:rsidRDefault="00412B99" w:rsidP="00412B99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14:paraId="4F930F22" w14:textId="77777777" w:rsidR="00F936D6" w:rsidRDefault="00F936D6" w:rsidP="00F936D6"/>
    <w:p w14:paraId="57B86DA8" w14:textId="77777777" w:rsidR="00F936D6" w:rsidRDefault="00F936D6" w:rsidP="00F936D6">
      <w:pPr>
        <w:jc w:val="center"/>
      </w:pPr>
    </w:p>
    <w:p w14:paraId="79F4EAFD" w14:textId="62146572" w:rsidR="00F936D6" w:rsidRPr="00166860" w:rsidRDefault="000853E8" w:rsidP="000853E8">
      <w:pPr>
        <w:pStyle w:val="Akapitzlist"/>
        <w:numPr>
          <w:ilvl w:val="0"/>
          <w:numId w:val="5"/>
        </w:numPr>
        <w:rPr>
          <w:b/>
          <w:bCs/>
        </w:rPr>
      </w:pPr>
      <w:r w:rsidRPr="00166860">
        <w:rPr>
          <w:b/>
          <w:bCs/>
        </w:rPr>
        <w:t xml:space="preserve">Identyfikacja momentu </w:t>
      </w:r>
      <w:r w:rsidR="00166860" w:rsidRPr="00166860">
        <w:rPr>
          <w:b/>
          <w:bCs/>
        </w:rPr>
        <w:t>pochodzącego od siły grawitacji oraz obliczenie momentu bezwładności wahadła.</w:t>
      </w:r>
    </w:p>
    <w:p w14:paraId="79D441FF" w14:textId="77777777" w:rsidR="00405A2C" w:rsidRDefault="005A1E58" w:rsidP="00405A2C">
      <w:pPr>
        <w:rPr>
          <w:noProof/>
        </w:rPr>
      </w:pPr>
      <w:r>
        <w:t xml:space="preserve">Moment pochodzący od siły grawitacji został </w:t>
      </w:r>
      <w:r w:rsidR="00D11BD5">
        <w:t>wyznaczony poprzez zmierzenie masy niewyważenia wahadła</w:t>
      </w:r>
      <w:r w:rsidR="00150F28">
        <w:t>.</w:t>
      </w:r>
      <w:r w:rsidR="00175FBA">
        <w:t xml:space="preserve"> </w:t>
      </w:r>
      <w:r w:rsidR="00987031">
        <w:t xml:space="preserve">Na początku ustawiliśmy wahadło w poziomie </w:t>
      </w:r>
      <w:r w:rsidR="002D137E">
        <w:t>tak aby sin(</w:t>
      </w:r>
      <w:r w:rsidR="002D137E">
        <w:rPr>
          <w:rFonts w:cs="Helvetica"/>
        </w:rPr>
        <w:t>θ</w:t>
      </w:r>
      <w:r w:rsidR="002D137E">
        <w:t xml:space="preserve">) był bliski wartości 1. Następnie pod wahadłem ustawiliśmy wagę i odczytaliśmy </w:t>
      </w:r>
      <w:r w:rsidR="008E0A6A">
        <w:t>jej wskazanie.</w:t>
      </w:r>
      <w:r w:rsidR="00405A2C" w:rsidRPr="00405A2C">
        <w:rPr>
          <w:noProof/>
        </w:rPr>
        <w:t xml:space="preserve"> </w:t>
      </w:r>
    </w:p>
    <w:p w14:paraId="6010C125" w14:textId="77777777" w:rsidR="00405A2C" w:rsidRDefault="00405A2C" w:rsidP="00405A2C">
      <w:pPr>
        <w:keepNext/>
        <w:jc w:val="center"/>
      </w:pPr>
      <w:r w:rsidRPr="000E0E4E">
        <w:rPr>
          <w:noProof/>
        </w:rPr>
        <w:lastRenderedPageBreak/>
        <w:drawing>
          <wp:inline distT="0" distB="0" distL="0" distR="0" wp14:anchorId="4FFD4364" wp14:editId="420F2F31">
            <wp:extent cx="3304000" cy="4171950"/>
            <wp:effectExtent l="0" t="0" r="0" b="0"/>
            <wp:docPr id="1653787744" name="Obraz 1653787744" descr="Obraz zawierający tekst, w pomieszczeniu, monitor komputerowy, książ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17474" name="Obraz 1589917474" descr="Obraz zawierający tekst, w pomieszczeniu, monitor komputerowy, książ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6685" cy="417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C243" w14:textId="1299ABB6" w:rsidR="00405A2C" w:rsidRPr="00405A2C" w:rsidRDefault="00405A2C" w:rsidP="00405A2C">
      <w:pPr>
        <w:pStyle w:val="Legenda"/>
        <w:jc w:val="center"/>
        <w:rPr>
          <w:sz w:val="22"/>
          <w:szCs w:val="22"/>
        </w:rPr>
      </w:pPr>
      <w:r w:rsidRPr="00405A2C">
        <w:rPr>
          <w:sz w:val="22"/>
          <w:szCs w:val="22"/>
        </w:rPr>
        <w:t xml:space="preserve">Rysunek </w:t>
      </w:r>
      <w:r w:rsidRPr="00405A2C">
        <w:rPr>
          <w:sz w:val="22"/>
          <w:szCs w:val="22"/>
        </w:rPr>
        <w:fldChar w:fldCharType="begin"/>
      </w:r>
      <w:r w:rsidRPr="00405A2C">
        <w:rPr>
          <w:sz w:val="22"/>
          <w:szCs w:val="22"/>
        </w:rPr>
        <w:instrText xml:space="preserve"> SEQ Rysunek \* ARABIC </w:instrText>
      </w:r>
      <w:r w:rsidRPr="00405A2C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5</w:t>
      </w:r>
      <w:r w:rsidRPr="00405A2C">
        <w:rPr>
          <w:sz w:val="22"/>
          <w:szCs w:val="22"/>
        </w:rPr>
        <w:fldChar w:fldCharType="end"/>
      </w:r>
      <w:r w:rsidRPr="00405A2C">
        <w:rPr>
          <w:sz w:val="22"/>
          <w:szCs w:val="22"/>
        </w:rPr>
        <w:t xml:space="preserve"> Pomiar masy niewyważenia wahadła.</w:t>
      </w:r>
    </w:p>
    <w:p w14:paraId="43E7E478" w14:textId="1CB470B8" w:rsidR="00F936D6" w:rsidRDefault="00F936D6" w:rsidP="00405A2C">
      <w:r>
        <w:t xml:space="preserve">Z wagi zostało odczytana masa niewyważenia oraz </w:t>
      </w:r>
      <w:r w:rsidR="00405A2C">
        <w:t>zmierzyliśmy</w:t>
      </w:r>
      <w:r>
        <w:t xml:space="preserve"> odległość środka koła zamachowego od osi obrotu</w:t>
      </w:r>
      <w:r w:rsidR="00405A2C">
        <w:t>.</w:t>
      </w:r>
    </w:p>
    <w:p w14:paraId="4529A610" w14:textId="77777777" w:rsidR="00405A2C" w:rsidRDefault="00405A2C" w:rsidP="00405A2C"/>
    <w:p w14:paraId="3234B379" w14:textId="77777777" w:rsidR="00F936D6" w:rsidRDefault="00F936D6" w:rsidP="00F936D6">
      <w:r>
        <w:t xml:space="preserve">m = 0.062 kg. </w:t>
      </w:r>
    </w:p>
    <w:p w14:paraId="2EE052DA" w14:textId="08EA23E1" w:rsidR="0094580D" w:rsidRDefault="00F936D6" w:rsidP="00F936D6">
      <w:r>
        <w:t>l = 0.175m</w:t>
      </w:r>
    </w:p>
    <w:p w14:paraId="130F06EB" w14:textId="1E53FEF7" w:rsidR="00F936D6" w:rsidRDefault="00F936D6" w:rsidP="00F936D6">
      <w:pPr>
        <w:pStyle w:val="Code"/>
      </w:pPr>
      <w:r>
        <w:rPr>
          <w:noProof/>
        </w:rPr>
        <w:t>masa_niewywazenia = 0.062</w:t>
      </w:r>
    </w:p>
    <w:p w14:paraId="428919F9" w14:textId="77777777" w:rsidR="00F936D6" w:rsidRDefault="00F936D6" w:rsidP="00F936D6">
      <w:pPr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masa_niewywazenia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0.0620</w:t>
      </w:r>
    </w:p>
    <w:p w14:paraId="20B62C91" w14:textId="77777777" w:rsidR="00F936D6" w:rsidRDefault="00F936D6" w:rsidP="00F936D6">
      <w:pPr>
        <w:pStyle w:val="Code"/>
      </w:pPr>
      <w:r>
        <w:rPr>
          <w:noProof/>
        </w:rPr>
        <w:t>MgL = masa_niewywazenia * 9.81 * 0.175</w:t>
      </w:r>
    </w:p>
    <w:p w14:paraId="36AA4729" w14:textId="47407318" w:rsidR="00F936D6" w:rsidRPr="00F73471" w:rsidRDefault="00F936D6" w:rsidP="00F936D6">
      <w:pPr>
        <w:rPr>
          <w:rFonts w:ascii="Consolas" w:eastAsia="Times New Roman" w:hAnsi="Consolas"/>
          <w:b/>
          <w:color w:val="404040"/>
          <w:sz w:val="18"/>
          <w:szCs w:val="18"/>
        </w:rPr>
      </w:pPr>
      <w:proofErr w:type="spellStart"/>
      <w:r w:rsidRPr="00F73471">
        <w:rPr>
          <w:rFonts w:ascii="Consolas" w:eastAsia="Times New Roman" w:hAnsi="Consolas"/>
          <w:b/>
          <w:color w:val="404040"/>
          <w:sz w:val="18"/>
          <w:szCs w:val="18"/>
        </w:rPr>
        <w:t>MgL</w:t>
      </w:r>
      <w:proofErr w:type="spellEnd"/>
      <w:r w:rsidRPr="00F73471">
        <w:rPr>
          <w:rFonts w:ascii="Consolas" w:eastAsia="Times New Roman" w:hAnsi="Consolas"/>
          <w:b/>
          <w:color w:val="404040"/>
          <w:sz w:val="18"/>
          <w:szCs w:val="18"/>
        </w:rPr>
        <w:t xml:space="preserve"> = 0.1064</w:t>
      </w:r>
    </w:p>
    <w:p w14:paraId="5E4D8564" w14:textId="37424C6A" w:rsidR="00F936D6" w:rsidRDefault="00206B79" w:rsidP="00357595">
      <w:r>
        <w:t xml:space="preserve">W kolejnym kroku obliczyliśmy moment </w:t>
      </w:r>
      <w:r w:rsidR="001F124E">
        <w:t xml:space="preserve">bezwładności </w:t>
      </w:r>
      <w:r w:rsidR="00D024D0">
        <w:t>całego wahadła reakcyjnego</w:t>
      </w:r>
      <w:r w:rsidR="00EE16F2">
        <w:t xml:space="preserve"> korzystając ze średniego okresu oscylacji drgań swobodnych</w:t>
      </w:r>
      <w:r w:rsidR="00D024D0">
        <w:t>:</w:t>
      </w:r>
    </w:p>
    <w:p w14:paraId="514AA19B" w14:textId="057A58F3" w:rsidR="00D024D0" w:rsidRDefault="00D024D0" w:rsidP="00D024D0">
      <w:pPr>
        <w:pStyle w:val="Code"/>
      </w:pPr>
      <w:r>
        <w:rPr>
          <w:noProof/>
        </w:rPr>
        <w:t xml:space="preserve">T_osc = 2.85 </w:t>
      </w:r>
    </w:p>
    <w:p w14:paraId="3726A06F" w14:textId="77777777" w:rsidR="00D024D0" w:rsidRDefault="00D024D0" w:rsidP="00D024D0">
      <w:pPr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T_osc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2.8500</w:t>
      </w:r>
    </w:p>
    <w:p w14:paraId="5FE59618" w14:textId="77777777" w:rsidR="00D024D0" w:rsidRDefault="00D024D0" w:rsidP="00D024D0">
      <w:pPr>
        <w:pStyle w:val="Code"/>
      </w:pPr>
      <w:r>
        <w:rPr>
          <w:noProof/>
        </w:rPr>
        <w:t>J_0 = (T_osc^2 * MgL)/(4*pi^2)</w:t>
      </w:r>
    </w:p>
    <w:p w14:paraId="38121129" w14:textId="77777777" w:rsidR="00992DDD" w:rsidRDefault="00D024D0" w:rsidP="00CC1CDE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J_0 = 0.0219</w:t>
      </w:r>
      <w:r w:rsidR="00992DDD">
        <w:rPr>
          <w:rFonts w:ascii="Consolas" w:eastAsia="Times New Roman" w:hAnsi="Consolas"/>
          <w:color w:val="404040"/>
          <w:sz w:val="18"/>
          <w:szCs w:val="18"/>
        </w:rPr>
        <w:t>.</w:t>
      </w:r>
    </w:p>
    <w:p w14:paraId="0F9E9C26" w14:textId="042FA2FB" w:rsidR="00412B99" w:rsidRPr="00434887" w:rsidRDefault="00412B99" w:rsidP="00992DDD">
      <w:pPr>
        <w:pStyle w:val="Akapitzlist"/>
        <w:numPr>
          <w:ilvl w:val="0"/>
          <w:numId w:val="2"/>
        </w:numPr>
        <w:rPr>
          <w:rFonts w:eastAsia="Times New Roman" w:cs="Helvetica"/>
          <w:color w:val="C04C0B"/>
          <w:kern w:val="36"/>
          <w:sz w:val="36"/>
          <w:szCs w:val="36"/>
        </w:rPr>
      </w:pPr>
      <w:r w:rsidRPr="00434887">
        <w:rPr>
          <w:rFonts w:eastAsia="Times New Roman" w:cs="Helvetica"/>
          <w:color w:val="C04C0B"/>
          <w:kern w:val="36"/>
          <w:sz w:val="36"/>
          <w:szCs w:val="36"/>
        </w:rPr>
        <w:lastRenderedPageBreak/>
        <w:t>Identyfikacja parametrów silnika.</w:t>
      </w:r>
    </w:p>
    <w:p w14:paraId="52D915C5" w14:textId="77777777" w:rsidR="00412B99" w:rsidRDefault="00412B99" w:rsidP="00D87BF1">
      <w:r>
        <w:t>Silnik elektryczny jest opisany równaniem:</w:t>
      </w:r>
    </w:p>
    <w:p w14:paraId="6D250A72" w14:textId="77777777" w:rsidR="00412B99" w:rsidRPr="00D839B6" w:rsidRDefault="00412B99" w:rsidP="00D87BF1">
      <w:pPr>
        <w:rPr>
          <w:rFonts w:asciiTheme="majorHAnsi" w:eastAsia="Times New Roman" w:hAnsiTheme="majorHAnsi" w:cstheme="majorHAnsi"/>
          <w:color w:val="C04C0B"/>
          <w:kern w:val="36"/>
          <w:sz w:val="36"/>
          <w:szCs w:val="36"/>
        </w:rPr>
      </w:pPr>
    </w:p>
    <w:p w14:paraId="410E9620" w14:textId="77777777" w:rsidR="00412B99" w:rsidRPr="00D839B6" w:rsidRDefault="00000000" w:rsidP="00D87BF1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</m:acc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u-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 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R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φ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φ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sub>
              </m:sSub>
            </m:den>
          </m:f>
        </m:oMath>
      </m:oMathPara>
    </w:p>
    <w:p w14:paraId="67A213E0" w14:textId="77777777" w:rsidR="00412B99" w:rsidRDefault="00412B99" w:rsidP="00D87BF1"/>
    <w:p w14:paraId="4FE178CD" w14:textId="77777777" w:rsidR="00412B99" w:rsidRDefault="00412B99" w:rsidP="00D87BF1">
      <w:r>
        <w:t>Powyższe równanie może został przekształcone do postaci:</w:t>
      </w:r>
    </w:p>
    <w:p w14:paraId="17E4370D" w14:textId="453BCD15" w:rsidR="00412B99" w:rsidRPr="00D839B6" w:rsidRDefault="00000000" w:rsidP="00D87BF1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</m:acc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R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 xml:space="preserve">u-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(k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30"/>
                          <w:szCs w:val="3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0"/>
                          <w:szCs w:val="30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0"/>
                          <w:szCs w:val="30"/>
                        </w:rPr>
                        <m:t>φ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30"/>
                  <w:szCs w:val="30"/>
                </w:rPr>
                <m:t>)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</m:acc>
            </m:e>
          </m:d>
        </m:oMath>
      </m:oMathPara>
    </w:p>
    <w:p w14:paraId="2920BAC0" w14:textId="77777777" w:rsidR="00412B99" w:rsidRPr="00D839B6" w:rsidRDefault="00412B99" w:rsidP="00D87BF1">
      <w:pPr>
        <w:rPr>
          <w:rFonts w:eastAsiaTheme="minorEastAsia"/>
          <w:sz w:val="20"/>
        </w:rPr>
      </w:pPr>
    </w:p>
    <w:p w14:paraId="67A92719" w14:textId="77777777" w:rsidR="00412B99" w:rsidRDefault="00412B99" w:rsidP="00D87BF1">
      <w:pPr>
        <w:rPr>
          <w:rFonts w:eastAsiaTheme="minorEastAsia"/>
        </w:rPr>
      </w:pPr>
      <w:r>
        <w:rPr>
          <w:rFonts w:eastAsiaTheme="minorEastAsia"/>
        </w:rPr>
        <w:t xml:space="preserve">W celu identyfikacji jego parametrów wykorzystane zostało podejście czarnej skrzynki oraz narzędzie z pakietu </w:t>
      </w:r>
      <w:proofErr w:type="spellStart"/>
      <w:r>
        <w:rPr>
          <w:rFonts w:eastAsiaTheme="minorEastAsia"/>
        </w:rPr>
        <w:t>Matlab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Simulink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Parameter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Estimation</w:t>
      </w:r>
      <w:proofErr w:type="spellEnd"/>
      <w:r>
        <w:rPr>
          <w:rFonts w:eastAsiaTheme="minorEastAsia"/>
        </w:rPr>
        <w:t xml:space="preserve">. Jako model </w:t>
      </w:r>
      <w:proofErr w:type="spellStart"/>
      <w:r>
        <w:rPr>
          <w:rFonts w:eastAsiaTheme="minorEastAsia"/>
        </w:rPr>
        <w:t>Simulink</w:t>
      </w:r>
      <w:proofErr w:type="spellEnd"/>
      <w:r>
        <w:rPr>
          <w:rFonts w:eastAsiaTheme="minorEastAsia"/>
        </w:rPr>
        <w:t xml:space="preserve"> zostało stworzone poniższe równanie:</w:t>
      </w:r>
    </w:p>
    <w:p w14:paraId="5F4DD1A2" w14:textId="77777777" w:rsidR="00412B99" w:rsidRPr="00E54FA0" w:rsidRDefault="00000000" w:rsidP="00D87BF1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</m:acc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r>
            <w:rPr>
              <w:rFonts w:ascii="Cambria Math" w:hAnsi="Cambria Math"/>
              <w:sz w:val="30"/>
              <w:szCs w:val="30"/>
            </w:rPr>
            <m:t>G(u-H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φ</m:t>
                  </m:r>
                </m:e>
              </m:acc>
            </m:e>
          </m:d>
          <m:r>
            <w:rPr>
              <w:rFonts w:ascii="Cambria Math" w:hAnsi="Cambria Math"/>
              <w:sz w:val="30"/>
              <w:szCs w:val="30"/>
            </w:rPr>
            <m:t>)</m:t>
          </m:r>
        </m:oMath>
      </m:oMathPara>
    </w:p>
    <w:p w14:paraId="47700EBD" w14:textId="77777777" w:rsidR="00412B99" w:rsidRDefault="00412B99" w:rsidP="00D87BF1">
      <w:pPr>
        <w:rPr>
          <w:rFonts w:eastAsiaTheme="minorEastAsia"/>
        </w:rPr>
      </w:pPr>
    </w:p>
    <w:p w14:paraId="30F24F2A" w14:textId="77777777" w:rsidR="00412B99" w:rsidRDefault="00412B99" w:rsidP="00D87BF1">
      <w:pPr>
        <w:rPr>
          <w:rFonts w:eastAsiaTheme="minorEastAsia"/>
        </w:rPr>
      </w:pPr>
      <w:r>
        <w:rPr>
          <w:rFonts w:eastAsiaTheme="minorEastAsia"/>
        </w:rPr>
        <w:t xml:space="preserve">Gdzie charakterystyka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acc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jest charakterystyką silnika w stanie ustalonym uwzględniającą wszystkie opory ruchu.</w:t>
      </w:r>
    </w:p>
    <w:p w14:paraId="5AD3C451" w14:textId="77777777" w:rsidR="00412B99" w:rsidRDefault="00412B99" w:rsidP="00D87BF1">
      <w:pPr>
        <w:rPr>
          <w:rFonts w:eastAsiaTheme="minorEastAsia"/>
        </w:rPr>
      </w:pPr>
      <w:r>
        <w:rPr>
          <w:rFonts w:eastAsiaTheme="minorEastAsia"/>
        </w:rPr>
        <w:t>Zmierzone zostały obroty silnika w zależności od sterowania, a następnie na ich podstawie został obliczony wielomian symulujący charakterystykę.</w:t>
      </w:r>
    </w:p>
    <w:p w14:paraId="0EF58501" w14:textId="77777777" w:rsidR="00992DDD" w:rsidRDefault="00992DDD" w:rsidP="00D87BF1">
      <w:pPr>
        <w:rPr>
          <w:rFonts w:eastAsiaTheme="minorEastAsia"/>
        </w:rPr>
      </w:pPr>
    </w:p>
    <w:p w14:paraId="3A04E24B" w14:textId="77777777" w:rsidR="00D90986" w:rsidRDefault="00412B99" w:rsidP="00D90986">
      <w:pPr>
        <w:pStyle w:val="Akapitzlist"/>
        <w:keepNext/>
        <w:ind w:left="360"/>
        <w:jc w:val="center"/>
      </w:pPr>
      <w:r w:rsidRPr="00C9566A"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662FBCC" wp14:editId="4ED66000">
            <wp:extent cx="4086225" cy="3304292"/>
            <wp:effectExtent l="0" t="0" r="0" b="0"/>
            <wp:docPr id="17170492" name="Obraz 17170492" descr="Obraz zawierający linia, diagram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492" name="Obraz 1" descr="Obraz zawierający linia, diagram, tekst, Wykres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11" cy="33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2AE6" w14:textId="46558C86" w:rsidR="00412B99" w:rsidRPr="00D90986" w:rsidRDefault="00D90986" w:rsidP="00D90986">
      <w:pPr>
        <w:pStyle w:val="Legenda"/>
        <w:jc w:val="center"/>
        <w:rPr>
          <w:rFonts w:eastAsiaTheme="minorEastAsia"/>
          <w:sz w:val="22"/>
          <w:szCs w:val="22"/>
        </w:rPr>
      </w:pPr>
      <w:r w:rsidRPr="00D90986">
        <w:rPr>
          <w:sz w:val="22"/>
          <w:szCs w:val="22"/>
        </w:rPr>
        <w:t xml:space="preserve">Rysunek </w:t>
      </w:r>
      <w:r w:rsidRPr="00D90986">
        <w:rPr>
          <w:sz w:val="22"/>
          <w:szCs w:val="22"/>
        </w:rPr>
        <w:fldChar w:fldCharType="begin"/>
      </w:r>
      <w:r w:rsidRPr="00D90986">
        <w:rPr>
          <w:sz w:val="22"/>
          <w:szCs w:val="22"/>
        </w:rPr>
        <w:instrText xml:space="preserve"> SEQ Rysunek \* ARABIC </w:instrText>
      </w:r>
      <w:r w:rsidRPr="00D90986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6</w:t>
      </w:r>
      <w:r w:rsidRPr="00D90986">
        <w:rPr>
          <w:sz w:val="22"/>
          <w:szCs w:val="22"/>
        </w:rPr>
        <w:fldChar w:fldCharType="end"/>
      </w:r>
      <w:r w:rsidRPr="00D90986">
        <w:rPr>
          <w:sz w:val="22"/>
          <w:szCs w:val="22"/>
        </w:rPr>
        <w:t xml:space="preserve"> Wykres funkcji H(φ ̇ )</w:t>
      </w:r>
    </w:p>
    <w:p w14:paraId="0BBD7A5F" w14:textId="77777777" w:rsidR="00412B99" w:rsidRDefault="00412B99" w:rsidP="00412B99">
      <w:pPr>
        <w:pStyle w:val="Akapitzlist"/>
        <w:ind w:left="0"/>
        <w:rPr>
          <w:rFonts w:eastAsiaTheme="minorEastAsia" w:cstheme="minorHAnsi"/>
        </w:rPr>
      </w:pPr>
      <w:r>
        <w:rPr>
          <w:rFonts w:eastAsiaTheme="minorEastAsia"/>
        </w:rPr>
        <w:lastRenderedPageBreak/>
        <w:t>Przebieg H(</w:t>
      </w:r>
      <w:r>
        <w:rPr>
          <w:rFonts w:eastAsiaTheme="minorEastAsia" w:cstheme="minorHAnsi"/>
        </w:rPr>
        <w:t xml:space="preserve">ω) został przybliżony wielomianem pierwszego stopnia przy pomocy funkcji </w:t>
      </w:r>
      <w:proofErr w:type="spellStart"/>
      <w:r>
        <w:rPr>
          <w:rFonts w:eastAsiaTheme="minorEastAsia" w:cstheme="minorHAnsi"/>
        </w:rPr>
        <w:t>polyfit</w:t>
      </w:r>
      <w:proofErr w:type="spellEnd"/>
      <w:r>
        <w:rPr>
          <w:rFonts w:eastAsiaTheme="minorEastAsia" w:cstheme="minorHAnsi"/>
        </w:rPr>
        <w:t xml:space="preserve">. Posiada on postać: </w:t>
      </w:r>
    </w:p>
    <w:p w14:paraId="7F0C468E" w14:textId="77777777" w:rsidR="00412B99" w:rsidRPr="00014B90" w:rsidRDefault="00412B99" w:rsidP="00412B99">
      <w:pPr>
        <w:pStyle w:val="Akapitzlist"/>
        <w:ind w:left="0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=0.0023ω-0.0022</m:t>
          </m:r>
        </m:oMath>
      </m:oMathPara>
    </w:p>
    <w:p w14:paraId="14FBB0B2" w14:textId="77777777" w:rsidR="00412B99" w:rsidRDefault="00412B99" w:rsidP="00412B99">
      <w:pPr>
        <w:pStyle w:val="Akapitzlist"/>
        <w:ind w:left="0"/>
        <w:rPr>
          <w:rFonts w:eastAsiaTheme="minorEastAsia"/>
        </w:rPr>
      </w:pPr>
    </w:p>
    <w:p w14:paraId="16B660ED" w14:textId="77777777" w:rsidR="00412B99" w:rsidRPr="00E54FA0" w:rsidRDefault="00412B99" w:rsidP="00412B99">
      <w:r>
        <w:rPr>
          <w:rFonts w:eastAsiaTheme="minorEastAsia"/>
        </w:rPr>
        <w:t xml:space="preserve">Następnie równanie opisujące silnik zostało zaimplementowane jako poniższy model </w:t>
      </w:r>
      <w:proofErr w:type="spellStart"/>
      <w:r>
        <w:rPr>
          <w:rFonts w:eastAsiaTheme="minorEastAsia"/>
        </w:rPr>
        <w:t>Simulinkowy</w:t>
      </w:r>
      <w:proofErr w:type="spellEnd"/>
      <w:r>
        <w:rPr>
          <w:rFonts w:eastAsiaTheme="minorEastAsia"/>
        </w:rPr>
        <w:t xml:space="preserve">. </w:t>
      </w:r>
      <w:r>
        <w:t xml:space="preserve">Stworzony model został wykorzystany do wyznaczenia współczynnika G przy pomocy narzędzia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>.</w:t>
      </w:r>
    </w:p>
    <w:p w14:paraId="6DB129C7" w14:textId="77777777" w:rsidR="00412B99" w:rsidRDefault="00412B99" w:rsidP="00412B99">
      <w:pPr>
        <w:pStyle w:val="Akapitzlist"/>
        <w:ind w:left="360"/>
        <w:rPr>
          <w:rFonts w:eastAsiaTheme="minorEastAsia"/>
        </w:rPr>
      </w:pPr>
    </w:p>
    <w:p w14:paraId="409CB4A6" w14:textId="77777777" w:rsidR="00412B99" w:rsidRDefault="00412B99" w:rsidP="00412B99">
      <w:pPr>
        <w:pStyle w:val="Akapitzlist"/>
        <w:ind w:left="360"/>
        <w:rPr>
          <w:rFonts w:eastAsiaTheme="minorEastAsia"/>
        </w:rPr>
      </w:pPr>
    </w:p>
    <w:p w14:paraId="56CB19CC" w14:textId="77777777" w:rsidR="00412B99" w:rsidRDefault="00412B99" w:rsidP="00975203">
      <w:pPr>
        <w:pStyle w:val="Akapitzlist"/>
        <w:keepNext/>
        <w:ind w:left="360"/>
        <w:jc w:val="center"/>
      </w:pPr>
      <w:r w:rsidRPr="00E54FA0">
        <w:rPr>
          <w:rFonts w:eastAsiaTheme="minorEastAsia"/>
          <w:noProof/>
        </w:rPr>
        <w:drawing>
          <wp:inline distT="0" distB="0" distL="0" distR="0" wp14:anchorId="29495DA8" wp14:editId="09C26FA8">
            <wp:extent cx="5038725" cy="2427164"/>
            <wp:effectExtent l="0" t="0" r="0" b="0"/>
            <wp:docPr id="1135845559" name="Obraz 1135845559" descr="Obraz zawierający diagram, tekst, zrzut ekranu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5559" name="Obraz 1" descr="Obraz zawierający diagram, tekst, zrzut ekranu, Pla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188" cy="24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8A9D" w14:textId="044A2459" w:rsidR="00412B99" w:rsidRDefault="00412B99" w:rsidP="00412B99">
      <w:pPr>
        <w:pStyle w:val="Legenda"/>
        <w:jc w:val="center"/>
        <w:rPr>
          <w:sz w:val="22"/>
          <w:szCs w:val="22"/>
        </w:rPr>
      </w:pPr>
      <w:r w:rsidRPr="00E54FA0">
        <w:rPr>
          <w:sz w:val="22"/>
          <w:szCs w:val="22"/>
        </w:rPr>
        <w:t xml:space="preserve">Rysunek </w:t>
      </w:r>
      <w:r w:rsidRPr="00E54FA0">
        <w:rPr>
          <w:sz w:val="22"/>
          <w:szCs w:val="22"/>
        </w:rPr>
        <w:fldChar w:fldCharType="begin"/>
      </w:r>
      <w:r w:rsidRPr="00E54FA0">
        <w:rPr>
          <w:sz w:val="22"/>
          <w:szCs w:val="22"/>
        </w:rPr>
        <w:instrText xml:space="preserve"> SEQ Rysunek \* ARABIC </w:instrText>
      </w:r>
      <w:r w:rsidRPr="00E54FA0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7</w:t>
      </w:r>
      <w:r w:rsidRPr="00E54FA0">
        <w:rPr>
          <w:sz w:val="22"/>
          <w:szCs w:val="22"/>
        </w:rPr>
        <w:fldChar w:fldCharType="end"/>
      </w:r>
      <w:r w:rsidRPr="00E54FA0">
        <w:rPr>
          <w:sz w:val="22"/>
          <w:szCs w:val="22"/>
        </w:rPr>
        <w:t xml:space="preserve"> Utworzony model w pakiecie </w:t>
      </w:r>
      <w:proofErr w:type="spellStart"/>
      <w:r w:rsidRPr="00E54FA0">
        <w:rPr>
          <w:sz w:val="22"/>
          <w:szCs w:val="22"/>
        </w:rPr>
        <w:t>Matlab</w:t>
      </w:r>
      <w:proofErr w:type="spellEnd"/>
      <w:r w:rsidRPr="00E54FA0">
        <w:rPr>
          <w:sz w:val="22"/>
          <w:szCs w:val="22"/>
        </w:rPr>
        <w:t>/</w:t>
      </w:r>
      <w:proofErr w:type="spellStart"/>
      <w:r w:rsidRPr="00E54FA0">
        <w:rPr>
          <w:sz w:val="22"/>
          <w:szCs w:val="22"/>
        </w:rPr>
        <w:t>Simulink</w:t>
      </w:r>
      <w:proofErr w:type="spellEnd"/>
    </w:p>
    <w:p w14:paraId="2B378B45" w14:textId="77777777" w:rsidR="00412B99" w:rsidRDefault="00412B99" w:rsidP="00412B99">
      <w:r>
        <w:t xml:space="preserve">Do wyznaczenia parametru G w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została wykorzystana odpowiedź silnika na skok jednostkowy o amplitudzie 0.3 wykonany na poprzednich zajęciach. Wyznaczony współczynnik G był równy 488.648.</w:t>
      </w:r>
    </w:p>
    <w:p w14:paraId="0CE68E91" w14:textId="77D97364" w:rsidR="0083253C" w:rsidRDefault="0083253C">
      <w:pPr>
        <w:spacing w:after="160"/>
      </w:pPr>
      <w:r>
        <w:br w:type="page"/>
      </w:r>
    </w:p>
    <w:p w14:paraId="6C2CCB19" w14:textId="77777777" w:rsidR="00412B99" w:rsidRDefault="00412B99" w:rsidP="00412B99"/>
    <w:p w14:paraId="03F80282" w14:textId="77777777" w:rsidR="00412B99" w:rsidRDefault="00412B99" w:rsidP="00412B99">
      <w:r>
        <w:t>Przeprowadzona walidacja modelu:</w:t>
      </w:r>
    </w:p>
    <w:p w14:paraId="16FAD10E" w14:textId="77777777" w:rsidR="00834E60" w:rsidRDefault="00412B99" w:rsidP="00834E60">
      <w:pPr>
        <w:keepNext/>
        <w:jc w:val="center"/>
      </w:pPr>
      <w:r w:rsidRPr="00C9566A"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10093E6" wp14:editId="6E03DFB8">
            <wp:extent cx="4743450" cy="3676278"/>
            <wp:effectExtent l="0" t="0" r="0" b="635"/>
            <wp:docPr id="661819272" name="Obraz 661819272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9272" name="Obraz 1" descr="Obraz zawierający tekst, diagram, Wykres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6746" cy="37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E0AF" w14:textId="53CE4FFB" w:rsidR="00412B99" w:rsidRPr="00834E60" w:rsidRDefault="00834E60" w:rsidP="00834E60">
      <w:pPr>
        <w:pStyle w:val="Legenda"/>
        <w:jc w:val="center"/>
        <w:rPr>
          <w:sz w:val="22"/>
          <w:szCs w:val="22"/>
        </w:rPr>
      </w:pPr>
      <w:r w:rsidRPr="00834E60">
        <w:rPr>
          <w:sz w:val="22"/>
          <w:szCs w:val="22"/>
        </w:rPr>
        <w:t xml:space="preserve">Rysunek </w:t>
      </w:r>
      <w:r w:rsidRPr="00834E60">
        <w:rPr>
          <w:sz w:val="22"/>
          <w:szCs w:val="22"/>
        </w:rPr>
        <w:fldChar w:fldCharType="begin"/>
      </w:r>
      <w:r w:rsidRPr="00834E60">
        <w:rPr>
          <w:sz w:val="22"/>
          <w:szCs w:val="22"/>
        </w:rPr>
        <w:instrText xml:space="preserve"> SEQ Rysunek \* ARABIC </w:instrText>
      </w:r>
      <w:r w:rsidRPr="00834E60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8</w:t>
      </w:r>
      <w:r w:rsidRPr="00834E60">
        <w:rPr>
          <w:sz w:val="22"/>
          <w:szCs w:val="22"/>
        </w:rPr>
        <w:fldChar w:fldCharType="end"/>
      </w:r>
      <w:r w:rsidRPr="00834E60">
        <w:rPr>
          <w:sz w:val="22"/>
          <w:szCs w:val="22"/>
        </w:rPr>
        <w:t xml:space="preserve"> Walidacja modelu silnika</w:t>
      </w:r>
    </w:p>
    <w:p w14:paraId="2DC270E9" w14:textId="5A5542A3" w:rsidR="00412B99" w:rsidRPr="00552841" w:rsidRDefault="00412B99" w:rsidP="00552841">
      <w:r>
        <w:t>W stworzonym modelu widać rozbieżności w ostatniej fazie ruchu jednak powyższe równanie bardzo dobrze oddaje dynamikę tego silnika elektrycznego. Znajomość tej dynamiki jest najbardziej istotna z punktu widzenia sterowania modelem wahadła reakcyjnego.</w:t>
      </w:r>
    </w:p>
    <w:p w14:paraId="56857712" w14:textId="408CFC18" w:rsidR="00412B99" w:rsidRDefault="00641B48" w:rsidP="00412B99">
      <w:r>
        <w:t>Wartość w</w:t>
      </w:r>
      <w:r w:rsidR="00E91FE2">
        <w:t>spółczynnik</w:t>
      </w:r>
      <w:r>
        <w:t>a</w:t>
      </w:r>
      <w:r w:rsidR="00E91FE2">
        <w:t xml:space="preserve"> tarcia w silniku</w:t>
      </w:r>
      <w:r>
        <w:t xml:space="preserve"> oraz stała elektryczna i mechaniczna silnika została wzięta z dokumentacji technicznej dostępnej na stanowisku</w:t>
      </w:r>
      <w:r w:rsidR="00E91FE2">
        <w:t>:</w:t>
      </w:r>
    </w:p>
    <w:p w14:paraId="079C6A92" w14:textId="3929276A" w:rsidR="00E91FE2" w:rsidRPr="00B25EAF" w:rsidRDefault="00000000" w:rsidP="00412B99">
      <w:pPr>
        <w:rPr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φ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=1.32-e06</m:t>
          </m:r>
        </m:oMath>
      </m:oMathPara>
    </w:p>
    <w:p w14:paraId="0F0F8AE2" w14:textId="59D7EB6F" w:rsidR="00B25EAF" w:rsidRPr="00B25EAF" w:rsidRDefault="00000000" w:rsidP="00412B99">
      <w:pPr>
        <w:rPr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t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=0.027</m:t>
          </m:r>
        </m:oMath>
      </m:oMathPara>
    </w:p>
    <w:p w14:paraId="15DE5E78" w14:textId="1DBDD98B" w:rsidR="00B25EAF" w:rsidRPr="00B25EAF" w:rsidRDefault="00000000" w:rsidP="00412B99">
      <m:oMathPara>
        <m:oMath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k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e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=0.025</m:t>
          </m:r>
        </m:oMath>
      </m:oMathPara>
    </w:p>
    <w:p w14:paraId="00DD3027" w14:textId="203349F7" w:rsidR="009D7819" w:rsidRPr="009C4D7C" w:rsidRDefault="00412B99" w:rsidP="009D7819">
      <w:pPr>
        <w:rPr>
          <w:rFonts w:cstheme="minorHAnsi"/>
        </w:rPr>
      </w:pPr>
      <w:r>
        <w:t>Przy pomocy multimetru dokonaliśmy pomiaru rezystancji uzwojenia silnika R, które było równe 2.4 </w:t>
      </w:r>
      <w:r>
        <w:rPr>
          <w:rFonts w:cstheme="minorHAnsi"/>
        </w:rPr>
        <w:t xml:space="preserve">Ω. </w:t>
      </w:r>
    </w:p>
    <w:p w14:paraId="38E2CF36" w14:textId="48E30719" w:rsidR="0083253C" w:rsidRDefault="00E30841" w:rsidP="00412B99">
      <w:r>
        <w:t xml:space="preserve">Dodatkowo </w:t>
      </w:r>
      <w:r w:rsidR="006266EB">
        <w:t xml:space="preserve">przy pomocy multimetru </w:t>
      </w:r>
      <w:r>
        <w:t>wykonaliśmy pomiary napięcia na silniku w zależności od sterowania</w:t>
      </w:r>
      <w:r w:rsidR="006266EB">
        <w:t>:</w:t>
      </w:r>
    </w:p>
    <w:p w14:paraId="48942EEF" w14:textId="77777777" w:rsidR="0083253C" w:rsidRDefault="0083253C">
      <w:pPr>
        <w:spacing w:after="160"/>
      </w:pPr>
      <w:r>
        <w:br w:type="page"/>
      </w:r>
    </w:p>
    <w:p w14:paraId="19FE3925" w14:textId="77777777" w:rsidR="00412B99" w:rsidRDefault="00412B99" w:rsidP="00412B99"/>
    <w:tbl>
      <w:tblPr>
        <w:tblW w:w="0" w:type="auto"/>
        <w:jc w:val="center"/>
        <w:tblCellSpacing w:w="0" w:type="dxa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6" w:space="0" w:color="BFBF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"/>
        <w:gridCol w:w="1578"/>
        <w:gridCol w:w="1381"/>
      </w:tblGrid>
      <w:tr w:rsidR="006266EB" w14:paraId="0D880FF9" w14:textId="77777777" w:rsidTr="009C4D7C">
        <w:trPr>
          <w:trHeight w:val="173"/>
          <w:tblHeader/>
          <w:tblCellSpacing w:w="0" w:type="dxa"/>
          <w:jc w:val="center"/>
        </w:trPr>
        <w:tc>
          <w:tcPr>
            <w:tcW w:w="47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8C6B85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 </w:t>
            </w:r>
          </w:p>
        </w:tc>
        <w:tc>
          <w:tcPr>
            <w:tcW w:w="157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056FDB" w14:textId="77777777" w:rsidR="006266EB" w:rsidRDefault="006266EB" w:rsidP="00CA69B3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Sterowanie u</w:t>
            </w:r>
          </w:p>
        </w:tc>
        <w:tc>
          <w:tcPr>
            <w:tcW w:w="1381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A11AA6" w14:textId="77777777" w:rsidR="006266EB" w:rsidRDefault="006266EB" w:rsidP="00CA69B3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Napiecie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 xml:space="preserve"> na silniku</w:t>
            </w:r>
          </w:p>
        </w:tc>
      </w:tr>
      <w:tr w:rsidR="006266EB" w14:paraId="4926E92A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D989BE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F860009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-1.0000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42BC3415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-11.7100</w:t>
            </w:r>
          </w:p>
        </w:tc>
      </w:tr>
      <w:tr w:rsidR="006266EB" w14:paraId="615C1B94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CBBA6F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2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46BC2DC8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-0.9000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C353C6E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-10.6900</w:t>
            </w:r>
          </w:p>
        </w:tc>
      </w:tr>
      <w:tr w:rsidR="006266EB" w14:paraId="601F8E6F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9AF1E1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3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443E1AE8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-0.8000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1D9B0BC7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-9.5100</w:t>
            </w:r>
          </w:p>
        </w:tc>
      </w:tr>
      <w:tr w:rsidR="006266EB" w14:paraId="12A77D22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A81A8E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4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0D0F9873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-0.7000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A58259B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-8.3200</w:t>
            </w:r>
          </w:p>
        </w:tc>
      </w:tr>
      <w:tr w:rsidR="006266EB" w14:paraId="4430483D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784251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5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694E369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-0.6000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8E4FFA6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-7.1300</w:t>
            </w:r>
          </w:p>
        </w:tc>
      </w:tr>
      <w:tr w:rsidR="006266EB" w14:paraId="371F84F5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502A33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6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1D6F986F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-0.5000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D378CC0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-5.9300</w:t>
            </w:r>
          </w:p>
        </w:tc>
      </w:tr>
      <w:tr w:rsidR="006266EB" w14:paraId="6EAB1F19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3C715C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7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CD5C5C4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-0.4000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1010C6E6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-4.7400</w:t>
            </w:r>
          </w:p>
        </w:tc>
      </w:tr>
      <w:tr w:rsidR="006266EB" w14:paraId="3D408502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D4EF1B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8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44E59D60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-0.3000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7D3390D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-3.5500</w:t>
            </w:r>
          </w:p>
        </w:tc>
      </w:tr>
      <w:tr w:rsidR="006266EB" w14:paraId="4108981B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3B7D08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9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8389DE8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-0.2000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0F0EACD1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-2.3600</w:t>
            </w:r>
          </w:p>
        </w:tc>
      </w:tr>
      <w:tr w:rsidR="006266EB" w14:paraId="0515649A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C016E8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10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413B869E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-0.1000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3A8280E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-1.1800</w:t>
            </w:r>
          </w:p>
        </w:tc>
      </w:tr>
      <w:tr w:rsidR="006266EB" w14:paraId="4038513A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C10E50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11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94EC68A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4E236DCE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6266EB" w14:paraId="53868BB9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90EC4C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12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11C5EB5D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0.1000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70E31AC3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1.6100</w:t>
            </w:r>
          </w:p>
        </w:tc>
      </w:tr>
      <w:tr w:rsidR="006266EB" w14:paraId="1FA407A5" w14:textId="77777777" w:rsidTr="009C4D7C">
        <w:trPr>
          <w:trHeight w:val="226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AB0CCC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13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1C16F116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0.2000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72B9FF3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2.3300</w:t>
            </w:r>
          </w:p>
        </w:tc>
      </w:tr>
      <w:tr w:rsidR="006266EB" w14:paraId="654113C5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C5FAAA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14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02E2EAA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0.3000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76C1009A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3.5300</w:t>
            </w:r>
          </w:p>
        </w:tc>
      </w:tr>
      <w:tr w:rsidR="006266EB" w14:paraId="06C57749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A06847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15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00CD1B01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0.4000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791931C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4.6900</w:t>
            </w:r>
          </w:p>
        </w:tc>
      </w:tr>
      <w:tr w:rsidR="006266EB" w14:paraId="35194C34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7DEFDA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16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A677135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0.5000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4D6EF77D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5.9100</w:t>
            </w:r>
          </w:p>
        </w:tc>
      </w:tr>
      <w:tr w:rsidR="006266EB" w14:paraId="6B5B2505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8D3FE8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17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13D97908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0.6000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1904E1E7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7.1000</w:t>
            </w:r>
          </w:p>
        </w:tc>
      </w:tr>
      <w:tr w:rsidR="006266EB" w14:paraId="3153C398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A8234F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18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75F5628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0.7000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0F7908D0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8.2700</w:t>
            </w:r>
          </w:p>
        </w:tc>
      </w:tr>
      <w:tr w:rsidR="006266EB" w14:paraId="402B00C2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836240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19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4C5D2EC1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0.8000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DD7858B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9.4700</w:t>
            </w:r>
          </w:p>
        </w:tc>
      </w:tr>
      <w:tr w:rsidR="006266EB" w14:paraId="73DA59EB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C8F575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20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47D6152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0.9000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690B5C21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10.6600</w:t>
            </w:r>
          </w:p>
        </w:tc>
      </w:tr>
      <w:tr w:rsidR="006266EB" w14:paraId="7C97618E" w14:textId="77777777" w:rsidTr="009C4D7C">
        <w:trPr>
          <w:trHeight w:val="214"/>
          <w:tblCellSpacing w:w="0" w:type="dxa"/>
          <w:jc w:val="center"/>
        </w:trPr>
        <w:tc>
          <w:tcPr>
            <w:tcW w:w="479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B876D9" w14:textId="77777777" w:rsidR="006266EB" w:rsidRDefault="006266EB" w:rsidP="00CA69B3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21</w:t>
            </w:r>
          </w:p>
        </w:tc>
        <w:tc>
          <w:tcPr>
            <w:tcW w:w="1578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31B41AA8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1.0000</w:t>
            </w:r>
          </w:p>
        </w:tc>
        <w:tc>
          <w:tcPr>
            <w:tcW w:w="1381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656F5EDE" w14:textId="77777777" w:rsidR="006266EB" w:rsidRDefault="006266EB" w:rsidP="00CA69B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11.7500</w:t>
            </w:r>
          </w:p>
        </w:tc>
      </w:tr>
    </w:tbl>
    <w:p w14:paraId="7DD158DD" w14:textId="77777777" w:rsidR="00412B99" w:rsidRDefault="00412B99" w:rsidP="00412B99"/>
    <w:p w14:paraId="7A174BBE" w14:textId="77777777" w:rsidR="00232DFD" w:rsidRPr="00232DFD" w:rsidRDefault="00391AE9" w:rsidP="00412B99">
      <w:r>
        <w:t xml:space="preserve">Przy pomocy tych pomiarów dopasowaliśmy </w:t>
      </w:r>
      <w:r w:rsidR="00976D99">
        <w:t xml:space="preserve">wielomian </w:t>
      </w:r>
      <w:r w:rsidR="00C56E26">
        <w:t xml:space="preserve">pierwszego rzędu </w:t>
      </w:r>
      <w:r w:rsidR="00486485">
        <w:t>wyznaczający napięcie na silniku w zależności od sterowania.</w:t>
      </w:r>
      <w:r w:rsidR="00943CE5">
        <w:t xml:space="preserve"> Wyznaczony wielomian ma postać:</w:t>
      </w:r>
    </w:p>
    <w:p w14:paraId="3DAF77CC" w14:textId="4385D1AB" w:rsidR="00943CE5" w:rsidRPr="00212D14" w:rsidRDefault="00027970" w:rsidP="00412B9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U=11.82u+0.0095</m:t>
          </m:r>
        </m:oMath>
      </m:oMathPara>
    </w:p>
    <w:p w14:paraId="37F7DFB8" w14:textId="77777777" w:rsidR="009C4D7C" w:rsidRDefault="00212D14" w:rsidP="00212D14">
      <w:r>
        <w:t>Gdzie</w:t>
      </w:r>
      <w:r w:rsidR="009C4D7C">
        <w:t>:</w:t>
      </w:r>
    </w:p>
    <w:p w14:paraId="69AE3D7F" w14:textId="6E6727FC" w:rsidR="00212D14" w:rsidRDefault="00212D14" w:rsidP="00212D14">
      <w:r>
        <w:t>U</w:t>
      </w:r>
      <w:r w:rsidR="00A41B37">
        <w:t xml:space="preserve"> – napięcie na silniku [V]</w:t>
      </w:r>
      <w:r w:rsidR="003D258F">
        <w:t>,</w:t>
      </w:r>
    </w:p>
    <w:p w14:paraId="42026AFC" w14:textId="419F910A" w:rsidR="003D258F" w:rsidRPr="00212D14" w:rsidRDefault="003D258F" w:rsidP="00212D14">
      <w:r>
        <w:t>u – sterowanie w zakresie &lt;-1</w:t>
      </w:r>
      <w:r w:rsidR="00BB7584">
        <w:t>;1</w:t>
      </w:r>
      <w:r w:rsidR="009C4D7C">
        <w:t>&gt;</w:t>
      </w:r>
    </w:p>
    <w:p w14:paraId="5513445C" w14:textId="77777777" w:rsidR="006628DA" w:rsidRDefault="00486485" w:rsidP="006628DA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6D0E787" wp14:editId="774F11A3">
            <wp:extent cx="4457700" cy="3346450"/>
            <wp:effectExtent l="0" t="0" r="0" b="6350"/>
            <wp:docPr id="1415901361" name="Obraz 141590136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01361" name="Obraz 1415901361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69FC" w14:textId="58142BDF" w:rsidR="00486485" w:rsidRPr="006628DA" w:rsidRDefault="006628DA" w:rsidP="0083253C">
      <w:pPr>
        <w:pStyle w:val="Legenda"/>
        <w:jc w:val="center"/>
        <w:rPr>
          <w:sz w:val="22"/>
          <w:szCs w:val="22"/>
        </w:rPr>
      </w:pPr>
      <w:r w:rsidRPr="006628DA">
        <w:rPr>
          <w:sz w:val="22"/>
          <w:szCs w:val="22"/>
        </w:rPr>
        <w:t xml:space="preserve">Rysunek </w:t>
      </w:r>
      <w:r w:rsidRPr="006628DA">
        <w:rPr>
          <w:sz w:val="22"/>
          <w:szCs w:val="22"/>
        </w:rPr>
        <w:fldChar w:fldCharType="begin"/>
      </w:r>
      <w:r w:rsidRPr="006628DA">
        <w:rPr>
          <w:sz w:val="22"/>
          <w:szCs w:val="22"/>
        </w:rPr>
        <w:instrText xml:space="preserve"> SEQ Rysunek \* ARABIC </w:instrText>
      </w:r>
      <w:r w:rsidRPr="006628DA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9</w:t>
      </w:r>
      <w:r w:rsidRPr="006628DA">
        <w:rPr>
          <w:sz w:val="22"/>
          <w:szCs w:val="22"/>
        </w:rPr>
        <w:fldChar w:fldCharType="end"/>
      </w:r>
      <w:r w:rsidRPr="006628DA">
        <w:rPr>
          <w:sz w:val="22"/>
          <w:szCs w:val="22"/>
        </w:rPr>
        <w:t xml:space="preserve"> Wykres napięcia na silniku w zależności od sterowania</w:t>
      </w:r>
      <w:r w:rsidR="0083253C">
        <w:rPr>
          <w:sz w:val="22"/>
          <w:szCs w:val="22"/>
        </w:rPr>
        <w:t>.</w:t>
      </w:r>
    </w:p>
    <w:p w14:paraId="58A3FB98" w14:textId="3DC96392" w:rsidR="005550E2" w:rsidRDefault="005550E2">
      <w:pPr>
        <w:spacing w:after="160"/>
        <w:rPr>
          <w:rFonts w:eastAsia="Times New Roman" w:cs="Helvetica"/>
          <w:color w:val="C04C0B"/>
          <w:kern w:val="36"/>
          <w:sz w:val="36"/>
          <w:szCs w:val="36"/>
        </w:rPr>
      </w:pPr>
    </w:p>
    <w:p w14:paraId="42CB96EF" w14:textId="5F8A5321" w:rsidR="00412B99" w:rsidRPr="006B12FA" w:rsidRDefault="00412B99" w:rsidP="00434887">
      <w:pPr>
        <w:pStyle w:val="Akapitzlist"/>
        <w:numPr>
          <w:ilvl w:val="0"/>
          <w:numId w:val="2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bookmarkStart w:id="3" w:name="_Toc152337860"/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Równania Stanu</w:t>
      </w:r>
      <w:bookmarkEnd w:id="3"/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 xml:space="preserve"> </w:t>
      </w:r>
    </w:p>
    <w:p w14:paraId="176A3A0D" w14:textId="77777777" w:rsidR="00412B99" w:rsidRDefault="00412B99" w:rsidP="00412B99"/>
    <w:p w14:paraId="6141B56D" w14:textId="77777777" w:rsidR="00412B99" w:rsidRDefault="00412B99" w:rsidP="006043B1">
      <w:pPr>
        <w:ind w:firstLine="360"/>
      </w:pPr>
      <w:r>
        <w:t>Na podstawie równań ruchu zostały wyprowadzone następujące równania stanu.</w:t>
      </w:r>
    </w:p>
    <w:p w14:paraId="30D9F2FC" w14:textId="41CD44CD" w:rsidR="00412B99" w:rsidRDefault="00412B99" w:rsidP="00412B99">
      <w:pPr>
        <w:rPr>
          <w:rFonts w:eastAsiaTheme="minorEastAsia"/>
          <w:sz w:val="30"/>
          <w:szCs w:val="30"/>
        </w:rPr>
      </w:pPr>
      <w:r>
        <w:rPr>
          <w:rFonts w:eastAsiaTheme="minorEastAsia"/>
        </w:rPr>
        <w:t xml:space="preserve">Wektor Stanu: x = [x1, x2, x3] = 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 xml:space="preserve">[θ, </m:t>
        </m:r>
        <m:acc>
          <m:accPr>
            <m:chr m:val="̇"/>
            <m:ctrlPr>
              <w:rPr>
                <w:rFonts w:ascii="Cambria Math" w:hAnsi="Cambria Math"/>
                <w:sz w:val="30"/>
                <w:szCs w:val="3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 xml:space="preserve">θ, </m:t>
            </m:r>
          </m:e>
        </m:acc>
        <m:acc>
          <m:accPr>
            <m:chr m:val="̇"/>
            <m:ctrlPr>
              <w:rPr>
                <w:rFonts w:ascii="Cambria Math" w:hAnsi="Cambria Math"/>
                <w:sz w:val="30"/>
                <w:szCs w:val="3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>φ</m:t>
            </m:r>
          </m:e>
        </m:acc>
        <m:r>
          <w:rPr>
            <w:rFonts w:ascii="Cambria Math" w:hAnsi="Cambria Math"/>
            <w:sz w:val="30"/>
            <w:szCs w:val="30"/>
          </w:rPr>
          <m:t>]</m:t>
        </m:r>
      </m:oMath>
    </w:p>
    <w:p w14:paraId="41FA61A9" w14:textId="77777777" w:rsidR="007B54BE" w:rsidRDefault="007B54BE" w:rsidP="00412B99">
      <w:pPr>
        <w:rPr>
          <w:rFonts w:eastAsiaTheme="minorEastAsia"/>
          <w:sz w:val="30"/>
          <w:szCs w:val="30"/>
        </w:rPr>
      </w:pPr>
    </w:p>
    <w:p w14:paraId="344B85F7" w14:textId="77777777" w:rsidR="00412B99" w:rsidRPr="002C5BEC" w:rsidRDefault="00000000" w:rsidP="00412B99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0"/>
                  <w:szCs w:val="30"/>
                </w:rPr>
                <m:t>2</m:t>
              </m:r>
            </m:sub>
          </m:sSub>
        </m:oMath>
      </m:oMathPara>
    </w:p>
    <w:p w14:paraId="505F1518" w14:textId="5648498D" w:rsidR="00412B99" w:rsidRPr="002C5BEC" w:rsidRDefault="00000000" w:rsidP="00412B99">
      <w:pPr>
        <w:rPr>
          <w:rFonts w:eastAsiaTheme="minorEastAsia"/>
          <w:sz w:val="30"/>
          <w:szCs w:val="30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-MgL</m:t>
              </m:r>
              <m:func>
                <m:func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</m:t>
                      </m:r>
                    </m:sub>
                  </m:sSub>
                </m:e>
              </m:fun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sub>
              </m:sSub>
            </m:den>
          </m:f>
          <m:r>
            <w:rPr>
              <w:rFonts w:ascii="Cambria Math" w:hAnsi="Cambria Math"/>
              <w:sz w:val="30"/>
              <w:szCs w:val="30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u-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3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R</m:t>
              </m:r>
            </m:den>
          </m:f>
          <m:r>
            <w:rPr>
              <w:rFonts w:ascii="Cambria Math" w:hAnsi="Cambria Math"/>
              <w:sz w:val="30"/>
              <w:szCs w:val="30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φ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sub>
              </m:sSub>
            </m:den>
          </m:f>
          <m:r>
            <w:rPr>
              <w:rFonts w:ascii="Cambria Math" w:hAnsi="Cambria Math"/>
              <w:sz w:val="30"/>
              <w:szCs w:val="30"/>
            </w:rPr>
            <m:t xml:space="preserve">-  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0"/>
                      <w:szCs w:val="30"/>
                    </w:rPr>
                    <m:t>θ</m:t>
                  </m:r>
                </m:sub>
              </m:sSub>
            </m:den>
          </m:f>
        </m:oMath>
      </m:oMathPara>
    </w:p>
    <w:p w14:paraId="6AB914AE" w14:textId="77777777" w:rsidR="00412B99" w:rsidRPr="002C5BEC" w:rsidRDefault="00412B99" w:rsidP="00412B99">
      <w:pPr>
        <w:rPr>
          <w:sz w:val="30"/>
          <w:szCs w:val="30"/>
        </w:rPr>
      </w:pPr>
    </w:p>
    <w:p w14:paraId="4DA55D59" w14:textId="6EF4C7F6" w:rsidR="00571280" w:rsidRPr="00E54FA0" w:rsidRDefault="00000000" w:rsidP="00571280">
      <w:pPr>
        <w:pStyle w:val="Akapitzlist"/>
        <w:ind w:left="360"/>
        <w:rPr>
          <w:rFonts w:eastAsiaTheme="minorEastAsia"/>
          <w:sz w:val="30"/>
          <w:szCs w:val="30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30"/>
                  <w:szCs w:val="30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0"/>
                      <w:szCs w:val="30"/>
                    </w:rPr>
                    <m:t>3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=</m:t>
          </m:r>
          <m:r>
            <w:rPr>
              <w:rFonts w:ascii="Cambria Math" w:hAnsi="Cambria Math"/>
              <w:sz w:val="30"/>
              <w:szCs w:val="30"/>
            </w:rPr>
            <m:t>G(u-H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30"/>
              <w:szCs w:val="30"/>
            </w:rPr>
            <m:t>)</m:t>
          </m:r>
        </m:oMath>
      </m:oMathPara>
    </w:p>
    <w:p w14:paraId="595B44AE" w14:textId="5BFB0323" w:rsidR="00412B99" w:rsidRPr="002C5BEC" w:rsidRDefault="00412B99" w:rsidP="00412B99">
      <w:pPr>
        <w:jc w:val="center"/>
        <w:rPr>
          <w:rFonts w:eastAsiaTheme="minorEastAsia"/>
          <w:sz w:val="30"/>
          <w:szCs w:val="30"/>
        </w:rPr>
      </w:pPr>
    </w:p>
    <w:p w14:paraId="30E6EAC0" w14:textId="77777777" w:rsidR="005550E2" w:rsidRDefault="005550E2">
      <w:pPr>
        <w:spacing w:after="160"/>
        <w:rPr>
          <w:rFonts w:eastAsia="Times New Roman" w:cs="Helvetica"/>
          <w:color w:val="C04C0B"/>
          <w:kern w:val="36"/>
          <w:sz w:val="36"/>
          <w:szCs w:val="36"/>
        </w:rPr>
      </w:pPr>
      <w:r>
        <w:rPr>
          <w:rFonts w:eastAsia="Times New Roman" w:cs="Helvetica"/>
          <w:color w:val="C04C0B"/>
          <w:kern w:val="36"/>
          <w:sz w:val="36"/>
          <w:szCs w:val="36"/>
        </w:rPr>
        <w:br w:type="page"/>
      </w:r>
    </w:p>
    <w:p w14:paraId="1D66AF83" w14:textId="25F7DD06" w:rsidR="00412B99" w:rsidRDefault="00412B99" w:rsidP="00434887">
      <w:pPr>
        <w:pStyle w:val="Akapitzlist"/>
        <w:numPr>
          <w:ilvl w:val="0"/>
          <w:numId w:val="2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bookmarkStart w:id="4" w:name="_Toc152337861"/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lastRenderedPageBreak/>
        <w:t>Stworzenie modelu do walidacji</w:t>
      </w:r>
      <w:bookmarkEnd w:id="4"/>
    </w:p>
    <w:p w14:paraId="07680870" w14:textId="77777777" w:rsidR="00412B99" w:rsidRDefault="00412B99" w:rsidP="00412B99">
      <w:pPr>
        <w:pStyle w:val="Akapitzlist"/>
        <w:spacing w:before="45" w:after="75" w:line="432" w:lineRule="atLeast"/>
        <w:ind w:left="360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</w:p>
    <w:p w14:paraId="3D186DFB" w14:textId="1E6CB0DF" w:rsidR="00412B99" w:rsidRDefault="00412B99" w:rsidP="006043B1">
      <w:pPr>
        <w:ind w:firstLine="360"/>
        <w:rPr>
          <w:rFonts w:eastAsia="Times New Roman"/>
        </w:rPr>
      </w:pPr>
      <w:r>
        <w:rPr>
          <w:rFonts w:eastAsia="Times New Roman"/>
        </w:rPr>
        <w:t xml:space="preserve">Na podstawie równań stanu został utworzony model symulacyjny w </w:t>
      </w:r>
      <w:proofErr w:type="spellStart"/>
      <w:r>
        <w:rPr>
          <w:rFonts w:eastAsia="Times New Roman"/>
        </w:rPr>
        <w:t>Sim</w:t>
      </w:r>
      <w:r w:rsidR="00FE4E96">
        <w:rPr>
          <w:rFonts w:eastAsia="Times New Roman"/>
        </w:rPr>
        <w:t>u</w:t>
      </w:r>
      <w:r>
        <w:rPr>
          <w:rFonts w:eastAsia="Times New Roman"/>
        </w:rPr>
        <w:t>l</w:t>
      </w:r>
      <w:r w:rsidR="00FE4E96">
        <w:rPr>
          <w:rFonts w:eastAsia="Times New Roman"/>
        </w:rPr>
        <w:t>i</w:t>
      </w:r>
      <w:r>
        <w:rPr>
          <w:rFonts w:eastAsia="Times New Roman"/>
        </w:rPr>
        <w:t>nku</w:t>
      </w:r>
      <w:proofErr w:type="spellEnd"/>
      <w:r>
        <w:rPr>
          <w:rFonts w:eastAsia="Times New Roman"/>
        </w:rPr>
        <w:t xml:space="preserve"> zawierający wszystkie zbadane przez nas parametry.</w:t>
      </w:r>
    </w:p>
    <w:p w14:paraId="6D3FFFFC" w14:textId="045C9F6F" w:rsidR="00412B99" w:rsidRDefault="00066CC7" w:rsidP="006F4531">
      <w:pPr>
        <w:jc w:val="center"/>
      </w:pPr>
      <w:r w:rsidRPr="00066CC7">
        <w:rPr>
          <w:rFonts w:eastAsia="Times New Roman"/>
          <w:noProof/>
        </w:rPr>
        <w:drawing>
          <wp:inline distT="0" distB="0" distL="0" distR="0" wp14:anchorId="254D296F" wp14:editId="3D51C0C2">
            <wp:extent cx="5943600" cy="2799080"/>
            <wp:effectExtent l="0" t="0" r="0" b="1270"/>
            <wp:docPr id="1976372180" name="Obraz 1" descr="Obraz zawierający diagram, tekst, Plan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72180" name="Obraz 1" descr="Obraz zawierający diagram, tekst, Plan, Rysunek techniczn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387" w14:textId="11D308BE" w:rsidR="00412B99" w:rsidRDefault="00B90E2C" w:rsidP="00B90E2C">
      <w:pPr>
        <w:pStyle w:val="Legenda"/>
        <w:jc w:val="center"/>
        <w:rPr>
          <w:sz w:val="22"/>
          <w:szCs w:val="22"/>
        </w:rPr>
      </w:pPr>
      <w:bookmarkStart w:id="5" w:name="_Ref152335916"/>
      <w:r w:rsidRPr="00B90E2C">
        <w:rPr>
          <w:sz w:val="22"/>
          <w:szCs w:val="22"/>
        </w:rPr>
        <w:t xml:space="preserve">Rysunek </w:t>
      </w:r>
      <w:r w:rsidRPr="00B90E2C">
        <w:rPr>
          <w:sz w:val="22"/>
          <w:szCs w:val="22"/>
        </w:rPr>
        <w:fldChar w:fldCharType="begin"/>
      </w:r>
      <w:r w:rsidRPr="00B90E2C">
        <w:rPr>
          <w:sz w:val="22"/>
          <w:szCs w:val="22"/>
        </w:rPr>
        <w:instrText xml:space="preserve"> SEQ Rysunek \* ARABIC </w:instrText>
      </w:r>
      <w:r w:rsidRPr="00B90E2C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10</w:t>
      </w:r>
      <w:r w:rsidRPr="00B90E2C">
        <w:rPr>
          <w:sz w:val="22"/>
          <w:szCs w:val="22"/>
        </w:rPr>
        <w:fldChar w:fldCharType="end"/>
      </w:r>
      <w:bookmarkEnd w:id="5"/>
      <w:r w:rsidRPr="00B90E2C">
        <w:rPr>
          <w:sz w:val="22"/>
          <w:szCs w:val="22"/>
        </w:rPr>
        <w:t xml:space="preserve"> Schemat modelu walidacyjnego.</w:t>
      </w:r>
    </w:p>
    <w:p w14:paraId="0D11F70A" w14:textId="77777777" w:rsidR="00B76C1B" w:rsidRDefault="00B76C1B" w:rsidP="00B76C1B">
      <w:pPr>
        <w:rPr>
          <w:lang w:eastAsia="en-US"/>
        </w:rPr>
      </w:pPr>
    </w:p>
    <w:p w14:paraId="648C6AA3" w14:textId="77777777" w:rsidR="00B76C1B" w:rsidRDefault="00B76C1B" w:rsidP="00B76C1B">
      <w:pPr>
        <w:keepNext/>
        <w:jc w:val="center"/>
      </w:pPr>
      <w:r w:rsidRPr="00B76C1B">
        <w:rPr>
          <w:lang w:eastAsia="en-US"/>
        </w:rPr>
        <w:drawing>
          <wp:inline distT="0" distB="0" distL="0" distR="0" wp14:anchorId="31FE3FA5" wp14:editId="49623A52">
            <wp:extent cx="4313219" cy="2395055"/>
            <wp:effectExtent l="0" t="0" r="0" b="5715"/>
            <wp:docPr id="10" name="Obraz 9" descr="Obraz zawierający tekst, zrzut ekranu, Czcionka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4B14C1B8-3BC8-583C-2782-A26E7120ED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9" descr="Obraz zawierający tekst, zrzut ekranu, Czcionka&#10;&#10;Opis wygenerowany automatycznie">
                      <a:extLst>
                        <a:ext uri="{FF2B5EF4-FFF2-40B4-BE49-F238E27FC236}">
                          <a16:creationId xmlns:a16="http://schemas.microsoft.com/office/drawing/2014/main" id="{4B14C1B8-3BC8-583C-2782-A26E7120ED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3219" cy="23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B3F3" w14:textId="3111D525" w:rsidR="00B76C1B" w:rsidRPr="00B76C1B" w:rsidRDefault="00B76C1B" w:rsidP="00B76C1B">
      <w:pPr>
        <w:pStyle w:val="Legenda"/>
        <w:jc w:val="center"/>
        <w:rPr>
          <w:sz w:val="22"/>
          <w:szCs w:val="22"/>
        </w:rPr>
      </w:pPr>
      <w:r w:rsidRPr="00B76C1B">
        <w:rPr>
          <w:sz w:val="22"/>
          <w:szCs w:val="22"/>
        </w:rPr>
        <w:t xml:space="preserve">Rysunek </w:t>
      </w:r>
      <w:r w:rsidRPr="00B76C1B">
        <w:rPr>
          <w:sz w:val="22"/>
          <w:szCs w:val="22"/>
        </w:rPr>
        <w:fldChar w:fldCharType="begin"/>
      </w:r>
      <w:r w:rsidRPr="00B76C1B">
        <w:rPr>
          <w:sz w:val="22"/>
          <w:szCs w:val="22"/>
        </w:rPr>
        <w:instrText xml:space="preserve"> SEQ Rysunek \* ARABIC </w:instrText>
      </w:r>
      <w:r w:rsidRPr="00B76C1B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11</w:t>
      </w:r>
      <w:r w:rsidRPr="00B76C1B">
        <w:rPr>
          <w:sz w:val="22"/>
          <w:szCs w:val="22"/>
        </w:rPr>
        <w:fldChar w:fldCharType="end"/>
      </w:r>
      <w:r w:rsidRPr="00B76C1B">
        <w:rPr>
          <w:sz w:val="22"/>
          <w:szCs w:val="22"/>
        </w:rPr>
        <w:t xml:space="preserve"> Bloczek </w:t>
      </w:r>
      <w:proofErr w:type="spellStart"/>
      <w:r w:rsidRPr="00B76C1B">
        <w:rPr>
          <w:sz w:val="22"/>
          <w:szCs w:val="22"/>
        </w:rPr>
        <w:t>Matlab</w:t>
      </w:r>
      <w:proofErr w:type="spellEnd"/>
      <w:r w:rsidRPr="00B76C1B">
        <w:rPr>
          <w:sz w:val="22"/>
          <w:szCs w:val="22"/>
        </w:rPr>
        <w:t xml:space="preserve"> </w:t>
      </w:r>
      <w:proofErr w:type="spellStart"/>
      <w:r w:rsidRPr="00B76C1B">
        <w:rPr>
          <w:sz w:val="22"/>
          <w:szCs w:val="22"/>
        </w:rPr>
        <w:t>Function</w:t>
      </w:r>
      <w:proofErr w:type="spellEnd"/>
    </w:p>
    <w:p w14:paraId="4C930AFB" w14:textId="7E50AAF5" w:rsidR="00412B99" w:rsidRDefault="00412B99" w:rsidP="006043B1">
      <w:pPr>
        <w:rPr>
          <w:rFonts w:eastAsia="Times New Roman"/>
        </w:rPr>
      </w:pPr>
      <w:r>
        <w:rPr>
          <w:rFonts w:eastAsia="Times New Roman"/>
        </w:rPr>
        <w:t xml:space="preserve">Równania stanu zostały zapisane w bloczku </w:t>
      </w:r>
      <w:proofErr w:type="spellStart"/>
      <w:r>
        <w:rPr>
          <w:rFonts w:eastAsia="Times New Roman"/>
        </w:rPr>
        <w:t>Matlab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Function</w:t>
      </w:r>
      <w:proofErr w:type="spellEnd"/>
      <w:r>
        <w:rPr>
          <w:rFonts w:eastAsia="Times New Roman"/>
        </w:rPr>
        <w:t>. Następnie został wykonany test odpowiedzi modelu dla skoku jednostkowego.</w:t>
      </w:r>
      <w:r w:rsidR="00B90E2C">
        <w:rPr>
          <w:rFonts w:eastAsia="Times New Roman"/>
        </w:rPr>
        <w:t xml:space="preserve"> Na wykresie </w:t>
      </w:r>
      <w:r w:rsidR="006043B1">
        <w:rPr>
          <w:rFonts w:eastAsia="Times New Roman"/>
        </w:rPr>
        <w:t>przedstawiono</w:t>
      </w:r>
      <w:r w:rsidR="00B90E2C">
        <w:rPr>
          <w:rFonts w:eastAsia="Times New Roman"/>
        </w:rPr>
        <w:t xml:space="preserve"> drug</w:t>
      </w:r>
      <w:r w:rsidR="006043B1">
        <w:rPr>
          <w:rFonts w:eastAsia="Times New Roman"/>
        </w:rPr>
        <w:t>ą</w:t>
      </w:r>
      <w:r w:rsidR="00B90E2C">
        <w:rPr>
          <w:rFonts w:eastAsia="Times New Roman"/>
        </w:rPr>
        <w:t xml:space="preserve"> zmienn</w:t>
      </w:r>
      <w:r w:rsidR="006043B1">
        <w:rPr>
          <w:rFonts w:eastAsia="Times New Roman"/>
        </w:rPr>
        <w:t>ą</w:t>
      </w:r>
      <w:r w:rsidR="00B90E2C">
        <w:rPr>
          <w:rFonts w:eastAsia="Times New Roman"/>
        </w:rPr>
        <w:t xml:space="preserve"> stanu</w:t>
      </w:r>
      <w:r w:rsidR="006043B1">
        <w:rPr>
          <w:rFonts w:eastAsia="Times New Roman"/>
        </w:rPr>
        <w:t xml:space="preserve"> (</w:t>
      </w:r>
      <w:r w:rsidR="00B90E2C">
        <w:rPr>
          <w:rFonts w:eastAsia="Times New Roman"/>
        </w:rPr>
        <w:t>prędkość kątowa wahadła</w:t>
      </w:r>
      <w:r w:rsidR="006043B1">
        <w:rPr>
          <w:rFonts w:eastAsia="Times New Roman"/>
        </w:rPr>
        <w:t>)</w:t>
      </w:r>
      <w:r w:rsidR="00B90E2C">
        <w:rPr>
          <w:rFonts w:eastAsia="Times New Roman"/>
        </w:rPr>
        <w:t>.</w:t>
      </w:r>
    </w:p>
    <w:p w14:paraId="40193053" w14:textId="77777777" w:rsidR="00412B99" w:rsidRDefault="00412B99" w:rsidP="00412B99">
      <w:pPr>
        <w:pStyle w:val="Akapitzlist"/>
        <w:spacing w:before="45" w:after="75" w:line="432" w:lineRule="atLeast"/>
        <w:ind w:left="0"/>
        <w:outlineLvl w:val="0"/>
        <w:rPr>
          <w:rFonts w:eastAsia="Times New Roman" w:cstheme="minorHAnsi"/>
          <w:kern w:val="36"/>
          <w:lang w:eastAsia="pl-PL"/>
        </w:rPr>
      </w:pPr>
    </w:p>
    <w:p w14:paraId="215FC4A2" w14:textId="50E2BD63" w:rsidR="00412B99" w:rsidRDefault="00412B99" w:rsidP="006F4531">
      <w:pPr>
        <w:jc w:val="center"/>
      </w:pPr>
      <w:r w:rsidRPr="006A2E42">
        <w:rPr>
          <w:rFonts w:eastAsia="Times New Roman"/>
          <w:noProof/>
        </w:rPr>
        <w:lastRenderedPageBreak/>
        <w:drawing>
          <wp:inline distT="0" distB="0" distL="0" distR="0" wp14:anchorId="6768C75D" wp14:editId="65B52F79">
            <wp:extent cx="4152900" cy="3602659"/>
            <wp:effectExtent l="0" t="0" r="0" b="0"/>
            <wp:docPr id="76735154" name="Obraz 76735154" descr="Obraz zawierający zrzut ekranu, Oprogramowanie graficzne, Wykres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5154" name="Obraz 1" descr="Obraz zawierający zrzut ekranu, Oprogramowanie graficzne, Wykres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578" cy="36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0277" w14:textId="2F97A7E4" w:rsidR="00412B99" w:rsidRPr="00B90E2C" w:rsidRDefault="00B90E2C" w:rsidP="00B90E2C">
      <w:pPr>
        <w:pStyle w:val="Legenda"/>
        <w:jc w:val="center"/>
        <w:rPr>
          <w:rFonts w:eastAsia="Times New Roman" w:cstheme="minorHAnsi"/>
          <w:kern w:val="36"/>
          <w:sz w:val="22"/>
          <w:szCs w:val="22"/>
          <w:lang w:eastAsia="pl-PL"/>
        </w:rPr>
      </w:pPr>
      <w:r w:rsidRPr="00B90E2C">
        <w:rPr>
          <w:sz w:val="22"/>
          <w:szCs w:val="22"/>
        </w:rPr>
        <w:t xml:space="preserve">Rysunek </w:t>
      </w:r>
      <w:r w:rsidRPr="00B90E2C">
        <w:rPr>
          <w:sz w:val="22"/>
          <w:szCs w:val="22"/>
        </w:rPr>
        <w:fldChar w:fldCharType="begin"/>
      </w:r>
      <w:r w:rsidRPr="00B90E2C">
        <w:rPr>
          <w:sz w:val="22"/>
          <w:szCs w:val="22"/>
        </w:rPr>
        <w:instrText xml:space="preserve"> SEQ Rysunek \* ARABIC </w:instrText>
      </w:r>
      <w:r w:rsidRPr="00B90E2C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12</w:t>
      </w:r>
      <w:r w:rsidRPr="00B90E2C">
        <w:rPr>
          <w:sz w:val="22"/>
          <w:szCs w:val="22"/>
        </w:rPr>
        <w:fldChar w:fldCharType="end"/>
      </w:r>
      <w:r w:rsidRPr="00B90E2C">
        <w:rPr>
          <w:sz w:val="22"/>
          <w:szCs w:val="22"/>
        </w:rPr>
        <w:t xml:space="preserve"> Walidacja drugiej zmiennej stanu.</w:t>
      </w:r>
    </w:p>
    <w:p w14:paraId="05E28008" w14:textId="04F7CC10" w:rsidR="00412B99" w:rsidRDefault="00412B99" w:rsidP="007B45B6">
      <w:pPr>
        <w:pStyle w:val="Text"/>
        <w:jc w:val="both"/>
      </w:pPr>
    </w:p>
    <w:p w14:paraId="5FF2A533" w14:textId="5C05214A" w:rsidR="00CB1793" w:rsidRDefault="00CB1793" w:rsidP="006043B1">
      <w:pPr>
        <w:ind w:firstLine="708"/>
        <w:rPr>
          <w:noProof/>
        </w:rPr>
      </w:pPr>
      <w:r>
        <w:rPr>
          <w:noProof/>
        </w:rPr>
        <w:t xml:space="preserve">Podczas walidacji modelu okazało się, że </w:t>
      </w:r>
      <w:r w:rsidR="002771D1">
        <w:rPr>
          <w:noProof/>
        </w:rPr>
        <w:t xml:space="preserve">model fizyczny </w:t>
      </w:r>
      <w:r w:rsidR="00835164">
        <w:rPr>
          <w:noProof/>
        </w:rPr>
        <w:t>posiada</w:t>
      </w:r>
      <w:r w:rsidR="00112C1F">
        <w:rPr>
          <w:noProof/>
        </w:rPr>
        <w:t xml:space="preserve"> uszkodzenie, ponieważ silnik przy stałym sterowaniu nie utrzymywał </w:t>
      </w:r>
      <w:r w:rsidR="00DA1814">
        <w:rPr>
          <w:noProof/>
        </w:rPr>
        <w:t xml:space="preserve">stałych obrotów co zostało przedstawione na wykresie poniżej. Uszkodzeniem okazały się styki </w:t>
      </w:r>
      <w:r w:rsidR="0086015A">
        <w:rPr>
          <w:noProof/>
        </w:rPr>
        <w:t>zasilania</w:t>
      </w:r>
      <w:r w:rsidR="00E169A6">
        <w:rPr>
          <w:noProof/>
        </w:rPr>
        <w:t xml:space="preserve">, które przy dużych wibracjach </w:t>
      </w:r>
      <w:r w:rsidR="007B45B6">
        <w:rPr>
          <w:noProof/>
        </w:rPr>
        <w:t>silnika powodowały zwarcia zacisków zasilania z obudową silnika. Po odgięciu styków problem został rozwiązany.</w:t>
      </w:r>
      <w:r w:rsidR="00835164">
        <w:rPr>
          <w:noProof/>
        </w:rPr>
        <w:t xml:space="preserve"> </w:t>
      </w:r>
    </w:p>
    <w:p w14:paraId="211A82D7" w14:textId="77777777" w:rsidR="007B45B6" w:rsidRDefault="00412B99" w:rsidP="007B45B6">
      <w:pPr>
        <w:pStyle w:val="Text"/>
        <w:keepNext/>
      </w:pPr>
      <w:r>
        <w:rPr>
          <w:noProof/>
        </w:rPr>
        <w:drawing>
          <wp:inline distT="0" distB="0" distL="0" distR="0" wp14:anchorId="2C5C772F" wp14:editId="00647A13">
            <wp:extent cx="5976571" cy="2110154"/>
            <wp:effectExtent l="0" t="0" r="5715" b="4445"/>
            <wp:docPr id="1479243627" name="Obraz 1479243627" descr="Obraz zawierający zrzut ekranu, lini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43627" name="Obraz 1479243627" descr="Obraz zawierający zrzut ekranu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7507" cy="212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5C31" w14:textId="11CF1034" w:rsidR="00412B99" w:rsidRPr="007B45B6" w:rsidRDefault="007B45B6" w:rsidP="007B45B6">
      <w:pPr>
        <w:pStyle w:val="Legenda"/>
        <w:jc w:val="center"/>
        <w:rPr>
          <w:sz w:val="22"/>
          <w:szCs w:val="22"/>
        </w:rPr>
      </w:pPr>
      <w:r w:rsidRPr="007B45B6">
        <w:rPr>
          <w:sz w:val="22"/>
          <w:szCs w:val="22"/>
        </w:rPr>
        <w:t xml:space="preserve">Rysunek </w:t>
      </w:r>
      <w:r w:rsidRPr="007B45B6">
        <w:rPr>
          <w:sz w:val="22"/>
          <w:szCs w:val="22"/>
        </w:rPr>
        <w:fldChar w:fldCharType="begin"/>
      </w:r>
      <w:r w:rsidRPr="007B45B6">
        <w:rPr>
          <w:sz w:val="22"/>
          <w:szCs w:val="22"/>
        </w:rPr>
        <w:instrText xml:space="preserve"> SEQ Rysunek \* ARABIC </w:instrText>
      </w:r>
      <w:r w:rsidRPr="007B45B6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13</w:t>
      </w:r>
      <w:r w:rsidRPr="007B45B6">
        <w:rPr>
          <w:sz w:val="22"/>
          <w:szCs w:val="22"/>
        </w:rPr>
        <w:fldChar w:fldCharType="end"/>
      </w:r>
      <w:r w:rsidRPr="007B45B6">
        <w:rPr>
          <w:sz w:val="22"/>
          <w:szCs w:val="22"/>
        </w:rPr>
        <w:t xml:space="preserve"> Brak utrzymywania stałych obrotów na silniku pomimo stałego sterowania.</w:t>
      </w:r>
    </w:p>
    <w:p w14:paraId="506208EE" w14:textId="6F2BA1D9" w:rsidR="007E52DD" w:rsidRDefault="007E52DD" w:rsidP="008870C6">
      <w:pPr>
        <w:pStyle w:val="Text"/>
        <w:jc w:val="both"/>
      </w:pPr>
      <w:r>
        <w:lastRenderedPageBreak/>
        <w:t>Po usunięciu usterki przystąpiliśmy do walidacji modelu rzeczywistego z modelem symulacyjnym. Na obiekt</w:t>
      </w:r>
      <w:r w:rsidR="00E87546">
        <w:t xml:space="preserve"> rzeczywisty oraz model symulacyjny </w:t>
      </w:r>
      <w:r w:rsidR="008870C6">
        <w:t>podany został identyczny sygnał sterujący, a następnie zarejestrowano odpowiedź modelu i obiektu.</w:t>
      </w:r>
    </w:p>
    <w:p w14:paraId="63152FF0" w14:textId="679522F1" w:rsidR="00412B99" w:rsidRPr="002F7FAC" w:rsidRDefault="002F7FAC" w:rsidP="00412B99">
      <w:pPr>
        <w:pStyle w:val="Text"/>
        <w:rPr>
          <w:b/>
          <w:bCs/>
        </w:rPr>
      </w:pPr>
      <w:r w:rsidRPr="002F7FAC">
        <w:rPr>
          <w:b/>
          <w:bCs/>
        </w:rPr>
        <w:t>Walidacja modelu symulacyjnego z obiektem rzeczywistym nr 1:</w:t>
      </w:r>
    </w:p>
    <w:p w14:paraId="3D746AD1" w14:textId="77777777" w:rsidR="008870C6" w:rsidRDefault="00412B99" w:rsidP="008870C6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30D0FD7" wp14:editId="6725853E">
            <wp:extent cx="4457700" cy="3346450"/>
            <wp:effectExtent l="0" t="0" r="0" b="6350"/>
            <wp:docPr id="869205860" name="Obraz 869205860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05860" name="Obraz 869205860" descr="Obraz zawierający tekst, diagram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6662" w14:textId="7F73DF28" w:rsidR="00412B99" w:rsidRPr="008870C6" w:rsidRDefault="008870C6" w:rsidP="008870C6">
      <w:pPr>
        <w:pStyle w:val="Legenda"/>
        <w:jc w:val="center"/>
        <w:rPr>
          <w:rFonts w:ascii="Consolas" w:eastAsia="Times New Roman" w:hAnsi="Consolas"/>
          <w:color w:val="404040"/>
          <w:sz w:val="22"/>
          <w:szCs w:val="22"/>
        </w:rPr>
      </w:pPr>
      <w:r w:rsidRPr="008870C6">
        <w:rPr>
          <w:sz w:val="22"/>
          <w:szCs w:val="22"/>
        </w:rPr>
        <w:t xml:space="preserve">Rysunek </w:t>
      </w:r>
      <w:r w:rsidRPr="008870C6">
        <w:rPr>
          <w:sz w:val="22"/>
          <w:szCs w:val="22"/>
        </w:rPr>
        <w:fldChar w:fldCharType="begin"/>
      </w:r>
      <w:r w:rsidRPr="008870C6">
        <w:rPr>
          <w:sz w:val="22"/>
          <w:szCs w:val="22"/>
        </w:rPr>
        <w:instrText xml:space="preserve"> SEQ Rysunek \* ARABIC </w:instrText>
      </w:r>
      <w:r w:rsidRPr="008870C6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14</w:t>
      </w:r>
      <w:r w:rsidRPr="008870C6">
        <w:rPr>
          <w:sz w:val="22"/>
          <w:szCs w:val="22"/>
        </w:rPr>
        <w:fldChar w:fldCharType="end"/>
      </w:r>
      <w:r w:rsidRPr="008870C6">
        <w:rPr>
          <w:sz w:val="22"/>
          <w:szCs w:val="22"/>
        </w:rPr>
        <w:t xml:space="preserve"> Walidacja położenia kątowego wahadła obiektu rzeczywistego i modelu symulacyjnego.</w:t>
      </w:r>
    </w:p>
    <w:p w14:paraId="68D9503E" w14:textId="77777777" w:rsidR="00412B99" w:rsidRDefault="00412B99" w:rsidP="008870C6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5758912" wp14:editId="29184072">
            <wp:extent cx="4457700" cy="3346450"/>
            <wp:effectExtent l="0" t="0" r="0" b="6350"/>
            <wp:docPr id="396782352" name="Obraz 396782352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82352" name="Obraz 396782352" descr="Obraz zawierający tekst, diagram, linia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9328" w14:textId="377D7AB3" w:rsidR="00412B99" w:rsidRPr="008870C6" w:rsidRDefault="008870C6" w:rsidP="008870C6">
      <w:pPr>
        <w:pStyle w:val="Legenda"/>
        <w:jc w:val="center"/>
        <w:rPr>
          <w:rFonts w:ascii="Consolas" w:eastAsia="Times New Roman" w:hAnsi="Consolas"/>
          <w:color w:val="404040"/>
          <w:sz w:val="22"/>
          <w:szCs w:val="22"/>
        </w:rPr>
      </w:pPr>
      <w:r w:rsidRPr="008870C6">
        <w:rPr>
          <w:sz w:val="22"/>
          <w:szCs w:val="22"/>
        </w:rPr>
        <w:t xml:space="preserve">Rysunek </w:t>
      </w:r>
      <w:r w:rsidRPr="008870C6">
        <w:rPr>
          <w:sz w:val="22"/>
          <w:szCs w:val="22"/>
        </w:rPr>
        <w:fldChar w:fldCharType="begin"/>
      </w:r>
      <w:r w:rsidRPr="008870C6">
        <w:rPr>
          <w:sz w:val="22"/>
          <w:szCs w:val="22"/>
        </w:rPr>
        <w:instrText xml:space="preserve"> SEQ Rysunek \* ARABIC </w:instrText>
      </w:r>
      <w:r w:rsidRPr="008870C6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15</w:t>
      </w:r>
      <w:r w:rsidRPr="008870C6">
        <w:rPr>
          <w:sz w:val="22"/>
          <w:szCs w:val="22"/>
        </w:rPr>
        <w:fldChar w:fldCharType="end"/>
      </w:r>
      <w:r w:rsidRPr="008870C6">
        <w:rPr>
          <w:sz w:val="22"/>
          <w:szCs w:val="22"/>
        </w:rPr>
        <w:t xml:space="preserve"> Walidacja prędkości kątowej wahadła obiektu rzeczywistego i modelu symulacyjnego.</w:t>
      </w:r>
    </w:p>
    <w:p w14:paraId="073EDCAD" w14:textId="77777777" w:rsidR="008870C6" w:rsidRDefault="00412B99" w:rsidP="008870C6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26D2524" wp14:editId="503693BE">
            <wp:extent cx="4457700" cy="3346450"/>
            <wp:effectExtent l="0" t="0" r="0" b="6350"/>
            <wp:docPr id="528364300" name="Obraz 528364300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64300" name="Obraz 528364300" descr="Obraz zawierający tekst, diagram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9DBB" w14:textId="31563D5E" w:rsidR="002F7FAC" w:rsidRPr="006043B1" w:rsidRDefault="008870C6" w:rsidP="006043B1">
      <w:pPr>
        <w:pStyle w:val="Legenda"/>
        <w:jc w:val="center"/>
        <w:rPr>
          <w:rFonts w:ascii="Consolas" w:eastAsia="Times New Roman" w:hAnsi="Consolas"/>
          <w:color w:val="404040"/>
          <w:sz w:val="22"/>
          <w:szCs w:val="22"/>
        </w:rPr>
      </w:pPr>
      <w:r w:rsidRPr="008870C6">
        <w:rPr>
          <w:sz w:val="22"/>
          <w:szCs w:val="22"/>
        </w:rPr>
        <w:t xml:space="preserve">Rysunek </w:t>
      </w:r>
      <w:r w:rsidRPr="008870C6">
        <w:rPr>
          <w:sz w:val="22"/>
          <w:szCs w:val="22"/>
        </w:rPr>
        <w:fldChar w:fldCharType="begin"/>
      </w:r>
      <w:r w:rsidRPr="008870C6">
        <w:rPr>
          <w:sz w:val="22"/>
          <w:szCs w:val="22"/>
        </w:rPr>
        <w:instrText xml:space="preserve"> SEQ Rysunek \* ARABIC </w:instrText>
      </w:r>
      <w:r w:rsidRPr="008870C6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16</w:t>
      </w:r>
      <w:r w:rsidRPr="008870C6">
        <w:rPr>
          <w:sz w:val="22"/>
          <w:szCs w:val="22"/>
        </w:rPr>
        <w:fldChar w:fldCharType="end"/>
      </w:r>
      <w:r w:rsidRPr="008870C6">
        <w:rPr>
          <w:sz w:val="22"/>
          <w:szCs w:val="22"/>
        </w:rPr>
        <w:t xml:space="preserve"> Walidacja prędkości kątowej silnika obiektu rzeczywistego i modelu symulacyjnego.</w:t>
      </w:r>
    </w:p>
    <w:p w14:paraId="3A2F3880" w14:textId="77777777" w:rsidR="002F7FAC" w:rsidRDefault="002F7FAC" w:rsidP="00412B99">
      <w:pPr>
        <w:rPr>
          <w:rFonts w:ascii="Consolas" w:eastAsia="Times New Roman" w:hAnsi="Consolas"/>
          <w:color w:val="404040"/>
          <w:szCs w:val="24"/>
        </w:rPr>
      </w:pPr>
    </w:p>
    <w:p w14:paraId="4FD152A6" w14:textId="72D1193F" w:rsidR="00412B99" w:rsidRPr="002F7FAC" w:rsidRDefault="002F7FAC" w:rsidP="00412B99">
      <w:pPr>
        <w:pStyle w:val="Text"/>
        <w:rPr>
          <w:b/>
          <w:bCs/>
        </w:rPr>
      </w:pPr>
      <w:r w:rsidRPr="002F7FAC">
        <w:rPr>
          <w:b/>
          <w:bCs/>
        </w:rPr>
        <w:t xml:space="preserve">Walidacja modelu symulacyjnego z obiektem rzeczywistym nr </w:t>
      </w:r>
      <w:r>
        <w:rPr>
          <w:b/>
          <w:bCs/>
        </w:rPr>
        <w:t>2</w:t>
      </w:r>
      <w:r w:rsidRPr="002F7FAC">
        <w:rPr>
          <w:b/>
          <w:bCs/>
        </w:rPr>
        <w:t>:</w:t>
      </w:r>
    </w:p>
    <w:p w14:paraId="429CB3CB" w14:textId="77777777" w:rsidR="00D2734F" w:rsidRDefault="00B60072" w:rsidP="002234E4">
      <w:pPr>
        <w:keepNext/>
        <w:jc w:val="center"/>
      </w:pPr>
      <w:r w:rsidRPr="00B60072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055D2778" wp14:editId="19BB5DD1">
            <wp:extent cx="4555405" cy="3419475"/>
            <wp:effectExtent l="0" t="0" r="0" b="0"/>
            <wp:docPr id="1595471778" name="Obraz 1595471778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1778" name="Obraz 1" descr="Obraz zawierający tekst, diagram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72" cy="342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447F" w14:textId="304E2212" w:rsidR="00D2734F" w:rsidRPr="00D2734F" w:rsidRDefault="00D2734F" w:rsidP="00D2734F">
      <w:pPr>
        <w:pStyle w:val="Legenda"/>
        <w:jc w:val="center"/>
        <w:rPr>
          <w:sz w:val="22"/>
          <w:szCs w:val="22"/>
        </w:rPr>
      </w:pPr>
      <w:r w:rsidRPr="00D2734F">
        <w:rPr>
          <w:sz w:val="22"/>
          <w:szCs w:val="22"/>
        </w:rPr>
        <w:t xml:space="preserve">Rysunek </w:t>
      </w:r>
      <w:r w:rsidRPr="00D2734F">
        <w:rPr>
          <w:sz w:val="22"/>
          <w:szCs w:val="22"/>
        </w:rPr>
        <w:fldChar w:fldCharType="begin"/>
      </w:r>
      <w:r w:rsidRPr="00D2734F">
        <w:rPr>
          <w:sz w:val="22"/>
          <w:szCs w:val="22"/>
        </w:rPr>
        <w:instrText xml:space="preserve"> SEQ Rysunek \* ARABIC </w:instrText>
      </w:r>
      <w:r w:rsidRPr="00D2734F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17</w:t>
      </w:r>
      <w:r w:rsidRPr="00D2734F">
        <w:rPr>
          <w:sz w:val="22"/>
          <w:szCs w:val="22"/>
        </w:rPr>
        <w:fldChar w:fldCharType="end"/>
      </w:r>
      <w:r w:rsidRPr="00D2734F">
        <w:rPr>
          <w:sz w:val="22"/>
          <w:szCs w:val="22"/>
        </w:rPr>
        <w:t xml:space="preserve"> Walidacja położenia kątowego wahadła obiektu rzeczywistego i modelu symulacyjnego.</w:t>
      </w:r>
    </w:p>
    <w:p w14:paraId="0F133B3F" w14:textId="77777777" w:rsidR="002234E4" w:rsidRDefault="00D30270" w:rsidP="002234E4">
      <w:pPr>
        <w:keepNext/>
        <w:jc w:val="center"/>
      </w:pPr>
      <w:r w:rsidRPr="00D30270">
        <w:rPr>
          <w:rFonts w:ascii="Times New Roman" w:eastAsia="Times New Roman" w:hAnsi="Times New Roman" w:cs="Times New Roman"/>
          <w:noProof/>
          <w:szCs w:val="24"/>
        </w:rPr>
        <w:lastRenderedPageBreak/>
        <w:drawing>
          <wp:inline distT="0" distB="0" distL="0" distR="0" wp14:anchorId="4A9173C2" wp14:editId="69C43B69">
            <wp:extent cx="4591050" cy="3446231"/>
            <wp:effectExtent l="0" t="0" r="0" b="1905"/>
            <wp:docPr id="949256822" name="Obraz 949256822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56822" name="Obraz 4" descr="Obraz zawierający tekst, diagram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490" cy="345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C6DF" w14:textId="6DB6E3EB" w:rsidR="00D30270" w:rsidRPr="002234E4" w:rsidRDefault="002234E4" w:rsidP="002234E4">
      <w:pPr>
        <w:pStyle w:val="Legenda"/>
        <w:jc w:val="center"/>
        <w:rPr>
          <w:rFonts w:ascii="Times New Roman" w:eastAsia="Times New Roman" w:hAnsi="Times New Roman" w:cs="Times New Roman"/>
          <w:sz w:val="22"/>
          <w:szCs w:val="22"/>
        </w:rPr>
      </w:pPr>
      <w:r w:rsidRPr="002234E4">
        <w:rPr>
          <w:sz w:val="22"/>
          <w:szCs w:val="22"/>
        </w:rPr>
        <w:t xml:space="preserve">Rysunek </w:t>
      </w:r>
      <w:r w:rsidRPr="002234E4">
        <w:rPr>
          <w:sz w:val="22"/>
          <w:szCs w:val="22"/>
        </w:rPr>
        <w:fldChar w:fldCharType="begin"/>
      </w:r>
      <w:r w:rsidRPr="002234E4">
        <w:rPr>
          <w:sz w:val="22"/>
          <w:szCs w:val="22"/>
        </w:rPr>
        <w:instrText xml:space="preserve"> SEQ Rysunek \* ARABIC </w:instrText>
      </w:r>
      <w:r w:rsidRPr="002234E4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18</w:t>
      </w:r>
      <w:r w:rsidRPr="002234E4">
        <w:rPr>
          <w:sz w:val="22"/>
          <w:szCs w:val="22"/>
        </w:rPr>
        <w:fldChar w:fldCharType="end"/>
      </w:r>
      <w:r w:rsidRPr="002234E4">
        <w:rPr>
          <w:sz w:val="22"/>
          <w:szCs w:val="22"/>
        </w:rPr>
        <w:t xml:space="preserve"> Walidacja prędkości kątowej wahadła obiektu rzeczywistego i modelu symulacyjnego.</w:t>
      </w:r>
    </w:p>
    <w:p w14:paraId="59005E9D" w14:textId="498F9448" w:rsidR="00BA66EC" w:rsidRPr="00BA66EC" w:rsidRDefault="00BA66EC" w:rsidP="00BA66EC">
      <w:pPr>
        <w:rPr>
          <w:rFonts w:ascii="Times New Roman" w:eastAsia="Times New Roman" w:hAnsi="Times New Roman" w:cs="Times New Roman"/>
          <w:szCs w:val="24"/>
        </w:rPr>
      </w:pPr>
    </w:p>
    <w:p w14:paraId="0A00ECC9" w14:textId="77777777" w:rsidR="002234E4" w:rsidRDefault="00BA66EC" w:rsidP="002234E4">
      <w:pPr>
        <w:keepNext/>
        <w:spacing w:line="240" w:lineRule="auto"/>
        <w:jc w:val="center"/>
      </w:pPr>
      <w:r w:rsidRPr="00BA66EC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2A245BBB" wp14:editId="0405A570">
            <wp:extent cx="4626662" cy="3472962"/>
            <wp:effectExtent l="0" t="0" r="2540" b="0"/>
            <wp:docPr id="224854988" name="Obraz 224854988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54988" name="Obraz 3" descr="Obraz zawierający tekst, diagram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41" cy="347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F178" w14:textId="77D1B922" w:rsidR="00BA66EC" w:rsidRPr="002234E4" w:rsidRDefault="002234E4" w:rsidP="002234E4">
      <w:pPr>
        <w:pStyle w:val="Legenda"/>
        <w:jc w:val="center"/>
        <w:rPr>
          <w:rFonts w:ascii="Times New Roman" w:eastAsia="Times New Roman" w:hAnsi="Times New Roman" w:cs="Times New Roman"/>
          <w:sz w:val="22"/>
          <w:szCs w:val="22"/>
        </w:rPr>
      </w:pPr>
      <w:r w:rsidRPr="002234E4">
        <w:rPr>
          <w:sz w:val="22"/>
          <w:szCs w:val="22"/>
        </w:rPr>
        <w:t xml:space="preserve">Rysunek </w:t>
      </w:r>
      <w:r w:rsidRPr="002234E4">
        <w:rPr>
          <w:sz w:val="22"/>
          <w:szCs w:val="22"/>
        </w:rPr>
        <w:fldChar w:fldCharType="begin"/>
      </w:r>
      <w:r w:rsidRPr="002234E4">
        <w:rPr>
          <w:sz w:val="22"/>
          <w:szCs w:val="22"/>
        </w:rPr>
        <w:instrText xml:space="preserve"> SEQ Rysunek \* ARABIC </w:instrText>
      </w:r>
      <w:r w:rsidRPr="002234E4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19</w:t>
      </w:r>
      <w:r w:rsidRPr="002234E4">
        <w:rPr>
          <w:sz w:val="22"/>
          <w:szCs w:val="22"/>
        </w:rPr>
        <w:fldChar w:fldCharType="end"/>
      </w:r>
      <w:r w:rsidRPr="002234E4">
        <w:rPr>
          <w:sz w:val="22"/>
          <w:szCs w:val="22"/>
        </w:rPr>
        <w:t xml:space="preserve"> Walidacja prędkości kątowej silnika obiektu rzeczywistego i modelu symulacyjnego.</w:t>
      </w:r>
    </w:p>
    <w:p w14:paraId="61BFD499" w14:textId="7E3A8034" w:rsidR="00B60072" w:rsidRPr="00B60072" w:rsidRDefault="00B60072" w:rsidP="00B60072">
      <w:pPr>
        <w:spacing w:line="240" w:lineRule="auto"/>
        <w:rPr>
          <w:rFonts w:ascii="Times New Roman" w:eastAsia="Times New Roman" w:hAnsi="Times New Roman" w:cs="Times New Roman"/>
          <w:szCs w:val="24"/>
        </w:rPr>
      </w:pPr>
    </w:p>
    <w:p w14:paraId="0DF4D3E1" w14:textId="6F93E622" w:rsidR="001E56D8" w:rsidRDefault="00085B35" w:rsidP="006043B1">
      <w:pPr>
        <w:ind w:firstLine="360"/>
      </w:pPr>
      <w:r>
        <w:lastRenderedPageBreak/>
        <w:t xml:space="preserve">Z powyższych testów walidacyjnych wynika nasz model symulacyjny najlepiej odwzorowuje </w:t>
      </w:r>
      <w:r w:rsidR="0085503F">
        <w:t xml:space="preserve">obiekt rzeczywisty w zakresach dużych amplitud sterowania. Przy małych amplitudach </w:t>
      </w:r>
      <w:r w:rsidR="00DB0BAC">
        <w:t xml:space="preserve">widać większe rozbieżności pomiędzy modelem a obiektem. Wynika to </w:t>
      </w:r>
      <w:r w:rsidR="00B02CD9">
        <w:br/>
      </w:r>
      <w:r w:rsidR="00DB0BAC">
        <w:t xml:space="preserve">z nieliniowości tarcia, które </w:t>
      </w:r>
      <w:r w:rsidR="00526BDD">
        <w:t xml:space="preserve">przy </w:t>
      </w:r>
      <w:r w:rsidR="00046600">
        <w:t>małych amplitudach nie jest stałe.</w:t>
      </w:r>
      <w:r w:rsidR="00526BDD">
        <w:t xml:space="preserve"> </w:t>
      </w:r>
    </w:p>
    <w:p w14:paraId="129B7046" w14:textId="77777777" w:rsidR="00046600" w:rsidRDefault="00046600" w:rsidP="00046600">
      <w:pPr>
        <w:pStyle w:val="Text"/>
        <w:jc w:val="both"/>
      </w:pPr>
    </w:p>
    <w:p w14:paraId="0E05BBDA" w14:textId="77777777" w:rsidR="00603C61" w:rsidRDefault="00603C61">
      <w:pPr>
        <w:spacing w:after="160"/>
        <w:rPr>
          <w:color w:val="D55000"/>
          <w:sz w:val="36"/>
        </w:rPr>
      </w:pPr>
      <w:r>
        <w:br w:type="page"/>
      </w:r>
    </w:p>
    <w:p w14:paraId="3BC58E41" w14:textId="3FCB413E" w:rsidR="00603C61" w:rsidRPr="00603C61" w:rsidRDefault="00603C61" w:rsidP="00603C61">
      <w:pPr>
        <w:pStyle w:val="Akapitzlist"/>
        <w:numPr>
          <w:ilvl w:val="0"/>
          <w:numId w:val="2"/>
        </w:numPr>
        <w:spacing w:before="45" w:after="75" w:line="432" w:lineRule="atLeast"/>
        <w:outlineLvl w:val="0"/>
        <w:rPr>
          <w:rFonts w:eastAsia="Times New Roman" w:cs="Helvetica"/>
          <w:color w:val="C04C0B"/>
          <w:kern w:val="36"/>
          <w:sz w:val="36"/>
          <w:szCs w:val="36"/>
        </w:rPr>
      </w:pPr>
      <w:bookmarkStart w:id="6" w:name="_Toc152337862"/>
      <w:r>
        <w:rPr>
          <w:rFonts w:eastAsia="Times New Roman" w:cs="Helvetica"/>
          <w:color w:val="C04C0B"/>
          <w:kern w:val="36"/>
          <w:sz w:val="36"/>
          <w:szCs w:val="36"/>
        </w:rPr>
        <w:lastRenderedPageBreak/>
        <w:t>Linearyzacja Modelu</w:t>
      </w:r>
      <w:bookmarkEnd w:id="6"/>
    </w:p>
    <w:p w14:paraId="5DF66CD8" w14:textId="44E1F7BF" w:rsidR="00412B99" w:rsidRDefault="00DA21E4" w:rsidP="00603C61">
      <w:pPr>
        <w:ind w:firstLine="360"/>
      </w:pPr>
      <w:r>
        <w:t xml:space="preserve">Linearyzacja modelu została wykonana przy pomocy </w:t>
      </w:r>
      <w:proofErr w:type="spellStart"/>
      <w:r>
        <w:t>toolboxa</w:t>
      </w:r>
      <w:proofErr w:type="spellEnd"/>
      <w:r w:rsidR="00412B99">
        <w:t xml:space="preserve"> Model </w:t>
      </w:r>
      <w:proofErr w:type="spellStart"/>
      <w:r w:rsidR="00412B99">
        <w:t>Linearizer</w:t>
      </w:r>
      <w:proofErr w:type="spellEnd"/>
      <w:r w:rsidR="00412B99">
        <w:t xml:space="preserve"> dostępnego w pakiecie </w:t>
      </w:r>
      <w:proofErr w:type="spellStart"/>
      <w:r>
        <w:t>Matlab</w:t>
      </w:r>
      <w:proofErr w:type="spellEnd"/>
      <w:r>
        <w:t>/</w:t>
      </w:r>
      <w:proofErr w:type="spellStart"/>
      <w:r w:rsidR="00412B99">
        <w:t>Simulink</w:t>
      </w:r>
      <w:proofErr w:type="spellEnd"/>
      <w:r>
        <w:t xml:space="preserve">. </w:t>
      </w:r>
      <w:r w:rsidR="00F00F74">
        <w:t>Pozwoliło to nam wygenerować</w:t>
      </w:r>
      <w:r w:rsidR="00412B99">
        <w:t xml:space="preserve"> macierze stanu opisujące symulacyjny model wahadła reakcyjnego w dolnym </w:t>
      </w:r>
      <w:r w:rsidR="007A79CE">
        <w:t xml:space="preserve">oraz górnym </w:t>
      </w:r>
      <w:r w:rsidR="00412B99">
        <w:t>położeniu równowagi.</w:t>
      </w:r>
    </w:p>
    <w:p w14:paraId="51BA8038" w14:textId="77777777" w:rsidR="00412B99" w:rsidRDefault="00412B99" w:rsidP="00412B99">
      <w:pPr>
        <w:pStyle w:val="Code"/>
      </w:pPr>
      <w:r>
        <w:rPr>
          <w:noProof/>
        </w:rPr>
        <w:t>A = linsys1_dolne.A</w:t>
      </w:r>
    </w:p>
    <w:p w14:paraId="7AD5D7CE" w14:textId="77777777" w:rsidR="00412B99" w:rsidRDefault="00412B99" w:rsidP="00412B99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A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3×3</w:t>
      </w:r>
    </w:p>
    <w:p w14:paraId="78C4F683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      0    1.0000         0</w:t>
      </w:r>
    </w:p>
    <w:p w14:paraId="37320962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-4.9764   -1.1417    0.0145</w:t>
      </w:r>
    </w:p>
    <w:p w14:paraId="159ECFF1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      0         0   -1.1309</w:t>
      </w:r>
    </w:p>
    <w:p w14:paraId="089C1424" w14:textId="77777777" w:rsidR="00412B99" w:rsidRDefault="00412B99" w:rsidP="00412B99">
      <w:pPr>
        <w:pStyle w:val="Code"/>
      </w:pPr>
      <w:r>
        <w:rPr>
          <w:noProof/>
        </w:rPr>
        <w:t>B = linsys1_dolne.B</w:t>
      </w:r>
    </w:p>
    <w:p w14:paraId="66BD5668" w14:textId="77777777" w:rsidR="00412B99" w:rsidRDefault="00412B99" w:rsidP="00412B99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B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3×1</w:t>
      </w:r>
    </w:p>
    <w:p w14:paraId="08A8CFDE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      0</w:t>
      </w:r>
    </w:p>
    <w:p w14:paraId="4F3B2355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-5.2369</w:t>
      </w:r>
    </w:p>
    <w:p w14:paraId="2AC749C0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488.6480</w:t>
      </w:r>
    </w:p>
    <w:p w14:paraId="3A65045F" w14:textId="77777777" w:rsidR="00412B99" w:rsidRDefault="00412B99" w:rsidP="00412B99">
      <w:pPr>
        <w:pStyle w:val="Code"/>
      </w:pPr>
      <w:r>
        <w:rPr>
          <w:noProof/>
        </w:rPr>
        <w:t>C = linsys1_dolne.C</w:t>
      </w:r>
    </w:p>
    <w:p w14:paraId="50657E23" w14:textId="77777777" w:rsidR="00412B99" w:rsidRDefault="00412B99" w:rsidP="00412B99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C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3×3</w:t>
      </w:r>
    </w:p>
    <w:p w14:paraId="60A4E572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  1     0     0</w:t>
      </w:r>
    </w:p>
    <w:p w14:paraId="3103335C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  0     1     0</w:t>
      </w:r>
    </w:p>
    <w:p w14:paraId="62D62E4E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  0     0     1</w:t>
      </w:r>
    </w:p>
    <w:p w14:paraId="4DBB5707" w14:textId="77777777" w:rsidR="00412B99" w:rsidRDefault="00412B99" w:rsidP="00412B99">
      <w:pPr>
        <w:pStyle w:val="Code"/>
      </w:pPr>
      <w:r>
        <w:rPr>
          <w:noProof/>
        </w:rPr>
        <w:t>D = linsys1_dolne.D</w:t>
      </w:r>
    </w:p>
    <w:p w14:paraId="27068894" w14:textId="77777777" w:rsidR="00412B99" w:rsidRDefault="00412B99" w:rsidP="00412B99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D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3×1</w:t>
      </w:r>
    </w:p>
    <w:p w14:paraId="40B251DC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>
        <w:rPr>
          <w:color w:val="212121"/>
        </w:rPr>
        <w:t xml:space="preserve">     </w:t>
      </w:r>
      <w:r w:rsidRPr="00C326A9">
        <w:rPr>
          <w:color w:val="212121"/>
          <w:lang w:val="en-GB"/>
        </w:rPr>
        <w:t>0</w:t>
      </w:r>
    </w:p>
    <w:p w14:paraId="13FB3253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0</w:t>
      </w:r>
    </w:p>
    <w:p w14:paraId="26C665FB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0</w:t>
      </w:r>
    </w:p>
    <w:p w14:paraId="24432122" w14:textId="77777777" w:rsidR="00412B99" w:rsidRPr="00C326A9" w:rsidRDefault="00412B99" w:rsidP="00412B99">
      <w:pPr>
        <w:pStyle w:val="Code"/>
        <w:rPr>
          <w:lang w:val="en-GB"/>
        </w:rPr>
      </w:pPr>
      <w:proofErr w:type="spellStart"/>
      <w:r w:rsidRPr="00C326A9">
        <w:rPr>
          <w:lang w:val="en-GB"/>
        </w:rPr>
        <w:t>eig</w:t>
      </w:r>
      <w:proofErr w:type="spellEnd"/>
      <w:r w:rsidRPr="00C326A9">
        <w:rPr>
          <w:lang w:val="en-GB"/>
        </w:rPr>
        <w:t>(linsys1.A)</w:t>
      </w:r>
    </w:p>
    <w:p w14:paraId="3E5ACBC0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proofErr w:type="spellStart"/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>ans</w:t>
      </w:r>
      <w:proofErr w:type="spellEnd"/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3×1 complex</w:t>
      </w:r>
    </w:p>
    <w:p w14:paraId="3C4759A5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-0.5709 + 2.1565i</w:t>
      </w:r>
    </w:p>
    <w:p w14:paraId="1846E111" w14:textId="77777777" w:rsidR="00412B99" w:rsidRDefault="00412B99" w:rsidP="00412B99">
      <w:pPr>
        <w:pStyle w:val="HTML-wstpniesformatowany"/>
        <w:rPr>
          <w:color w:val="212121"/>
        </w:rPr>
      </w:pPr>
      <w:r w:rsidRPr="00C326A9">
        <w:rPr>
          <w:color w:val="212121"/>
          <w:lang w:val="en-GB"/>
        </w:rPr>
        <w:t xml:space="preserve">  </w:t>
      </w:r>
      <w:r>
        <w:rPr>
          <w:color w:val="212121"/>
        </w:rPr>
        <w:t>-0.5709 - 2.1565i</w:t>
      </w:r>
    </w:p>
    <w:p w14:paraId="7234FFA5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-1.1309 + 0.0000i</w:t>
      </w:r>
    </w:p>
    <w:p w14:paraId="6A80642C" w14:textId="77777777" w:rsidR="00603C61" w:rsidRDefault="00603C61" w:rsidP="00603C61"/>
    <w:p w14:paraId="76405F2A" w14:textId="4107FCF7" w:rsidR="00412B99" w:rsidRDefault="00412B99" w:rsidP="00603C61">
      <w:r>
        <w:t>Następnie sprawdziliśmy wartości własne układu bez regulatora LQR. Z powyższych wartości własnych wynika, że jest to stabilny układ oscylacyjnie tłumiony, ponieważ posiada jedną parę sprzężoną oraz części rzeczywiste wartości własnych są ujemne.</w:t>
      </w:r>
    </w:p>
    <w:p w14:paraId="1E8FC2C6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 xml:space="preserve">co = </w:t>
      </w:r>
      <w:proofErr w:type="spellStart"/>
      <w:r w:rsidRPr="00C326A9">
        <w:rPr>
          <w:lang w:val="en-GB"/>
        </w:rPr>
        <w:t>ctrb</w:t>
      </w:r>
      <w:proofErr w:type="spellEnd"/>
      <w:r w:rsidRPr="00C326A9">
        <w:rPr>
          <w:lang w:val="en-GB"/>
        </w:rPr>
        <w:t>(linsys1.A, linsys1.B)</w:t>
      </w:r>
    </w:p>
    <w:p w14:paraId="0C2FEACB" w14:textId="77777777" w:rsidR="00412B99" w:rsidRDefault="00412B99" w:rsidP="00412B99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co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3×3</w:t>
      </w:r>
    </w:p>
    <w:p w14:paraId="254F1E74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      0   -5.2369   13.0867</w:t>
      </w:r>
    </w:p>
    <w:p w14:paraId="674FFE29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-5.2369   13.0867    3.0816</w:t>
      </w:r>
    </w:p>
    <w:p w14:paraId="02D669AD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488.6480 -552.6005  624.9228</w:t>
      </w:r>
    </w:p>
    <w:p w14:paraId="76A0D235" w14:textId="77777777" w:rsidR="00412B99" w:rsidRDefault="00412B99" w:rsidP="00412B99">
      <w:pPr>
        <w:pStyle w:val="Code"/>
      </w:pPr>
      <w:r>
        <w:rPr>
          <w:noProof/>
        </w:rPr>
        <w:lastRenderedPageBreak/>
        <w:t>co_rank = rank(co)</w:t>
      </w:r>
    </w:p>
    <w:p w14:paraId="12AD3C96" w14:textId="77777777" w:rsidR="00412B99" w:rsidRDefault="00412B99" w:rsidP="00412B99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ans = 3</w:t>
      </w:r>
    </w:p>
    <w:p w14:paraId="1AF9FE51" w14:textId="77777777" w:rsidR="00412B99" w:rsidRDefault="00412B99" w:rsidP="00412B99">
      <w:pPr>
        <w:pStyle w:val="Text"/>
      </w:pPr>
      <w:r>
        <w:t>Układ jest również sterowalny, ponieważ rząd macierzy sterowalności jest równy jej wymiarowi.</w:t>
      </w:r>
    </w:p>
    <w:p w14:paraId="039E2945" w14:textId="31A23EC9" w:rsidR="00412B99" w:rsidRDefault="00412B99" w:rsidP="00412B99">
      <w:pPr>
        <w:pStyle w:val="Text"/>
      </w:pPr>
      <w:r>
        <w:t xml:space="preserve">Następnie przystąpiliśmy do </w:t>
      </w:r>
      <w:r w:rsidR="005A03AA">
        <w:t>linearyzacji modelu w górnym położeniu wahadła:</w:t>
      </w:r>
    </w:p>
    <w:p w14:paraId="09B18354" w14:textId="77777777" w:rsidR="005A03AA" w:rsidRPr="00716698" w:rsidRDefault="005A03AA" w:rsidP="005A03AA">
      <w:pPr>
        <w:pStyle w:val="Code"/>
        <w:rPr>
          <w:lang w:val="en-GB"/>
        </w:rPr>
      </w:pPr>
      <w:r w:rsidRPr="00716698">
        <w:rPr>
          <w:lang w:val="en-GB"/>
        </w:rPr>
        <w:t>A = linsys1_gorne.A</w:t>
      </w:r>
    </w:p>
    <w:p w14:paraId="7A07EF00" w14:textId="77777777" w:rsidR="005A03AA" w:rsidRPr="00716698" w:rsidRDefault="005A03AA" w:rsidP="005A03AA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716698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A = </w:t>
      </w:r>
      <w:r w:rsidRPr="00716698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3×3</w:t>
      </w:r>
    </w:p>
    <w:p w14:paraId="1D68C9C4" w14:textId="77777777" w:rsidR="005A03AA" w:rsidRPr="00716698" w:rsidRDefault="005A03AA" w:rsidP="005A03AA">
      <w:pPr>
        <w:pStyle w:val="HTML-wstpniesformatowany"/>
        <w:rPr>
          <w:color w:val="212121"/>
          <w:lang w:val="en-GB"/>
        </w:rPr>
      </w:pPr>
      <w:r w:rsidRPr="00716698">
        <w:rPr>
          <w:color w:val="212121"/>
          <w:lang w:val="en-GB"/>
        </w:rPr>
        <w:t xml:space="preserve">         0    1.0000         0</w:t>
      </w:r>
    </w:p>
    <w:p w14:paraId="581113EE" w14:textId="77777777" w:rsidR="005A03AA" w:rsidRPr="00716698" w:rsidRDefault="005A03AA" w:rsidP="005A03AA">
      <w:pPr>
        <w:pStyle w:val="HTML-wstpniesformatowany"/>
        <w:rPr>
          <w:color w:val="212121"/>
          <w:lang w:val="en-GB"/>
        </w:rPr>
      </w:pPr>
      <w:r w:rsidRPr="00716698">
        <w:rPr>
          <w:color w:val="212121"/>
          <w:lang w:val="en-GB"/>
        </w:rPr>
        <w:t xml:space="preserve">    4.9764   -1.1417    0.0145</w:t>
      </w:r>
    </w:p>
    <w:p w14:paraId="2236865A" w14:textId="77777777" w:rsidR="005A03AA" w:rsidRPr="00716698" w:rsidRDefault="005A03AA" w:rsidP="005A03AA">
      <w:pPr>
        <w:pStyle w:val="HTML-wstpniesformatowany"/>
        <w:rPr>
          <w:color w:val="212121"/>
          <w:lang w:val="en-GB"/>
        </w:rPr>
      </w:pPr>
      <w:r w:rsidRPr="00716698">
        <w:rPr>
          <w:color w:val="212121"/>
          <w:lang w:val="en-GB"/>
        </w:rPr>
        <w:t xml:space="preserve">         0         0   -1.1309</w:t>
      </w:r>
    </w:p>
    <w:p w14:paraId="20CCEBF6" w14:textId="77777777" w:rsidR="005A03AA" w:rsidRPr="00716698" w:rsidRDefault="005A03AA" w:rsidP="005A03AA">
      <w:pPr>
        <w:pStyle w:val="Code"/>
        <w:rPr>
          <w:lang w:val="en-GB"/>
        </w:rPr>
      </w:pPr>
      <w:r w:rsidRPr="00716698">
        <w:rPr>
          <w:lang w:val="en-GB"/>
        </w:rPr>
        <w:t>B = linsys1_gorne.B</w:t>
      </w:r>
    </w:p>
    <w:p w14:paraId="7084F7DC" w14:textId="77777777" w:rsidR="005A03AA" w:rsidRPr="00C326A9" w:rsidRDefault="005A03AA" w:rsidP="005A03AA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B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3×1</w:t>
      </w:r>
    </w:p>
    <w:p w14:paraId="3825954E" w14:textId="77777777" w:rsidR="005A03AA" w:rsidRPr="00C326A9" w:rsidRDefault="005A03AA" w:rsidP="005A03AA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    0</w:t>
      </w:r>
    </w:p>
    <w:p w14:paraId="14DD97D9" w14:textId="77777777" w:rsidR="005A03AA" w:rsidRPr="00C326A9" w:rsidRDefault="005A03AA" w:rsidP="005A03AA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-5.2369</w:t>
      </w:r>
    </w:p>
    <w:p w14:paraId="14171063" w14:textId="77777777" w:rsidR="005A03AA" w:rsidRPr="00C326A9" w:rsidRDefault="005A03AA" w:rsidP="005A03AA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488.6480</w:t>
      </w:r>
    </w:p>
    <w:p w14:paraId="53DC746A" w14:textId="77777777" w:rsidR="005A03AA" w:rsidRPr="00C326A9" w:rsidRDefault="005A03AA" w:rsidP="005A03AA">
      <w:pPr>
        <w:pStyle w:val="Code"/>
        <w:rPr>
          <w:lang w:val="en-GB"/>
        </w:rPr>
      </w:pPr>
      <w:r w:rsidRPr="00C326A9">
        <w:rPr>
          <w:lang w:val="en-GB"/>
        </w:rPr>
        <w:t>C = linsys1_gorne.C</w:t>
      </w:r>
    </w:p>
    <w:p w14:paraId="4B6AE72A" w14:textId="77777777" w:rsidR="005A03AA" w:rsidRPr="00C326A9" w:rsidRDefault="005A03AA" w:rsidP="005A03AA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C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3×3</w:t>
      </w:r>
    </w:p>
    <w:p w14:paraId="5F331C3C" w14:textId="77777777" w:rsidR="005A03AA" w:rsidRPr="00716698" w:rsidRDefault="005A03AA" w:rsidP="005A03AA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</w:t>
      </w:r>
      <w:r w:rsidRPr="00716698">
        <w:rPr>
          <w:color w:val="212121"/>
          <w:lang w:val="en-GB"/>
        </w:rPr>
        <w:t>1     0     0</w:t>
      </w:r>
    </w:p>
    <w:p w14:paraId="46CF0BCE" w14:textId="77777777" w:rsidR="005A03AA" w:rsidRPr="00716698" w:rsidRDefault="005A03AA" w:rsidP="005A03AA">
      <w:pPr>
        <w:pStyle w:val="HTML-wstpniesformatowany"/>
        <w:rPr>
          <w:color w:val="212121"/>
          <w:lang w:val="en-GB"/>
        </w:rPr>
      </w:pPr>
      <w:r w:rsidRPr="00716698">
        <w:rPr>
          <w:color w:val="212121"/>
          <w:lang w:val="en-GB"/>
        </w:rPr>
        <w:t xml:space="preserve">     0     1     0</w:t>
      </w:r>
    </w:p>
    <w:p w14:paraId="1004A7CB" w14:textId="77777777" w:rsidR="005A03AA" w:rsidRPr="00716698" w:rsidRDefault="005A03AA" w:rsidP="005A03AA">
      <w:pPr>
        <w:pStyle w:val="HTML-wstpniesformatowany"/>
        <w:rPr>
          <w:color w:val="212121"/>
          <w:lang w:val="en-GB"/>
        </w:rPr>
      </w:pPr>
      <w:r w:rsidRPr="00716698">
        <w:rPr>
          <w:color w:val="212121"/>
          <w:lang w:val="en-GB"/>
        </w:rPr>
        <w:t xml:space="preserve">     0     0     1</w:t>
      </w:r>
    </w:p>
    <w:p w14:paraId="1DA5D4F0" w14:textId="77777777" w:rsidR="005A03AA" w:rsidRPr="00C326A9" w:rsidRDefault="005A03AA" w:rsidP="005A03AA">
      <w:pPr>
        <w:pStyle w:val="Code"/>
        <w:rPr>
          <w:lang w:val="en-GB"/>
        </w:rPr>
      </w:pPr>
      <w:r w:rsidRPr="00C326A9">
        <w:rPr>
          <w:lang w:val="en-GB"/>
        </w:rPr>
        <w:t>D = linsys1_gorne.D</w:t>
      </w:r>
    </w:p>
    <w:p w14:paraId="7DE6CBE2" w14:textId="77777777" w:rsidR="005A03AA" w:rsidRPr="00C326A9" w:rsidRDefault="005A03AA" w:rsidP="005A03AA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D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3×1</w:t>
      </w:r>
    </w:p>
    <w:p w14:paraId="1A288EFF" w14:textId="77777777" w:rsidR="005A03AA" w:rsidRDefault="005A03AA" w:rsidP="005A03AA">
      <w:pPr>
        <w:pStyle w:val="HTML-wstpniesformatowany"/>
        <w:rPr>
          <w:color w:val="212121"/>
        </w:rPr>
      </w:pPr>
      <w:r w:rsidRPr="00C326A9">
        <w:rPr>
          <w:color w:val="212121"/>
          <w:lang w:val="en-GB"/>
        </w:rPr>
        <w:t xml:space="preserve">     </w:t>
      </w:r>
      <w:r>
        <w:rPr>
          <w:color w:val="212121"/>
        </w:rPr>
        <w:t>0</w:t>
      </w:r>
    </w:p>
    <w:p w14:paraId="210283B6" w14:textId="77777777" w:rsidR="005A03AA" w:rsidRDefault="005A03AA" w:rsidP="005A03AA">
      <w:pPr>
        <w:pStyle w:val="HTML-wstpniesformatowany"/>
        <w:rPr>
          <w:color w:val="212121"/>
        </w:rPr>
      </w:pPr>
      <w:r>
        <w:rPr>
          <w:color w:val="212121"/>
        </w:rPr>
        <w:t xml:space="preserve">     0</w:t>
      </w:r>
    </w:p>
    <w:p w14:paraId="7883A3FF" w14:textId="77777777" w:rsidR="005A03AA" w:rsidRDefault="005A03AA" w:rsidP="005A03AA">
      <w:pPr>
        <w:pStyle w:val="HTML-wstpniesformatowany"/>
        <w:rPr>
          <w:color w:val="212121"/>
        </w:rPr>
      </w:pPr>
      <w:r>
        <w:rPr>
          <w:color w:val="212121"/>
        </w:rPr>
        <w:t xml:space="preserve">     0</w:t>
      </w:r>
    </w:p>
    <w:p w14:paraId="6D376765" w14:textId="37AC0017" w:rsidR="005A03AA" w:rsidRDefault="005A03AA" w:rsidP="005A03AA">
      <w:pPr>
        <w:pStyle w:val="Text"/>
      </w:pPr>
      <w:r>
        <w:t>Różnica w obydwu modelach polega tylko na zmianie znaku w części macierzy A odpowiadającej za moment pochodzący od siły grawitacji wahadła.</w:t>
      </w:r>
      <w:r w:rsidR="004A3BE1">
        <w:t xml:space="preserve"> </w:t>
      </w:r>
      <w:r w:rsidR="00BB3A9B">
        <w:t>Wynika to z własności funkcji trygonometrycznych w naszym modelu:</w:t>
      </w:r>
    </w:p>
    <w:p w14:paraId="0D9608DD" w14:textId="77777777" w:rsidR="00BB3A9B" w:rsidRDefault="00BB3A9B" w:rsidP="005A03AA">
      <w:pPr>
        <w:pStyle w:val="Text"/>
      </w:pPr>
    </w:p>
    <w:p w14:paraId="793B901E" w14:textId="77777777" w:rsidR="00603C61" w:rsidRDefault="00603C61">
      <w:pPr>
        <w:spacing w:after="160"/>
        <w:rPr>
          <w:color w:val="D55000"/>
          <w:sz w:val="36"/>
        </w:rPr>
      </w:pPr>
      <w:r>
        <w:br w:type="page"/>
      </w:r>
    </w:p>
    <w:p w14:paraId="3740AD1E" w14:textId="558F1F1F" w:rsidR="00603C61" w:rsidRPr="00603C61" w:rsidRDefault="00603C61" w:rsidP="00603C61">
      <w:pPr>
        <w:pStyle w:val="Akapitzlist"/>
        <w:numPr>
          <w:ilvl w:val="0"/>
          <w:numId w:val="2"/>
        </w:numPr>
        <w:spacing w:before="45" w:after="75" w:line="432" w:lineRule="atLeast"/>
        <w:outlineLvl w:val="0"/>
        <w:rPr>
          <w:rFonts w:eastAsia="Times New Roman" w:cs="Helvetica"/>
          <w:color w:val="C04C0B"/>
          <w:kern w:val="36"/>
          <w:sz w:val="36"/>
          <w:szCs w:val="36"/>
        </w:rPr>
      </w:pPr>
      <w:bookmarkStart w:id="7" w:name="_Toc152337863"/>
      <w:r>
        <w:rPr>
          <w:rFonts w:eastAsia="Times New Roman" w:cs="Helvetica"/>
          <w:color w:val="C04C0B"/>
          <w:kern w:val="36"/>
          <w:sz w:val="36"/>
          <w:szCs w:val="36"/>
        </w:rPr>
        <w:lastRenderedPageBreak/>
        <w:t>Regulator LQR</w:t>
      </w:r>
      <w:bookmarkEnd w:id="7"/>
    </w:p>
    <w:p w14:paraId="5C60D3FD" w14:textId="336A2AFE" w:rsidR="005A03AA" w:rsidRDefault="00BB3A9B" w:rsidP="00412B99">
      <w:pPr>
        <w:pStyle w:val="Text"/>
      </w:pPr>
      <w:r>
        <w:t xml:space="preserve">W </w:t>
      </w:r>
      <w:proofErr w:type="spellStart"/>
      <w:r>
        <w:t>Simulinku</w:t>
      </w:r>
      <w:proofErr w:type="spellEnd"/>
      <w:r>
        <w:t xml:space="preserve"> został utworzony model z regulatorem LQR:</w:t>
      </w:r>
    </w:p>
    <w:p w14:paraId="2CED1550" w14:textId="77777777" w:rsidR="00BB3A9B" w:rsidRDefault="00412B99" w:rsidP="00BB3A9B">
      <w:pPr>
        <w:pStyle w:val="Text"/>
        <w:keepNext/>
        <w:jc w:val="center"/>
      </w:pPr>
      <w:r w:rsidRPr="00823305">
        <w:rPr>
          <w:noProof/>
        </w:rPr>
        <w:drawing>
          <wp:inline distT="0" distB="0" distL="0" distR="0" wp14:anchorId="1D32B678" wp14:editId="666DA6B1">
            <wp:extent cx="4936440" cy="3943350"/>
            <wp:effectExtent l="0" t="0" r="0" b="0"/>
            <wp:docPr id="1893487468" name="Obraz 1893487468" descr="Obraz zawierający diagram, Rysunek techniczny, szkic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7468" name="Obraz 1" descr="Obraz zawierający diagram, Rysunek techniczny, szkic, Plan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4310" cy="39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4F98" w14:textId="02ED3D13" w:rsidR="00BB3A9B" w:rsidRPr="00BB3A9B" w:rsidRDefault="00BB3A9B" w:rsidP="00BB3A9B">
      <w:pPr>
        <w:pStyle w:val="Legenda"/>
        <w:jc w:val="center"/>
        <w:rPr>
          <w:sz w:val="22"/>
          <w:szCs w:val="22"/>
        </w:rPr>
      </w:pPr>
      <w:r w:rsidRPr="00BB3A9B">
        <w:rPr>
          <w:sz w:val="22"/>
          <w:szCs w:val="22"/>
        </w:rPr>
        <w:t xml:space="preserve">Rysunek </w:t>
      </w:r>
      <w:r w:rsidRPr="00BB3A9B">
        <w:rPr>
          <w:sz w:val="22"/>
          <w:szCs w:val="22"/>
        </w:rPr>
        <w:fldChar w:fldCharType="begin"/>
      </w:r>
      <w:r w:rsidRPr="00BB3A9B">
        <w:rPr>
          <w:sz w:val="22"/>
          <w:szCs w:val="22"/>
        </w:rPr>
        <w:instrText xml:space="preserve"> SEQ Rysunek \* ARABIC </w:instrText>
      </w:r>
      <w:r w:rsidRPr="00BB3A9B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20</w:t>
      </w:r>
      <w:r w:rsidRPr="00BB3A9B">
        <w:rPr>
          <w:sz w:val="22"/>
          <w:szCs w:val="22"/>
        </w:rPr>
        <w:fldChar w:fldCharType="end"/>
      </w:r>
      <w:r w:rsidRPr="00BB3A9B">
        <w:rPr>
          <w:sz w:val="22"/>
          <w:szCs w:val="22"/>
        </w:rPr>
        <w:t xml:space="preserve"> Schemat regulatora LQR</w:t>
      </w:r>
    </w:p>
    <w:p w14:paraId="0F0B0935" w14:textId="662F1A2A" w:rsidR="00412B99" w:rsidRDefault="00412B99" w:rsidP="00412B99">
      <w:pPr>
        <w:pStyle w:val="Text"/>
      </w:pPr>
      <w:r>
        <w:t xml:space="preserve">Wzmocnienia regulatora LQR zostały wyznaczone przy pomocy funkcji </w:t>
      </w:r>
      <w:proofErr w:type="spellStart"/>
      <w:r>
        <w:t>lqr</w:t>
      </w:r>
      <w:proofErr w:type="spellEnd"/>
      <w:r>
        <w:t xml:space="preserve">() dostępnej w </w:t>
      </w:r>
      <w:proofErr w:type="spellStart"/>
      <w:r>
        <w:t>Matlabie</w:t>
      </w:r>
      <w:proofErr w:type="spellEnd"/>
      <w:r>
        <w:t>.</w:t>
      </w:r>
      <w:r w:rsidR="00BB3A9B">
        <w:t xml:space="preserve"> Początkowo przyjęliśmy Q jako macierz jednostkową oraz macierz R = 1. </w:t>
      </w:r>
    </w:p>
    <w:p w14:paraId="356CF592" w14:textId="77777777" w:rsidR="00412B99" w:rsidRPr="00716698" w:rsidRDefault="00412B99" w:rsidP="00412B99">
      <w:pPr>
        <w:pStyle w:val="Code"/>
      </w:pPr>
      <w:r w:rsidRPr="00716698">
        <w:t>Q = eye(3)</w:t>
      </w:r>
    </w:p>
    <w:p w14:paraId="3015A82C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Q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3×3</w:t>
      </w:r>
    </w:p>
    <w:p w14:paraId="49E17A6C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1     0     0</w:t>
      </w:r>
    </w:p>
    <w:p w14:paraId="6A22644A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0     1     0</w:t>
      </w:r>
    </w:p>
    <w:p w14:paraId="446E49AB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0     0     1</w:t>
      </w:r>
    </w:p>
    <w:p w14:paraId="560CF658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>R = 1</w:t>
      </w:r>
    </w:p>
    <w:p w14:paraId="4A5363E9" w14:textId="77777777" w:rsidR="00412B99" w:rsidRPr="00C326A9" w:rsidRDefault="00412B99" w:rsidP="00412B99">
      <w:pPr>
        <w:rPr>
          <w:rFonts w:ascii="Consolas" w:eastAsia="Times New Roman" w:hAnsi="Consolas"/>
          <w:color w:val="404040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404040"/>
          <w:sz w:val="18"/>
          <w:szCs w:val="18"/>
          <w:lang w:val="en-GB"/>
        </w:rPr>
        <w:t>R = 1</w:t>
      </w:r>
    </w:p>
    <w:p w14:paraId="7C2CC898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 xml:space="preserve">[K, S, E] = </w:t>
      </w:r>
      <w:proofErr w:type="spellStart"/>
      <w:r w:rsidRPr="00C326A9">
        <w:rPr>
          <w:lang w:val="en-GB"/>
        </w:rPr>
        <w:t>lqr</w:t>
      </w:r>
      <w:proofErr w:type="spellEnd"/>
      <w:r w:rsidRPr="00C326A9">
        <w:rPr>
          <w:lang w:val="en-GB"/>
        </w:rPr>
        <w:t>(A, B, Q, R)</w:t>
      </w:r>
    </w:p>
    <w:p w14:paraId="5D185F16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K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1×3</w:t>
      </w:r>
    </w:p>
    <w:p w14:paraId="0B04B02E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-0.0278   -0.0041    0.9977</w:t>
      </w:r>
    </w:p>
    <w:p w14:paraId="4DE77860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S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3×3</w:t>
      </w:r>
    </w:p>
    <w:p w14:paraId="4401E666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lastRenderedPageBreak/>
        <w:t xml:space="preserve">    2.7316    0.1004    0.0010</w:t>
      </w:r>
    </w:p>
    <w:p w14:paraId="17F0A3A2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0.1004    0.5259    0.0056</w:t>
      </w:r>
    </w:p>
    <w:p w14:paraId="05C249C2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0.0010    0.0056    0.0021</w:t>
      </w:r>
    </w:p>
    <w:p w14:paraId="09944B08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E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3×1 complex</w:t>
      </w:r>
    </w:p>
    <w:p w14:paraId="190F2430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>10</w:t>
      </w:r>
      <w:r w:rsidRPr="00C326A9">
        <w:rPr>
          <w:rFonts w:ascii="Consolas" w:eastAsia="Times New Roman" w:hAnsi="Consolas"/>
          <w:color w:val="212121"/>
          <w:sz w:val="18"/>
          <w:szCs w:val="18"/>
          <w:vertAlign w:val="superscript"/>
          <w:lang w:val="en-GB"/>
        </w:rPr>
        <w:t>2</w:t>
      </w:r>
      <w:r w:rsidRPr="00C326A9">
        <w:rPr>
          <w:rStyle w:val="multiply"/>
          <w:rFonts w:ascii="Consolas" w:eastAsia="Times New Roman" w:hAnsi="Consolas"/>
          <w:color w:val="212121"/>
          <w:sz w:val="18"/>
          <w:szCs w:val="18"/>
          <w:lang w:val="en-GB"/>
        </w:rPr>
        <w:t xml:space="preserve"> ×</w:t>
      </w:r>
    </w:p>
    <w:p w14:paraId="74EBF457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-0.0057 + 0.0216i</w:t>
      </w:r>
    </w:p>
    <w:p w14:paraId="1B09A292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-0.0057 - 0.0216i</w:t>
      </w:r>
    </w:p>
    <w:p w14:paraId="09A04BC8" w14:textId="05F7E498" w:rsidR="00C927FB" w:rsidRDefault="00412B99" w:rsidP="00412B99">
      <w:pPr>
        <w:pStyle w:val="HTML-wstpniesformatowany"/>
        <w:rPr>
          <w:color w:val="212121"/>
        </w:rPr>
      </w:pPr>
      <w:r w:rsidRPr="00C326A9">
        <w:rPr>
          <w:color w:val="212121"/>
          <w:lang w:val="en-GB"/>
        </w:rPr>
        <w:t xml:space="preserve">  </w:t>
      </w:r>
      <w:r>
        <w:rPr>
          <w:color w:val="212121"/>
        </w:rPr>
        <w:t>-4.8868 + 0.0000i</w:t>
      </w:r>
    </w:p>
    <w:p w14:paraId="50F1ABAC" w14:textId="4E23B7C1" w:rsidR="00412B99" w:rsidRDefault="00412B99" w:rsidP="00412B99">
      <w:pPr>
        <w:pStyle w:val="Text"/>
      </w:pPr>
      <w:r>
        <w:t>P</w:t>
      </w:r>
      <w:r w:rsidR="001A2962">
        <w:t>oczątkowe</w:t>
      </w:r>
      <w:r>
        <w:t xml:space="preserve"> nastawy regulatora LQR nie przynosiły po</w:t>
      </w:r>
      <w:r w:rsidR="001A2962">
        <w:t>ż</w:t>
      </w:r>
      <w:r>
        <w:t xml:space="preserve">ądanych efektów, więc posłużyliśmy się regułą </w:t>
      </w:r>
      <w:proofErr w:type="spellStart"/>
      <w:r>
        <w:t>Brysona</w:t>
      </w:r>
      <w:proofErr w:type="spellEnd"/>
      <w:r w:rsidR="005B7FAE">
        <w:t>. D</w:t>
      </w:r>
      <w:r>
        <w:t xml:space="preserve">zięki, której udało nam się przeprowadzić poprawne strojenie regulatora. Reguła </w:t>
      </w:r>
      <w:proofErr w:type="spellStart"/>
      <w:r>
        <w:t>Brysona</w:t>
      </w:r>
      <w:proofErr w:type="spellEnd"/>
      <w:r>
        <w:t xml:space="preserve"> mówi, że element leżący na diagonali macierzy Q powinien być równy odwrotności kwadratu maksymalnej akceptowalnej odchyłki zmiennej stanu.</w:t>
      </w:r>
    </w:p>
    <w:p w14:paraId="6253C41E" w14:textId="77777777" w:rsidR="00412B99" w:rsidRDefault="00412B99" w:rsidP="005732DF">
      <w:pPr>
        <w:pStyle w:val="Text"/>
        <w:jc w:val="center"/>
      </w:pPr>
      <w:r>
        <w:rPr>
          <w:noProof/>
        </w:rPr>
        <w:drawing>
          <wp:inline distT="0" distB="0" distL="0" distR="0" wp14:anchorId="2A389EE5" wp14:editId="428E83A4">
            <wp:extent cx="2419350" cy="561975"/>
            <wp:effectExtent l="0" t="0" r="0" b="9525"/>
            <wp:docPr id="1615865043" name="Obraz 1615865043" descr="Obraz zawierający tekst, Czcionka, linia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65043" name="Untitled" descr="Obraz zawierający tekst, Czcionka, linia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9C8C" w14:textId="77777777" w:rsidR="00412B99" w:rsidRDefault="00412B99" w:rsidP="00412B99">
      <w:pPr>
        <w:pStyle w:val="Text"/>
      </w:pPr>
      <w:r>
        <w:t>Elementy leżące na diagonali macierzy R powinny być równe odwrotności kwadratu maksymalnej akceptowalnej wartości sterowania pochodzącej od danej zmiennej stanu.</w:t>
      </w:r>
    </w:p>
    <w:p w14:paraId="4D5D850B" w14:textId="77777777" w:rsidR="00412B99" w:rsidRDefault="00412B99" w:rsidP="005732DF">
      <w:pPr>
        <w:pStyle w:val="Text"/>
        <w:jc w:val="center"/>
      </w:pPr>
      <w:r>
        <w:rPr>
          <w:noProof/>
        </w:rPr>
        <w:drawing>
          <wp:inline distT="0" distB="0" distL="0" distR="0" wp14:anchorId="4D233A51" wp14:editId="2487DDD1">
            <wp:extent cx="2305050" cy="514350"/>
            <wp:effectExtent l="0" t="0" r="0" b="0"/>
            <wp:docPr id="296997900" name="Obraz 296997900" descr="Obraz zawierający tekst, Czcionka, linia, biały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7900" name="Untitled" descr="Obraz zawierający tekst, Czcionka, linia, biały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DD33" w14:textId="77777777" w:rsidR="00412B99" w:rsidRDefault="00412B99" w:rsidP="00412B99">
      <w:pPr>
        <w:pStyle w:val="Text"/>
      </w:pPr>
      <w:r>
        <w:t>W nawiązaniu do tej reguły napisane zostały poniższe macierze Q oraz R</w:t>
      </w:r>
    </w:p>
    <w:p w14:paraId="1CC3BE14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>Q = [100 0 0; 0 10 0; 0 0 1/1000]</w:t>
      </w:r>
    </w:p>
    <w:p w14:paraId="1C5FC2DC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Q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3×3</w:t>
      </w:r>
    </w:p>
    <w:p w14:paraId="20C3313D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100.0000         0         0</w:t>
      </w:r>
    </w:p>
    <w:p w14:paraId="7B44B74A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    0   10.0000         0</w:t>
      </w:r>
    </w:p>
    <w:p w14:paraId="163892B0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    0         0    0.0010</w:t>
      </w:r>
    </w:p>
    <w:p w14:paraId="136026B5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>R = 15</w:t>
      </w:r>
    </w:p>
    <w:p w14:paraId="6AB9AD24" w14:textId="77777777" w:rsidR="00412B99" w:rsidRPr="00C326A9" w:rsidRDefault="00412B99" w:rsidP="00412B99">
      <w:pPr>
        <w:rPr>
          <w:rFonts w:ascii="Consolas" w:eastAsia="Times New Roman" w:hAnsi="Consolas"/>
          <w:color w:val="404040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404040"/>
          <w:sz w:val="18"/>
          <w:szCs w:val="18"/>
          <w:lang w:val="en-GB"/>
        </w:rPr>
        <w:t>R = 15</w:t>
      </w:r>
    </w:p>
    <w:p w14:paraId="7034318A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 xml:space="preserve">[K, S, E] = </w:t>
      </w:r>
      <w:proofErr w:type="spellStart"/>
      <w:r w:rsidRPr="00C326A9">
        <w:rPr>
          <w:lang w:val="en-GB"/>
        </w:rPr>
        <w:t>lqr</w:t>
      </w:r>
      <w:proofErr w:type="spellEnd"/>
      <w:r w:rsidRPr="00C326A9">
        <w:rPr>
          <w:lang w:val="en-GB"/>
        </w:rPr>
        <w:t>(A, B, Q, R)</w:t>
      </w:r>
    </w:p>
    <w:p w14:paraId="1D5D77D1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K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1×3</w:t>
      </w:r>
    </w:p>
    <w:p w14:paraId="25CA49FF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-1.9606   -0.4539    0.0072</w:t>
      </w:r>
    </w:p>
    <w:p w14:paraId="5C857089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S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3×3</w:t>
      </w:r>
    </w:p>
    <w:p w14:paraId="063B1AC1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51.8054    4.2540   -0.0146</w:t>
      </w:r>
    </w:p>
    <w:p w14:paraId="247E0F91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4.2540    6.7516    0.0584</w:t>
      </w:r>
    </w:p>
    <w:p w14:paraId="13280306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-0.0146    0.0584    0.0008</w:t>
      </w:r>
    </w:p>
    <w:p w14:paraId="0108AC64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E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3×1 complex</w:t>
      </w:r>
    </w:p>
    <w:p w14:paraId="44CA1613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-1.5820 + 1.2876i</w:t>
      </w:r>
    </w:p>
    <w:p w14:paraId="17BDB504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-1.5820 - 1.2876i</w:t>
      </w:r>
    </w:p>
    <w:p w14:paraId="63D61EC9" w14:textId="77777777" w:rsidR="00412B99" w:rsidRDefault="00412B99" w:rsidP="00412B99">
      <w:pPr>
        <w:pStyle w:val="HTML-wstpniesformatowany"/>
        <w:rPr>
          <w:color w:val="212121"/>
        </w:rPr>
      </w:pPr>
      <w:r w:rsidRPr="00C326A9">
        <w:rPr>
          <w:color w:val="212121"/>
          <w:lang w:val="en-GB"/>
        </w:rPr>
        <w:t xml:space="preserve">  </w:t>
      </w:r>
      <w:r>
        <w:rPr>
          <w:color w:val="212121"/>
        </w:rPr>
        <w:t>-5.0142 + 0.0000i</w:t>
      </w:r>
    </w:p>
    <w:p w14:paraId="2867F809" w14:textId="77777777" w:rsidR="00412B99" w:rsidRDefault="00412B99" w:rsidP="00412B99">
      <w:pPr>
        <w:pStyle w:val="Text"/>
      </w:pPr>
      <w:r>
        <w:lastRenderedPageBreak/>
        <w:t>Jak widać układ nadal posiada dwie urojone wartości własne sprzężone, więc jest oscylacyjnie tłumiony. Dodatkowo obliczone zostało tłumienie układu.</w:t>
      </w:r>
    </w:p>
    <w:p w14:paraId="37A34424" w14:textId="77777777" w:rsidR="00412B99" w:rsidRDefault="00412B99" w:rsidP="00412B99">
      <w:pPr>
        <w:pStyle w:val="Code"/>
      </w:pPr>
      <w:r>
        <w:rPr>
          <w:noProof/>
        </w:rPr>
        <w:t>ksi = abs(real(E(2)))/abs(E(2))</w:t>
      </w:r>
    </w:p>
    <w:p w14:paraId="0D79EEE0" w14:textId="77777777" w:rsidR="00412B99" w:rsidRDefault="00412B99" w:rsidP="00412B99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ksi = 0.7756</w:t>
      </w:r>
    </w:p>
    <w:p w14:paraId="29F6C145" w14:textId="77777777" w:rsidR="00A3590E" w:rsidRDefault="00412B99" w:rsidP="00A3590E">
      <w:pPr>
        <w:keepNext/>
        <w:jc w:val="center"/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033A0E4" wp14:editId="105C1B45">
            <wp:extent cx="5915025" cy="4436269"/>
            <wp:effectExtent l="0" t="0" r="0" b="2540"/>
            <wp:docPr id="1758372646" name="Obraz 1758372646" descr="Obraz zawierający tekst, diagram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2646" name="Obraz 1758372646" descr="Obraz zawierający tekst, diagram, lini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817" cy="443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8D4C" w14:textId="6F69F27E" w:rsidR="00412B99" w:rsidRPr="00A3590E" w:rsidRDefault="00A3590E" w:rsidP="00A3590E">
      <w:pPr>
        <w:pStyle w:val="Legenda"/>
        <w:jc w:val="center"/>
        <w:rPr>
          <w:rFonts w:ascii="Consolas" w:eastAsia="Times New Roman" w:hAnsi="Consolas"/>
          <w:color w:val="404040"/>
          <w:sz w:val="22"/>
          <w:szCs w:val="22"/>
        </w:rPr>
      </w:pPr>
      <w:r w:rsidRPr="00A3590E">
        <w:rPr>
          <w:sz w:val="22"/>
          <w:szCs w:val="22"/>
        </w:rPr>
        <w:t xml:space="preserve">Rysunek </w:t>
      </w:r>
      <w:r w:rsidRPr="00A3590E">
        <w:rPr>
          <w:sz w:val="22"/>
          <w:szCs w:val="22"/>
        </w:rPr>
        <w:fldChar w:fldCharType="begin"/>
      </w:r>
      <w:r w:rsidRPr="00A3590E">
        <w:rPr>
          <w:sz w:val="22"/>
          <w:szCs w:val="22"/>
        </w:rPr>
        <w:instrText xml:space="preserve"> SEQ Rysunek \* ARABIC </w:instrText>
      </w:r>
      <w:r w:rsidRPr="00A3590E">
        <w:rPr>
          <w:sz w:val="22"/>
          <w:szCs w:val="22"/>
        </w:rPr>
        <w:fldChar w:fldCharType="separate"/>
      </w:r>
      <w:r w:rsidR="0054486C">
        <w:rPr>
          <w:noProof/>
          <w:sz w:val="22"/>
          <w:szCs w:val="22"/>
        </w:rPr>
        <w:t>21</w:t>
      </w:r>
      <w:r w:rsidRPr="00A3590E">
        <w:rPr>
          <w:sz w:val="22"/>
          <w:szCs w:val="22"/>
        </w:rPr>
        <w:fldChar w:fldCharType="end"/>
      </w:r>
      <w:r w:rsidRPr="00A3590E">
        <w:rPr>
          <w:sz w:val="22"/>
          <w:szCs w:val="22"/>
        </w:rPr>
        <w:t xml:space="preserve"> Zmienne stanu układu oscylacyjnego z regulatorem LQR</w:t>
      </w:r>
    </w:p>
    <w:p w14:paraId="6D09EE21" w14:textId="6A0DB382" w:rsidR="005B3A09" w:rsidRDefault="005B3A09" w:rsidP="005B3A09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7EAFD72" wp14:editId="10B0CF4F">
            <wp:extent cx="3952875" cy="2962275"/>
            <wp:effectExtent l="0" t="0" r="9525" b="9525"/>
            <wp:docPr id="1335593270" name="Obraz 1335593270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F250" w14:textId="77777777" w:rsidR="005B3A09" w:rsidRDefault="005B3A09" w:rsidP="005B3A09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Cs w:val="24"/>
        </w:rPr>
      </w:pPr>
    </w:p>
    <w:p w14:paraId="59BC54D6" w14:textId="77777777" w:rsidR="005B3A09" w:rsidRDefault="005B3A09" w:rsidP="005B3A09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Cs w:val="24"/>
        </w:rPr>
      </w:pPr>
    </w:p>
    <w:p w14:paraId="31016186" w14:textId="77777777" w:rsidR="005B3A09" w:rsidRDefault="005B3A09" w:rsidP="005B3A09">
      <w:pPr>
        <w:spacing w:line="240" w:lineRule="auto"/>
        <w:ind w:left="255"/>
        <w:rPr>
          <w:rFonts w:ascii="Times New Roman" w:eastAsia="Times New Roman" w:hAnsi="Times New Roman" w:cs="Times New Roman"/>
          <w:szCs w:val="24"/>
        </w:rPr>
      </w:pPr>
    </w:p>
    <w:p w14:paraId="1D071D23" w14:textId="77777777" w:rsidR="005B3A09" w:rsidRDefault="005B3A09" w:rsidP="005B3A09">
      <w:pPr>
        <w:rPr>
          <w:rFonts w:ascii="Consolas" w:eastAsia="Times New Roman" w:hAnsi="Consolas"/>
          <w:color w:val="404040"/>
          <w:szCs w:val="24"/>
        </w:rPr>
      </w:pPr>
    </w:p>
    <w:tbl>
      <w:tblPr>
        <w:tblW w:w="56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840"/>
      </w:tblGrid>
      <w:tr w:rsidR="005B3A09" w14:paraId="22B3D645" w14:textId="77777777" w:rsidTr="005B3A09">
        <w:trPr>
          <w:trHeight w:val="315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7DEE8"/>
            <w:noWrap/>
            <w:vAlign w:val="bottom"/>
            <w:hideMark/>
          </w:tcPr>
          <w:p w14:paraId="34F577D2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 xml:space="preserve">Wskaźnik jakości 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7DEE8"/>
            <w:noWrap/>
            <w:vAlign w:val="bottom"/>
            <w:hideMark/>
          </w:tcPr>
          <w:p w14:paraId="48027E4B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Wartość</w:t>
            </w:r>
          </w:p>
        </w:tc>
      </w:tr>
      <w:tr w:rsidR="005B3A09" w14:paraId="1D6B3A95" w14:textId="77777777" w:rsidTr="005B3A09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2FD26E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 xml:space="preserve">bezwzględny całkowy wskaźnik uchybu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A8BD1A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143.4015</w:t>
            </w:r>
          </w:p>
        </w:tc>
      </w:tr>
      <w:tr w:rsidR="005B3A09" w14:paraId="57133156" w14:textId="77777777" w:rsidTr="005B3A09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B31915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  <w:lang w:val="en-GB"/>
              </w:rPr>
              <w:t>angle_max</w:t>
            </w:r>
            <w:proofErr w:type="spellEnd"/>
            <w:r>
              <w:rPr>
                <w:rFonts w:ascii="Calibri" w:eastAsia="Times New Roman" w:hAnsi="Calibri" w:cs="Calibri"/>
                <w:szCs w:val="24"/>
                <w:lang w:val="en-GB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D601E3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  <w:lang w:val="en-GB"/>
              </w:rPr>
              <w:t>0.1703 rad</w:t>
            </w:r>
          </w:p>
        </w:tc>
      </w:tr>
      <w:tr w:rsidR="005B3A09" w14:paraId="6286A927" w14:textId="77777777" w:rsidTr="005B3A09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58A236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</w:rPr>
              <w:t>angle_min</w:t>
            </w:r>
            <w:proofErr w:type="spellEnd"/>
            <w:r>
              <w:rPr>
                <w:rFonts w:ascii="Calibri" w:eastAsia="Times New Roman" w:hAnsi="Calibri" w:cs="Calibr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53AFA8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-1.0647 rad</w:t>
            </w:r>
          </w:p>
        </w:tc>
      </w:tr>
      <w:tr w:rsidR="005B3A09" w14:paraId="52A15E52" w14:textId="77777777" w:rsidTr="005B3A09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14374D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 xml:space="preserve">przeregulowanie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9A61A9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15.9929 %</w:t>
            </w:r>
          </w:p>
        </w:tc>
      </w:tr>
      <w:tr w:rsidR="005B3A09" w14:paraId="61615E88" w14:textId="77777777" w:rsidTr="005B3A09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C4609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</w:rPr>
              <w:t>dc_max</w:t>
            </w:r>
            <w:proofErr w:type="spellEnd"/>
            <w:r>
              <w:rPr>
                <w:rFonts w:ascii="Calibri" w:eastAsia="Times New Roman" w:hAnsi="Calibri" w:cs="Calibr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077D5E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35.0840 V</w:t>
            </w:r>
          </w:p>
        </w:tc>
      </w:tr>
      <w:tr w:rsidR="005B3A09" w14:paraId="732FCF9E" w14:textId="77777777" w:rsidTr="005B3A09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746A02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</w:rPr>
              <w:t>dc_min</w:t>
            </w:r>
            <w:proofErr w:type="spellEnd"/>
            <w:r>
              <w:rPr>
                <w:rFonts w:ascii="Calibri" w:eastAsia="Times New Roman" w:hAnsi="Calibri" w:cs="Calibr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3D06D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-268.1913 V</w:t>
            </w:r>
          </w:p>
        </w:tc>
      </w:tr>
      <w:tr w:rsidR="005B3A09" w14:paraId="3564E454" w14:textId="77777777" w:rsidTr="005B3A09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3CE16E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</w:rPr>
              <w:t>t_ustalone</w:t>
            </w:r>
            <w:proofErr w:type="spellEnd"/>
            <w:r>
              <w:rPr>
                <w:rFonts w:ascii="Calibri" w:eastAsia="Times New Roman" w:hAnsi="Calibri" w:cs="Calibr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A0E459" w14:textId="77777777" w:rsidR="005B3A09" w:rsidRDefault="005B3A09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4.41 s</w:t>
            </w:r>
          </w:p>
        </w:tc>
      </w:tr>
    </w:tbl>
    <w:p w14:paraId="1CC67199" w14:textId="77777777" w:rsidR="005B3A09" w:rsidRDefault="005B3A09" w:rsidP="00C326A9">
      <w:pPr>
        <w:jc w:val="center"/>
        <w:rPr>
          <w:rFonts w:ascii="Consolas" w:eastAsia="Times New Roman" w:hAnsi="Consolas"/>
          <w:color w:val="404040"/>
          <w:szCs w:val="24"/>
        </w:rPr>
      </w:pPr>
    </w:p>
    <w:p w14:paraId="6FBA7519" w14:textId="77777777" w:rsidR="00412B99" w:rsidRDefault="00412B99" w:rsidP="00412B99">
      <w:pPr>
        <w:pStyle w:val="Text"/>
      </w:pPr>
      <w:r>
        <w:t>Układ posiada delikatne przesterowanie, które jest spowodowane jego oscylacyjnym charakterem.</w:t>
      </w:r>
    </w:p>
    <w:p w14:paraId="5F2B2DC7" w14:textId="77777777" w:rsidR="00412B99" w:rsidRPr="00716698" w:rsidRDefault="00412B99" w:rsidP="00412B99">
      <w:pPr>
        <w:pStyle w:val="Code"/>
        <w:rPr>
          <w:lang w:val="en-GB"/>
        </w:rPr>
      </w:pPr>
      <w:r w:rsidRPr="00716698">
        <w:rPr>
          <w:lang w:val="en-GB"/>
        </w:rPr>
        <w:t>Q = [300 0 0; 0 50 0; 0 0 1/1000]</w:t>
      </w:r>
    </w:p>
    <w:p w14:paraId="16880223" w14:textId="77777777" w:rsidR="00412B99" w:rsidRPr="00716698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716698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Q = </w:t>
      </w:r>
      <w:r w:rsidRPr="00716698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3×3</w:t>
      </w:r>
    </w:p>
    <w:p w14:paraId="7AC6C031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716698">
        <w:rPr>
          <w:color w:val="212121"/>
          <w:lang w:val="en-GB"/>
        </w:rPr>
        <w:t xml:space="preserve">  </w:t>
      </w:r>
      <w:r w:rsidRPr="00C326A9">
        <w:rPr>
          <w:color w:val="212121"/>
          <w:lang w:val="en-GB"/>
        </w:rPr>
        <w:t>300.0000         0         0</w:t>
      </w:r>
    </w:p>
    <w:p w14:paraId="35C822F2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    0   50.0000         0</w:t>
      </w:r>
    </w:p>
    <w:p w14:paraId="59F15D3A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    0         0    0.0010</w:t>
      </w:r>
    </w:p>
    <w:p w14:paraId="1B926692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>R = 15</w:t>
      </w:r>
    </w:p>
    <w:p w14:paraId="5A75A31D" w14:textId="77777777" w:rsidR="00412B99" w:rsidRPr="00C326A9" w:rsidRDefault="00412B99" w:rsidP="00412B99">
      <w:pPr>
        <w:rPr>
          <w:rFonts w:ascii="Consolas" w:eastAsia="Times New Roman" w:hAnsi="Consolas"/>
          <w:color w:val="404040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404040"/>
          <w:sz w:val="18"/>
          <w:szCs w:val="18"/>
          <w:lang w:val="en-GB"/>
        </w:rPr>
        <w:t>R = 15</w:t>
      </w:r>
    </w:p>
    <w:p w14:paraId="6DFF7296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lastRenderedPageBreak/>
        <w:t xml:space="preserve">[K, S, E] = </w:t>
      </w:r>
      <w:proofErr w:type="spellStart"/>
      <w:r w:rsidRPr="00C326A9">
        <w:rPr>
          <w:lang w:val="en-GB"/>
        </w:rPr>
        <w:t>lqr</w:t>
      </w:r>
      <w:proofErr w:type="spellEnd"/>
      <w:r w:rsidRPr="00C326A9">
        <w:rPr>
          <w:lang w:val="en-GB"/>
        </w:rPr>
        <w:t>(A, B, Q, R)</w:t>
      </w:r>
    </w:p>
    <w:p w14:paraId="7BDBE9A3" w14:textId="77777777" w:rsidR="00412B99" w:rsidRPr="00716698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716698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K = </w:t>
      </w:r>
      <w:r w:rsidRPr="00716698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1×3</w:t>
      </w:r>
    </w:p>
    <w:p w14:paraId="3E9F09E0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716698">
        <w:rPr>
          <w:color w:val="212121"/>
          <w:lang w:val="en-GB"/>
        </w:rPr>
        <w:t xml:space="preserve">   </w:t>
      </w:r>
      <w:r w:rsidRPr="00C326A9">
        <w:rPr>
          <w:color w:val="212121"/>
          <w:lang w:val="en-GB"/>
        </w:rPr>
        <w:t>-4.1293   -1.2095    0.0085</w:t>
      </w:r>
    </w:p>
    <w:p w14:paraId="764AB35C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S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3×3</w:t>
      </w:r>
    </w:p>
    <w:p w14:paraId="2ACFBA39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160.5055    4.4442   -0.0791</w:t>
      </w:r>
    </w:p>
    <w:p w14:paraId="7E27E276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4.4442   16.1800    0.1363</w:t>
      </w:r>
    </w:p>
    <w:p w14:paraId="5B27CD30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-0.0791    0.1363    0.0017</w:t>
      </w:r>
    </w:p>
    <w:p w14:paraId="20F7A240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E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3×1</w:t>
      </w:r>
    </w:p>
    <w:p w14:paraId="571835BC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-1.3391</w:t>
      </w:r>
    </w:p>
    <w:p w14:paraId="56D247E2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-1.6280</w:t>
      </w:r>
    </w:p>
    <w:p w14:paraId="5C1C9A18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-9.7735</w:t>
      </w:r>
    </w:p>
    <w:p w14:paraId="50506143" w14:textId="77777777" w:rsidR="00412B99" w:rsidRPr="00C326A9" w:rsidRDefault="00412B99" w:rsidP="00412B99">
      <w:pPr>
        <w:pStyle w:val="Code"/>
        <w:rPr>
          <w:lang w:val="en-GB"/>
        </w:rPr>
      </w:pPr>
      <w:proofErr w:type="spellStart"/>
      <w:r w:rsidRPr="00C326A9">
        <w:rPr>
          <w:lang w:val="en-GB"/>
        </w:rPr>
        <w:t>ksi</w:t>
      </w:r>
      <w:proofErr w:type="spellEnd"/>
      <w:r w:rsidRPr="00C326A9">
        <w:rPr>
          <w:lang w:val="en-GB"/>
        </w:rPr>
        <w:t xml:space="preserve"> = abs(real(E(2)))/abs(E(2))</w:t>
      </w:r>
    </w:p>
    <w:p w14:paraId="36B01950" w14:textId="77777777" w:rsidR="00412B99" w:rsidRDefault="00412B99" w:rsidP="00412B99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ksi = 1</w:t>
      </w:r>
    </w:p>
    <w:p w14:paraId="1CC7E0F7" w14:textId="77777777" w:rsidR="00412B99" w:rsidRDefault="00412B99" w:rsidP="00412B99">
      <w:pPr>
        <w:pStyle w:val="Text"/>
      </w:pPr>
      <w:r>
        <w:t>Powyższy układ posiada rzeczywiste wartości własne dzięki którym jest asymptotycznie stabilny. Współczynnik tłumienia jest równy 1 ze względu na brak części urojonej pierwiastków.</w:t>
      </w:r>
    </w:p>
    <w:p w14:paraId="42E6C63A" w14:textId="77777777" w:rsidR="00412B99" w:rsidRDefault="00412B99" w:rsidP="00C326A9">
      <w:pPr>
        <w:jc w:val="center"/>
        <w:rPr>
          <w:rFonts w:ascii="Consolas" w:eastAsia="Times New Roman" w:hAnsi="Consolas"/>
          <w:color w:val="404040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323C5E3" wp14:editId="1F659FBB">
            <wp:extent cx="5686425" cy="4264819"/>
            <wp:effectExtent l="0" t="0" r="0" b="2540"/>
            <wp:docPr id="104025330" name="Obraz 104025330" descr="Obraz zawierający tekst, diagram, lini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5330" name="Obraz 104025330" descr="Obraz zawierający tekst, diagram, linia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19" cy="426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6467" w14:textId="3B54D530" w:rsidR="00313F4B" w:rsidRDefault="00313F4B" w:rsidP="00313F4B">
      <w:pPr>
        <w:spacing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noProof/>
          <w:szCs w:val="24"/>
        </w:rPr>
        <w:lastRenderedPageBreak/>
        <w:drawing>
          <wp:inline distT="0" distB="0" distL="0" distR="0" wp14:anchorId="5EE36479" wp14:editId="6D8C52E4">
            <wp:extent cx="4019550" cy="3019425"/>
            <wp:effectExtent l="0" t="0" r="0" b="9525"/>
            <wp:docPr id="1620306715" name="Obraz 1620306715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CC5E" w14:textId="77777777" w:rsidR="00313F4B" w:rsidRDefault="00313F4B" w:rsidP="00313F4B">
      <w:pPr>
        <w:spacing w:line="240" w:lineRule="auto"/>
        <w:jc w:val="center"/>
        <w:rPr>
          <w:rFonts w:ascii="Times New Roman" w:eastAsia="Times New Roman" w:hAnsi="Times New Roman" w:cs="Times New Roman"/>
          <w:szCs w:val="24"/>
        </w:rPr>
      </w:pPr>
    </w:p>
    <w:p w14:paraId="29D9A6D0" w14:textId="77777777" w:rsidR="00313F4B" w:rsidRDefault="00313F4B" w:rsidP="00313F4B">
      <w:pPr>
        <w:spacing w:line="240" w:lineRule="auto"/>
        <w:jc w:val="center"/>
        <w:rPr>
          <w:rFonts w:ascii="Times New Roman" w:eastAsia="Times New Roman" w:hAnsi="Times New Roman" w:cs="Times New Roman"/>
          <w:szCs w:val="24"/>
        </w:rPr>
      </w:pPr>
    </w:p>
    <w:p w14:paraId="66B6FA32" w14:textId="77777777" w:rsidR="00313F4B" w:rsidRDefault="00313F4B" w:rsidP="00313F4B">
      <w:pPr>
        <w:spacing w:line="240" w:lineRule="auto"/>
        <w:jc w:val="center"/>
        <w:rPr>
          <w:rFonts w:ascii="Times New Roman" w:eastAsia="Times New Roman" w:hAnsi="Times New Roman" w:cs="Times New Roman"/>
          <w:szCs w:val="24"/>
        </w:rPr>
      </w:pPr>
    </w:p>
    <w:p w14:paraId="38E5783A" w14:textId="77777777" w:rsidR="00313F4B" w:rsidRDefault="00313F4B" w:rsidP="00313F4B">
      <w:pPr>
        <w:spacing w:line="240" w:lineRule="auto"/>
        <w:jc w:val="center"/>
        <w:rPr>
          <w:rFonts w:ascii="Times New Roman" w:eastAsia="Times New Roman" w:hAnsi="Times New Roman" w:cs="Times New Roman"/>
          <w:szCs w:val="24"/>
        </w:rPr>
      </w:pPr>
    </w:p>
    <w:p w14:paraId="0F229338" w14:textId="77777777" w:rsidR="00313F4B" w:rsidRDefault="00313F4B" w:rsidP="00313F4B">
      <w:pPr>
        <w:spacing w:line="240" w:lineRule="auto"/>
        <w:ind w:left="360"/>
        <w:rPr>
          <w:rFonts w:ascii="Times New Roman" w:eastAsia="Times New Roman" w:hAnsi="Times New Roman" w:cs="Times New Roman"/>
          <w:szCs w:val="24"/>
        </w:rPr>
      </w:pPr>
    </w:p>
    <w:tbl>
      <w:tblPr>
        <w:tblW w:w="56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840"/>
      </w:tblGrid>
      <w:tr w:rsidR="00313F4B" w14:paraId="2829E2B8" w14:textId="77777777" w:rsidTr="00313F4B">
        <w:trPr>
          <w:trHeight w:val="315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7DEE8"/>
            <w:noWrap/>
            <w:vAlign w:val="bottom"/>
            <w:hideMark/>
          </w:tcPr>
          <w:p w14:paraId="3C768FFB" w14:textId="77777777" w:rsidR="00313F4B" w:rsidRDefault="00313F4B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 xml:space="preserve">Wskaźnik jakości 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7DEE8"/>
            <w:noWrap/>
            <w:vAlign w:val="bottom"/>
            <w:hideMark/>
          </w:tcPr>
          <w:p w14:paraId="2B7E5259" w14:textId="77777777" w:rsidR="00313F4B" w:rsidRDefault="00313F4B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Wartość</w:t>
            </w:r>
          </w:p>
        </w:tc>
      </w:tr>
      <w:tr w:rsidR="00313F4B" w14:paraId="24676EFF" w14:textId="77777777" w:rsidTr="00313F4B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B8422" w14:textId="77777777" w:rsidR="00313F4B" w:rsidRDefault="00313F4B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 xml:space="preserve">bezwzględny całkowy wskaźnik uchybu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38FDA6" w14:textId="77777777" w:rsidR="00313F4B" w:rsidRDefault="00313F4B">
            <w:pPr>
              <w:spacing w:line="240" w:lineRule="auto"/>
              <w:jc w:val="right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122.8721</w:t>
            </w:r>
          </w:p>
        </w:tc>
      </w:tr>
      <w:tr w:rsidR="00313F4B" w14:paraId="3FAD4633" w14:textId="77777777" w:rsidTr="00313F4B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19EE20" w14:textId="77777777" w:rsidR="00313F4B" w:rsidRDefault="00313F4B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  <w:lang w:val="en-GB"/>
              </w:rPr>
              <w:t>angle_max</w:t>
            </w:r>
            <w:proofErr w:type="spellEnd"/>
            <w:r>
              <w:rPr>
                <w:rFonts w:ascii="Calibri" w:eastAsia="Times New Roman" w:hAnsi="Calibri" w:cs="Calibri"/>
                <w:szCs w:val="24"/>
                <w:lang w:val="en-GB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D11207" w14:textId="77777777" w:rsidR="00313F4B" w:rsidRDefault="00313F4B">
            <w:pPr>
              <w:spacing w:line="240" w:lineRule="auto"/>
              <w:jc w:val="right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  <w:lang w:val="en-GB"/>
              </w:rPr>
              <w:t>0.0046 rad</w:t>
            </w:r>
          </w:p>
        </w:tc>
      </w:tr>
      <w:tr w:rsidR="00313F4B" w14:paraId="0C4E9B83" w14:textId="77777777" w:rsidTr="00313F4B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6ADA15" w14:textId="77777777" w:rsidR="00313F4B" w:rsidRDefault="00313F4B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</w:rPr>
              <w:t>angle_min</w:t>
            </w:r>
            <w:proofErr w:type="spellEnd"/>
            <w:r>
              <w:rPr>
                <w:rFonts w:ascii="Calibri" w:eastAsia="Times New Roman" w:hAnsi="Calibri" w:cs="Calibr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D4361" w14:textId="77777777" w:rsidR="00313F4B" w:rsidRDefault="00313F4B">
            <w:pPr>
              <w:spacing w:line="240" w:lineRule="auto"/>
              <w:jc w:val="right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-1.0100 rad</w:t>
            </w:r>
          </w:p>
        </w:tc>
      </w:tr>
      <w:tr w:rsidR="00313F4B" w14:paraId="21F2AB44" w14:textId="77777777" w:rsidTr="00313F4B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B097B4" w14:textId="77777777" w:rsidR="00313F4B" w:rsidRDefault="00313F4B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 xml:space="preserve">przeregulowanie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B8A730" w14:textId="77777777" w:rsidR="00313F4B" w:rsidRDefault="00313F4B">
            <w:pPr>
              <w:spacing w:line="240" w:lineRule="auto"/>
              <w:jc w:val="right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0,05%</w:t>
            </w:r>
          </w:p>
        </w:tc>
      </w:tr>
      <w:tr w:rsidR="00313F4B" w14:paraId="4A053554" w14:textId="77777777" w:rsidTr="00313F4B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A10679" w14:textId="77777777" w:rsidR="00313F4B" w:rsidRDefault="00313F4B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</w:rPr>
              <w:t>dc_max</w:t>
            </w:r>
            <w:proofErr w:type="spellEnd"/>
            <w:r>
              <w:rPr>
                <w:rFonts w:ascii="Calibri" w:eastAsia="Times New Roman" w:hAnsi="Calibri" w:cs="Calibr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247B1" w14:textId="77777777" w:rsidR="00313F4B" w:rsidRDefault="00313F4B">
            <w:pPr>
              <w:spacing w:line="240" w:lineRule="auto"/>
              <w:jc w:val="right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-12.0635 V</w:t>
            </w:r>
          </w:p>
        </w:tc>
      </w:tr>
      <w:tr w:rsidR="00313F4B" w14:paraId="5131CEE1" w14:textId="77777777" w:rsidTr="00313F4B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DBC429" w14:textId="77777777" w:rsidR="00313F4B" w:rsidRDefault="00313F4B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</w:rPr>
              <w:t>dc_min</w:t>
            </w:r>
            <w:proofErr w:type="spellEnd"/>
            <w:r>
              <w:rPr>
                <w:rFonts w:ascii="Calibri" w:eastAsia="Times New Roman" w:hAnsi="Calibri" w:cs="Calibr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014145" w14:textId="77777777" w:rsidR="00313F4B" w:rsidRDefault="00313F4B">
            <w:pPr>
              <w:spacing w:line="240" w:lineRule="auto"/>
              <w:jc w:val="right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-268.1913 V</w:t>
            </w:r>
          </w:p>
        </w:tc>
      </w:tr>
      <w:tr w:rsidR="00313F4B" w14:paraId="161B93EC" w14:textId="77777777" w:rsidTr="00313F4B">
        <w:trPr>
          <w:trHeight w:val="315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DA6D45" w14:textId="77777777" w:rsidR="00313F4B" w:rsidRDefault="00313F4B">
            <w:pPr>
              <w:spacing w:line="240" w:lineRule="auto"/>
              <w:rPr>
                <w:rFonts w:ascii="Calibri" w:eastAsia="Times New Roman" w:hAnsi="Calibri" w:cs="Calibri"/>
                <w:szCs w:val="24"/>
              </w:rPr>
            </w:pPr>
            <w:proofErr w:type="spellStart"/>
            <w:r>
              <w:rPr>
                <w:rFonts w:ascii="Calibri" w:eastAsia="Times New Roman" w:hAnsi="Calibri" w:cs="Calibri"/>
                <w:szCs w:val="24"/>
              </w:rPr>
              <w:t>t_ustalone</w:t>
            </w:r>
            <w:proofErr w:type="spellEnd"/>
            <w:r>
              <w:rPr>
                <w:rFonts w:ascii="Calibri" w:eastAsia="Times New Roman" w:hAnsi="Calibri" w:cs="Calibr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9EE09C" w14:textId="77777777" w:rsidR="00313F4B" w:rsidRDefault="00313F4B">
            <w:pPr>
              <w:spacing w:line="240" w:lineRule="auto"/>
              <w:jc w:val="right"/>
              <w:rPr>
                <w:rFonts w:ascii="Calibri" w:eastAsia="Times New Roman" w:hAnsi="Calibri" w:cs="Calibri"/>
                <w:szCs w:val="24"/>
              </w:rPr>
            </w:pPr>
            <w:r>
              <w:rPr>
                <w:rFonts w:ascii="Calibri" w:eastAsia="Times New Roman" w:hAnsi="Calibri" w:cs="Calibri"/>
                <w:szCs w:val="24"/>
              </w:rPr>
              <w:t>3.0200 s</w:t>
            </w:r>
          </w:p>
        </w:tc>
      </w:tr>
    </w:tbl>
    <w:p w14:paraId="2F0D167E" w14:textId="77777777" w:rsidR="00D745E8" w:rsidRDefault="00D745E8" w:rsidP="00C326A9">
      <w:pPr>
        <w:jc w:val="center"/>
        <w:rPr>
          <w:rFonts w:ascii="Consolas" w:eastAsia="Times New Roman" w:hAnsi="Consolas"/>
          <w:color w:val="404040"/>
          <w:szCs w:val="24"/>
        </w:rPr>
      </w:pPr>
    </w:p>
    <w:p w14:paraId="2A4F8772" w14:textId="77777777" w:rsidR="00412B99" w:rsidRDefault="00412B99" w:rsidP="005205F7">
      <w:r>
        <w:t>Dzięki temu, że układ w zamkniętej pętli sterowania jest aperiodycznie stabilny możemy zaobserwować całkowity brak przeregulowania, które występowało w układzie oscylacyjnym.</w:t>
      </w:r>
    </w:p>
    <w:p w14:paraId="3811FF09" w14:textId="77777777" w:rsidR="005205F7" w:rsidRDefault="005205F7" w:rsidP="005205F7"/>
    <w:p w14:paraId="480BFB3A" w14:textId="77777777" w:rsidR="00412B99" w:rsidRDefault="00412B99" w:rsidP="005205F7">
      <w:r>
        <w:t xml:space="preserve">Następnym krokiem było zaimplementowanie regulatora LQR w </w:t>
      </w:r>
      <w:proofErr w:type="spellStart"/>
      <w:r>
        <w:t>górym</w:t>
      </w:r>
      <w:proofErr w:type="spellEnd"/>
      <w:r>
        <w:t xml:space="preserve"> położeniu wahadła. W tym celu ponownie przystąpiliśmy do linearyzacji modelu.</w:t>
      </w:r>
    </w:p>
    <w:p w14:paraId="1B917D73" w14:textId="7DEDE606" w:rsidR="009242CA" w:rsidRDefault="009242CA">
      <w:pPr>
        <w:spacing w:after="160"/>
      </w:pPr>
      <w:r>
        <w:br w:type="page"/>
      </w:r>
    </w:p>
    <w:p w14:paraId="2A9E6B2B" w14:textId="77777777" w:rsidR="005205F7" w:rsidRDefault="005205F7" w:rsidP="005205F7"/>
    <w:p w14:paraId="37DA82D7" w14:textId="77777777" w:rsidR="00412B99" w:rsidRDefault="00412B99" w:rsidP="005205F7">
      <w:r>
        <w:t>Macierz Q, R oraz wzmocnienia regulatora LQR wynoszą:</w:t>
      </w:r>
    </w:p>
    <w:p w14:paraId="54DA3E28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>Q = [100 0 0; 0 10 0; 0 0 1/1000]</w:t>
      </w:r>
    </w:p>
    <w:p w14:paraId="538F6C62" w14:textId="77777777" w:rsidR="00412B99" w:rsidRPr="00C326A9" w:rsidRDefault="00412B99" w:rsidP="00412B99">
      <w:pPr>
        <w:rPr>
          <w:rFonts w:ascii="Consolas" w:eastAsia="Times New Roman" w:hAnsi="Consolas"/>
          <w:color w:val="212121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212121"/>
          <w:sz w:val="18"/>
          <w:szCs w:val="18"/>
          <w:lang w:val="en-GB"/>
        </w:rPr>
        <w:t xml:space="preserve">Q = </w:t>
      </w:r>
      <w:r w:rsidRPr="00C326A9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n-GB"/>
        </w:rPr>
        <w:t>3×3</w:t>
      </w:r>
    </w:p>
    <w:p w14:paraId="403DBC00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100.0000         0         0</w:t>
      </w:r>
    </w:p>
    <w:p w14:paraId="1B622205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    0   10.0000         0</w:t>
      </w:r>
    </w:p>
    <w:p w14:paraId="1EBFE160" w14:textId="77777777" w:rsidR="00412B99" w:rsidRPr="00C326A9" w:rsidRDefault="00412B99" w:rsidP="00412B99">
      <w:pPr>
        <w:pStyle w:val="HTML-wstpniesformatowany"/>
        <w:rPr>
          <w:color w:val="212121"/>
          <w:lang w:val="en-GB"/>
        </w:rPr>
      </w:pPr>
      <w:r w:rsidRPr="00C326A9">
        <w:rPr>
          <w:color w:val="212121"/>
          <w:lang w:val="en-GB"/>
        </w:rPr>
        <w:t xml:space="preserve">         0         0    0.0010</w:t>
      </w:r>
    </w:p>
    <w:p w14:paraId="4235E542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>R = 15</w:t>
      </w:r>
    </w:p>
    <w:p w14:paraId="28A8F676" w14:textId="77777777" w:rsidR="00412B99" w:rsidRPr="00C326A9" w:rsidRDefault="00412B99" w:rsidP="00412B99">
      <w:pPr>
        <w:rPr>
          <w:rFonts w:ascii="Consolas" w:eastAsia="Times New Roman" w:hAnsi="Consolas"/>
          <w:color w:val="404040"/>
          <w:sz w:val="18"/>
          <w:szCs w:val="18"/>
          <w:lang w:val="en-GB"/>
        </w:rPr>
      </w:pPr>
      <w:r w:rsidRPr="00C326A9">
        <w:rPr>
          <w:rFonts w:ascii="Consolas" w:eastAsia="Times New Roman" w:hAnsi="Consolas"/>
          <w:color w:val="404040"/>
          <w:sz w:val="18"/>
          <w:szCs w:val="18"/>
          <w:lang w:val="en-GB"/>
        </w:rPr>
        <w:t>R = 15</w:t>
      </w:r>
    </w:p>
    <w:p w14:paraId="7503CC67" w14:textId="77777777" w:rsidR="00412B99" w:rsidRPr="00C326A9" w:rsidRDefault="00412B99" w:rsidP="00412B99">
      <w:pPr>
        <w:pStyle w:val="Code"/>
        <w:rPr>
          <w:lang w:val="en-GB"/>
        </w:rPr>
      </w:pPr>
      <w:r w:rsidRPr="00C326A9">
        <w:rPr>
          <w:lang w:val="en-GB"/>
        </w:rPr>
        <w:t xml:space="preserve">[K, S, E] = </w:t>
      </w:r>
      <w:proofErr w:type="spellStart"/>
      <w:r w:rsidRPr="00C326A9">
        <w:rPr>
          <w:lang w:val="en-GB"/>
        </w:rPr>
        <w:t>lqr</w:t>
      </w:r>
      <w:proofErr w:type="spellEnd"/>
      <w:r w:rsidRPr="00C326A9">
        <w:rPr>
          <w:lang w:val="en-GB"/>
        </w:rPr>
        <w:t>(A, B, Q, R)</w:t>
      </w:r>
    </w:p>
    <w:p w14:paraId="2DC58CD2" w14:textId="77777777" w:rsidR="00412B99" w:rsidRDefault="00412B99" w:rsidP="00412B99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K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1×3</w:t>
      </w:r>
    </w:p>
    <w:p w14:paraId="0EB82271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-8.4592   -2.9173   -0.0150</w:t>
      </w:r>
    </w:p>
    <w:p w14:paraId="490E0DD6" w14:textId="77777777" w:rsidR="00412B99" w:rsidRDefault="00412B99" w:rsidP="00412B99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S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3×3</w:t>
      </w:r>
    </w:p>
    <w:p w14:paraId="3B359AD7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311.9907   97.7984    0.7884</w:t>
      </w:r>
    </w:p>
    <w:p w14:paraId="12820A9E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97.7984   34.1298    0.2762</w:t>
      </w:r>
    </w:p>
    <w:p w14:paraId="21DE0114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 0.7884    0.2762    0.0025</w:t>
      </w:r>
    </w:p>
    <w:p w14:paraId="5CDC2026" w14:textId="77777777" w:rsidR="00412B99" w:rsidRDefault="00412B99" w:rsidP="00412B99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E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3×1</w:t>
      </w:r>
    </w:p>
    <w:p w14:paraId="03CA4160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-1.1237</w:t>
      </w:r>
    </w:p>
    <w:p w14:paraId="013AC51D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-3.1002</w:t>
      </w:r>
    </w:p>
    <w:p w14:paraId="46A896B8" w14:textId="77777777" w:rsidR="00412B99" w:rsidRDefault="00412B99" w:rsidP="00412B99">
      <w:pPr>
        <w:pStyle w:val="HTML-wstpniesformatowany"/>
        <w:rPr>
          <w:color w:val="212121"/>
        </w:rPr>
      </w:pPr>
      <w:r>
        <w:rPr>
          <w:color w:val="212121"/>
        </w:rPr>
        <w:t xml:space="preserve">   -5.9886</w:t>
      </w:r>
    </w:p>
    <w:p w14:paraId="4CAAD8A0" w14:textId="146C794F" w:rsidR="00412B99" w:rsidRDefault="00412B99" w:rsidP="00412B99">
      <w:pPr>
        <w:pStyle w:val="Text"/>
      </w:pPr>
      <w:r>
        <w:t>Warto zauważyć</w:t>
      </w:r>
      <w:r w:rsidR="00D87BF1">
        <w:t>,</w:t>
      </w:r>
      <w:r>
        <w:t xml:space="preserve"> że dla identycznej macierzy Q oraz R w dolnym położeniu wahadła układ miał charakter oscylacyjn</w:t>
      </w:r>
      <w:r w:rsidR="00331A5E">
        <w:t>y</w:t>
      </w:r>
      <w:r>
        <w:t>, zaś w gór</w:t>
      </w:r>
      <w:r w:rsidR="001E56D8">
        <w:t>n</w:t>
      </w:r>
      <w:r>
        <w:t xml:space="preserve">ym położeniu układ </w:t>
      </w:r>
      <w:r w:rsidR="00F90FF2">
        <w:t>nie posiada oscylacji</w:t>
      </w:r>
      <w:r>
        <w:t>.</w:t>
      </w:r>
    </w:p>
    <w:p w14:paraId="75EA5670" w14:textId="13CFD87D" w:rsidR="00F73F17" w:rsidRDefault="00412B99" w:rsidP="00F73F17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5DFAB74" wp14:editId="6E0D6372">
            <wp:extent cx="5695950" cy="4271963"/>
            <wp:effectExtent l="0" t="0" r="0" b="0"/>
            <wp:docPr id="267148472" name="Obraz 267148472" descr="Obraz zawierający tekst, diagram, lini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48472" name="Obraz 267148472" descr="Obraz zawierający tekst, diagram, linia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52" cy="427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F17">
        <w:rPr>
          <w:rFonts w:eastAsia="Times New Roman"/>
          <w:noProof/>
        </w:rPr>
        <w:drawing>
          <wp:inline distT="0" distB="0" distL="0" distR="0" wp14:anchorId="788A8A58" wp14:editId="1F978B83">
            <wp:extent cx="4181475" cy="3133725"/>
            <wp:effectExtent l="0" t="0" r="9525" b="9525"/>
            <wp:docPr id="1389457778" name="Obraz 1389457778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0C49" w14:textId="77777777" w:rsidR="00F73F17" w:rsidRDefault="00F73F17" w:rsidP="00F73F17">
      <w:pPr>
        <w:spacing w:line="240" w:lineRule="auto"/>
        <w:ind w:left="255"/>
        <w:rPr>
          <w:rFonts w:ascii="Times New Roman" w:eastAsia="Times New Roman" w:hAnsi="Times New Roman" w:cs="Times New Roman"/>
          <w:szCs w:val="24"/>
        </w:rPr>
      </w:pPr>
    </w:p>
    <w:p w14:paraId="4B7C02C5" w14:textId="77777777" w:rsidR="00F73F17" w:rsidRDefault="00F73F17" w:rsidP="00F73F17">
      <w:pPr>
        <w:spacing w:line="240" w:lineRule="auto"/>
        <w:ind w:left="255"/>
        <w:rPr>
          <w:rFonts w:ascii="Times New Roman" w:eastAsia="Times New Roman" w:hAnsi="Times New Roman" w:cs="Times New Roman"/>
          <w:szCs w:val="24"/>
        </w:rPr>
      </w:pPr>
    </w:p>
    <w:p w14:paraId="21FB2144" w14:textId="77777777" w:rsidR="00F73F17" w:rsidRDefault="00F73F17" w:rsidP="00F73F17">
      <w:pPr>
        <w:spacing w:line="240" w:lineRule="auto"/>
        <w:ind w:left="255"/>
        <w:rPr>
          <w:rFonts w:ascii="Times New Roman" w:eastAsia="Times New Roman" w:hAnsi="Times New Roman" w:cs="Times New Roman"/>
          <w:szCs w:val="24"/>
        </w:rPr>
      </w:pPr>
    </w:p>
    <w:p w14:paraId="3A37F1E3" w14:textId="77777777" w:rsidR="00F73F17" w:rsidRDefault="00F73F17" w:rsidP="00F73F17">
      <w:pPr>
        <w:rPr>
          <w:rFonts w:ascii="Consolas" w:eastAsia="Times New Roman" w:hAnsi="Consolas"/>
          <w:color w:val="404040"/>
          <w:sz w:val="18"/>
          <w:szCs w:val="18"/>
        </w:rPr>
      </w:pPr>
    </w:p>
    <w:tbl>
      <w:tblPr>
        <w:tblW w:w="56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840"/>
      </w:tblGrid>
      <w:tr w:rsidR="00F73F17" w14:paraId="41946EB7" w14:textId="77777777" w:rsidTr="00F73F17">
        <w:trPr>
          <w:trHeight w:val="315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7DEE8"/>
            <w:noWrap/>
            <w:vAlign w:val="bottom"/>
            <w:hideMark/>
          </w:tcPr>
          <w:p w14:paraId="0F47768C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r>
              <w:rPr>
                <w:rFonts w:asciiTheme="majorHAnsi" w:eastAsia="Times New Roman" w:hAnsiTheme="majorHAnsi" w:cstheme="majorHAnsi"/>
                <w:szCs w:val="24"/>
              </w:rPr>
              <w:lastRenderedPageBreak/>
              <w:t xml:space="preserve">Wskaźnik jakości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7DEE8"/>
            <w:noWrap/>
            <w:vAlign w:val="bottom"/>
            <w:hideMark/>
          </w:tcPr>
          <w:p w14:paraId="439B8D9C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r>
              <w:rPr>
                <w:rFonts w:asciiTheme="majorHAnsi" w:eastAsia="Times New Roman" w:hAnsiTheme="majorHAnsi" w:cstheme="majorHAnsi"/>
                <w:szCs w:val="24"/>
              </w:rPr>
              <w:t>Wartość</w:t>
            </w:r>
          </w:p>
        </w:tc>
      </w:tr>
      <w:tr w:rsidR="00F73F17" w14:paraId="1E36C842" w14:textId="77777777" w:rsidTr="00F73F17">
        <w:trPr>
          <w:trHeight w:val="315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684289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Cs w:val="24"/>
                <w:lang w:val="en-GB"/>
              </w:rPr>
              <w:t>angle_max</w:t>
            </w:r>
            <w:proofErr w:type="spellEnd"/>
            <w:r>
              <w:rPr>
                <w:rFonts w:asciiTheme="majorHAnsi" w:eastAsia="Times New Roman" w:hAnsiTheme="majorHAnsi" w:cstheme="majorHAnsi"/>
                <w:szCs w:val="24"/>
                <w:lang w:val="en-GB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CD7CBB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  <w:lang w:val="en-GB"/>
              </w:rPr>
              <w:t>-3.0998</w:t>
            </w:r>
          </w:p>
        </w:tc>
      </w:tr>
      <w:tr w:rsidR="00F73F17" w14:paraId="5658065B" w14:textId="77777777" w:rsidTr="00F73F17">
        <w:trPr>
          <w:trHeight w:val="315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AD59E7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Cs w:val="24"/>
              </w:rPr>
              <w:t>angle_min</w:t>
            </w:r>
            <w:proofErr w:type="spellEnd"/>
            <w:r>
              <w:rPr>
                <w:rFonts w:asciiTheme="majorHAnsi" w:eastAsia="Times New Roman" w:hAnsiTheme="majorHAnsi" w:cstheme="majorHAns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5EC929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r>
              <w:rPr>
                <w:rFonts w:asciiTheme="majorHAnsi" w:eastAsia="Times New Roman" w:hAnsiTheme="majorHAnsi" w:cstheme="majorHAnsi"/>
                <w:szCs w:val="24"/>
              </w:rPr>
              <w:t> </w:t>
            </w:r>
            <w:r>
              <w:rPr>
                <w:rFonts w:asciiTheme="majorHAnsi" w:eastAsia="Times New Roman" w:hAnsiTheme="majorHAnsi" w:cstheme="majorHAnsi"/>
                <w:szCs w:val="24"/>
                <w:lang w:val="en-GB"/>
              </w:rPr>
              <w:t>-3.6505 rad</w:t>
            </w:r>
          </w:p>
        </w:tc>
      </w:tr>
      <w:tr w:rsidR="00F73F17" w14:paraId="2033255F" w14:textId="77777777" w:rsidTr="00F73F17">
        <w:trPr>
          <w:trHeight w:val="315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F8B072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r>
              <w:rPr>
                <w:rFonts w:asciiTheme="majorHAnsi" w:eastAsia="Times New Roman" w:hAnsiTheme="majorHAnsi" w:cstheme="majorHAnsi"/>
                <w:szCs w:val="24"/>
              </w:rPr>
              <w:t xml:space="preserve">przeregulowanie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95C1A9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r>
              <w:rPr>
                <w:rFonts w:asciiTheme="majorHAnsi" w:eastAsia="Times New Roman" w:hAnsiTheme="majorHAnsi" w:cstheme="majorHAnsi"/>
                <w:szCs w:val="24"/>
              </w:rPr>
              <w:t>7.8723%</w:t>
            </w:r>
          </w:p>
        </w:tc>
      </w:tr>
      <w:tr w:rsidR="00F73F17" w14:paraId="31F66B03" w14:textId="77777777" w:rsidTr="00F73F17">
        <w:trPr>
          <w:trHeight w:val="315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2D7118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Cs w:val="24"/>
              </w:rPr>
              <w:t>dc_max</w:t>
            </w:r>
            <w:proofErr w:type="spellEnd"/>
            <w:r>
              <w:rPr>
                <w:rFonts w:asciiTheme="majorHAnsi" w:eastAsia="Times New Roman" w:hAnsiTheme="majorHAnsi" w:cstheme="majorHAns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589FC8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r>
              <w:rPr>
                <w:rFonts w:asciiTheme="majorHAnsi" w:eastAsia="Times New Roman" w:hAnsiTheme="majorHAnsi" w:cstheme="majorHAnsi"/>
                <w:szCs w:val="24"/>
                <w:lang w:val="en-GB"/>
              </w:rPr>
              <w:t>398.6565 V</w:t>
            </w:r>
          </w:p>
        </w:tc>
      </w:tr>
      <w:tr w:rsidR="00F73F17" w14:paraId="5270BC1C" w14:textId="77777777" w:rsidTr="00F73F17">
        <w:trPr>
          <w:trHeight w:val="315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742423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Cs w:val="24"/>
              </w:rPr>
              <w:t>dc_min</w:t>
            </w:r>
            <w:proofErr w:type="spellEnd"/>
            <w:r>
              <w:rPr>
                <w:rFonts w:asciiTheme="majorHAnsi" w:eastAsia="Times New Roman" w:hAnsiTheme="majorHAnsi" w:cstheme="majorHAns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9B2895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r>
              <w:rPr>
                <w:rFonts w:asciiTheme="majorHAnsi" w:eastAsia="Times New Roman" w:hAnsiTheme="majorHAnsi" w:cstheme="majorHAnsi"/>
                <w:szCs w:val="24"/>
              </w:rPr>
              <w:t>-357.4148 V</w:t>
            </w:r>
          </w:p>
        </w:tc>
      </w:tr>
      <w:tr w:rsidR="00F73F17" w14:paraId="2A643A13" w14:textId="77777777" w:rsidTr="00F73F17">
        <w:trPr>
          <w:trHeight w:val="315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ED7229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Cs w:val="24"/>
              </w:rPr>
              <w:t>t_ustalone</w:t>
            </w:r>
            <w:proofErr w:type="spellEnd"/>
            <w:r>
              <w:rPr>
                <w:rFonts w:asciiTheme="majorHAnsi" w:eastAsia="Times New Roman" w:hAnsiTheme="majorHAnsi" w:cstheme="majorHAnsi"/>
                <w:szCs w:val="24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416FA1" w14:textId="77777777" w:rsidR="00F73F17" w:rsidRDefault="00F73F17">
            <w:pPr>
              <w:spacing w:line="240" w:lineRule="auto"/>
              <w:rPr>
                <w:rFonts w:asciiTheme="majorHAnsi" w:eastAsia="Times New Roman" w:hAnsiTheme="majorHAnsi" w:cstheme="majorHAnsi"/>
                <w:szCs w:val="24"/>
              </w:rPr>
            </w:pPr>
            <w:r>
              <w:rPr>
                <w:rFonts w:asciiTheme="majorHAnsi" w:eastAsia="Times New Roman" w:hAnsiTheme="majorHAnsi" w:cstheme="majorHAnsi"/>
                <w:szCs w:val="24"/>
              </w:rPr>
              <w:t>7 s</w:t>
            </w:r>
          </w:p>
        </w:tc>
      </w:tr>
    </w:tbl>
    <w:p w14:paraId="2709FDCB" w14:textId="6214A26C" w:rsidR="00412B99" w:rsidRDefault="00412B99" w:rsidP="00C326A9">
      <w:pPr>
        <w:jc w:val="center"/>
        <w:rPr>
          <w:rFonts w:ascii="Consolas" w:eastAsia="Times New Roman" w:hAnsi="Consolas"/>
          <w:color w:val="404040"/>
          <w:szCs w:val="24"/>
        </w:rPr>
      </w:pPr>
    </w:p>
    <w:p w14:paraId="455A11BD" w14:textId="77777777" w:rsidR="00412B99" w:rsidRDefault="00412B99" w:rsidP="00D87BF1">
      <w:r>
        <w:t xml:space="preserve">Układ działa poprawnie i zapewnia stabilizację w górnym położeniu wahadła. </w:t>
      </w:r>
    </w:p>
    <w:p w14:paraId="2C67307C" w14:textId="77777777" w:rsidR="00C02589" w:rsidRDefault="00C02589">
      <w:pPr>
        <w:spacing w:after="160"/>
        <w:rPr>
          <w:rFonts w:eastAsia="Times New Roman" w:cs="Helvetica"/>
          <w:color w:val="C04C0B"/>
          <w:kern w:val="36"/>
          <w:sz w:val="36"/>
          <w:szCs w:val="36"/>
        </w:rPr>
      </w:pPr>
      <w:r>
        <w:rPr>
          <w:rFonts w:eastAsia="Times New Roman" w:cs="Helvetica"/>
          <w:color w:val="C04C0B"/>
          <w:kern w:val="36"/>
          <w:sz w:val="36"/>
          <w:szCs w:val="36"/>
        </w:rPr>
        <w:br w:type="page"/>
      </w:r>
    </w:p>
    <w:p w14:paraId="75A0B2FE" w14:textId="31CD4F47" w:rsidR="00B17830" w:rsidRPr="00B17830" w:rsidRDefault="00B17830" w:rsidP="00B17830">
      <w:pPr>
        <w:spacing w:before="45" w:after="75" w:line="432" w:lineRule="atLeast"/>
        <w:outlineLvl w:val="0"/>
        <w:rPr>
          <w:rFonts w:eastAsia="Times New Roman" w:cs="Helvetica"/>
          <w:color w:val="C04C0B"/>
          <w:kern w:val="36"/>
          <w:sz w:val="36"/>
          <w:szCs w:val="36"/>
        </w:rPr>
      </w:pPr>
      <w:bookmarkStart w:id="8" w:name="_Toc152337864"/>
      <w:r>
        <w:rPr>
          <w:rFonts w:eastAsia="Times New Roman" w:cs="Helvetica"/>
          <w:color w:val="C04C0B"/>
          <w:kern w:val="36"/>
          <w:sz w:val="36"/>
          <w:szCs w:val="36"/>
        </w:rPr>
        <w:lastRenderedPageBreak/>
        <w:t>Podsumowanie i wnioski</w:t>
      </w:r>
      <w:bookmarkEnd w:id="8"/>
      <w:r>
        <w:rPr>
          <w:rFonts w:eastAsia="Times New Roman" w:cs="Helvetica"/>
          <w:color w:val="C04C0B"/>
          <w:kern w:val="36"/>
          <w:sz w:val="36"/>
          <w:szCs w:val="36"/>
        </w:rPr>
        <w:t xml:space="preserve"> </w:t>
      </w:r>
    </w:p>
    <w:p w14:paraId="0C6CB8BF" w14:textId="621BB538" w:rsidR="00D87BF1" w:rsidRDefault="00D87BF1" w:rsidP="00635371">
      <w:pPr>
        <w:ind w:firstLine="708"/>
      </w:pPr>
      <w:r w:rsidRPr="00D87BF1">
        <w:t xml:space="preserve">Dzięki naszej pracy nad układem wahadła, odkryliśmy, jak doskonale można zastosować fundamentalne prawa fizyki oraz narzędzia matematyczne do analizy i sterowania skomplikowanym obiektem dynamicznym. Kluczowym narzędziem okazał się pakiet </w:t>
      </w:r>
      <w:proofErr w:type="spellStart"/>
      <w:r w:rsidRPr="00D87BF1">
        <w:t>Simulink</w:t>
      </w:r>
      <w:proofErr w:type="spellEnd"/>
      <w:r w:rsidRPr="00D87BF1">
        <w:t xml:space="preserve">, w którym opracowaliśmy matematyczny model (patrz Rysunek 8). Następnie, korzystając z pakietu Model </w:t>
      </w:r>
      <w:proofErr w:type="spellStart"/>
      <w:r w:rsidRPr="00D87BF1">
        <w:t>Linearizer</w:t>
      </w:r>
      <w:proofErr w:type="spellEnd"/>
      <w:r w:rsidRPr="00D87BF1">
        <w:t xml:space="preserve">, uzyskaliśmy zlinearyzowane macierze A, B, C, D. Dzięki wykorzystaniu </w:t>
      </w:r>
      <w:proofErr w:type="spellStart"/>
      <w:r w:rsidRPr="00D87BF1">
        <w:t>Matlaba</w:t>
      </w:r>
      <w:proofErr w:type="spellEnd"/>
      <w:r w:rsidRPr="00D87BF1">
        <w:t xml:space="preserve"> </w:t>
      </w:r>
      <w:proofErr w:type="spellStart"/>
      <w:r w:rsidRPr="00D87BF1">
        <w:t>Simulink</w:t>
      </w:r>
      <w:proofErr w:type="spellEnd"/>
      <w:r w:rsidRPr="00D87BF1">
        <w:t xml:space="preserve"> dokonaliśmy skutecznej walidacji, umożliwiając jednocześnie łatwą korektę pewnych zidentyfikowanych parametrów fizycznych, takich jak na przykład współczynnik tarcia.</w:t>
      </w:r>
    </w:p>
    <w:p w14:paraId="137202DF" w14:textId="77777777" w:rsidR="00635371" w:rsidRPr="00D87BF1" w:rsidRDefault="00635371" w:rsidP="00635371"/>
    <w:p w14:paraId="67663F68" w14:textId="58633526" w:rsidR="00D87BF1" w:rsidRDefault="00D87BF1" w:rsidP="00635371">
      <w:pPr>
        <w:ind w:firstLine="708"/>
      </w:pPr>
      <w:r w:rsidRPr="00D87BF1">
        <w:t>W trakcie laboratoriów przeprowadziliśmy również proces strojenia regulatora LQR na rzeczywistym obiekcie. Obserwowaliśmy, jak zmienia się charakterystyka pracy układu wraz z modyfikacją jego wartości własnych. Istotnym aspektem podczas całego ćwiczenia było uchwycenie związku pomiędzy wartościami własnymi układu a jego fizycznymi parametrami. Dzięki temu zdołaliśmy przekształcić układ, początkowo oscylacyjnie tłumiony, w układ asymptotycznie stabilny, pozbawiony przeregulowania. Dodatkowo, praktycznie wypracowaliśmy metodę dostrajania regulatora przy użyciu macierzy Q i R. Na początku, macierz Q przyjęła postać [100 0 0; 0 10 0; 0 0 1]. Jednakże po dokładnej analizie błędów w trzeciej zmiennej stanu x3, czyli prędkości obrotowej koła zamachowego, zauważono, że nawet niewielka zmiana napięcia (0.1) powoduje osiągnięcie przez koło zamachowe prędkości 30 rad/s. Po uwzględnieniu tego błędu, macierz Q została dostosowana do postaci [100 0 0; 0 10 0; 0 0 1/1000], co znacząco poprawiło funkcjonowanie układu regulacji.</w:t>
      </w:r>
    </w:p>
    <w:p w14:paraId="73E077F5" w14:textId="77777777" w:rsidR="00635371" w:rsidRPr="00D87BF1" w:rsidRDefault="00635371" w:rsidP="00635371"/>
    <w:p w14:paraId="20BDF31B" w14:textId="589B58C3" w:rsidR="00412B99" w:rsidRDefault="00D87BF1" w:rsidP="00635371">
      <w:pPr>
        <w:ind w:firstLine="708"/>
      </w:pPr>
      <w:r w:rsidRPr="00D87BF1">
        <w:t xml:space="preserve">Następnym etapem rozwoju naszej pracy mogłoby być porównanie różnych metod regulacji i identyfikacji obiektu. W celu stworzenia bardziej precyzyjnego modelu rozważalibyśmy wykorzystanie sieci neuronowych, na przykład w formie </w:t>
      </w:r>
      <w:proofErr w:type="spellStart"/>
      <w:r w:rsidRPr="00D87BF1">
        <w:t>feedforward</w:t>
      </w:r>
      <w:proofErr w:type="spellEnd"/>
      <w:r w:rsidRPr="00D87BF1">
        <w:t>. Takie podejście pozwoliłoby również na opracowanie regulatora o mniejszych błędach przeregulowania i uchybie niż te przedstawione w naszym sprawozdaniu. Kolejnym krokiem rozwoju byłoby również utworzenie obserwatora, który umożliwiłby jeszcze dokładniejsze monitorowanie zachowania systemu.</w:t>
      </w:r>
    </w:p>
    <w:p w14:paraId="39CDFEB4" w14:textId="77777777" w:rsidR="00A264D1" w:rsidRDefault="00A264D1"/>
    <w:sectPr w:rsidR="00A264D1" w:rsidSect="00F12BB2">
      <w:pgSz w:w="12240" w:h="15840"/>
      <w:pgMar w:top="1440" w:right="1440" w:bottom="1440" w:left="1440" w:header="708" w:footer="708" w:gutter="0"/>
      <w:pgNumType w:start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0588C"/>
    <w:multiLevelType w:val="hybridMultilevel"/>
    <w:tmpl w:val="5AAABC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42194"/>
    <w:multiLevelType w:val="hybridMultilevel"/>
    <w:tmpl w:val="CD7A7B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A398E"/>
    <w:multiLevelType w:val="hybridMultilevel"/>
    <w:tmpl w:val="CD7A7B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26742"/>
    <w:multiLevelType w:val="hybridMultilevel"/>
    <w:tmpl w:val="2E000C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235631"/>
    <w:multiLevelType w:val="hybridMultilevel"/>
    <w:tmpl w:val="CD7A7B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2B5234"/>
    <w:multiLevelType w:val="hybridMultilevel"/>
    <w:tmpl w:val="CD7A7B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91297"/>
    <w:multiLevelType w:val="hybridMultilevel"/>
    <w:tmpl w:val="CD7A7B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680F9C"/>
    <w:multiLevelType w:val="hybridMultilevel"/>
    <w:tmpl w:val="CD7A7B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8911F9"/>
    <w:multiLevelType w:val="hybridMultilevel"/>
    <w:tmpl w:val="D392449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863EBC"/>
    <w:multiLevelType w:val="hybridMultilevel"/>
    <w:tmpl w:val="874AADC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FD35A2"/>
    <w:multiLevelType w:val="hybridMultilevel"/>
    <w:tmpl w:val="CD7A7B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428758">
    <w:abstractNumId w:val="9"/>
  </w:num>
  <w:num w:numId="2" w16cid:durableId="1627811459">
    <w:abstractNumId w:val="2"/>
  </w:num>
  <w:num w:numId="3" w16cid:durableId="1489710040">
    <w:abstractNumId w:val="6"/>
  </w:num>
  <w:num w:numId="4" w16cid:durableId="1699037739">
    <w:abstractNumId w:val="0"/>
  </w:num>
  <w:num w:numId="5" w16cid:durableId="204490332">
    <w:abstractNumId w:val="8"/>
  </w:num>
  <w:num w:numId="6" w16cid:durableId="424689813">
    <w:abstractNumId w:val="7"/>
  </w:num>
  <w:num w:numId="7" w16cid:durableId="1440635801">
    <w:abstractNumId w:val="5"/>
  </w:num>
  <w:num w:numId="8" w16cid:durableId="1382096275">
    <w:abstractNumId w:val="4"/>
  </w:num>
  <w:num w:numId="9" w16cid:durableId="1345591862">
    <w:abstractNumId w:val="3"/>
  </w:num>
  <w:num w:numId="10" w16cid:durableId="1471366016">
    <w:abstractNumId w:val="1"/>
  </w:num>
  <w:num w:numId="11" w16cid:durableId="11328652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B91"/>
    <w:rsid w:val="00025CDA"/>
    <w:rsid w:val="00027970"/>
    <w:rsid w:val="0003217C"/>
    <w:rsid w:val="00042F9E"/>
    <w:rsid w:val="0004617D"/>
    <w:rsid w:val="00046600"/>
    <w:rsid w:val="00053DA1"/>
    <w:rsid w:val="00061F0A"/>
    <w:rsid w:val="00064DCC"/>
    <w:rsid w:val="00066CC7"/>
    <w:rsid w:val="000853E8"/>
    <w:rsid w:val="00085B35"/>
    <w:rsid w:val="000900AF"/>
    <w:rsid w:val="000A11D2"/>
    <w:rsid w:val="000A5580"/>
    <w:rsid w:val="000B0B89"/>
    <w:rsid w:val="000B731D"/>
    <w:rsid w:val="000D105F"/>
    <w:rsid w:val="00104FB3"/>
    <w:rsid w:val="00112C1F"/>
    <w:rsid w:val="00117FB7"/>
    <w:rsid w:val="001207F9"/>
    <w:rsid w:val="0013521C"/>
    <w:rsid w:val="00150F28"/>
    <w:rsid w:val="00164BCC"/>
    <w:rsid w:val="00166860"/>
    <w:rsid w:val="00167561"/>
    <w:rsid w:val="00175C7C"/>
    <w:rsid w:val="00175FBA"/>
    <w:rsid w:val="00177655"/>
    <w:rsid w:val="00196440"/>
    <w:rsid w:val="001A13DD"/>
    <w:rsid w:val="001A2962"/>
    <w:rsid w:val="001A3A7D"/>
    <w:rsid w:val="001B2D0A"/>
    <w:rsid w:val="001C11B4"/>
    <w:rsid w:val="001C3368"/>
    <w:rsid w:val="001C396D"/>
    <w:rsid w:val="001C650B"/>
    <w:rsid w:val="001E56D8"/>
    <w:rsid w:val="001F124E"/>
    <w:rsid w:val="00206B79"/>
    <w:rsid w:val="00206CBB"/>
    <w:rsid w:val="00212D14"/>
    <w:rsid w:val="0021397F"/>
    <w:rsid w:val="002234E4"/>
    <w:rsid w:val="00232DFD"/>
    <w:rsid w:val="002655E5"/>
    <w:rsid w:val="00266AA3"/>
    <w:rsid w:val="002771D1"/>
    <w:rsid w:val="002807EA"/>
    <w:rsid w:val="002819AC"/>
    <w:rsid w:val="00284402"/>
    <w:rsid w:val="002A2DC1"/>
    <w:rsid w:val="002C5BEC"/>
    <w:rsid w:val="002D137E"/>
    <w:rsid w:val="002F6443"/>
    <w:rsid w:val="002F7FAC"/>
    <w:rsid w:val="00310679"/>
    <w:rsid w:val="00313F4B"/>
    <w:rsid w:val="00331A5E"/>
    <w:rsid w:val="00357595"/>
    <w:rsid w:val="0038482D"/>
    <w:rsid w:val="00391AE9"/>
    <w:rsid w:val="003B697B"/>
    <w:rsid w:val="003B7C08"/>
    <w:rsid w:val="003D258F"/>
    <w:rsid w:val="00405A2C"/>
    <w:rsid w:val="00412B99"/>
    <w:rsid w:val="0042056A"/>
    <w:rsid w:val="00433887"/>
    <w:rsid w:val="00434887"/>
    <w:rsid w:val="00443E78"/>
    <w:rsid w:val="00446A2E"/>
    <w:rsid w:val="004821B6"/>
    <w:rsid w:val="00486485"/>
    <w:rsid w:val="004A3BE1"/>
    <w:rsid w:val="004D37C5"/>
    <w:rsid w:val="004D6928"/>
    <w:rsid w:val="005102B3"/>
    <w:rsid w:val="00515144"/>
    <w:rsid w:val="005205F7"/>
    <w:rsid w:val="00526BDD"/>
    <w:rsid w:val="0053274A"/>
    <w:rsid w:val="0054486C"/>
    <w:rsid w:val="00547B58"/>
    <w:rsid w:val="00552841"/>
    <w:rsid w:val="00554D76"/>
    <w:rsid w:val="005550E2"/>
    <w:rsid w:val="00566CEC"/>
    <w:rsid w:val="00571280"/>
    <w:rsid w:val="005732DF"/>
    <w:rsid w:val="0058470E"/>
    <w:rsid w:val="00593E5D"/>
    <w:rsid w:val="005A03AA"/>
    <w:rsid w:val="005A1E58"/>
    <w:rsid w:val="005B3A09"/>
    <w:rsid w:val="005B7FAE"/>
    <w:rsid w:val="005C2B60"/>
    <w:rsid w:val="005C6DA2"/>
    <w:rsid w:val="005E65AF"/>
    <w:rsid w:val="005F310E"/>
    <w:rsid w:val="00603C61"/>
    <w:rsid w:val="006043B1"/>
    <w:rsid w:val="00621ECA"/>
    <w:rsid w:val="006266EB"/>
    <w:rsid w:val="00635371"/>
    <w:rsid w:val="00640831"/>
    <w:rsid w:val="006419B6"/>
    <w:rsid w:val="00641B48"/>
    <w:rsid w:val="00647911"/>
    <w:rsid w:val="006628DA"/>
    <w:rsid w:val="0066619A"/>
    <w:rsid w:val="0068716E"/>
    <w:rsid w:val="006C562F"/>
    <w:rsid w:val="006E35CC"/>
    <w:rsid w:val="006F4531"/>
    <w:rsid w:val="00700441"/>
    <w:rsid w:val="00716698"/>
    <w:rsid w:val="0072484F"/>
    <w:rsid w:val="007275C4"/>
    <w:rsid w:val="007401AF"/>
    <w:rsid w:val="00746030"/>
    <w:rsid w:val="00751281"/>
    <w:rsid w:val="00760CB1"/>
    <w:rsid w:val="00762142"/>
    <w:rsid w:val="007A79CE"/>
    <w:rsid w:val="007B45B6"/>
    <w:rsid w:val="007B54BE"/>
    <w:rsid w:val="007B654E"/>
    <w:rsid w:val="007D1113"/>
    <w:rsid w:val="007E52DD"/>
    <w:rsid w:val="007F0FB7"/>
    <w:rsid w:val="008039F5"/>
    <w:rsid w:val="00805F2D"/>
    <w:rsid w:val="0083253C"/>
    <w:rsid w:val="00834E60"/>
    <w:rsid w:val="00835164"/>
    <w:rsid w:val="00840590"/>
    <w:rsid w:val="00854319"/>
    <w:rsid w:val="0085503F"/>
    <w:rsid w:val="0086015A"/>
    <w:rsid w:val="00871F52"/>
    <w:rsid w:val="0088237B"/>
    <w:rsid w:val="008870C6"/>
    <w:rsid w:val="00892A4F"/>
    <w:rsid w:val="008C29B6"/>
    <w:rsid w:val="008D17F9"/>
    <w:rsid w:val="008E0A6A"/>
    <w:rsid w:val="008E4140"/>
    <w:rsid w:val="008F1C01"/>
    <w:rsid w:val="00917A85"/>
    <w:rsid w:val="00922389"/>
    <w:rsid w:val="009242CA"/>
    <w:rsid w:val="00943CE5"/>
    <w:rsid w:val="0094580D"/>
    <w:rsid w:val="00946FA4"/>
    <w:rsid w:val="0095090D"/>
    <w:rsid w:val="009514A6"/>
    <w:rsid w:val="00956FC0"/>
    <w:rsid w:val="0097203B"/>
    <w:rsid w:val="00975203"/>
    <w:rsid w:val="00976D99"/>
    <w:rsid w:val="00985707"/>
    <w:rsid w:val="00987031"/>
    <w:rsid w:val="00992DDD"/>
    <w:rsid w:val="00995395"/>
    <w:rsid w:val="009A6A6E"/>
    <w:rsid w:val="009C4D7C"/>
    <w:rsid w:val="009D1E78"/>
    <w:rsid w:val="009D7819"/>
    <w:rsid w:val="00A0425B"/>
    <w:rsid w:val="00A22D27"/>
    <w:rsid w:val="00A264D1"/>
    <w:rsid w:val="00A3590E"/>
    <w:rsid w:val="00A41B37"/>
    <w:rsid w:val="00A4688A"/>
    <w:rsid w:val="00A559C6"/>
    <w:rsid w:val="00A65EA6"/>
    <w:rsid w:val="00A72B68"/>
    <w:rsid w:val="00A72DD6"/>
    <w:rsid w:val="00A82CBA"/>
    <w:rsid w:val="00AC55FE"/>
    <w:rsid w:val="00AD4436"/>
    <w:rsid w:val="00AF4E28"/>
    <w:rsid w:val="00B02CD9"/>
    <w:rsid w:val="00B05B91"/>
    <w:rsid w:val="00B13C30"/>
    <w:rsid w:val="00B17830"/>
    <w:rsid w:val="00B17CEA"/>
    <w:rsid w:val="00B2083D"/>
    <w:rsid w:val="00B25EAF"/>
    <w:rsid w:val="00B267DC"/>
    <w:rsid w:val="00B27AB4"/>
    <w:rsid w:val="00B60072"/>
    <w:rsid w:val="00B60CC3"/>
    <w:rsid w:val="00B62BC6"/>
    <w:rsid w:val="00B62CDB"/>
    <w:rsid w:val="00B717C0"/>
    <w:rsid w:val="00B76C1B"/>
    <w:rsid w:val="00B90E2C"/>
    <w:rsid w:val="00BA23EF"/>
    <w:rsid w:val="00BA25B7"/>
    <w:rsid w:val="00BA66EC"/>
    <w:rsid w:val="00BB3A9B"/>
    <w:rsid w:val="00BB7584"/>
    <w:rsid w:val="00BC7BF3"/>
    <w:rsid w:val="00BD558B"/>
    <w:rsid w:val="00BD67F0"/>
    <w:rsid w:val="00C02589"/>
    <w:rsid w:val="00C03CCA"/>
    <w:rsid w:val="00C253B7"/>
    <w:rsid w:val="00C309F9"/>
    <w:rsid w:val="00C326A9"/>
    <w:rsid w:val="00C56E26"/>
    <w:rsid w:val="00C63C02"/>
    <w:rsid w:val="00C90C88"/>
    <w:rsid w:val="00C927FB"/>
    <w:rsid w:val="00CB0570"/>
    <w:rsid w:val="00CB1793"/>
    <w:rsid w:val="00CB3502"/>
    <w:rsid w:val="00CC1CDE"/>
    <w:rsid w:val="00CE3A85"/>
    <w:rsid w:val="00D024D0"/>
    <w:rsid w:val="00D11BD5"/>
    <w:rsid w:val="00D2734F"/>
    <w:rsid w:val="00D30270"/>
    <w:rsid w:val="00D32C67"/>
    <w:rsid w:val="00D745E8"/>
    <w:rsid w:val="00D87BF1"/>
    <w:rsid w:val="00D90986"/>
    <w:rsid w:val="00DA1814"/>
    <w:rsid w:val="00DA21E4"/>
    <w:rsid w:val="00DB0BAC"/>
    <w:rsid w:val="00DB1F6A"/>
    <w:rsid w:val="00DD7DD3"/>
    <w:rsid w:val="00E1232D"/>
    <w:rsid w:val="00E169A6"/>
    <w:rsid w:val="00E30841"/>
    <w:rsid w:val="00E31E11"/>
    <w:rsid w:val="00E40BC1"/>
    <w:rsid w:val="00E504F8"/>
    <w:rsid w:val="00E71E61"/>
    <w:rsid w:val="00E73563"/>
    <w:rsid w:val="00E87546"/>
    <w:rsid w:val="00E91FE2"/>
    <w:rsid w:val="00EA7AC1"/>
    <w:rsid w:val="00ED5EE4"/>
    <w:rsid w:val="00EE16F2"/>
    <w:rsid w:val="00EF154A"/>
    <w:rsid w:val="00F0074B"/>
    <w:rsid w:val="00F00F74"/>
    <w:rsid w:val="00F12BB2"/>
    <w:rsid w:val="00F17378"/>
    <w:rsid w:val="00F43D93"/>
    <w:rsid w:val="00F57229"/>
    <w:rsid w:val="00F64BAE"/>
    <w:rsid w:val="00F73F17"/>
    <w:rsid w:val="00F87259"/>
    <w:rsid w:val="00F90FF2"/>
    <w:rsid w:val="00F936D6"/>
    <w:rsid w:val="00FA1A41"/>
    <w:rsid w:val="00FA4FD7"/>
    <w:rsid w:val="00FA65FC"/>
    <w:rsid w:val="00FE1E61"/>
    <w:rsid w:val="00FE319A"/>
    <w:rsid w:val="00FE4E96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A0F15"/>
  <w15:chartTrackingRefBased/>
  <w15:docId w15:val="{F1BEB09E-3976-4A34-A883-3A90F3B3A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E65AF"/>
    <w:pPr>
      <w:spacing w:after="0"/>
    </w:pPr>
    <w:rPr>
      <w:rFonts w:ascii="Helvetica" w:eastAsiaTheme="majorEastAsia" w:hAnsi="Helvetica" w:cstheme="majorBidi"/>
      <w:kern w:val="0"/>
      <w:sz w:val="24"/>
      <w:szCs w:val="20"/>
      <w:lang w:eastAsia="pl-PL"/>
      <w14:ligatures w14:val="none"/>
    </w:rPr>
  </w:style>
  <w:style w:type="paragraph" w:styleId="Nagwek1">
    <w:name w:val="heading 1"/>
    <w:link w:val="Nagwek1Znak"/>
    <w:qFormat/>
    <w:rsid w:val="00412B99"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kern w:val="0"/>
      <w:sz w:val="29"/>
      <w:szCs w:val="20"/>
      <w:lang w:eastAsia="pl-PL"/>
      <w14:ligatures w14:val="non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12B99"/>
    <w:pPr>
      <w:keepNext/>
      <w:keepLines/>
      <w:spacing w:before="40"/>
      <w:outlineLvl w:val="2"/>
    </w:pPr>
    <w:rPr>
      <w:rFonts w:asciiTheme="majorHAnsi" w:hAnsiTheme="majorHAnsi"/>
      <w:color w:val="1F3763" w:themeColor="accent1" w:themeShade="7F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412B99"/>
    <w:rPr>
      <w:rFonts w:ascii="Helvetica" w:eastAsiaTheme="majorEastAsia" w:hAnsi="Helvetica" w:cstheme="majorBidi"/>
      <w:b/>
      <w:kern w:val="0"/>
      <w:sz w:val="29"/>
      <w:szCs w:val="20"/>
      <w:lang w:eastAsia="pl-PL"/>
      <w14:ligatures w14:val="none"/>
    </w:rPr>
  </w:style>
  <w:style w:type="paragraph" w:customStyle="1" w:styleId="Code">
    <w:name w:val="Code"/>
    <w:qFormat/>
    <w:rsid w:val="00412B99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kern w:val="0"/>
      <w:sz w:val="21"/>
      <w:szCs w:val="20"/>
      <w:lang w:eastAsia="pl-PL"/>
      <w14:ligatures w14:val="none"/>
    </w:rPr>
  </w:style>
  <w:style w:type="paragraph" w:customStyle="1" w:styleId="Text">
    <w:name w:val="Text"/>
    <w:qFormat/>
    <w:rsid w:val="00D87BF1"/>
    <w:pPr>
      <w:spacing w:before="210" w:after="210"/>
    </w:pPr>
    <w:rPr>
      <w:rFonts w:ascii="Helvetica" w:eastAsiaTheme="majorEastAsia" w:hAnsi="Helvetica" w:cstheme="majorBidi"/>
      <w:kern w:val="0"/>
      <w:sz w:val="24"/>
      <w:szCs w:val="20"/>
      <w:lang w:eastAsia="pl-PL"/>
      <w14:ligatures w14:val="none"/>
    </w:rPr>
  </w:style>
  <w:style w:type="paragraph" w:styleId="Tytu">
    <w:name w:val="Title"/>
    <w:link w:val="TytuZnak"/>
    <w:qFormat/>
    <w:rsid w:val="00412B99"/>
    <w:pPr>
      <w:spacing w:before="140" w:after="140" w:line="0" w:lineRule="atLeast"/>
    </w:pPr>
    <w:rPr>
      <w:rFonts w:ascii="Helvetica" w:eastAsiaTheme="majorEastAsia" w:hAnsi="Helvetica" w:cstheme="majorBidi"/>
      <w:color w:val="D55000"/>
      <w:kern w:val="0"/>
      <w:sz w:val="36"/>
      <w:szCs w:val="20"/>
      <w:lang w:eastAsia="pl-PL"/>
      <w14:ligatures w14:val="none"/>
    </w:rPr>
  </w:style>
  <w:style w:type="character" w:customStyle="1" w:styleId="TytuZnak">
    <w:name w:val="Tytuł Znak"/>
    <w:basedOn w:val="Domylnaczcionkaakapitu"/>
    <w:link w:val="Tytu"/>
    <w:rsid w:val="00412B99"/>
    <w:rPr>
      <w:rFonts w:ascii="Helvetica" w:eastAsiaTheme="majorEastAsia" w:hAnsi="Helvetica" w:cstheme="majorBidi"/>
      <w:color w:val="D55000"/>
      <w:kern w:val="0"/>
      <w:sz w:val="36"/>
      <w:szCs w:val="20"/>
      <w:lang w:eastAsia="pl-PL"/>
      <w14:ligatures w14:val="none"/>
    </w:rPr>
  </w:style>
  <w:style w:type="paragraph" w:styleId="Akapitzlist">
    <w:name w:val="List Paragraph"/>
    <w:basedOn w:val="Normalny"/>
    <w:uiPriority w:val="34"/>
    <w:qFormat/>
    <w:rsid w:val="00412B99"/>
    <w:pPr>
      <w:spacing w:after="160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Legenda">
    <w:name w:val="caption"/>
    <w:basedOn w:val="Normalny"/>
    <w:next w:val="Normalny"/>
    <w:uiPriority w:val="35"/>
    <w:unhideWhenUsed/>
    <w:qFormat/>
    <w:rsid w:val="00412B99"/>
    <w:pPr>
      <w:spacing w:after="200"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vevariablevaluesummary">
    <w:name w:val="vevariablevaluesummary"/>
    <w:basedOn w:val="Domylnaczcionkaakapitu"/>
    <w:rsid w:val="00412B99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412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412B99"/>
    <w:rPr>
      <w:rFonts w:ascii="Courier New" w:eastAsiaTheme="minorEastAsia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12B9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pl-PL"/>
      <w14:ligatures w14:val="none"/>
    </w:rPr>
  </w:style>
  <w:style w:type="character" w:customStyle="1" w:styleId="multiply">
    <w:name w:val="multiply"/>
    <w:basedOn w:val="Domylnaczcionkaakapitu"/>
    <w:rsid w:val="00412B99"/>
  </w:style>
  <w:style w:type="character" w:styleId="Tekstzastpczy">
    <w:name w:val="Placeholder Text"/>
    <w:basedOn w:val="Domylnaczcionkaakapitu"/>
    <w:uiPriority w:val="99"/>
    <w:semiHidden/>
    <w:rsid w:val="005F310E"/>
    <w:rPr>
      <w:color w:val="666666"/>
    </w:rPr>
  </w:style>
  <w:style w:type="paragraph" w:styleId="Bezodstpw">
    <w:name w:val="No Spacing"/>
    <w:link w:val="BezodstpwZnak"/>
    <w:uiPriority w:val="1"/>
    <w:qFormat/>
    <w:rsid w:val="00E1232D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E1232D"/>
    <w:rPr>
      <w:rFonts w:eastAsiaTheme="minorEastAsia"/>
      <w:kern w:val="0"/>
      <w:lang w:eastAsia="pl-PL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32D"/>
    <w:pPr>
      <w:keepNext/>
      <w:keepLines/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E1232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E123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3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5bac429-2fad-47da-887f-09c1d6c2ceac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74B163DCFFCD4FBDB5F023153AB498" ma:contentTypeVersion="9" ma:contentTypeDescription="Utwórz nowy dokument." ma:contentTypeScope="" ma:versionID="8c15d2f7a59a9f8a0763805492ce1a38">
  <xsd:schema xmlns:xsd="http://www.w3.org/2001/XMLSchema" xmlns:xs="http://www.w3.org/2001/XMLSchema" xmlns:p="http://schemas.microsoft.com/office/2006/metadata/properties" xmlns:ns3="e5bac429-2fad-47da-887f-09c1d6c2ceac" xmlns:ns4="f965014d-3347-4621-bf6d-48b554815b34" targetNamespace="http://schemas.microsoft.com/office/2006/metadata/properties" ma:root="true" ma:fieldsID="c71267ef1d363450352cf11613f00ba6" ns3:_="" ns4:_="">
    <xsd:import namespace="e5bac429-2fad-47da-887f-09c1d6c2ceac"/>
    <xsd:import namespace="f965014d-3347-4621-bf6d-48b554815b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ac429-2fad-47da-887f-09c1d6c2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5014d-3347-4621-bf6d-48b554815b3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A36ED2-E6BD-4EE7-9FC9-D9AA7B5BE4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8E19F9E-16F6-4904-8F14-1768436CFC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8872AC-19E7-4F65-91BF-0781F9299E49}">
  <ds:schemaRefs>
    <ds:schemaRef ds:uri="http://schemas.microsoft.com/office/2006/metadata/properties"/>
    <ds:schemaRef ds:uri="http://schemas.microsoft.com/office/infopath/2007/PartnerControls"/>
    <ds:schemaRef ds:uri="e5bac429-2fad-47da-887f-09c1d6c2ceac"/>
  </ds:schemaRefs>
</ds:datastoreItem>
</file>

<file path=customXml/itemProps5.xml><?xml version="1.0" encoding="utf-8"?>
<ds:datastoreItem xmlns:ds="http://schemas.openxmlformats.org/officeDocument/2006/customXml" ds:itemID="{A1B9932F-4915-47D4-AF90-72574D5D4D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ac429-2fad-47da-887f-09c1d6c2ceac"/>
    <ds:schemaRef ds:uri="f965014d-3347-4621-bf6d-48b55481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31</Pages>
  <Words>2628</Words>
  <Characters>15773</Characters>
  <Application>Microsoft Office Word</Application>
  <DocSecurity>0</DocSecurity>
  <Lines>131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Laboratorium problemowe 2                 Stanowisko wahadła reakcyjnego.</vt:lpstr>
    </vt:vector>
  </TitlesOfParts>
  <Company/>
  <LinksUpToDate>false</LinksUpToDate>
  <CharactersWithSpaces>18365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Laboratorium problemowe 2                 Stanowisko wahadła reakcyjnego.</dc:title>
  <dc:subject/>
  <dc:creator>Dawid Lisek</dc:creator>
  <cp:keywords/>
  <dc:description/>
  <cp:lastModifiedBy>Dawid Lisek</cp:lastModifiedBy>
  <cp:revision>3</cp:revision>
  <cp:lastPrinted>2023-12-01T21:47:00Z</cp:lastPrinted>
  <dcterms:created xsi:type="dcterms:W3CDTF">2023-12-01T21:47:00Z</dcterms:created>
  <dcterms:modified xsi:type="dcterms:W3CDTF">2023-12-01T21:58:00Z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0x010100A574B163DCFFCD4FBDB5F023153AB498</vt:lpwstr>
  </property>
</Properties>
</file>