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8C82" w14:textId="77777777" w:rsidR="00FD0241" w:rsidRPr="00FD0241" w:rsidRDefault="00FD0241" w:rsidP="00FD0241">
      <w:r w:rsidRPr="00FD0241">
        <w:rPr>
          <w:b/>
          <w:bCs/>
        </w:rPr>
        <w:t>Reglement B2B-Bestellsystem</w:t>
      </w:r>
    </w:p>
    <w:p w14:paraId="1B0F55A2" w14:textId="77777777" w:rsidR="00FD0241" w:rsidRPr="00FD0241" w:rsidRDefault="00FD0241" w:rsidP="00FD0241">
      <w:r w:rsidRPr="00FD0241">
        <w:rPr>
          <w:b/>
          <w:bCs/>
        </w:rPr>
        <w:t>§1. Definitionen</w:t>
      </w:r>
    </w:p>
    <w:p w14:paraId="3654EBD0" w14:textId="77777777" w:rsidR="00FD0241" w:rsidRPr="00FD0241" w:rsidRDefault="00FD0241" w:rsidP="00FD0241">
      <w:r w:rsidRPr="00FD0241">
        <w:t>In diesem Reglement haben die nachfolgenden Begriffe, wenn sie groß geschrieben sind, die nachfolgende Bedeutung:</w:t>
      </w:r>
    </w:p>
    <w:p w14:paraId="72E75ABC" w14:textId="77777777" w:rsidR="00FD0241" w:rsidRPr="00FD0241" w:rsidRDefault="00FD0241" w:rsidP="00FD0241">
      <w:pPr>
        <w:numPr>
          <w:ilvl w:val="0"/>
          <w:numId w:val="1"/>
        </w:numPr>
      </w:pPr>
      <w:r w:rsidRPr="00FD0241">
        <w:rPr>
          <w:b/>
          <w:bCs/>
        </w:rPr>
        <w:t>Verwalter</w:t>
      </w:r>
      <w:r w:rsidRPr="00FD0241">
        <w:t> – MaizonCozy B.V. mit Sitz in Mezenlaan 5, 5301 NW Zaltbommel, Niederlande – Verkäufer der Waren und Verwalter des B2B-Systems.</w:t>
      </w:r>
    </w:p>
    <w:p w14:paraId="3090C5C6" w14:textId="77777777" w:rsidR="00FD0241" w:rsidRPr="00FD0241" w:rsidRDefault="00FD0241" w:rsidP="00FD0241">
      <w:pPr>
        <w:numPr>
          <w:ilvl w:val="0"/>
          <w:numId w:val="1"/>
        </w:numPr>
      </w:pPr>
      <w:r w:rsidRPr="00FD0241">
        <w:rPr>
          <w:b/>
          <w:bCs/>
        </w:rPr>
        <w:t>Lieferung</w:t>
      </w:r>
      <w:r w:rsidRPr="00FD0241">
        <w:t> – die tatsächliche Zustellung der in der Bestellung genannten Waren an den Kunden oder Endempfänger durch den Verwalter. Die Lieferung erfolgt durch den Lieferanten.</w:t>
      </w:r>
    </w:p>
    <w:p w14:paraId="3D0010ED" w14:textId="77777777" w:rsidR="00FD0241" w:rsidRPr="00FD0241" w:rsidRDefault="00FD0241" w:rsidP="00FD0241">
      <w:pPr>
        <w:numPr>
          <w:ilvl w:val="0"/>
          <w:numId w:val="1"/>
        </w:numPr>
      </w:pPr>
      <w:r w:rsidRPr="00FD0241">
        <w:rPr>
          <w:b/>
          <w:bCs/>
        </w:rPr>
        <w:t>Lieferant</w:t>
      </w:r>
      <w:r w:rsidRPr="00FD0241">
        <w:t> – jede Person, die im Auftrag des Verwalters tätig ist, um Waren an den Kunden zu liefern – darunter Kurierunternehmen und Betreiber von Paketstationen/Automaten (z. B. Paketautomaten).</w:t>
      </w:r>
    </w:p>
    <w:p w14:paraId="46961F53" w14:textId="77777777" w:rsidR="00FD0241" w:rsidRPr="00FD0241" w:rsidRDefault="00FD0241" w:rsidP="00FD0241">
      <w:pPr>
        <w:numPr>
          <w:ilvl w:val="0"/>
          <w:numId w:val="1"/>
        </w:numPr>
      </w:pPr>
      <w:r w:rsidRPr="00FD0241">
        <w:rPr>
          <w:b/>
          <w:bCs/>
        </w:rPr>
        <w:t>Kunde</w:t>
      </w:r>
      <w:r w:rsidRPr="00FD0241">
        <w:t> – die Person, für die der Verwalter das Aufgeben von Bestellungen für Waren ermöglicht und für die der Verwalter die sonstigen elektronischen Dienstleistungen erbringt. Kunde kann nur ein Unternehmer oder Einzelunternehmer sein, der Tätigkeiten ausführt, die direkt mit seiner Geschäftstätigkeit zusammenhängen.</w:t>
      </w:r>
    </w:p>
    <w:p w14:paraId="083C9B15" w14:textId="77777777" w:rsidR="00FD0241" w:rsidRPr="00FD0241" w:rsidRDefault="00FD0241" w:rsidP="00FD0241">
      <w:pPr>
        <w:numPr>
          <w:ilvl w:val="0"/>
          <w:numId w:val="1"/>
        </w:numPr>
      </w:pPr>
      <w:r w:rsidRPr="00FD0241">
        <w:rPr>
          <w:b/>
          <w:bCs/>
        </w:rPr>
        <w:t>Kundenkonto</w:t>
      </w:r>
      <w:r w:rsidRPr="00FD0241">
        <w:t> – ein personalisiertes Konto, das vom Verwalter eingerichtet wird und dem Kunden das Aufgeben von Bestellungen für im B2B-System angebotene Waren sowie die Nutzung dessen Funktionalitäten ermöglicht.</w:t>
      </w:r>
    </w:p>
    <w:p w14:paraId="181625A3" w14:textId="77777777" w:rsidR="00FD0241" w:rsidRPr="00FD0241" w:rsidRDefault="00FD0241" w:rsidP="00FD0241">
      <w:pPr>
        <w:numPr>
          <w:ilvl w:val="0"/>
          <w:numId w:val="1"/>
        </w:numPr>
      </w:pPr>
      <w:r w:rsidRPr="00FD0241">
        <w:rPr>
          <w:b/>
          <w:bCs/>
        </w:rPr>
        <w:t>Unternehmer</w:t>
      </w:r>
      <w:r w:rsidRPr="00FD0241">
        <w:t> – natürliche Person, juristische Person oder Organisation ohne Rechtsfähigkeit, der nach Gesetz Rechtsfähigkeit zusteht und die in eigenem Namen eine wirtschaftliche Tätigkeit ausübt.</w:t>
      </w:r>
    </w:p>
    <w:p w14:paraId="24AE89C0" w14:textId="77777777" w:rsidR="00FD0241" w:rsidRPr="00FD0241" w:rsidRDefault="00FD0241" w:rsidP="00FD0241">
      <w:pPr>
        <w:numPr>
          <w:ilvl w:val="0"/>
          <w:numId w:val="1"/>
        </w:numPr>
      </w:pPr>
      <w:r w:rsidRPr="00FD0241">
        <w:rPr>
          <w:b/>
          <w:bCs/>
        </w:rPr>
        <w:t>Reglement</w:t>
      </w:r>
      <w:r w:rsidRPr="00FD0241">
        <w:t> – das vorliegende Dokument, das ausschließlich die Regeln für die Nutzung des B2B-Bestellsystems festlegt; es regelt nicht die Bedingungen für den Abschluss und die Ausführung von Kaufverträgen, die in einem separaten Dokument geregelt sind.</w:t>
      </w:r>
    </w:p>
    <w:p w14:paraId="56E752AE" w14:textId="77777777" w:rsidR="00FD0241" w:rsidRPr="00FD0241" w:rsidRDefault="00FD0241" w:rsidP="00FD0241">
      <w:pPr>
        <w:numPr>
          <w:ilvl w:val="0"/>
          <w:numId w:val="1"/>
        </w:numPr>
      </w:pPr>
      <w:r w:rsidRPr="00FD0241">
        <w:rPr>
          <w:b/>
          <w:bCs/>
        </w:rPr>
        <w:t>B2B-Bestellsystem oder B2B-System</w:t>
      </w:r>
      <w:r w:rsidRPr="00FD0241">
        <w:t> – die Sammlung von Websites, die im Domain e-orders.eu betrieben werden, über die der Verwalter elektronische Dienstleistungen erbringt und dem Kunden das Aufgeben von Bestellungen für Waren gemäß den Regeln des Reglements ermöglicht.</w:t>
      </w:r>
    </w:p>
    <w:p w14:paraId="035BC571" w14:textId="77777777" w:rsidR="00FD0241" w:rsidRPr="00FD0241" w:rsidRDefault="00FD0241" w:rsidP="00FD0241">
      <w:pPr>
        <w:numPr>
          <w:ilvl w:val="0"/>
          <w:numId w:val="1"/>
        </w:numPr>
      </w:pPr>
      <w:r w:rsidRPr="00FD0241">
        <w:rPr>
          <w:b/>
          <w:bCs/>
        </w:rPr>
        <w:t>Waren</w:t>
      </w:r>
      <w:r w:rsidRPr="00FD0241">
        <w:t> – Produkte, die der Verwalter Kunden im B2B-System anbietet.</w:t>
      </w:r>
    </w:p>
    <w:p w14:paraId="72B22690" w14:textId="77777777" w:rsidR="00FD0241" w:rsidRPr="00FD0241" w:rsidRDefault="00FD0241" w:rsidP="00FD0241">
      <w:pPr>
        <w:numPr>
          <w:ilvl w:val="0"/>
          <w:numId w:val="1"/>
        </w:numPr>
      </w:pPr>
      <w:r w:rsidRPr="00FD0241">
        <w:rPr>
          <w:b/>
          <w:bCs/>
        </w:rPr>
        <w:t>Elektronische Dienstleistungen</w:t>
      </w:r>
      <w:r w:rsidRPr="00FD0241">
        <w:t> – insbesondere die Führung eines individuellen Kundenkontos, Handlungen, die direkt mit dem Kunden zur Bestellung führen, und ggf. die Festlegung des Lieferorts.</w:t>
      </w:r>
    </w:p>
    <w:p w14:paraId="377E4A17" w14:textId="77777777" w:rsidR="00FD0241" w:rsidRPr="00FD0241" w:rsidRDefault="00FD0241" w:rsidP="00FD0241">
      <w:pPr>
        <w:numPr>
          <w:ilvl w:val="0"/>
          <w:numId w:val="1"/>
        </w:numPr>
      </w:pPr>
      <w:r w:rsidRPr="00FD0241">
        <w:rPr>
          <w:b/>
          <w:bCs/>
        </w:rPr>
        <w:t>Bestellung</w:t>
      </w:r>
      <w:r w:rsidRPr="00FD0241">
        <w:t> – die Eingabe durch den Kunden in das B2B-System von Daten zur Auswahl von Waren nach eigenen Kriterien und Parametern sowie ggf. Angaben zum Lieferort und Endempfänger der Waren. Die Bestellung stellt ein Kaufangebot des Kunden an den Verwalter dar.</w:t>
      </w:r>
    </w:p>
    <w:p w14:paraId="02ED1DDD" w14:textId="77777777" w:rsidR="00FD0241" w:rsidRPr="00FD0241" w:rsidRDefault="00FD0241" w:rsidP="00FD0241">
      <w:r w:rsidRPr="00FD0241">
        <w:rPr>
          <w:b/>
          <w:bCs/>
        </w:rPr>
        <w:t>§2. Allgemeine Bestimmungen</w:t>
      </w:r>
    </w:p>
    <w:p w14:paraId="5D9F6207" w14:textId="77777777" w:rsidR="00FD0241" w:rsidRPr="00FD0241" w:rsidRDefault="00FD0241" w:rsidP="00FD0241">
      <w:pPr>
        <w:numPr>
          <w:ilvl w:val="0"/>
          <w:numId w:val="2"/>
        </w:numPr>
      </w:pPr>
      <w:r w:rsidRPr="00FD0241">
        <w:t xml:space="preserve">Alle Rechte am B2B-System – einschließlich Urheberrechte, Rechte an geistigem Eigentum am Namen, Domain, Code des B2B-Systems sowie an Vorlagen, Formularen, Logos, Tabellen und Abbildungen im B2B-System – stehen dem Verwalter zu oder wurden ihm auf Grundlage </w:t>
      </w:r>
      <w:r w:rsidRPr="00FD0241">
        <w:lastRenderedPageBreak/>
        <w:t>einer Lizenz eingeräumt und können vom Kunden nur im erforderlichen Umfang zur Nutzung des B2B-Systems gemäß dem Reglement verwendet werden.</w:t>
      </w:r>
    </w:p>
    <w:p w14:paraId="46808FF8" w14:textId="77777777" w:rsidR="00FD0241" w:rsidRPr="00FD0241" w:rsidRDefault="00FD0241" w:rsidP="00FD0241">
      <w:pPr>
        <w:numPr>
          <w:ilvl w:val="0"/>
          <w:numId w:val="2"/>
        </w:numPr>
      </w:pPr>
      <w:r w:rsidRPr="00FD0241">
        <w:t>Voraussetzung für die Nutzung des B2B-Systems ist Internetzugang (mindestens 10 Mb/s) und die Nutzung einer aktuellen Internetbrowser-Version.</w:t>
      </w:r>
    </w:p>
    <w:p w14:paraId="4D1FFD60" w14:textId="77777777" w:rsidR="00FD0241" w:rsidRPr="00FD0241" w:rsidRDefault="00FD0241" w:rsidP="00FD0241">
      <w:pPr>
        <w:numPr>
          <w:ilvl w:val="0"/>
          <w:numId w:val="2"/>
        </w:numPr>
      </w:pPr>
      <w:r w:rsidRPr="00FD0241">
        <w:t>Bestellungen im System können ausschließlich von Kunden aufgegeben werden, für die der Verwalter ein Kundenkonto eingerichtet und Zugangsdaten (PIN und Passwort) bereitgestellt hat.</w:t>
      </w:r>
    </w:p>
    <w:p w14:paraId="5F48355F" w14:textId="77777777" w:rsidR="00FD0241" w:rsidRPr="00FD0241" w:rsidRDefault="00FD0241" w:rsidP="00FD0241">
      <w:pPr>
        <w:numPr>
          <w:ilvl w:val="0"/>
          <w:numId w:val="2"/>
        </w:numPr>
      </w:pPr>
      <w:r w:rsidRPr="00FD0241">
        <w:t>Die Nutzung elektronischer Dienstleistungen ist mit dem Risiko verbunden, dass die Privatsphäre des Kunden verletzt wird, insbesondere der unbefugte Zugriff auf seine Daten durch Dritte. Der Kunde ist verpflichtet, technische Maßnahmen zu ergreifen, um dieses Risiko zu minimieren (u. a. Antivirussoftware, Geheimhaltung der Zugangsdaten). Der Verwalter haftet nicht für unbefugten Zugriff Dritter auf das Kundenkonto.</w:t>
      </w:r>
    </w:p>
    <w:p w14:paraId="7034741F" w14:textId="77777777" w:rsidR="00FD0241" w:rsidRPr="00FD0241" w:rsidRDefault="00FD0241" w:rsidP="00FD0241">
      <w:pPr>
        <w:numPr>
          <w:ilvl w:val="0"/>
          <w:numId w:val="2"/>
        </w:numPr>
      </w:pPr>
      <w:r w:rsidRPr="00FD0241">
        <w:t>Dem Kunden ist es untersagt, das B2B-System für Handlungen zu nutzen, die die Interessen des Verwalters verletzen, rechtswidrige oder sittenwidrige Handlungen durchzuführen, insbesondere das Aufgeben von Bestellungen mit Daten anderer Personen oder mithilfe automatisierender Werkzeuge.</w:t>
      </w:r>
    </w:p>
    <w:p w14:paraId="2757B7B5" w14:textId="77777777" w:rsidR="00FD0241" w:rsidRPr="00FD0241" w:rsidRDefault="00FD0241" w:rsidP="00FD0241">
      <w:pPr>
        <w:numPr>
          <w:ilvl w:val="0"/>
          <w:numId w:val="2"/>
        </w:numPr>
      </w:pPr>
      <w:r w:rsidRPr="00FD0241">
        <w:t>Die Nutzung des B2B-Systems ist kostenlos.</w:t>
      </w:r>
    </w:p>
    <w:p w14:paraId="6B2F6AB3" w14:textId="77777777" w:rsidR="00FD0241" w:rsidRPr="00FD0241" w:rsidRDefault="00FD0241" w:rsidP="00FD0241">
      <w:pPr>
        <w:numPr>
          <w:ilvl w:val="0"/>
          <w:numId w:val="2"/>
        </w:numPr>
      </w:pPr>
      <w:r w:rsidRPr="00FD0241">
        <w:t>Die Angabe falscher Daten durch den Kunden (u. a. persönliche, Kontakt- oder Adressdaten) kann die ordnungsgemäße Ausführung der Bestellung verhindern. Der Verwalter haftet nicht für Schäden, die hieraus entstehen.</w:t>
      </w:r>
    </w:p>
    <w:p w14:paraId="151D4DF7" w14:textId="77777777" w:rsidR="00FD0241" w:rsidRPr="00FD0241" w:rsidRDefault="00FD0241" w:rsidP="00FD0241">
      <w:pPr>
        <w:numPr>
          <w:ilvl w:val="0"/>
          <w:numId w:val="2"/>
        </w:numPr>
      </w:pPr>
      <w:r w:rsidRPr="00FD0241">
        <w:t>Das Einloggen in das B2B-System und die Annahme dieses Reglements entsprechen einer Erklärung des Kunden, dass er den Status eines Unternehmers oder Einzelunternehmers hat und nicht als Verbraucher gilt.</w:t>
      </w:r>
    </w:p>
    <w:p w14:paraId="2044B6CD" w14:textId="77777777" w:rsidR="00FD0241" w:rsidRPr="00FD0241" w:rsidRDefault="00FD0241" w:rsidP="00FD0241">
      <w:r w:rsidRPr="00FD0241">
        <w:rPr>
          <w:b/>
          <w:bCs/>
        </w:rPr>
        <w:t>§3. Aufgabe von Bestellungen</w:t>
      </w:r>
    </w:p>
    <w:p w14:paraId="0725A78D" w14:textId="77777777" w:rsidR="00FD0241" w:rsidRPr="00FD0241" w:rsidRDefault="00FD0241" w:rsidP="00FD0241">
      <w:pPr>
        <w:numPr>
          <w:ilvl w:val="0"/>
          <w:numId w:val="3"/>
        </w:numPr>
      </w:pPr>
      <w:r w:rsidRPr="00FD0241">
        <w:t>Informationen und Beschreibungen der Waren im B2B-System sind eine Einladung zum Angebot im Sinne von Art. 71 BGB. Der Kunde unterbreitet dem Verwalter ein Kaufangebot durch das Aufgeben einer Bestellung.</w:t>
      </w:r>
    </w:p>
    <w:p w14:paraId="4A996DDD" w14:textId="77777777" w:rsidR="00FD0241" w:rsidRPr="00FD0241" w:rsidRDefault="00FD0241" w:rsidP="00FD0241">
      <w:pPr>
        <w:numPr>
          <w:ilvl w:val="0"/>
          <w:numId w:val="3"/>
        </w:numPr>
      </w:pPr>
      <w:r w:rsidRPr="00FD0241">
        <w:t>Der Verwalter bemüht sich nach besten Kräften, Beschreibungen und Fotos der Waren dem tatsächlichen Zustand entsprechend darzustellen. Farbabweichungen können durch Einstellungen des Monitors entstehen. Der Verwalter haftet für solche Abweichungen nicht, soweit sie nicht auf seiner Schuld beruhen.</w:t>
      </w:r>
    </w:p>
    <w:p w14:paraId="7B18A67A" w14:textId="77777777" w:rsidR="00FD0241" w:rsidRPr="00FD0241" w:rsidRDefault="00FD0241" w:rsidP="00FD0241">
      <w:pPr>
        <w:numPr>
          <w:ilvl w:val="0"/>
          <w:numId w:val="3"/>
        </w:numPr>
      </w:pPr>
      <w:r w:rsidRPr="00FD0241">
        <w:t>Das Kundenkonto wird vom Verwalter in Absprache mit dem Kunden eingerichtet. Zugangsdaten (PIN und Passwort) werden individuell an den Kunden übermittelt. Der Kunde darf sie Dritten nicht weitergeben.</w:t>
      </w:r>
    </w:p>
    <w:p w14:paraId="7BB78570" w14:textId="77777777" w:rsidR="00FD0241" w:rsidRPr="00FD0241" w:rsidRDefault="00FD0241" w:rsidP="00FD0241">
      <w:pPr>
        <w:numPr>
          <w:ilvl w:val="0"/>
          <w:numId w:val="3"/>
        </w:numPr>
      </w:pPr>
      <w:r w:rsidRPr="00FD0241">
        <w:t>Nach dem Einloggen bestätigt der Kunde die Kenntnisnahme des Reglements und erhält Zugang zu seinem Konto sowie zur Bestellhistorie.</w:t>
      </w:r>
    </w:p>
    <w:p w14:paraId="4A8701EA" w14:textId="77777777" w:rsidR="00FD0241" w:rsidRPr="00FD0241" w:rsidRDefault="00FD0241" w:rsidP="00FD0241">
      <w:pPr>
        <w:numPr>
          <w:ilvl w:val="0"/>
          <w:numId w:val="3"/>
        </w:numPr>
      </w:pPr>
      <w:r w:rsidRPr="00FD0241">
        <w:t>Der Bestellprozess umfasst:</w:t>
      </w:r>
    </w:p>
    <w:p w14:paraId="38613AF6" w14:textId="77777777" w:rsidR="00FD0241" w:rsidRPr="00FD0241" w:rsidRDefault="00FD0241" w:rsidP="00FD0241">
      <w:pPr>
        <w:numPr>
          <w:ilvl w:val="1"/>
          <w:numId w:val="3"/>
        </w:numPr>
      </w:pPr>
      <w:r w:rsidRPr="00FD0241">
        <w:t>Auswahl der Option „Neue Bestellung“ und Benennung derselben,</w:t>
      </w:r>
    </w:p>
    <w:p w14:paraId="051FB7C0" w14:textId="77777777" w:rsidR="00FD0241" w:rsidRPr="00FD0241" w:rsidRDefault="00FD0241" w:rsidP="00FD0241">
      <w:pPr>
        <w:numPr>
          <w:ilvl w:val="1"/>
          <w:numId w:val="3"/>
        </w:numPr>
      </w:pPr>
      <w:r w:rsidRPr="00FD0241">
        <w:t>optionale Eingabe von Daten zum Endempfänger und zusätzlichen Hinweisen,</w:t>
      </w:r>
    </w:p>
    <w:p w14:paraId="2CD9060F" w14:textId="77777777" w:rsidR="00FD0241" w:rsidRPr="00FD0241" w:rsidRDefault="00FD0241" w:rsidP="00FD0241">
      <w:pPr>
        <w:numPr>
          <w:ilvl w:val="1"/>
          <w:numId w:val="3"/>
        </w:numPr>
      </w:pPr>
      <w:r w:rsidRPr="00FD0241">
        <w:lastRenderedPageBreak/>
        <w:t>Auswahl der Waren über die Schaltfläche „Position hinzufügen“, Festlegung von Parametern und Kriterien,</w:t>
      </w:r>
    </w:p>
    <w:p w14:paraId="1CCA47F7" w14:textId="77777777" w:rsidR="00FD0241" w:rsidRPr="00FD0241" w:rsidRDefault="00FD0241" w:rsidP="00FD0241">
      <w:pPr>
        <w:numPr>
          <w:ilvl w:val="1"/>
          <w:numId w:val="3"/>
        </w:numPr>
      </w:pPr>
      <w:r w:rsidRPr="00FD0241">
        <w:t>Speichern der Bestellung im Bereich „Ihre Bestellungen“,</w:t>
      </w:r>
    </w:p>
    <w:p w14:paraId="17379265" w14:textId="77777777" w:rsidR="00FD0241" w:rsidRPr="00FD0241" w:rsidRDefault="00FD0241" w:rsidP="00FD0241">
      <w:pPr>
        <w:numPr>
          <w:ilvl w:val="1"/>
          <w:numId w:val="3"/>
        </w:numPr>
      </w:pPr>
      <w:r w:rsidRPr="00FD0241">
        <w:t>Bearbeiten, Bestätigen oder Löschen von Positionen innerhalb einer Bestellung,</w:t>
      </w:r>
    </w:p>
    <w:p w14:paraId="49F7E0FE" w14:textId="77777777" w:rsidR="00FD0241" w:rsidRPr="00FD0241" w:rsidRDefault="00FD0241" w:rsidP="00FD0241">
      <w:pPr>
        <w:numPr>
          <w:ilvl w:val="1"/>
          <w:numId w:val="3"/>
        </w:numPr>
      </w:pPr>
      <w:r w:rsidRPr="00FD0241">
        <w:t>Versand der Bestellung über die Option „Bestellung senden“.</w:t>
      </w:r>
      <w:r w:rsidRPr="00FD0241">
        <w:br/>
        <w:t>Nach Versand der Bestellung ist eine Bearbeitung oder Stornierung nicht mehr möglich.</w:t>
      </w:r>
    </w:p>
    <w:p w14:paraId="457F41DF" w14:textId="77777777" w:rsidR="00FD0241" w:rsidRPr="00FD0241" w:rsidRDefault="00FD0241" w:rsidP="00FD0241">
      <w:pPr>
        <w:numPr>
          <w:ilvl w:val="0"/>
          <w:numId w:val="3"/>
        </w:numPr>
      </w:pPr>
      <w:r w:rsidRPr="00FD0241">
        <w:t>Nach Aufgabe der Bestellung erhält der Kunde per E-Mail eine Bestätigung über den Eingang zur Überprüfung. Die ausführlichen Bedingungen der Kaufverträge und Preise werden separat auf Grundlage individueller Vereinbarungen festgelegt.</w:t>
      </w:r>
    </w:p>
    <w:p w14:paraId="3E0EDA6F" w14:textId="77777777" w:rsidR="00FD0241" w:rsidRPr="00FD0241" w:rsidRDefault="00FD0241" w:rsidP="00FD0241">
      <w:r w:rsidRPr="00FD0241">
        <w:rPr>
          <w:b/>
          <w:bCs/>
        </w:rPr>
        <w:t>§4. Datenschutz</w:t>
      </w:r>
    </w:p>
    <w:p w14:paraId="5ADEA6AB" w14:textId="77777777" w:rsidR="00FD0241" w:rsidRPr="00FD0241" w:rsidRDefault="00FD0241" w:rsidP="00FD0241">
      <w:r w:rsidRPr="00FD0241">
        <w:t>Detaillierte Bestimmungen zum Schutz personenbezogener Daten sind in einem separaten Dokument auf der Website e-orders.eu (unten auf der Seite) enthalten.</w:t>
      </w:r>
    </w:p>
    <w:p w14:paraId="2AACDFDD" w14:textId="77777777" w:rsidR="00FD0241" w:rsidRPr="00FD0241" w:rsidRDefault="00FD0241" w:rsidP="00FD0241">
      <w:r w:rsidRPr="00FD0241">
        <w:rPr>
          <w:b/>
          <w:bCs/>
        </w:rPr>
        <w:t>§5. Kündigung des Vertrags über die Erbringung elektronischer Dienstleistungen</w:t>
      </w:r>
    </w:p>
    <w:p w14:paraId="4514F0C9" w14:textId="77777777" w:rsidR="00FD0241" w:rsidRPr="00FD0241" w:rsidRDefault="00FD0241" w:rsidP="00FD0241">
      <w:pPr>
        <w:numPr>
          <w:ilvl w:val="0"/>
          <w:numId w:val="4"/>
        </w:numPr>
      </w:pPr>
      <w:r w:rsidRPr="00FD0241">
        <w:t>Der Kunde kann den Vertrag über die Führung des Kundenkontos jederzeit ohne Angabe von Gründen kündigen, indem er eine entsprechende Erklärung per E-Mail an die Adresse des Verwalters sendet: </w:t>
      </w:r>
      <w:hyperlink r:id="rId5" w:tgtFrame="_blank" w:history="1">
        <w:r w:rsidRPr="00FD0241">
          <w:rPr>
            <w:rStyle w:val="Hipercze"/>
          </w:rPr>
          <w:t>info@maizoncozy.eu</w:t>
        </w:r>
      </w:hyperlink>
      <w:r w:rsidRPr="00FD0241">
        <w:t>. Das Konto wird deaktiviert und die Daten werden gemäß der Datenschutzrichtlinie gespeichert.</w:t>
      </w:r>
    </w:p>
    <w:p w14:paraId="4F661E25" w14:textId="77777777" w:rsidR="00FD0241" w:rsidRPr="00FD0241" w:rsidRDefault="00FD0241" w:rsidP="00FD0241">
      <w:pPr>
        <w:numPr>
          <w:ilvl w:val="0"/>
          <w:numId w:val="4"/>
        </w:numPr>
      </w:pPr>
      <w:r w:rsidRPr="00FD0241">
        <w:t>Der Verwalter kann den Vertrag kündigen, wenn der Kunde gegen die im Reglement festgelegten Nutzungsvorschriften für das B2B-System verstößt. Die Kündigung wird per E-Mail an den Kunden versandt.</w:t>
      </w:r>
    </w:p>
    <w:p w14:paraId="1B9F4417" w14:textId="77777777" w:rsidR="00FD0241" w:rsidRPr="00FD0241" w:rsidRDefault="00FD0241" w:rsidP="00FD0241">
      <w:pPr>
        <w:numPr>
          <w:ilvl w:val="0"/>
          <w:numId w:val="4"/>
        </w:numPr>
      </w:pPr>
      <w:r w:rsidRPr="00FD0241">
        <w:t>Die Kündigung des Vertrags über die Führung des Kundenkontos hat keine Auswirkungen auf die Gültigkeit und Wirksamkeit von Bestellungen, die vor Kündigung aufgegeben wurden.</w:t>
      </w:r>
    </w:p>
    <w:p w14:paraId="4803E73E" w14:textId="77777777" w:rsidR="00FD0241" w:rsidRPr="00FD0241" w:rsidRDefault="00FD0241" w:rsidP="00FD0241">
      <w:r w:rsidRPr="00FD0241">
        <w:rPr>
          <w:b/>
          <w:bCs/>
        </w:rPr>
        <w:t>§6. Schlussbestimmungen</w:t>
      </w:r>
    </w:p>
    <w:p w14:paraId="58CB1AE6" w14:textId="77777777" w:rsidR="00FD0241" w:rsidRPr="00FD0241" w:rsidRDefault="00FD0241" w:rsidP="00FD0241">
      <w:pPr>
        <w:numPr>
          <w:ilvl w:val="0"/>
          <w:numId w:val="5"/>
        </w:numPr>
      </w:pPr>
      <w:r w:rsidRPr="00FD0241">
        <w:t>Der Verwalter haftet nicht für die Richtigkeit von vom Kunden im System eingegebenen Daten, sowohl hinsichtlich der Auswahl der Waren als auch hinsichtlich der Lieferdaten.</w:t>
      </w:r>
    </w:p>
    <w:p w14:paraId="02D3E08B" w14:textId="77777777" w:rsidR="00FD0241" w:rsidRPr="00FD0241" w:rsidRDefault="00FD0241" w:rsidP="00FD0241">
      <w:pPr>
        <w:numPr>
          <w:ilvl w:val="0"/>
          <w:numId w:val="5"/>
        </w:numPr>
      </w:pPr>
      <w:r w:rsidRPr="00FD0241">
        <w:t>Der Verwalter haftet nicht für eventuelle Störungen im Betrieb des B2B-Systems, unabhängig von der Ursache.</w:t>
      </w:r>
    </w:p>
    <w:p w14:paraId="1559F90F" w14:textId="77777777" w:rsidR="00FD0241" w:rsidRPr="00FD0241" w:rsidRDefault="00FD0241" w:rsidP="00FD0241">
      <w:pPr>
        <w:numPr>
          <w:ilvl w:val="0"/>
          <w:numId w:val="5"/>
        </w:numPr>
      </w:pPr>
      <w:r w:rsidRPr="00FD0241">
        <w:t>Das auf für Streitigkeiten aus diesem Reglement anwendbare Recht ist polnisches Recht. Streitigkeiten werden durch das zuständige ordentliche Gericht für den Sitz des Verwalters in Polen – also das örtlich zuständige Gericht in Stettin – entschieden.</w:t>
      </w:r>
    </w:p>
    <w:p w14:paraId="37B46FA5" w14:textId="77777777" w:rsidR="00FD0241" w:rsidRPr="00FD0241" w:rsidRDefault="00FD0241" w:rsidP="00FD0241">
      <w:pPr>
        <w:numPr>
          <w:ilvl w:val="0"/>
          <w:numId w:val="5"/>
        </w:numPr>
      </w:pPr>
      <w:r w:rsidRPr="00FD0241">
        <w:t>Der Verwalter behält sich das Recht vor, das Reglement zu ändern. Im Fall der Nichtannahme der Inhalte durch den Kunden muss dieser den Verwalter unverzüglich informieren, was zur Kündigung des Vertrags über die Erbringung elektronischer Dienstleistungen gemäß §5 Abs. 1 Reglement führt.</w:t>
      </w:r>
    </w:p>
    <w:p w14:paraId="3D4E18BF" w14:textId="75E579F4" w:rsidR="00E0024F" w:rsidRPr="00FD0241" w:rsidRDefault="00E0024F" w:rsidP="00FD0241"/>
    <w:sectPr w:rsidR="00E0024F" w:rsidRPr="00FD02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52B6"/>
    <w:multiLevelType w:val="multilevel"/>
    <w:tmpl w:val="C624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8C5EE3"/>
    <w:multiLevelType w:val="multilevel"/>
    <w:tmpl w:val="06F0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F0465"/>
    <w:multiLevelType w:val="multilevel"/>
    <w:tmpl w:val="8E94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A64431"/>
    <w:multiLevelType w:val="multilevel"/>
    <w:tmpl w:val="98B84D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7D562B"/>
    <w:multiLevelType w:val="multilevel"/>
    <w:tmpl w:val="CEAA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598539">
    <w:abstractNumId w:val="2"/>
  </w:num>
  <w:num w:numId="2" w16cid:durableId="737945447">
    <w:abstractNumId w:val="1"/>
  </w:num>
  <w:num w:numId="3" w16cid:durableId="2070491348">
    <w:abstractNumId w:val="3"/>
  </w:num>
  <w:num w:numId="4" w16cid:durableId="65274092">
    <w:abstractNumId w:val="4"/>
  </w:num>
  <w:num w:numId="5" w16cid:durableId="57929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387C31"/>
    <w:rsid w:val="006A3EA2"/>
    <w:rsid w:val="00B041E4"/>
    <w:rsid w:val="00BF2006"/>
    <w:rsid w:val="00E0024F"/>
    <w:rsid w:val="00FD024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FD0241"/>
    <w:rPr>
      <w:color w:val="0563C1" w:themeColor="hyperlink"/>
      <w:u w:val="single"/>
    </w:rPr>
  </w:style>
  <w:style w:type="character" w:styleId="Nierozpoznanawzmianka">
    <w:name w:val="Unresolved Mention"/>
    <w:basedOn w:val="Domylnaczcionkaakapitu"/>
    <w:uiPriority w:val="99"/>
    <w:semiHidden/>
    <w:unhideWhenUsed/>
    <w:rsid w:val="00FD0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maizoncozy.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1119</Words>
  <Characters>6714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2</cp:revision>
  <dcterms:created xsi:type="dcterms:W3CDTF">2025-08-12T06:10:00Z</dcterms:created>
  <dcterms:modified xsi:type="dcterms:W3CDTF">2026-01-28T13:46:00Z</dcterms:modified>
</cp:coreProperties>
</file>