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1E0A" w14:textId="77777777" w:rsidR="00F45DDF" w:rsidRPr="00F45DDF" w:rsidRDefault="00F45DDF" w:rsidP="00F45DDF">
      <w:pPr>
        <w:rPr>
          <w:lang w:val="en-US"/>
        </w:rPr>
      </w:pPr>
      <w:r w:rsidRPr="00F45DDF">
        <w:rPr>
          <w:b/>
          <w:bCs/>
          <w:lang w:val="en-US"/>
        </w:rPr>
        <w:t>§ 1. Definities</w:t>
      </w:r>
    </w:p>
    <w:p w14:paraId="139829D2" w14:textId="77777777" w:rsidR="00F45DDF" w:rsidRPr="00F45DDF" w:rsidRDefault="00F45DDF" w:rsidP="00F45DDF">
      <w:pPr>
        <w:rPr>
          <w:lang w:val="en-US"/>
        </w:rPr>
      </w:pPr>
      <w:r w:rsidRPr="00F45DDF">
        <w:rPr>
          <w:lang w:val="en-US"/>
        </w:rPr>
        <w:t>In deze voorwaarden hebben de volgende termen de volgende betekenissen:</w:t>
      </w:r>
    </w:p>
    <w:p w14:paraId="4F891C01" w14:textId="77777777" w:rsidR="00F45DDF" w:rsidRPr="00F45DDF" w:rsidRDefault="00F45DDF" w:rsidP="00F45DDF">
      <w:pPr>
        <w:numPr>
          <w:ilvl w:val="0"/>
          <w:numId w:val="17"/>
        </w:numPr>
        <w:rPr>
          <w:lang w:val="en-US"/>
        </w:rPr>
      </w:pPr>
      <w:r w:rsidRPr="00F45DDF">
        <w:rPr>
          <w:b/>
          <w:bCs/>
          <w:lang w:val="en-US"/>
        </w:rPr>
        <w:t>Administrator</w:t>
      </w:r>
      <w:r w:rsidRPr="00F45DDF">
        <w:rPr>
          <w:lang w:val="en-US"/>
        </w:rPr>
        <w:t> – Luxan Krawczyk Sonnenschutzsysteme GmbH met statutaire zetel in 13156 Berlin, Kreuzgraben 4, Duitsland – verkoper van Waren en beheerder van het B2B-Systeem.</w:t>
      </w:r>
    </w:p>
    <w:p w14:paraId="5A042D7A" w14:textId="77777777" w:rsidR="00F45DDF" w:rsidRPr="00F45DDF" w:rsidRDefault="00F45DDF" w:rsidP="00F45DDF">
      <w:pPr>
        <w:numPr>
          <w:ilvl w:val="0"/>
          <w:numId w:val="17"/>
        </w:numPr>
      </w:pPr>
      <w:r w:rsidRPr="00F45DDF">
        <w:rPr>
          <w:b/>
          <w:bCs/>
          <w:lang w:val="en-US"/>
        </w:rPr>
        <w:t>Levering</w:t>
      </w:r>
      <w:r w:rsidRPr="00F45DDF">
        <w:rPr>
          <w:lang w:val="en-US"/>
        </w:rPr>
        <w:t xml:space="preserve"> – daadwerkelijke levering van de in de Bestelling gespecificeerde Waren aan de Klant of de eindontvanger door de Administrator. </w:t>
      </w:r>
      <w:r w:rsidRPr="00F45DDF">
        <w:t>De levering wordt uitgevoerd door de Transportdienstverlener.</w:t>
      </w:r>
    </w:p>
    <w:p w14:paraId="6D51765D" w14:textId="77777777" w:rsidR="00F45DDF" w:rsidRPr="00F45DDF" w:rsidRDefault="00F45DDF" w:rsidP="00F45DDF">
      <w:pPr>
        <w:numPr>
          <w:ilvl w:val="0"/>
          <w:numId w:val="17"/>
        </w:numPr>
        <w:rPr>
          <w:lang w:val="en-US"/>
        </w:rPr>
      </w:pPr>
      <w:r w:rsidRPr="00F45DDF">
        <w:rPr>
          <w:b/>
          <w:bCs/>
          <w:lang w:val="en-US"/>
        </w:rPr>
        <w:t>Transportdienstverlener</w:t>
      </w:r>
      <w:r w:rsidRPr="00F45DDF">
        <w:rPr>
          <w:lang w:val="en-US"/>
        </w:rPr>
        <w:t> – elke entiteit die namens de Administrator is belast met het leveren van Waren aan de Klant – inclusief koerierbedrijven en beheerders van postbussen (pakketautomaten).</w:t>
      </w:r>
    </w:p>
    <w:p w14:paraId="6936ADD7" w14:textId="77777777" w:rsidR="00F45DDF" w:rsidRPr="00F45DDF" w:rsidRDefault="00F45DDF" w:rsidP="00F45DDF">
      <w:pPr>
        <w:numPr>
          <w:ilvl w:val="0"/>
          <w:numId w:val="17"/>
        </w:numPr>
        <w:rPr>
          <w:lang w:val="en-US"/>
        </w:rPr>
      </w:pPr>
      <w:r w:rsidRPr="00F45DDF">
        <w:rPr>
          <w:b/>
          <w:bCs/>
          <w:lang w:val="en-US"/>
        </w:rPr>
        <w:t>Klant</w:t>
      </w:r>
      <w:r w:rsidRPr="00F45DDF">
        <w:rPr>
          <w:lang w:val="en-US"/>
        </w:rPr>
        <w:t> – een organisatie aan wie de Administrator de mogelijkheid heeft verleend om Bestellingen voor Waren te plaatsen en voor wie de Administrator andere elektronisch geleverde diensten verleent. Alleen een onderneming of een eenmanszaak die activiteiten direct gerelateerd aan hun bedrijfsvoering uitvoert, kan een Klant zijn.</w:t>
      </w:r>
    </w:p>
    <w:p w14:paraId="71B80C36" w14:textId="77777777" w:rsidR="00F45DDF" w:rsidRPr="00F45DDF" w:rsidRDefault="00F45DDF" w:rsidP="00F45DDF">
      <w:pPr>
        <w:numPr>
          <w:ilvl w:val="0"/>
          <w:numId w:val="17"/>
        </w:numPr>
        <w:rPr>
          <w:lang w:val="en-US"/>
        </w:rPr>
      </w:pPr>
      <w:r w:rsidRPr="00F45DDF">
        <w:rPr>
          <w:b/>
          <w:bCs/>
          <w:lang w:val="en-US"/>
        </w:rPr>
        <w:t>Klantaccount</w:t>
      </w:r>
      <w:r w:rsidRPr="00F45DDF">
        <w:rPr>
          <w:lang w:val="en-US"/>
        </w:rPr>
        <w:t> – gepersonaliseerd account aangemaakt door de Administrator, waarmee de Klant Bestellingen kan plaatsen voor Waren die in het B2B-Systeem worden aangeboden en de functionaliteiten ervan kan gebruiken.</w:t>
      </w:r>
    </w:p>
    <w:p w14:paraId="3CB95E2A" w14:textId="77777777" w:rsidR="00F45DDF" w:rsidRPr="00F45DDF" w:rsidRDefault="00F45DDF" w:rsidP="00F45DDF">
      <w:pPr>
        <w:numPr>
          <w:ilvl w:val="0"/>
          <w:numId w:val="17"/>
        </w:numPr>
        <w:rPr>
          <w:lang w:val="en-US"/>
        </w:rPr>
      </w:pPr>
      <w:r w:rsidRPr="00F45DDF">
        <w:rPr>
          <w:b/>
          <w:bCs/>
          <w:lang w:val="en-US"/>
        </w:rPr>
        <w:t>Ondernemer</w:t>
      </w:r>
      <w:r w:rsidRPr="00F45DDF">
        <w:rPr>
          <w:lang w:val="en-US"/>
        </w:rPr>
        <w:t> – natuurlijke persoon, rechtspersoon of organisatorische eenheid zonder rechtspersoonlijkheid waaraan de wet rechtsbevoegdheid toekent en die op eigen naam een bedrijfsactiviteit uitoefent.</w:t>
      </w:r>
    </w:p>
    <w:p w14:paraId="2E5E567D" w14:textId="77777777" w:rsidR="00F45DDF" w:rsidRPr="00F45DDF" w:rsidRDefault="00F45DDF" w:rsidP="00F45DDF">
      <w:pPr>
        <w:numPr>
          <w:ilvl w:val="0"/>
          <w:numId w:val="17"/>
        </w:numPr>
        <w:rPr>
          <w:lang w:val="en-US"/>
        </w:rPr>
      </w:pPr>
      <w:r w:rsidRPr="00F45DDF">
        <w:rPr>
          <w:b/>
          <w:bCs/>
          <w:lang w:val="en-US"/>
        </w:rPr>
        <w:t>Gebruiksvoorwaarden</w:t>
      </w:r>
      <w:r w:rsidRPr="00F45DDF">
        <w:rPr>
          <w:lang w:val="en-US"/>
        </w:rPr>
        <w:t> – dit document dat uitsluitend de regels voor het gebruik van het B2B-Bestelsysteem vastlegt; het regelt niet de voorwaarden voor het aangaan en uitvoeren van verkoopcontracten, die in een apart document worden geregeld.</w:t>
      </w:r>
    </w:p>
    <w:p w14:paraId="7428BC18" w14:textId="77777777" w:rsidR="00F45DDF" w:rsidRPr="00F45DDF" w:rsidRDefault="00F45DDF" w:rsidP="00F45DDF">
      <w:pPr>
        <w:numPr>
          <w:ilvl w:val="0"/>
          <w:numId w:val="17"/>
        </w:numPr>
        <w:rPr>
          <w:lang w:val="en-US"/>
        </w:rPr>
      </w:pPr>
      <w:r w:rsidRPr="00F45DDF">
        <w:rPr>
          <w:b/>
          <w:bCs/>
          <w:lang w:val="en-US"/>
        </w:rPr>
        <w:t>B2B-Bestelsysteem of B2B-Systeem</w:t>
      </w:r>
      <w:r w:rsidRPr="00F45DDF">
        <w:rPr>
          <w:lang w:val="en-US"/>
        </w:rPr>
        <w:t> – verzameling van websites die binnen het domein e-orders.eu worden beheerd, waarmee de Administrator elektronisch geleverde diensten verleent en de Klant in staat stelt Bestellingen voor Waren te plaatsen onder de in de Gebruiksvoorwaarden vastgestelde voorwaarden.</w:t>
      </w:r>
    </w:p>
    <w:p w14:paraId="59C4D7E2" w14:textId="77777777" w:rsidR="00F45DDF" w:rsidRPr="00F45DDF" w:rsidRDefault="00F45DDF" w:rsidP="00F45DDF">
      <w:pPr>
        <w:numPr>
          <w:ilvl w:val="0"/>
          <w:numId w:val="17"/>
        </w:numPr>
        <w:rPr>
          <w:lang w:val="en-US"/>
        </w:rPr>
      </w:pPr>
      <w:r w:rsidRPr="00F45DDF">
        <w:rPr>
          <w:b/>
          <w:bCs/>
          <w:lang w:val="en-US"/>
        </w:rPr>
        <w:t>Waren</w:t>
      </w:r>
      <w:r w:rsidRPr="00F45DDF">
        <w:rPr>
          <w:lang w:val="en-US"/>
        </w:rPr>
        <w:t> – producten die door de Administrator aan Klanten in het B2B-Systeem worden aangeboden te koop.</w:t>
      </w:r>
    </w:p>
    <w:p w14:paraId="6F9AD9FB" w14:textId="77777777" w:rsidR="00F45DDF" w:rsidRPr="00F45DDF" w:rsidRDefault="00F45DDF" w:rsidP="00F45DDF">
      <w:pPr>
        <w:numPr>
          <w:ilvl w:val="0"/>
          <w:numId w:val="17"/>
        </w:numPr>
        <w:rPr>
          <w:lang w:val="en-US"/>
        </w:rPr>
      </w:pPr>
      <w:r w:rsidRPr="00F45DDF">
        <w:rPr>
          <w:b/>
          <w:bCs/>
          <w:lang w:val="en-US"/>
        </w:rPr>
        <w:t>Elektronisch geleverde diensten</w:t>
      </w:r>
      <w:r w:rsidRPr="00F45DDF">
        <w:rPr>
          <w:lang w:val="en-US"/>
        </w:rPr>
        <w:t> – omvatten het onderhouden van een individueel Klantaccount door de Administrator, het uitvoeren van activiteiten direct met de Klant die leiden tot het plaatsen van een Bestelling door de Klant, en indien van toepassing, het opgeven van de leveringslocatie.</w:t>
      </w:r>
    </w:p>
    <w:p w14:paraId="22A96D11" w14:textId="77777777" w:rsidR="00F45DDF" w:rsidRPr="00F45DDF" w:rsidRDefault="00F45DDF" w:rsidP="00F45DDF">
      <w:pPr>
        <w:numPr>
          <w:ilvl w:val="0"/>
          <w:numId w:val="17"/>
        </w:numPr>
        <w:rPr>
          <w:lang w:val="en-US"/>
        </w:rPr>
      </w:pPr>
      <w:r w:rsidRPr="00F45DDF">
        <w:rPr>
          <w:b/>
          <w:bCs/>
          <w:lang w:val="en-US"/>
        </w:rPr>
        <w:t>Bestelling</w:t>
      </w:r>
      <w:r w:rsidRPr="00F45DDF">
        <w:rPr>
          <w:lang w:val="en-US"/>
        </w:rPr>
        <w:t> – invoer van gegevens in het B2B-Systeem door de Klant voor de selectie van Waren volgens de eigenschappen en parameters van de Klant, alsmede de mogelijkheid om gegevens betreffende de leveringslocatie en de eindontvanger van de Waren in te voeren, wat het koopaanbod van de Klant vormt.</w:t>
      </w:r>
    </w:p>
    <w:p w14:paraId="58C9FAD1" w14:textId="77777777" w:rsidR="00F45DDF" w:rsidRPr="00F45DDF" w:rsidRDefault="00F45DDF" w:rsidP="00F45DDF">
      <w:r w:rsidRPr="00F45DDF">
        <w:rPr>
          <w:b/>
          <w:bCs/>
        </w:rPr>
        <w:t>§ 2. Algemene bepalingen</w:t>
      </w:r>
    </w:p>
    <w:p w14:paraId="57A8155E" w14:textId="77777777" w:rsidR="00F45DDF" w:rsidRPr="00F45DDF" w:rsidRDefault="00F45DDF" w:rsidP="00F45DDF">
      <w:pPr>
        <w:numPr>
          <w:ilvl w:val="0"/>
          <w:numId w:val="18"/>
        </w:numPr>
        <w:rPr>
          <w:lang w:val="en-US"/>
        </w:rPr>
      </w:pPr>
      <w:r w:rsidRPr="00F45DDF">
        <w:rPr>
          <w:lang w:val="en-US"/>
        </w:rPr>
        <w:t xml:space="preserve">Alle rechten op het B2B-Systeem – inclusief auteursrechten, intellectuele eigendomsrechten op de naam, internetdomein, B2B-Systeemcode, alsook op sjablonen, formulieren, logo's, </w:t>
      </w:r>
      <w:r w:rsidRPr="00F45DDF">
        <w:rPr>
          <w:lang w:val="en-US"/>
        </w:rPr>
        <w:lastRenderedPageBreak/>
        <w:t>tabellen en afbeeldingen die in het B2B-Systeem zijn gepubliceerd – behoren toe aan de Administrator of zijn verleend en mogen door de Klant slechts op de manier en in de mate worden gebruikt die noodzakelijk zijn om het B2B-Systeem te gebruiken conform de Gebruiksvoorwaarden.</w:t>
      </w:r>
    </w:p>
    <w:p w14:paraId="66489123" w14:textId="77777777" w:rsidR="00F45DDF" w:rsidRPr="00F45DDF" w:rsidRDefault="00F45DDF" w:rsidP="00F45DDF">
      <w:pPr>
        <w:numPr>
          <w:ilvl w:val="0"/>
          <w:numId w:val="18"/>
        </w:numPr>
        <w:rPr>
          <w:lang w:val="en-US"/>
        </w:rPr>
      </w:pPr>
      <w:r w:rsidRPr="00F45DDF">
        <w:rPr>
          <w:lang w:val="en-US"/>
        </w:rPr>
        <w:t>Het B2B-Systeem is toegankelijk via internet. De minimale technische vereisten voor het gebruik van het B2B-Systeem omvatten een internetverbinding met een minimale snelheid van 10 Mbit/s en een webbrowser die is bijgewerkt naar de nieuwste versie van de fabrikant.</w:t>
      </w:r>
    </w:p>
    <w:p w14:paraId="08F4CB54" w14:textId="77777777" w:rsidR="00F45DDF" w:rsidRPr="00F45DDF" w:rsidRDefault="00F45DDF" w:rsidP="00F45DDF">
      <w:pPr>
        <w:numPr>
          <w:ilvl w:val="0"/>
          <w:numId w:val="18"/>
        </w:numPr>
        <w:rPr>
          <w:lang w:val="en-US"/>
        </w:rPr>
      </w:pPr>
      <w:r w:rsidRPr="00F45DDF">
        <w:rPr>
          <w:lang w:val="en-US"/>
        </w:rPr>
        <w:t>Bestellingen die via het B2B-Systeem worden geplaatst, mogen uitsluitend worden uitgevoerd door een Klant voor wie de Administrator een Klantaccount in het B2B-Systeem heeft aangemaakt en aan wie de Klant een login en wachtwoord voor toegang tot het B2B-Systeem heeft verstrekt.</w:t>
      </w:r>
    </w:p>
    <w:p w14:paraId="3229004D" w14:textId="77777777" w:rsidR="00F45DDF" w:rsidRPr="00F45DDF" w:rsidRDefault="00F45DDF" w:rsidP="00F45DDF">
      <w:pPr>
        <w:numPr>
          <w:ilvl w:val="0"/>
          <w:numId w:val="18"/>
        </w:numPr>
        <w:rPr>
          <w:lang w:val="en-US"/>
        </w:rPr>
      </w:pPr>
      <w:r w:rsidRPr="00F45DDF">
        <w:rPr>
          <w:lang w:val="en-US"/>
        </w:rPr>
        <w:t>Het gebruik van elektronisch via internet geleverde diensten kan een bedreiging vormen voor de privacy van de Klant, inclusief het risico van ongeoorloofde toegang door derden tot de gegevens van de Klant en het Klantaccount, inclusief gegevens van personen die de Klant invoert in strijd met of omzeilend veiligheidsmaatregelen of na verkrijging van toegangsgegevens tot het account. De Klant is verplicht technische maatregelen en voorzorgsmaatregelen te nemen om dergelijke risico's te minimaliseren, met name door gebruik te maken van geschikte antivirussoftware en vertrouwelijkheid te waarborgen van de gegevens die worden gebruikt voor aanmelding in het B2B-Systeem. De Administrator is niet verantwoordelijk voor ongeoorloofde toegang door derden tot het Klantaccount.</w:t>
      </w:r>
    </w:p>
    <w:p w14:paraId="69FD58F2" w14:textId="77777777" w:rsidR="00F45DDF" w:rsidRPr="00F45DDF" w:rsidRDefault="00F45DDF" w:rsidP="00F45DDF">
      <w:pPr>
        <w:numPr>
          <w:ilvl w:val="0"/>
          <w:numId w:val="18"/>
        </w:numPr>
        <w:rPr>
          <w:lang w:val="en-US"/>
        </w:rPr>
      </w:pPr>
      <w:r w:rsidRPr="00F45DDF">
        <w:rPr>
          <w:lang w:val="en-US"/>
        </w:rPr>
        <w:t>Het is de Klant verboden enige activiteit uit te voeren via of door middel van het B2B-Systeem die de belangen van de Administrator schaadt of onrechtmatig is of in strijd met goede praktijken, met name het plaatsen van Bestellingen met de persoonlijke gegevens van een andere entiteit of op een manier die het vermoeden rechtvaardigt van gebruik van tools die het bestelproces automatiseren.</w:t>
      </w:r>
    </w:p>
    <w:p w14:paraId="374A26FD" w14:textId="77777777" w:rsidR="00F45DDF" w:rsidRPr="00F45DDF" w:rsidRDefault="00F45DDF" w:rsidP="00F45DDF">
      <w:pPr>
        <w:numPr>
          <w:ilvl w:val="0"/>
          <w:numId w:val="18"/>
        </w:numPr>
        <w:rPr>
          <w:lang w:val="en-US"/>
        </w:rPr>
      </w:pPr>
      <w:r w:rsidRPr="00F45DDF">
        <w:rPr>
          <w:lang w:val="en-US"/>
        </w:rPr>
        <w:t>Het gebruik van het B2B-Systeem door de Klant is gratis.</w:t>
      </w:r>
    </w:p>
    <w:p w14:paraId="32C6810B" w14:textId="77777777" w:rsidR="00F45DDF" w:rsidRPr="00F45DDF" w:rsidRDefault="00F45DDF" w:rsidP="00F45DDF">
      <w:pPr>
        <w:numPr>
          <w:ilvl w:val="0"/>
          <w:numId w:val="18"/>
        </w:numPr>
        <w:rPr>
          <w:lang w:val="en-US"/>
        </w:rPr>
      </w:pPr>
      <w:r w:rsidRPr="00F45DDF">
        <w:rPr>
          <w:lang w:val="en-US"/>
        </w:rPr>
        <w:t>Het verstrekken van onjuiste gegevens door de Klant, inclusief persoonlijke gegevens, adres, contactgegevens of contactinformatie, kan de uitvoering van de Bestelling van de Klant en de verstrekking van alle andere elektronisch geleverde diensten verhinderen of belemmeren. De Administrator is niet aansprakelijk voor eventuele schade die hieruit voortvloeit.</w:t>
      </w:r>
    </w:p>
    <w:p w14:paraId="04514144" w14:textId="77777777" w:rsidR="00F45DDF" w:rsidRPr="00F45DDF" w:rsidRDefault="00F45DDF" w:rsidP="00F45DDF">
      <w:pPr>
        <w:numPr>
          <w:ilvl w:val="0"/>
          <w:numId w:val="18"/>
        </w:numPr>
        <w:rPr>
          <w:lang w:val="en-US"/>
        </w:rPr>
      </w:pPr>
      <w:r w:rsidRPr="00F45DDF">
        <w:rPr>
          <w:lang w:val="en-US"/>
        </w:rPr>
        <w:t>Het inloggen in het B2B-Systeem en de bevestiging van de gebruiks- en privacyvoorwaarden vormt een verklaring van de Klant dat hij de status heeft van ondernemer of eenmansondernemer en dat er geen reden is om hem als consument te beschouwen.</w:t>
      </w:r>
    </w:p>
    <w:p w14:paraId="3C417F02" w14:textId="77777777" w:rsidR="00F45DDF" w:rsidRPr="00F45DDF" w:rsidRDefault="00F45DDF" w:rsidP="00F45DDF">
      <w:r w:rsidRPr="00F45DDF">
        <w:rPr>
          <w:b/>
          <w:bCs/>
        </w:rPr>
        <w:t>§ 3. Bestellingen plaatsen</w:t>
      </w:r>
    </w:p>
    <w:p w14:paraId="37B23722" w14:textId="77777777" w:rsidR="00F45DDF" w:rsidRPr="00F45DDF" w:rsidRDefault="00F45DDF" w:rsidP="00F45DDF">
      <w:pPr>
        <w:numPr>
          <w:ilvl w:val="0"/>
          <w:numId w:val="19"/>
        </w:numPr>
        <w:rPr>
          <w:lang w:val="en-US"/>
        </w:rPr>
      </w:pPr>
      <w:r w:rsidRPr="00F45DDF">
        <w:rPr>
          <w:lang w:val="en-US"/>
        </w:rPr>
        <w:t>De informatie en beschrijvingen van de in het B2B-Systeem beschikbare Waren bieden de Klant de mogelijkheid om aanbiedingen te maken en Bestellingen te verzenden. Klanten plaatsen Bestellingen door aanbiedingen via het B2B-Systeem te maken en te verzenden. Bestellingen kunnen 24 uur per dag, 7 dagen per week via het B2B-Systeem worden geplaatst.</w:t>
      </w:r>
    </w:p>
    <w:p w14:paraId="4AF9F129" w14:textId="77777777" w:rsidR="00F45DDF" w:rsidRPr="00F45DDF" w:rsidRDefault="00F45DDF" w:rsidP="00F45DDF">
      <w:pPr>
        <w:numPr>
          <w:ilvl w:val="0"/>
          <w:numId w:val="19"/>
        </w:numPr>
        <w:rPr>
          <w:lang w:val="en-US"/>
        </w:rPr>
      </w:pPr>
      <w:r w:rsidRPr="00F45DDF">
        <w:rPr>
          <w:lang w:val="en-US"/>
        </w:rPr>
        <w:t xml:space="preserve">De Administrator oefent uiterste zorgvuldigheid uit en zorgt ervoor dat de beschrijvingen en foto's van de Waren in het B2B-Systeem zo nauwkeurig mogelijk zijn. De beschikbare kleuren van de Waren kunnen variëren afhankelijk van de instellingen van de monitor waarop ze </w:t>
      </w:r>
      <w:r w:rsidRPr="00F45DDF">
        <w:rPr>
          <w:lang w:val="en-US"/>
        </w:rPr>
        <w:lastRenderedPageBreak/>
        <w:t>worden weergegeven. De Administrator is niet aansprakelijk voor afwijkingen van het werkelijke uiterlijk van de goederen, tenzij deze afwijkingen worden veroorzaakt door nalatigheid van de Administrator.</w:t>
      </w:r>
    </w:p>
    <w:p w14:paraId="71A59B9E" w14:textId="77777777" w:rsidR="00F45DDF" w:rsidRPr="00F45DDF" w:rsidRDefault="00F45DDF" w:rsidP="00F45DDF">
      <w:pPr>
        <w:numPr>
          <w:ilvl w:val="0"/>
          <w:numId w:val="19"/>
        </w:numPr>
        <w:rPr>
          <w:lang w:val="en-US"/>
        </w:rPr>
      </w:pPr>
      <w:r w:rsidRPr="00F45DDF">
        <w:rPr>
          <w:lang w:val="en-US"/>
        </w:rPr>
        <w:t>Om het B2B-Systeem te gebruiken, maakt de Administrator in overleg met de Klant een individueel account aan voor de Klant, waarmee de Klant Bestellingen kan plaatsen in het B2B-Systeem. Om zich aan te melden in het B2B-Systeem ontvangt de Klant een login en wachtwoord van de Administrator, waarmee de Klant zich kan aanmelden in het B2B-Systeem. De Klant verklaart zich bereid zijn login en wachtwoord niet met andere personen of entiteiten te delen, en de Klant is verantwoordelijk voor eventuele schade veroorzaakt door het doorgeven van deze gegevens aan ongeautoriseerde personen of entiteiten.</w:t>
      </w:r>
    </w:p>
    <w:p w14:paraId="794FE18C" w14:textId="77777777" w:rsidR="00F45DDF" w:rsidRPr="00F45DDF" w:rsidRDefault="00F45DDF" w:rsidP="00F45DDF">
      <w:pPr>
        <w:numPr>
          <w:ilvl w:val="0"/>
          <w:numId w:val="19"/>
        </w:numPr>
        <w:rPr>
          <w:lang w:val="en-US"/>
        </w:rPr>
      </w:pPr>
      <w:r w:rsidRPr="00F45DDF">
        <w:rPr>
          <w:lang w:val="en-US"/>
        </w:rPr>
        <w:t>Na aanmelding in het B2B-Systeem bevestigt de Klant dat hij de gebruiksvoorwaarden voor het B2B-Bestelsysteem heeft gelezen en krijgt vervolgens toegang tot zijn account in het B2B-Systeem. In zijn account kan de Klant Bestellingen plaatsen en toegang krijgen tot de volledige geschiedenis van voltooide en lopende Bestellingen die via het B2B-Systeem zijn geplaatst.</w:t>
      </w:r>
    </w:p>
    <w:p w14:paraId="088CC075" w14:textId="77777777" w:rsidR="00F45DDF" w:rsidRPr="00F45DDF" w:rsidRDefault="00F45DDF" w:rsidP="00F45DDF">
      <w:pPr>
        <w:numPr>
          <w:ilvl w:val="0"/>
          <w:numId w:val="19"/>
        </w:numPr>
        <w:rPr>
          <w:lang w:val="en-US"/>
        </w:rPr>
      </w:pPr>
      <w:r w:rsidRPr="00F45DDF">
        <w:rPr>
          <w:lang w:val="en-US"/>
        </w:rPr>
        <w:t>Om een Bestelling te plaatsen kiest de Klant de knop „Nieuw aanbod registreren" en voert de Bestellingsnaam/commissie in.</w:t>
      </w:r>
      <w:r w:rsidRPr="00F45DDF">
        <w:rPr>
          <w:lang w:val="en-US"/>
        </w:rPr>
        <w:br/>
        <w:t>Op dit punt kan de Klant persoonlijke gegevens, contactinformatie en notities over zijn Klant – de eindontvanger – invoeren, voor wie hij een bepaald Bestelartikel plaatst. Met deze gegevens kan de Administrator de bestelde Waren direct leveren aan de door de Klant opgegeven eindontvanger. Het invoeren van deze gegevens is niet vereist om de Bestelling af te ronden. De Klant is verantwoordelijk voor de juistheid van de ingegeven gegevens. De Klant bevestigt de ingegeven gegevens door op de knop „Opslaan" te klikken.</w:t>
      </w:r>
      <w:r w:rsidRPr="00F45DDF">
        <w:rPr>
          <w:lang w:val="en-US"/>
        </w:rPr>
        <w:br/>
        <w:t>De Klant kiest vervolgens de knop „Positie toevoegen" en selecteert de Waren uit de beschikbare producten in het B2B-Systeem conform hun parameters en eigenschappen. De Klant is verantwoordelijk voor de ingegeven gegevens voor de selectie van Waren. De Klant bevestigt zijn selectie door op de knop „Opslaan" te klikken. In de sectie „Uw aanbiedingen" kan de Klant het aanbod verder bewerken, de hoeveelheid, parameters en eigenschappen van de Waren wijzigen of een bepaald artikel uit de Bestelling verwijderen of toevoegen. De Klant kan onbeperkt veel artikelen in één enkel aanbod opnemen. Om een aanbod ter uitvoering in te dienen, kiest de Klant de knop „Bestelling verzenden". Na bevestiging wordt de Bestelling verzonden en verplaatst naar de Bestelgeschiedenis in de sectie „verzonden Bestelling". De actie „Bestelling verzenden" kan niet ongedaan worden gemaakt.</w:t>
      </w:r>
      <w:r w:rsidRPr="00F45DDF">
        <w:rPr>
          <w:lang w:val="en-US"/>
        </w:rPr>
        <w:br/>
        <w:t>Voordat de Bestelling wordt verzonden, moet de Klant de juistheid van de gegevens en parameters voor de selectie van de Ware en de leveringsdetails controleren.</w:t>
      </w:r>
      <w:r w:rsidRPr="00F45DDF">
        <w:rPr>
          <w:lang w:val="en-US"/>
        </w:rPr>
        <w:br/>
        <w:t>Na het verzenden van de Bestelling kan de Klant geen wijzigingen meer aanbrengen; hij kan alleen de verzonden Bestelling bekijken.</w:t>
      </w:r>
    </w:p>
    <w:p w14:paraId="1AC00114" w14:textId="77777777" w:rsidR="00F45DDF" w:rsidRPr="00F45DDF" w:rsidRDefault="00F45DDF" w:rsidP="00F45DDF">
      <w:pPr>
        <w:numPr>
          <w:ilvl w:val="0"/>
          <w:numId w:val="19"/>
        </w:numPr>
        <w:rPr>
          <w:lang w:val="en-US"/>
        </w:rPr>
      </w:pPr>
      <w:r w:rsidRPr="00F45DDF">
        <w:rPr>
          <w:lang w:val="en-US"/>
        </w:rPr>
        <w:t>Na het plaatsen van de Bestelling door de Klant stuurt de Administrator een e-mailbevestiging naar de Klant over de ontvangst van de Bestelling, wat betekent dat de Administrator is begonnen met het controleren van de mogelijkheid tot uitvoering van de Bestelling. De voorwaarden voor het aangaan en uitvoeren van het koopcontract en de overeengekomen prijzen zijn vastgelegd in een apart document en in individuele overeenkomsten tussen Klanten en Administrator.</w:t>
      </w:r>
    </w:p>
    <w:p w14:paraId="52F6150F" w14:textId="77777777" w:rsidR="00F45DDF" w:rsidRPr="00F45DDF" w:rsidRDefault="00F45DDF" w:rsidP="00F45DDF">
      <w:pPr>
        <w:rPr>
          <w:lang w:val="en-US"/>
        </w:rPr>
      </w:pPr>
      <w:r w:rsidRPr="00F45DDF">
        <w:rPr>
          <w:b/>
          <w:bCs/>
          <w:lang w:val="en-US"/>
        </w:rPr>
        <w:t>§ 4. Bescherming van persoonsgegevens</w:t>
      </w:r>
    </w:p>
    <w:p w14:paraId="4592D483" w14:textId="77777777" w:rsidR="00F45DDF" w:rsidRPr="00F45DDF" w:rsidRDefault="00F45DDF" w:rsidP="00F45DDF">
      <w:pPr>
        <w:rPr>
          <w:lang w:val="en-US"/>
        </w:rPr>
      </w:pPr>
      <w:r w:rsidRPr="00F45DDF">
        <w:rPr>
          <w:lang w:val="en-US"/>
        </w:rPr>
        <w:lastRenderedPageBreak/>
        <w:t>Gedetailleerde informatie over de bescherming van persoonsgegevens vindt u in het aparte document Privacyverklaring, dat beschikbaar is op de pagina e-orders.eu onderaan de pagina.</w:t>
      </w:r>
    </w:p>
    <w:p w14:paraId="2CEF8D4B" w14:textId="77777777" w:rsidR="00F45DDF" w:rsidRPr="00F45DDF" w:rsidRDefault="00F45DDF" w:rsidP="00F45DDF">
      <w:pPr>
        <w:rPr>
          <w:lang w:val="en-US"/>
        </w:rPr>
      </w:pPr>
      <w:r w:rsidRPr="00F45DDF">
        <w:rPr>
          <w:b/>
          <w:bCs/>
          <w:lang w:val="en-US"/>
        </w:rPr>
        <w:t>§ 5. Beëindiging van de overeenkomst voor elektronisch geleverde diensten</w:t>
      </w:r>
    </w:p>
    <w:p w14:paraId="7D0C38B4" w14:textId="77777777" w:rsidR="00F45DDF" w:rsidRPr="00F45DDF" w:rsidRDefault="00F45DDF" w:rsidP="00F45DDF">
      <w:pPr>
        <w:numPr>
          <w:ilvl w:val="0"/>
          <w:numId w:val="20"/>
        </w:numPr>
        <w:rPr>
          <w:lang w:val="en-US"/>
        </w:rPr>
      </w:pPr>
      <w:r w:rsidRPr="00F45DDF">
        <w:rPr>
          <w:lang w:val="en-US"/>
        </w:rPr>
        <w:t>De Klant kan de overeenkomst voor elektronisch geleverde diensten in het kader van het onderhouden van het Klantaccount opzeggen. De overeenkomst kan op elk moment en zonder opgave van reden worden beëindigd door een passende verklaring van intentie in elektronische vorm te sturen naar </w:t>
      </w:r>
      <w:hyperlink r:id="rId5" w:tgtFrame="_blank" w:history="1">
        <w:r w:rsidRPr="00F45DDF">
          <w:rPr>
            <w:rStyle w:val="Hipercze"/>
            <w:lang w:val="en-US"/>
          </w:rPr>
          <w:t>info@luxan.de</w:t>
        </w:r>
      </w:hyperlink>
      <w:r w:rsidRPr="00F45DDF">
        <w:rPr>
          <w:lang w:val="en-US"/>
        </w:rPr>
        <w:t>. Na indiening van een dergelijke verklaring wordt het Klantaccount gedeactiveerd en worden de in dit account opgeslagen gegevens door de Administrator bewaard gedurende de in de privacyverklaring vastgestelde periode.</w:t>
      </w:r>
    </w:p>
    <w:p w14:paraId="58E85603" w14:textId="77777777" w:rsidR="00F45DDF" w:rsidRPr="00F45DDF" w:rsidRDefault="00F45DDF" w:rsidP="00F45DDF">
      <w:pPr>
        <w:numPr>
          <w:ilvl w:val="0"/>
          <w:numId w:val="20"/>
        </w:numPr>
        <w:rPr>
          <w:lang w:val="en-US"/>
        </w:rPr>
      </w:pPr>
      <w:r w:rsidRPr="00F45DDF">
        <w:rPr>
          <w:lang w:val="en-US"/>
        </w:rPr>
        <w:t>De Administrator kan de overeenkomst voor elektronisch geleverde diensten voor het onderhouden van het Klantaccount op elk moment opzeggen als de Klant de gebruiksregels van het B2B-Systeem schendt conform deze Gebruiksvoorwaarden. De Administrator kan de overeenkomst opzeggen door een passende verklaring van intentie te sturen naar het door de Klant opgegeven e-mailadres. Na indiening van een dergelijke verklaring wordt het Klantaccount gedeactiveerd en worden de in dit account opgeslagen gegevens door de Administrator bewaard gedurende de in de privacyverklaring vastgestelde periode.</w:t>
      </w:r>
    </w:p>
    <w:p w14:paraId="64389E69" w14:textId="77777777" w:rsidR="00F45DDF" w:rsidRPr="00F45DDF" w:rsidRDefault="00F45DDF" w:rsidP="00F45DDF">
      <w:pPr>
        <w:numPr>
          <w:ilvl w:val="0"/>
          <w:numId w:val="20"/>
        </w:numPr>
        <w:rPr>
          <w:lang w:val="en-US"/>
        </w:rPr>
      </w:pPr>
      <w:r w:rsidRPr="00F45DDF">
        <w:rPr>
          <w:lang w:val="en-US"/>
        </w:rPr>
        <w:t>De opzegging van de overeenkomst voor elektronisch geleverde diensten heeft geen invloed op de door de Klant geplaatste Bestellingen tot de opzegdatum, die voor de Klant bindend blijven.</w:t>
      </w:r>
    </w:p>
    <w:p w14:paraId="6B21FC81" w14:textId="77777777" w:rsidR="00F45DDF" w:rsidRPr="00F45DDF" w:rsidRDefault="00F45DDF" w:rsidP="00F45DDF">
      <w:r w:rsidRPr="00F45DDF">
        <w:rPr>
          <w:b/>
          <w:bCs/>
        </w:rPr>
        <w:t>§ 6. Slotbepalingen</w:t>
      </w:r>
    </w:p>
    <w:p w14:paraId="11E0E351" w14:textId="77777777" w:rsidR="00F45DDF" w:rsidRPr="00F45DDF" w:rsidRDefault="00F45DDF" w:rsidP="00F45DDF">
      <w:pPr>
        <w:numPr>
          <w:ilvl w:val="0"/>
          <w:numId w:val="21"/>
        </w:numPr>
        <w:rPr>
          <w:lang w:val="en-US"/>
        </w:rPr>
      </w:pPr>
      <w:r w:rsidRPr="00F45DDF">
        <w:rPr>
          <w:lang w:val="en-US"/>
        </w:rPr>
        <w:t>De Administrator is niet verantwoordelijk voor de juistheid van de door de Klant in het B2B-Systeem ingegeven gegevens, noch met betrekking tot de selectie van Waren noch de gegevens voor de levering van Waren.</w:t>
      </w:r>
    </w:p>
    <w:p w14:paraId="7B7D570A" w14:textId="77777777" w:rsidR="00F45DDF" w:rsidRPr="00F45DDF" w:rsidRDefault="00F45DDF" w:rsidP="00F45DDF">
      <w:pPr>
        <w:numPr>
          <w:ilvl w:val="0"/>
          <w:numId w:val="21"/>
        </w:numPr>
        <w:rPr>
          <w:lang w:val="en-US"/>
        </w:rPr>
      </w:pPr>
      <w:r w:rsidRPr="00F45DDF">
        <w:rPr>
          <w:lang w:val="en-US"/>
        </w:rPr>
        <w:t>De Administrator is niet verantwoordelijk voor onderbrekingen in de werking van het B2B-Systeem, ongeacht de oorzaak van deze onderbrekingen.</w:t>
      </w:r>
    </w:p>
    <w:p w14:paraId="128118D1" w14:textId="77777777" w:rsidR="00F45DDF" w:rsidRPr="00F45DDF" w:rsidRDefault="00F45DDF" w:rsidP="00F45DDF">
      <w:pPr>
        <w:numPr>
          <w:ilvl w:val="0"/>
          <w:numId w:val="21"/>
        </w:numPr>
        <w:rPr>
          <w:lang w:val="en-US"/>
        </w:rPr>
      </w:pPr>
      <w:r w:rsidRPr="00F45DDF">
        <w:rPr>
          <w:lang w:val="en-US"/>
        </w:rPr>
        <w:t>Het toepasselijke recht voor de beslechting van geschillen voortvloeiend uit de in de Gebruiksvoorwaarden gedefinieerde relaties is Duits recht, en het bevoegde gerecht voor hun beslechting is het bevoegde gerecht in Berlijn.</w:t>
      </w:r>
    </w:p>
    <w:p w14:paraId="7DA1B8E7" w14:textId="77777777" w:rsidR="00F45DDF" w:rsidRPr="00F45DDF" w:rsidRDefault="00F45DDF" w:rsidP="00F45DDF">
      <w:pPr>
        <w:numPr>
          <w:ilvl w:val="0"/>
          <w:numId w:val="21"/>
        </w:numPr>
        <w:rPr>
          <w:lang w:val="en-US"/>
        </w:rPr>
      </w:pPr>
      <w:r w:rsidRPr="00F45DDF">
        <w:rPr>
          <w:lang w:val="en-US"/>
        </w:rPr>
        <w:t>De Administrator behoudt zich het recht voor om de Gebruiksvoorwaarden te wijzigen. Als de Klant de gewijzigde inhoud van het reglement niet accepteert, moet hij de Administrator daarvan in kennis stellen, wat leidt tot opzegging van de overeenkomst voor elektronisch geleverde diensten conform de bepalingen van §5 punt 1 van het reglement.</w:t>
      </w:r>
    </w:p>
    <w:p w14:paraId="3D4E18BF" w14:textId="0D0CFFBE" w:rsidR="00E0024F" w:rsidRPr="00F45DDF" w:rsidRDefault="00E0024F" w:rsidP="00F45DDF">
      <w:pPr>
        <w:rPr>
          <w:lang w:val="en-US"/>
        </w:rPr>
      </w:pPr>
    </w:p>
    <w:sectPr w:rsidR="00E0024F" w:rsidRPr="00F45D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B7F"/>
    <w:multiLevelType w:val="multilevel"/>
    <w:tmpl w:val="0F30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F77C1"/>
    <w:multiLevelType w:val="multilevel"/>
    <w:tmpl w:val="1292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46209"/>
    <w:multiLevelType w:val="multilevel"/>
    <w:tmpl w:val="847C1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93D00"/>
    <w:multiLevelType w:val="multilevel"/>
    <w:tmpl w:val="DF30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426BB"/>
    <w:multiLevelType w:val="multilevel"/>
    <w:tmpl w:val="F588F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9E3C1D"/>
    <w:multiLevelType w:val="multilevel"/>
    <w:tmpl w:val="BC68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D324E"/>
    <w:multiLevelType w:val="multilevel"/>
    <w:tmpl w:val="296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C53DBB"/>
    <w:multiLevelType w:val="multilevel"/>
    <w:tmpl w:val="C6E4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55C51"/>
    <w:multiLevelType w:val="multilevel"/>
    <w:tmpl w:val="CACC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03522"/>
    <w:multiLevelType w:val="multilevel"/>
    <w:tmpl w:val="3258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830B4"/>
    <w:multiLevelType w:val="multilevel"/>
    <w:tmpl w:val="727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D14FBD"/>
    <w:multiLevelType w:val="multilevel"/>
    <w:tmpl w:val="A2A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855766"/>
    <w:multiLevelType w:val="multilevel"/>
    <w:tmpl w:val="552A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07F3A"/>
    <w:multiLevelType w:val="multilevel"/>
    <w:tmpl w:val="6DAA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3E455C"/>
    <w:multiLevelType w:val="multilevel"/>
    <w:tmpl w:val="2008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EE563B"/>
    <w:multiLevelType w:val="multilevel"/>
    <w:tmpl w:val="C47A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62566A"/>
    <w:multiLevelType w:val="multilevel"/>
    <w:tmpl w:val="CFD6D5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D6472D"/>
    <w:multiLevelType w:val="multilevel"/>
    <w:tmpl w:val="7534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3F12E3"/>
    <w:multiLevelType w:val="multilevel"/>
    <w:tmpl w:val="7462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9E1503"/>
    <w:multiLevelType w:val="multilevel"/>
    <w:tmpl w:val="902A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37F76"/>
    <w:multiLevelType w:val="multilevel"/>
    <w:tmpl w:val="37A2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863918">
    <w:abstractNumId w:val="19"/>
  </w:num>
  <w:num w:numId="2" w16cid:durableId="172648945">
    <w:abstractNumId w:val="9"/>
  </w:num>
  <w:num w:numId="3" w16cid:durableId="1876191375">
    <w:abstractNumId w:val="2"/>
  </w:num>
  <w:num w:numId="4" w16cid:durableId="342585900">
    <w:abstractNumId w:val="18"/>
  </w:num>
  <w:num w:numId="5" w16cid:durableId="1090005053">
    <w:abstractNumId w:val="12"/>
  </w:num>
  <w:num w:numId="6" w16cid:durableId="135298853">
    <w:abstractNumId w:val="10"/>
  </w:num>
  <w:num w:numId="7" w16cid:durableId="1109742597">
    <w:abstractNumId w:val="1"/>
  </w:num>
  <w:num w:numId="8" w16cid:durableId="1264847103">
    <w:abstractNumId w:val="4"/>
  </w:num>
  <w:num w:numId="9" w16cid:durableId="823593675">
    <w:abstractNumId w:val="14"/>
  </w:num>
  <w:num w:numId="10" w16cid:durableId="1179468222">
    <w:abstractNumId w:val="11"/>
  </w:num>
  <w:num w:numId="11" w16cid:durableId="241063631">
    <w:abstractNumId w:val="15"/>
  </w:num>
  <w:num w:numId="12" w16cid:durableId="550002440">
    <w:abstractNumId w:val="20"/>
  </w:num>
  <w:num w:numId="13" w16cid:durableId="173231289">
    <w:abstractNumId w:val="16"/>
  </w:num>
  <w:num w:numId="14" w16cid:durableId="1809126880">
    <w:abstractNumId w:val="3"/>
  </w:num>
  <w:num w:numId="15" w16cid:durableId="569191684">
    <w:abstractNumId w:val="17"/>
  </w:num>
  <w:num w:numId="16" w16cid:durableId="752699857">
    <w:abstractNumId w:val="6"/>
  </w:num>
  <w:num w:numId="17" w16cid:durableId="654574214">
    <w:abstractNumId w:val="8"/>
  </w:num>
  <w:num w:numId="18" w16cid:durableId="115562342">
    <w:abstractNumId w:val="0"/>
  </w:num>
  <w:num w:numId="19" w16cid:durableId="1954358995">
    <w:abstractNumId w:val="7"/>
  </w:num>
  <w:num w:numId="20" w16cid:durableId="1181437031">
    <w:abstractNumId w:val="5"/>
  </w:num>
  <w:num w:numId="21" w16cid:durableId="4073103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1752C2"/>
    <w:rsid w:val="00387C31"/>
    <w:rsid w:val="004540BA"/>
    <w:rsid w:val="00685397"/>
    <w:rsid w:val="006A3EA2"/>
    <w:rsid w:val="007446C6"/>
    <w:rsid w:val="008A0D2E"/>
    <w:rsid w:val="009C11C4"/>
    <w:rsid w:val="00A752DC"/>
    <w:rsid w:val="00BA452A"/>
    <w:rsid w:val="00BF2006"/>
    <w:rsid w:val="00C909ED"/>
    <w:rsid w:val="00D154F1"/>
    <w:rsid w:val="00E0024F"/>
    <w:rsid w:val="00F45DDF"/>
    <w:rsid w:val="00F737D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BA452A"/>
    <w:rPr>
      <w:color w:val="0563C1" w:themeColor="hyperlink"/>
      <w:u w:val="single"/>
    </w:rPr>
  </w:style>
  <w:style w:type="character" w:styleId="Nierozpoznanawzmianka">
    <w:name w:val="Unresolved Mention"/>
    <w:basedOn w:val="Domylnaczcionkaakapitu"/>
    <w:uiPriority w:val="99"/>
    <w:semiHidden/>
    <w:unhideWhenUsed/>
    <w:rsid w:val="00BA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1737</Words>
  <Characters>10423</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7</cp:revision>
  <dcterms:created xsi:type="dcterms:W3CDTF">2025-08-12T06:10:00Z</dcterms:created>
  <dcterms:modified xsi:type="dcterms:W3CDTF">2026-01-29T11:49:00Z</dcterms:modified>
</cp:coreProperties>
</file>