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70DEA" w14:textId="6DC6D31F" w:rsidR="00CE0F1A" w:rsidRDefault="00992129">
      <w:r>
        <w:t>Directe ruil : Ruilen van goederen zonder tussenkomst van geld.</w:t>
      </w:r>
      <w:r>
        <w:br/>
        <w:t>Indirecte ruil: Ruilen met geld als betaalmiddel.</w:t>
      </w:r>
    </w:p>
    <w:p w14:paraId="7F9E2E90" w14:textId="3C713F94" w:rsidR="00992129" w:rsidRDefault="00992129">
      <w:r>
        <w:t>Transactiekosten : Alle kosten die iemand maakt om een ruilpartner te vinden, tot een overeenkomst te komen en die overeenkomst af te handelen.</w:t>
      </w:r>
    </w:p>
    <w:p w14:paraId="5FA0ED4D" w14:textId="3BBC8953" w:rsidR="00957773" w:rsidRDefault="00957773"/>
    <w:p w14:paraId="28FD4048" w14:textId="14C48536" w:rsidR="00957773" w:rsidRDefault="00957773" w:rsidP="00957773">
      <w:r>
        <w:t>Geld heeft 3 functies:</w:t>
      </w:r>
    </w:p>
    <w:p w14:paraId="52372682" w14:textId="02F4CAEC" w:rsidR="00957773" w:rsidRDefault="00957773" w:rsidP="00957773">
      <w:pPr>
        <w:pStyle w:val="Lijstalinea"/>
        <w:numPr>
          <w:ilvl w:val="0"/>
          <w:numId w:val="1"/>
        </w:numPr>
      </w:pPr>
      <w:r>
        <w:t>Ruilmiddel ( de euro is een wettig betaalmiddel)</w:t>
      </w:r>
    </w:p>
    <w:p w14:paraId="04195F82" w14:textId="4959A610" w:rsidR="00957773" w:rsidRDefault="00957773" w:rsidP="00957773">
      <w:pPr>
        <w:pStyle w:val="Lijstalinea"/>
        <w:numPr>
          <w:ilvl w:val="0"/>
          <w:numId w:val="1"/>
        </w:numPr>
      </w:pPr>
      <w:r>
        <w:t>Rekenmiddel (vergelijken)</w:t>
      </w:r>
    </w:p>
    <w:p w14:paraId="0F449513" w14:textId="1855ED54" w:rsidR="00957773" w:rsidRDefault="00957773" w:rsidP="00957773">
      <w:pPr>
        <w:pStyle w:val="Lijstalinea"/>
        <w:numPr>
          <w:ilvl w:val="0"/>
          <w:numId w:val="1"/>
        </w:numPr>
      </w:pPr>
      <w:r>
        <w:t>Spaarmiddel (bewaren)</w:t>
      </w:r>
    </w:p>
    <w:p w14:paraId="337E5FEC" w14:textId="41AF994F" w:rsidR="003C3E7A" w:rsidRDefault="007A2CD1" w:rsidP="007A2CD1">
      <w:r>
        <w:t>Geld heeft twee waarden.</w:t>
      </w:r>
    </w:p>
    <w:p w14:paraId="7A751BC6" w14:textId="58BC25D3" w:rsidR="003407DE" w:rsidRDefault="003407DE" w:rsidP="003407DE">
      <w:r>
        <w:t>Intrinsieke waarde: De waarde van het materiaal waarvan geld is gemaakt.</w:t>
      </w:r>
      <w:r>
        <w:br/>
        <w:t>Extrinsieke waarde: De waarde die op de munt of het biljet staat.</w:t>
      </w:r>
      <w:r w:rsidR="003C3E7A">
        <w:br/>
      </w:r>
      <w:r w:rsidR="00CE6446">
        <w:t xml:space="preserve">Wet van </w:t>
      </w:r>
      <w:proofErr w:type="spellStart"/>
      <w:r w:rsidR="00CE6446">
        <w:t>Gresham</w:t>
      </w:r>
      <w:proofErr w:type="spellEnd"/>
      <w:r w:rsidR="00CE6446">
        <w:t>: De intrinsieke waarde van geld kan nooit hoger zijn dan de extrinsieke waarde van geld.</w:t>
      </w:r>
      <w:r w:rsidR="003C3E7A">
        <w:t xml:space="preserve"> </w:t>
      </w:r>
    </w:p>
    <w:p w14:paraId="45040118" w14:textId="6AEAB453" w:rsidR="00C0174F" w:rsidRDefault="00C0174F" w:rsidP="003407DE">
      <w:r>
        <w:t>Maatschappelijke geldhoeveelheid: De som van al het chartale en girale geld in handen van het publiek.</w:t>
      </w:r>
      <w:r>
        <w:br/>
        <w:t xml:space="preserve">Chartaal geld: Munten en </w:t>
      </w:r>
      <w:r w:rsidR="00D579E0">
        <w:t>bankbiljetten</w:t>
      </w:r>
      <w:r>
        <w:t>.</w:t>
      </w:r>
      <w:r>
        <w:br/>
        <w:t xml:space="preserve">Giraal geld : </w:t>
      </w:r>
      <w:r w:rsidR="00D579E0">
        <w:t>Geld op direct opvraagbare bankrekeningen.</w:t>
      </w:r>
    </w:p>
    <w:p w14:paraId="41FAA170" w14:textId="7E20F0F5" w:rsidR="003C3E7A" w:rsidRDefault="003C3E7A" w:rsidP="003407DE"/>
    <w:p w14:paraId="50C8E748" w14:textId="5126A63C" w:rsidR="00733015" w:rsidRDefault="00733015" w:rsidP="003407DE">
      <w:r>
        <w:t>Geld wordt alleen aanvaard door iedereen als het fiduciair is.</w:t>
      </w:r>
    </w:p>
    <w:p w14:paraId="52C421E3" w14:textId="2CB91ABD" w:rsidR="00733015" w:rsidRDefault="00733015" w:rsidP="003407DE">
      <w:r>
        <w:t>Fiducie in geld ontstaat o.a. door:</w:t>
      </w:r>
    </w:p>
    <w:p w14:paraId="54439CED" w14:textId="7B2E01CD" w:rsidR="00733015" w:rsidRDefault="00733015" w:rsidP="00733015">
      <w:pPr>
        <w:pStyle w:val="Lijstalinea"/>
        <w:numPr>
          <w:ilvl w:val="0"/>
          <w:numId w:val="1"/>
        </w:numPr>
      </w:pPr>
      <w:r>
        <w:t>Een veilig banksysteem</w:t>
      </w:r>
    </w:p>
    <w:p w14:paraId="2F080CD6" w14:textId="68385A80" w:rsidR="00733015" w:rsidRDefault="00733015" w:rsidP="00733015">
      <w:pPr>
        <w:pStyle w:val="Lijstalinea"/>
        <w:numPr>
          <w:ilvl w:val="0"/>
          <w:numId w:val="1"/>
        </w:numPr>
      </w:pPr>
      <w:r>
        <w:t>Technische eisen waaraan geld moet voldoen:</w:t>
      </w:r>
    </w:p>
    <w:p w14:paraId="54F4D8C2" w14:textId="1A123534" w:rsidR="00733015" w:rsidRDefault="00733015" w:rsidP="00733015">
      <w:pPr>
        <w:pStyle w:val="Lijstalinea"/>
        <w:numPr>
          <w:ilvl w:val="1"/>
          <w:numId w:val="1"/>
        </w:numPr>
      </w:pPr>
      <w:r>
        <w:t>Handzaam en duurzaam</w:t>
      </w:r>
    </w:p>
    <w:p w14:paraId="478FCA75" w14:textId="5CA26BF5" w:rsidR="00733015" w:rsidRDefault="00733015" w:rsidP="00733015">
      <w:pPr>
        <w:pStyle w:val="Lijstalinea"/>
        <w:numPr>
          <w:ilvl w:val="1"/>
          <w:numId w:val="1"/>
        </w:numPr>
      </w:pPr>
      <w:r>
        <w:t>Deelbaar</w:t>
      </w:r>
    </w:p>
    <w:p w14:paraId="602B81DE" w14:textId="206E9242" w:rsidR="00733015" w:rsidRDefault="00733015" w:rsidP="00733015">
      <w:pPr>
        <w:pStyle w:val="Lijstalinea"/>
        <w:numPr>
          <w:ilvl w:val="1"/>
          <w:numId w:val="1"/>
        </w:numPr>
      </w:pPr>
      <w:r>
        <w:t>Niet eenvoudig na te maken.</w:t>
      </w:r>
    </w:p>
    <w:p w14:paraId="4CEDA280" w14:textId="77777777" w:rsidR="00733015" w:rsidRDefault="00733015" w:rsidP="00733015"/>
    <w:sectPr w:rsidR="007330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F472D8"/>
    <w:multiLevelType w:val="hybridMultilevel"/>
    <w:tmpl w:val="08121786"/>
    <w:lvl w:ilvl="0" w:tplc="126046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64C"/>
    <w:rsid w:val="003407DE"/>
    <w:rsid w:val="003C3E7A"/>
    <w:rsid w:val="006C2A47"/>
    <w:rsid w:val="00733015"/>
    <w:rsid w:val="007A2CD1"/>
    <w:rsid w:val="00957773"/>
    <w:rsid w:val="00992129"/>
    <w:rsid w:val="00C0174F"/>
    <w:rsid w:val="00CE6446"/>
    <w:rsid w:val="00D579E0"/>
    <w:rsid w:val="00E35FA1"/>
    <w:rsid w:val="00FD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D1A3C"/>
  <w15:chartTrackingRefBased/>
  <w15:docId w15:val="{5B29BE38-1E6F-4FCD-9A99-CA166FDDE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57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165</Words>
  <Characters>910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Paton</dc:creator>
  <cp:keywords/>
  <dc:description/>
  <cp:lastModifiedBy>Pawel Paton</cp:lastModifiedBy>
  <cp:revision>10</cp:revision>
  <dcterms:created xsi:type="dcterms:W3CDTF">2020-09-25T10:03:00Z</dcterms:created>
  <dcterms:modified xsi:type="dcterms:W3CDTF">2020-09-25T10:20:00Z</dcterms:modified>
</cp:coreProperties>
</file>