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Anna Kowalska</w:t>
      </w:r>
    </w:p>
    <w:p>
      <w:pPr>
        <w:jc w:val="center"/>
      </w:pPr>
      <w:r>
        <w:t>Email: anna.kowalska@gmail.com | Tel: +48 601 234 567</w:t>
        <w:br/>
      </w:r>
      <w:r>
        <w:t>LinkedIn: linkedin.com/in/anna-kowalska | Zurich, Szwajcaria</w:t>
        <w:br/>
      </w:r>
      <w:r>
        <w:t>Data urodzenia: 15.03.1990 | Obywatelstwo: polskie</w:t>
      </w:r>
    </w:p>
    <w:p/>
    <w:p>
      <w:pPr>
        <w:pStyle w:val="Heading1"/>
      </w:pPr>
      <w:r>
        <w:t>Podsumowanie zawodowe</w:t>
      </w:r>
    </w:p>
    <w:p>
      <w:r>
        <w:t>Doswiadczona ksiegowa z 8-letnim stazem pracy w miedzynarodowych firmach. Specjalizacja w rachunkowosci IFRS i szwajcarskim prawie podatkowym. Biegle posluguję sie jezykiem niemieckim (C1), angielskim (B2) i polskim (ojczysty). Poszukuję stanowiska Senior Accountant w kantonie Zurich lub Zug.</w:t>
      </w:r>
    </w:p>
    <w:p>
      <w:pPr>
        <w:pStyle w:val="Heading1"/>
      </w:pPr>
      <w:r>
        <w:t>Doswiadczenie zawodowe</w:t>
      </w:r>
    </w:p>
    <w:p>
      <w:r>
        <w:rPr>
          <w:b/>
        </w:rPr>
        <w:t>Senior Accountant | Credit Suisse AG, Zurich</w:t>
      </w:r>
      <w:r>
        <w:br/>
        <w:t>Styczeń 2021 - obecnie</w:t>
      </w:r>
    </w:p>
    <w:p>
      <w:pPr>
        <w:pStyle w:val="ListBullet"/>
      </w:pPr>
      <w:r>
        <w:t>Prowadzenie pelnej ksiegowosci dla oddzialu bankowosci korporacyjnej</w:t>
      </w:r>
    </w:p>
    <w:p>
      <w:pPr>
        <w:pStyle w:val="ListBullet"/>
      </w:pPr>
      <w:r>
        <w:t>Przygotowywanie sprawozdan finansowych zgodnych z IFRS i Swiss GAAP</w:t>
      </w:r>
    </w:p>
    <w:p>
      <w:pPr>
        <w:pStyle w:val="ListBullet"/>
      </w:pPr>
      <w:r>
        <w:t>Wspolpraca z audytorami zewnetrznymi (KPMG, PwC)</w:t>
      </w:r>
    </w:p>
    <w:p>
      <w:pPr>
        <w:pStyle w:val="ListBullet"/>
      </w:pPr>
      <w:r>
        <w:t>Zarzadzanie zespolem 3 junior accountants</w:t>
      </w:r>
    </w:p>
    <w:p>
      <w:pPr>
        <w:pStyle w:val="ListBullet"/>
      </w:pPr>
      <w:r>
        <w:t>Implementacja nowego systemu SAP S/4HANA - lider projektu</w:t>
      </w:r>
    </w:p>
    <w:p>
      <w:r>
        <w:rPr>
          <w:b/>
        </w:rPr>
        <w:t>Accountant | Nestle SA, Vevey</w:t>
      </w:r>
      <w:r>
        <w:br/>
        <w:t>Marzec 2018 - Grudzien 2020</w:t>
      </w:r>
    </w:p>
    <w:p>
      <w:pPr>
        <w:pStyle w:val="ListBullet"/>
      </w:pPr>
      <w:r>
        <w:t>Ksiegowosc kosztowa i analiza odchylen budzetowych</w:t>
      </w:r>
    </w:p>
    <w:p>
      <w:pPr>
        <w:pStyle w:val="ListBullet"/>
      </w:pPr>
      <w:r>
        <w:t>Miesieczne zamkniecia ksiag (month-end closing)</w:t>
      </w:r>
    </w:p>
    <w:p>
      <w:pPr>
        <w:pStyle w:val="ListBullet"/>
      </w:pPr>
      <w:r>
        <w:t>Raportowanie do centrali w formacie IFRS</w:t>
      </w:r>
    </w:p>
    <w:p>
      <w:r>
        <w:rPr>
          <w:b/>
        </w:rPr>
        <w:t>Junior Accountant | Deloitte Polska, Warszawa</w:t>
      </w:r>
      <w:r>
        <w:br/>
        <w:t>Wrzesien 2015 - Luty 2018</w:t>
      </w:r>
    </w:p>
    <w:p>
      <w:pPr>
        <w:pStyle w:val="ListBullet"/>
      </w:pPr>
      <w:r>
        <w:t>Obsluga klientow z sektora FMCG i farmaceutycznego</w:t>
      </w:r>
    </w:p>
    <w:p>
      <w:pPr>
        <w:pStyle w:val="ListBullet"/>
      </w:pPr>
      <w:r>
        <w:t>Przygotowywanie deklaracji VAT, CIT, PIT</w:t>
      </w:r>
    </w:p>
    <w:p>
      <w:pPr>
        <w:pStyle w:val="ListBullet"/>
      </w:pPr>
      <w:r>
        <w:t>Audyt finansowy spolek gieldowych</w:t>
      </w:r>
    </w:p>
    <w:p>
      <w:pPr>
        <w:pStyle w:val="Heading1"/>
      </w:pPr>
      <w:r>
        <w:t>Wyksztalcenie</w:t>
      </w:r>
    </w:p>
    <w:p>
      <w:r>
        <w:rPr>
          <w:b/>
        </w:rPr>
        <w:t>Magister Finansow i Rachunkowosci</w:t>
      </w:r>
      <w:r>
        <w:br/>
        <w:t>Szkola Glowna Handlowa (SGH), Warszawa | 2013-2015</w:t>
      </w:r>
    </w:p>
    <w:p>
      <w:r>
        <w:rPr>
          <w:b/>
        </w:rPr>
        <w:t>Licencjat Ekonomii</w:t>
      </w:r>
      <w:r>
        <w:br/>
        <w:t>Uniwersytet Warszawski | 2010-2013</w:t>
      </w:r>
    </w:p>
    <w:p>
      <w:pPr>
        <w:pStyle w:val="Heading1"/>
      </w:pPr>
      <w:r>
        <w:t>Certyfikaty i kursy</w:t>
      </w:r>
    </w:p>
    <w:p>
      <w:pPr>
        <w:pStyle w:val="ListBullet"/>
      </w:pPr>
      <w:r>
        <w:t>ACCA (Association of Chartered Certified Accountants) - w trakcie</w:t>
      </w:r>
    </w:p>
    <w:p>
      <w:pPr>
        <w:pStyle w:val="ListBullet"/>
      </w:pPr>
      <w:r>
        <w:t>Certyfikat Swiss Tax Law - Universitat Zurich, 2022</w:t>
      </w:r>
    </w:p>
    <w:p>
      <w:pPr>
        <w:pStyle w:val="ListBullet"/>
      </w:pPr>
      <w:r>
        <w:t>SAP FI/CO Certified Consultant</w:t>
      </w:r>
    </w:p>
    <w:p>
      <w:pPr>
        <w:pStyle w:val="ListBullet"/>
      </w:pPr>
      <w:r>
        <w:t>Excel Advanced &amp; VBA - Microsoft Certified</w:t>
      </w:r>
    </w:p>
    <w:p>
      <w:pPr>
        <w:pStyle w:val="Heading1"/>
      </w:pPr>
      <w:r>
        <w:t>Umiejetnosci</w:t>
      </w:r>
    </w:p>
    <w:p>
      <w:r>
        <w:t>Systemy: SAP S/4HANA, Oracle Financials, Microsoft Dynamics 365</w:t>
        <w:br/>
        <w:t>Narzedzia: Excel (zaawansowany, VBA), Power BI, Tableau</w:t>
        <w:br/>
        <w:t>Standardy: IFRS, Swiss GAAP FER, US GAAP (podstawy)</w:t>
        <w:br/>
        <w:t>Prawo: Szwajcarskie prawo podatkowe, VAT, WHT</w:t>
        <w:br/>
        <w:t>Metodyki: Lean Six Sigma Green Belt</w:t>
      </w:r>
    </w:p>
    <w:p>
      <w:pPr>
        <w:pStyle w:val="Heading1"/>
      </w:pPr>
      <w:r>
        <w:t>Jezyki</w:t>
      </w:r>
    </w:p>
    <w:p>
      <w:pPr>
        <w:pStyle w:val="ListBullet"/>
      </w:pPr>
      <w:r>
        <w:t>Polski - ojczysty</w:t>
      </w:r>
    </w:p>
    <w:p>
      <w:pPr>
        <w:pStyle w:val="ListBullet"/>
      </w:pPr>
      <w:r>
        <w:t>Niemiecki - C1 (Goethe-Zertifikat C1)</w:t>
      </w:r>
    </w:p>
    <w:p>
      <w:pPr>
        <w:pStyle w:val="ListBullet"/>
      </w:pPr>
      <w:r>
        <w:t>Angielski - B2 (FCE Cambridge)</w:t>
      </w:r>
    </w:p>
    <w:p>
      <w:pPr>
        <w:pStyle w:val="ListBullet"/>
      </w:pPr>
      <w:r>
        <w:t>Francuski - A2 (podstawowy)</w:t>
      </w:r>
    </w:p>
    <w:p>
      <w:pPr>
        <w:pStyle w:val="Heading1"/>
      </w:pPr>
      <w:r>
        <w:t>Informacje dodatkowe</w:t>
      </w:r>
    </w:p>
    <w:p>
      <w:pPr>
        <w:pStyle w:val="ListBullet"/>
      </w:pPr>
      <w:r>
        <w:t>Prawo jazdy kategorii B</w:t>
      </w:r>
    </w:p>
    <w:p>
      <w:pPr>
        <w:pStyle w:val="ListBullet"/>
      </w:pPr>
      <w:r>
        <w:t>Pozwolenie na prace: Permit B (w trakcie procesu o Permit C)</w:t>
      </w:r>
    </w:p>
    <w:p>
      <w:pPr>
        <w:pStyle w:val="ListBullet"/>
      </w:pPr>
      <w:r>
        <w:t>Zainteresowania: turystyka gorska, joga, wolontariat w Polskim Stowarzyszeniu w Zurychu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