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B1" w:rsidRDefault="00771173">
      <w:r>
        <w:t>PSI Paweł Pajor Sprawozdanie 03</w:t>
      </w:r>
    </w:p>
    <w:p w:rsidR="00771173" w:rsidRPr="008D51B6" w:rsidRDefault="00771173">
      <w:pPr>
        <w:rPr>
          <w:b/>
        </w:rPr>
      </w:pPr>
      <w:r w:rsidRPr="008D51B6">
        <w:rPr>
          <w:b/>
        </w:rPr>
        <w:t>Cel ćwiczenia</w:t>
      </w:r>
    </w:p>
    <w:p w:rsidR="00771173" w:rsidRDefault="00771173" w:rsidP="00771173">
      <w:r>
        <w:t>Celem ćwiczenia jest nauczenie wielowarstwowej sieci neuronowej rozpoznawania liter alfabetu. Nauczenie będzie przeprowadzone z użyciem algorytmu wstecznej propagacji błędu.</w:t>
      </w:r>
    </w:p>
    <w:p w:rsidR="00771173" w:rsidRPr="008D51B6" w:rsidRDefault="00771173" w:rsidP="00771173">
      <w:pPr>
        <w:rPr>
          <w:b/>
        </w:rPr>
      </w:pPr>
      <w:r w:rsidRPr="008D51B6">
        <w:rPr>
          <w:b/>
        </w:rPr>
        <w:t>Opis sieci wielowarstwowej</w:t>
      </w:r>
    </w:p>
    <w:p w:rsidR="00771173" w:rsidRDefault="00771173" w:rsidP="00771173">
      <w:r>
        <w:t xml:space="preserve">Sieć </w:t>
      </w:r>
      <w:r w:rsidR="00367CC3">
        <w:t>wielowar</w:t>
      </w:r>
      <w:r>
        <w:t>stwowa, to si</w:t>
      </w:r>
      <w:r w:rsidR="00367CC3">
        <w:t xml:space="preserve">eć która oprócz </w:t>
      </w:r>
      <w:proofErr w:type="spellStart"/>
      <w:r w:rsidR="00367CC3">
        <w:t>standarowej</w:t>
      </w:r>
      <w:proofErr w:type="spellEnd"/>
      <w:r w:rsidR="00367CC3">
        <w:t xml:space="preserve"> warstwy wejściowej i war</w:t>
      </w:r>
      <w:bookmarkStart w:id="0" w:name="_GoBack"/>
      <w:bookmarkEnd w:id="0"/>
      <w:r>
        <w:t xml:space="preserve">stwy wyjściowej zawiera w sobie również warstwę lub warstwy ukryte. </w:t>
      </w:r>
    </w:p>
    <w:p w:rsidR="00771173" w:rsidRDefault="00771173" w:rsidP="00771173">
      <w:r>
        <w:rPr>
          <w:noProof/>
          <w:lang w:eastAsia="pl-PL"/>
        </w:rPr>
        <w:drawing>
          <wp:inline distT="0" distB="0" distL="0" distR="0">
            <wp:extent cx="5760720" cy="2999665"/>
            <wp:effectExtent l="0" t="0" r="0" b="0"/>
            <wp:docPr id="1" name="Obraz 1" descr="https://www.intechopen.com/source/html/39071/media/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chopen.com/source/html/39071/media/f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73" w:rsidRDefault="00771173" w:rsidP="00771173"/>
    <w:p w:rsidR="00771173" w:rsidRDefault="00771173" w:rsidP="00771173">
      <w:r>
        <w:t xml:space="preserve">Przeważnie w większości problemów stosuje się jedynie pojedynczą warstwę ukrytą ale są też problemy wymagające większej ilości dodatkowych warstw. Co do ilości neuronów w warstwie ukrytej to często stosuje się do </w:t>
      </w:r>
      <w:proofErr w:type="spellStart"/>
      <w:r>
        <w:t>wyestymowania</w:t>
      </w:r>
      <w:proofErr w:type="spellEnd"/>
      <w:r>
        <w:t xml:space="preserve"> prawidłowej ilości neuronów w warstwie ukrytej następujący wzór:</w:t>
      </w:r>
    </w:p>
    <w:p w:rsidR="00771173" w:rsidRDefault="00771173" w:rsidP="00771173"/>
    <w:p w:rsidR="00771173" w:rsidRDefault="007A760D" w:rsidP="00771173">
      <w:r>
        <w:rPr>
          <w:noProof/>
          <w:lang w:eastAsia="pl-PL"/>
        </w:rPr>
        <w:drawing>
          <wp:inline distT="0" distB="0" distL="0" distR="0" wp14:anchorId="5C87F76B" wp14:editId="4EB61728">
            <wp:extent cx="4352925" cy="14859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D9" w:rsidRDefault="00A220D9" w:rsidP="00771173"/>
    <w:p w:rsidR="00A220D9" w:rsidRDefault="00A220D9" w:rsidP="00771173"/>
    <w:p w:rsidR="00A220D9" w:rsidRDefault="00A220D9" w:rsidP="00771173"/>
    <w:p w:rsidR="001A3D3B" w:rsidRDefault="00DF7417" w:rsidP="00771173">
      <w:r>
        <w:lastRenderedPageBreak/>
        <w:t>Lub też stosuje się jedną z przyjętych zasad:</w:t>
      </w:r>
    </w:p>
    <w:p w:rsidR="00DF7417" w:rsidRDefault="00DF7417" w:rsidP="00771173">
      <w:r>
        <w:t>- Rozmiar sieci ukrytej powinien być pomiędzy rozmiarem sieci wejściowej a wyjściowej</w:t>
      </w:r>
    </w:p>
    <w:p w:rsidR="00DF7417" w:rsidRDefault="00DF7417" w:rsidP="00771173">
      <w:r>
        <w:t>-Liczbą neuronów w warstwie ukrytej powinno być 2/3 warstwy wejściowej + rozmiar warstwy wyjściowej</w:t>
      </w:r>
    </w:p>
    <w:p w:rsidR="00DF7417" w:rsidRDefault="00DF7417" w:rsidP="00771173"/>
    <w:p w:rsidR="00DF7417" w:rsidRDefault="00DF7417" w:rsidP="00771173">
      <w:r>
        <w:t>Ja za liczbę neuronów w warstwie ukrytej przyjąłem liczbę 17.</w:t>
      </w:r>
    </w:p>
    <w:p w:rsidR="00DF7417" w:rsidRPr="008D51B6" w:rsidRDefault="00DF7417" w:rsidP="00771173">
      <w:pPr>
        <w:rPr>
          <w:b/>
        </w:rPr>
      </w:pPr>
      <w:r w:rsidRPr="008D51B6">
        <w:rPr>
          <w:b/>
        </w:rPr>
        <w:t>Wykonanie ćwiczenia</w:t>
      </w:r>
    </w:p>
    <w:p w:rsidR="00DF7417" w:rsidRDefault="00DF7417" w:rsidP="00771173">
      <w:r>
        <w:t xml:space="preserve">Do wykonania ćwiczenia posłużyłem się programem </w:t>
      </w:r>
      <w:proofErr w:type="spellStart"/>
      <w:r>
        <w:t>NeurophStudio</w:t>
      </w:r>
      <w:proofErr w:type="spellEnd"/>
      <w:r>
        <w:t>.</w:t>
      </w:r>
    </w:p>
    <w:p w:rsidR="00DF7417" w:rsidRDefault="00C90742" w:rsidP="00771173">
      <w:r>
        <w:t>Oto, jak wygląda nasza wielowarstwowa sieć w tym programie:</w:t>
      </w:r>
    </w:p>
    <w:p w:rsidR="00C90742" w:rsidRDefault="00C90742" w:rsidP="00771173">
      <w:r>
        <w:rPr>
          <w:noProof/>
          <w:lang w:eastAsia="pl-PL"/>
        </w:rPr>
        <w:drawing>
          <wp:inline distT="0" distB="0" distL="0" distR="0" wp14:anchorId="2ED1C1E3" wp14:editId="49AB77B8">
            <wp:extent cx="6603365" cy="1304369"/>
            <wp:effectExtent l="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029" cy="13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3B" w:rsidRDefault="001A3D3B" w:rsidP="00771173"/>
    <w:p w:rsidR="001A3D3B" w:rsidRPr="001536F9" w:rsidRDefault="001A3D3B" w:rsidP="00771173">
      <w:pPr>
        <w:rPr>
          <w:b/>
        </w:rPr>
      </w:pPr>
      <w:r w:rsidRPr="001536F9">
        <w:rPr>
          <w:b/>
        </w:rPr>
        <w:t>Wykres błędu sieci:</w:t>
      </w:r>
    </w:p>
    <w:p w:rsidR="001A3D3B" w:rsidRDefault="001A3D3B" w:rsidP="00771173"/>
    <w:p w:rsidR="001A3D3B" w:rsidRDefault="001A3D3B" w:rsidP="00771173">
      <w:r>
        <w:rPr>
          <w:noProof/>
          <w:lang w:eastAsia="pl-PL"/>
        </w:rPr>
        <w:drawing>
          <wp:inline distT="0" distB="0" distL="0" distR="0" wp14:anchorId="435CBBF2" wp14:editId="1567A010">
            <wp:extent cx="5760720" cy="25565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3B" w:rsidRDefault="001A3D3B" w:rsidP="00771173"/>
    <w:p w:rsidR="001A3D3B" w:rsidRDefault="001A3D3B" w:rsidP="00771173"/>
    <w:p w:rsidR="001A3D3B" w:rsidRDefault="001A3D3B" w:rsidP="00771173"/>
    <w:p w:rsidR="001A3D3B" w:rsidRPr="001536F9" w:rsidRDefault="00735F01" w:rsidP="00771173">
      <w:pPr>
        <w:rPr>
          <w:b/>
        </w:rPr>
      </w:pPr>
      <w:r w:rsidRPr="001536F9">
        <w:rPr>
          <w:b/>
        </w:rPr>
        <w:t>Tabela z wynikami:</w:t>
      </w:r>
    </w:p>
    <w:tbl>
      <w:tblPr>
        <w:tblStyle w:val="Tabela-Siatka"/>
        <w:tblW w:w="0" w:type="auto"/>
        <w:tblInd w:w="-113" w:type="dxa"/>
        <w:tblLook w:val="04A0" w:firstRow="1" w:lastRow="0" w:firstColumn="1" w:lastColumn="0" w:noHBand="0" w:noVBand="1"/>
      </w:tblPr>
      <w:tblGrid>
        <w:gridCol w:w="1477"/>
        <w:gridCol w:w="1417"/>
        <w:gridCol w:w="2381"/>
      </w:tblGrid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pPr>
              <w:rPr>
                <w:b/>
              </w:rPr>
            </w:pPr>
            <w:r w:rsidRPr="00F16FCB">
              <w:rPr>
                <w:b/>
              </w:rPr>
              <w:lastRenderedPageBreak/>
              <w:t>Współczynnik uczenia</w:t>
            </w:r>
          </w:p>
        </w:tc>
        <w:tc>
          <w:tcPr>
            <w:tcW w:w="1417" w:type="dxa"/>
          </w:tcPr>
          <w:p w:rsidR="009B13F5" w:rsidRPr="00F16FCB" w:rsidRDefault="009B13F5" w:rsidP="008413DF">
            <w:pPr>
              <w:rPr>
                <w:b/>
              </w:rPr>
            </w:pPr>
            <w:proofErr w:type="spellStart"/>
            <w:r>
              <w:rPr>
                <w:b/>
              </w:rPr>
              <w:t>Momentum</w:t>
            </w:r>
            <w:proofErr w:type="spellEnd"/>
          </w:p>
        </w:tc>
        <w:tc>
          <w:tcPr>
            <w:tcW w:w="2381" w:type="dxa"/>
          </w:tcPr>
          <w:p w:rsidR="009B13F5" w:rsidRPr="00F16FCB" w:rsidRDefault="009B13F5" w:rsidP="008413DF">
            <w:pPr>
              <w:rPr>
                <w:b/>
              </w:rPr>
            </w:pPr>
            <w:r w:rsidRPr="00F16FCB">
              <w:rPr>
                <w:b/>
              </w:rPr>
              <w:t xml:space="preserve">Ilość iteracji 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0.7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286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0.7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284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0.7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282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>
              <w:t>0.4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276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>
              <w:t>0.4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282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>
              <w:t>0.4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287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0.3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291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0.3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285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0.3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286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0.9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282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0.9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271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0.2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0.9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281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0.1</w:t>
            </w:r>
          </w:p>
        </w:tc>
        <w:tc>
          <w:tcPr>
            <w:tcW w:w="1417" w:type="dxa"/>
          </w:tcPr>
          <w:p w:rsidR="009B13F5" w:rsidRPr="00F16FCB" w:rsidRDefault="009B13F5" w:rsidP="008413DF">
            <w:r>
              <w:t>0.5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558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0.1</w:t>
            </w:r>
          </w:p>
        </w:tc>
        <w:tc>
          <w:tcPr>
            <w:tcW w:w="1417" w:type="dxa"/>
          </w:tcPr>
          <w:p w:rsidR="009B13F5" w:rsidRPr="00F16FCB" w:rsidRDefault="009B13F5" w:rsidP="008413DF">
            <w:r>
              <w:t>0.5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572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 w:rsidRPr="00F16FCB">
              <w:t>0.1</w:t>
            </w:r>
          </w:p>
        </w:tc>
        <w:tc>
          <w:tcPr>
            <w:tcW w:w="1417" w:type="dxa"/>
          </w:tcPr>
          <w:p w:rsidR="009B13F5" w:rsidRPr="00F16FCB" w:rsidRDefault="009B13F5" w:rsidP="008413DF">
            <w:r>
              <w:t>0.5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559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>
              <w:t>0.6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0.7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111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>
              <w:t>0.6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0.7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112</w:t>
            </w:r>
          </w:p>
        </w:tc>
      </w:tr>
      <w:tr w:rsidR="009B13F5" w:rsidRPr="00F16FCB" w:rsidTr="008413DF">
        <w:tc>
          <w:tcPr>
            <w:tcW w:w="1477" w:type="dxa"/>
          </w:tcPr>
          <w:p w:rsidR="009B13F5" w:rsidRPr="00F16FCB" w:rsidRDefault="009B13F5" w:rsidP="008413DF">
            <w:r>
              <w:t>0.6</w:t>
            </w:r>
          </w:p>
        </w:tc>
        <w:tc>
          <w:tcPr>
            <w:tcW w:w="1417" w:type="dxa"/>
          </w:tcPr>
          <w:p w:rsidR="009B13F5" w:rsidRPr="00F16FCB" w:rsidRDefault="009B13F5" w:rsidP="008413DF">
            <w:r w:rsidRPr="00F16FCB">
              <w:t>0.7</w:t>
            </w:r>
          </w:p>
        </w:tc>
        <w:tc>
          <w:tcPr>
            <w:tcW w:w="2381" w:type="dxa"/>
          </w:tcPr>
          <w:p w:rsidR="009B13F5" w:rsidRPr="00F16FCB" w:rsidRDefault="009B13F5" w:rsidP="008413DF">
            <w:r>
              <w:t>129</w:t>
            </w:r>
          </w:p>
        </w:tc>
      </w:tr>
    </w:tbl>
    <w:p w:rsidR="00735F01" w:rsidRDefault="00735F01" w:rsidP="00771173"/>
    <w:p w:rsidR="009B13F5" w:rsidRDefault="009B13F5" w:rsidP="00771173"/>
    <w:p w:rsidR="009B13F5" w:rsidRPr="001536F9" w:rsidRDefault="001536F9" w:rsidP="00771173">
      <w:pPr>
        <w:rPr>
          <w:b/>
        </w:rPr>
      </w:pPr>
      <w:r w:rsidRPr="001536F9">
        <w:rPr>
          <w:b/>
        </w:rPr>
        <w:t>Wnioski</w:t>
      </w:r>
    </w:p>
    <w:p w:rsidR="001536F9" w:rsidRDefault="001536F9" w:rsidP="00771173">
      <w:r>
        <w:t xml:space="preserve">Wyniki zawarte w powyższej tabeli wykazują, że nie istnieje korelacja między współczynnikiem </w:t>
      </w:r>
      <w:proofErr w:type="spellStart"/>
      <w:r>
        <w:t>momentum</w:t>
      </w:r>
      <w:proofErr w:type="spellEnd"/>
      <w:r>
        <w:t xml:space="preserve"> a ilością iteracji potrzebnej do nauczenia sieci. Jak najbardziej istniejąca jest korelacja w przypadku współczynnika nauczania: Im mniejsza jest jego wartość, tym wolniej idzie nauczenie i potrzebna jest większa ilość iteracji sieci. Dla kilku pomiarów z identycznymi wartościami tych obu parametrów ilość iteracji nie różni się znacząco.</w:t>
      </w:r>
    </w:p>
    <w:p w:rsidR="001536F9" w:rsidRDefault="001536F9" w:rsidP="00771173"/>
    <w:sectPr w:rsidR="00153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73"/>
    <w:rsid w:val="001536F9"/>
    <w:rsid w:val="001A3D3B"/>
    <w:rsid w:val="001B2ED5"/>
    <w:rsid w:val="00367CC3"/>
    <w:rsid w:val="00735F01"/>
    <w:rsid w:val="00771173"/>
    <w:rsid w:val="007A760D"/>
    <w:rsid w:val="008D51B6"/>
    <w:rsid w:val="009B13F5"/>
    <w:rsid w:val="009C76B1"/>
    <w:rsid w:val="00A220D9"/>
    <w:rsid w:val="00AF2CC7"/>
    <w:rsid w:val="00C90742"/>
    <w:rsid w:val="00D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91DD"/>
  <w15:chartTrackingRefBased/>
  <w15:docId w15:val="{A1D1EFC9-0390-4723-AA0F-79D2EDD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35F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273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Pajoa</dc:creator>
  <cp:keywords/>
  <dc:description/>
  <cp:lastModifiedBy>Paul Pajoa</cp:lastModifiedBy>
  <cp:revision>4</cp:revision>
  <dcterms:created xsi:type="dcterms:W3CDTF">2017-12-30T17:53:00Z</dcterms:created>
  <dcterms:modified xsi:type="dcterms:W3CDTF">2018-01-04T11:23:00Z</dcterms:modified>
</cp:coreProperties>
</file>