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11406545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5F5A38" w14:textId="7299D03D" w:rsidR="002D3EA1" w:rsidRDefault="000E2960" w:rsidP="00EF0060">
          <w:pPr>
            <w:pStyle w:val="TOCHeading"/>
            <w:spacing w:line="276" w:lineRule="auto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33013E3B" w14:textId="66CD7AE4" w:rsidR="000232B1" w:rsidRDefault="002D3EA1" w:rsidP="00EF0060">
          <w:pPr>
            <w:pStyle w:val="TOC1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r w:rsidRPr="002126F7">
            <w:rPr>
              <w:sz w:val="22"/>
              <w:szCs w:val="20"/>
            </w:rPr>
            <w:fldChar w:fldCharType="begin"/>
          </w:r>
          <w:r w:rsidRPr="002126F7">
            <w:rPr>
              <w:sz w:val="22"/>
              <w:szCs w:val="20"/>
            </w:rPr>
            <w:instrText xml:space="preserve"> TOC \o "1-3" \h \z \u </w:instrText>
          </w:r>
          <w:r w:rsidRPr="002126F7">
            <w:rPr>
              <w:sz w:val="22"/>
              <w:szCs w:val="20"/>
            </w:rPr>
            <w:fldChar w:fldCharType="separate"/>
          </w:r>
          <w:hyperlink w:anchor="_Toc92223879" w:history="1">
            <w:r w:rsidR="000232B1" w:rsidRPr="00D52B9D">
              <w:rPr>
                <w:rStyle w:val="Hyperlink"/>
                <w:noProof/>
                <w:lang w:val="pl-PL"/>
              </w:rPr>
              <w:t>Wstęp</w:t>
            </w:r>
            <w:r w:rsidR="000232B1">
              <w:rPr>
                <w:noProof/>
                <w:webHidden/>
              </w:rPr>
              <w:tab/>
            </w:r>
            <w:r w:rsidR="000232B1">
              <w:rPr>
                <w:noProof/>
                <w:webHidden/>
              </w:rPr>
              <w:fldChar w:fldCharType="begin"/>
            </w:r>
            <w:r w:rsidR="000232B1">
              <w:rPr>
                <w:noProof/>
                <w:webHidden/>
              </w:rPr>
              <w:instrText xml:space="preserve"> PAGEREF _Toc92223879 \h </w:instrText>
            </w:r>
            <w:r w:rsidR="000232B1">
              <w:rPr>
                <w:noProof/>
                <w:webHidden/>
              </w:rPr>
            </w:r>
            <w:r w:rsidR="000232B1">
              <w:rPr>
                <w:noProof/>
                <w:webHidden/>
              </w:rPr>
              <w:fldChar w:fldCharType="separate"/>
            </w:r>
            <w:r w:rsidR="000232B1">
              <w:rPr>
                <w:noProof/>
                <w:webHidden/>
              </w:rPr>
              <w:t>3</w:t>
            </w:r>
            <w:r w:rsidR="000232B1">
              <w:rPr>
                <w:noProof/>
                <w:webHidden/>
              </w:rPr>
              <w:fldChar w:fldCharType="end"/>
            </w:r>
          </w:hyperlink>
        </w:p>
        <w:p w14:paraId="51BD3E77" w14:textId="1069A576" w:rsidR="000232B1" w:rsidRDefault="000232B1" w:rsidP="00EF0060">
          <w:pPr>
            <w:pStyle w:val="TOC1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880" w:history="1">
            <w:r w:rsidRPr="00D52B9D">
              <w:rPr>
                <w:rStyle w:val="Hyperlink"/>
                <w:noProof/>
                <w:lang w:val="pl-PL"/>
              </w:rPr>
              <w:t>1. Analiza wykorzystanych narzędzi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23DAF" w14:textId="0CEF6460" w:rsidR="000232B1" w:rsidRDefault="000232B1" w:rsidP="00EF0060">
          <w:pPr>
            <w:pStyle w:val="TOC2"/>
            <w:tabs>
              <w:tab w:val="left" w:pos="1540"/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881" w:history="1">
            <w:r w:rsidRPr="00D52B9D">
              <w:rPr>
                <w:rStyle w:val="Hyperlink"/>
                <w:noProof/>
                <w:lang w:val="pl-PL"/>
              </w:rPr>
              <w:t>1.1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52B9D">
              <w:rPr>
                <w:rStyle w:val="Hyperlink"/>
                <w:noProof/>
                <w:lang w:val="pl-PL"/>
              </w:rPr>
              <w:t>.NET Core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55657" w14:textId="50149A40" w:rsidR="000232B1" w:rsidRDefault="000232B1" w:rsidP="00EF0060">
          <w:pPr>
            <w:pStyle w:val="TOC2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882" w:history="1">
            <w:r w:rsidRPr="00D52B9D">
              <w:rPr>
                <w:rStyle w:val="Hyperlink"/>
                <w:noProof/>
                <w:lang w:val="pl-PL"/>
              </w:rPr>
              <w:t>1.2 Zintegrowane środowisko programistyczne –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E136F" w14:textId="07916DA7" w:rsidR="000232B1" w:rsidRDefault="000232B1" w:rsidP="00EF0060">
          <w:pPr>
            <w:pStyle w:val="TOC2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883" w:history="1">
            <w:r w:rsidRPr="00D52B9D">
              <w:rPr>
                <w:rStyle w:val="Hyperlink"/>
                <w:noProof/>
                <w:lang w:val="pl-PL"/>
              </w:rPr>
              <w:t>1.3 Języki programowania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C5C46" w14:textId="2FCAA8AD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884" w:history="1">
            <w:r w:rsidRPr="00D52B9D">
              <w:rPr>
                <w:rStyle w:val="Hyperlink"/>
                <w:noProof/>
                <w:lang w:val="pl-PL"/>
              </w:rPr>
              <w:t>1.3.1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C9FD3" w14:textId="1021A34F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885" w:history="1">
            <w:r w:rsidRPr="00D52B9D">
              <w:rPr>
                <w:rStyle w:val="Hyperlink"/>
                <w:noProof/>
                <w:lang w:val="pl-PL"/>
              </w:rPr>
              <w:t>1.3.2 F#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C5CEA" w14:textId="0E1A9D52" w:rsidR="000232B1" w:rsidRDefault="000232B1" w:rsidP="00EF0060">
          <w:pPr>
            <w:pStyle w:val="TOC2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886" w:history="1">
            <w:r w:rsidRPr="00D52B9D">
              <w:rPr>
                <w:rStyle w:val="Hyperlink"/>
                <w:noProof/>
                <w:lang w:val="pl-PL"/>
              </w:rPr>
              <w:t>1.4 Windows Presentation Foundation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528D7" w14:textId="5074CD30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887" w:history="1">
            <w:r w:rsidRPr="00D52B9D">
              <w:rPr>
                <w:rStyle w:val="Hyperlink"/>
                <w:noProof/>
                <w:lang w:val="pl-PL"/>
              </w:rPr>
              <w:t>1.4.1 Język opisu interfejsu użytkownika w WPF - 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A3E9" w14:textId="1F9CDEA7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888" w:history="1">
            <w:r w:rsidRPr="00D52B9D">
              <w:rPr>
                <w:rStyle w:val="Hyperlink"/>
                <w:noProof/>
                <w:lang w:val="pl-PL"/>
              </w:rPr>
              <w:t>1.4.2 Silnik graficzny WPF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8F963" w14:textId="70C35B25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889" w:history="1">
            <w:r w:rsidRPr="00D52B9D">
              <w:rPr>
                <w:rStyle w:val="Hyperlink"/>
                <w:noProof/>
                <w:lang w:val="pl-PL"/>
              </w:rPr>
              <w:t>1.4.3 Wieloplatformowość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41958" w14:textId="76FAF8D4" w:rsidR="000232B1" w:rsidRDefault="000232B1" w:rsidP="00EF0060">
          <w:pPr>
            <w:pStyle w:val="TOC2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890" w:history="1">
            <w:r w:rsidRPr="00D52B9D">
              <w:rPr>
                <w:rStyle w:val="Hyperlink"/>
                <w:noProof/>
                <w:lang w:val="pl-PL"/>
              </w:rPr>
              <w:t>1.5 SQLite i DB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CF84C" w14:textId="0400A03B" w:rsidR="000232B1" w:rsidRDefault="000232B1" w:rsidP="00EF0060">
          <w:pPr>
            <w:pStyle w:val="TOC1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891" w:history="1">
            <w:r w:rsidRPr="00D52B9D">
              <w:rPr>
                <w:rStyle w:val="Hyperlink"/>
                <w:noProof/>
                <w:lang w:val="pl-PL"/>
              </w:rPr>
              <w:t>2. Podstawy teoretyczne zagadnień astronomicznych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E3F58" w14:textId="1A25FB87" w:rsidR="000232B1" w:rsidRDefault="000232B1" w:rsidP="00EF0060">
          <w:pPr>
            <w:pStyle w:val="TOC2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892" w:history="1">
            <w:r w:rsidRPr="00D52B9D">
              <w:rPr>
                <w:rStyle w:val="Hyperlink"/>
                <w:noProof/>
                <w:lang w:val="pl-PL"/>
              </w:rPr>
              <w:t>2.1 Czas w astronomii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0F499" w14:textId="439D7E18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893" w:history="1">
            <w:r w:rsidRPr="00D52B9D">
              <w:rPr>
                <w:rStyle w:val="Hyperlink"/>
                <w:noProof/>
                <w:lang w:val="pl-PL"/>
              </w:rPr>
              <w:t>2.1.1 Dni juliańskie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4856D" w14:textId="73068ACB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894" w:history="1">
            <w:r w:rsidRPr="00D52B9D">
              <w:rPr>
                <w:rStyle w:val="Hyperlink"/>
                <w:noProof/>
                <w:lang w:val="pl-PL"/>
              </w:rPr>
              <w:t>2.1.2 Lokalny czas gwiazdowy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F532E" w14:textId="183E1055" w:rsidR="000232B1" w:rsidRDefault="000232B1" w:rsidP="00EF0060">
          <w:pPr>
            <w:pStyle w:val="TOC2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895" w:history="1">
            <w:r w:rsidRPr="00D52B9D">
              <w:rPr>
                <w:rStyle w:val="Hyperlink"/>
                <w:noProof/>
                <w:lang w:val="pl-PL"/>
              </w:rPr>
              <w:t>2.2 Układy współrzędnych astronomicznych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6E878" w14:textId="27D4E02D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896" w:history="1">
            <w:r w:rsidRPr="00D52B9D">
              <w:rPr>
                <w:rStyle w:val="Hyperlink"/>
                <w:noProof/>
                <w:lang w:val="pl-PL"/>
              </w:rPr>
              <w:t>2.2.1 Współrzędne horyzontalne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13EDB" w14:textId="46D269C4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897" w:history="1">
            <w:r w:rsidRPr="00D52B9D">
              <w:rPr>
                <w:rStyle w:val="Hyperlink"/>
                <w:noProof/>
                <w:lang w:val="pl-PL"/>
              </w:rPr>
              <w:t>2.2.2 Współrzędne równikowe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50351" w14:textId="079A14C2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898" w:history="1">
            <w:r w:rsidRPr="00D52B9D">
              <w:rPr>
                <w:rStyle w:val="Hyperlink"/>
                <w:noProof/>
                <w:lang w:val="pl-PL"/>
              </w:rPr>
              <w:t>2.2.3 Inne współrzędne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D1744" w14:textId="3FEEA660" w:rsidR="000232B1" w:rsidRDefault="000232B1" w:rsidP="00EF0060">
          <w:pPr>
            <w:pStyle w:val="TOC2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899" w:history="1">
            <w:r w:rsidRPr="00D52B9D">
              <w:rPr>
                <w:rStyle w:val="Hyperlink"/>
                <w:noProof/>
                <w:lang w:val="pl-PL"/>
              </w:rPr>
              <w:t>2.3 Konwersje między współrzędnymi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24133" w14:textId="2897E5D1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00" w:history="1">
            <w:r w:rsidRPr="00D52B9D">
              <w:rPr>
                <w:rStyle w:val="Hyperlink"/>
                <w:noProof/>
                <w:lang w:val="pl-PL"/>
              </w:rPr>
              <w:t>2.3.1 Konwersja współrzędnych równikowych do horyzontalnych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C35E5" w14:textId="401FF6EB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01" w:history="1">
            <w:r w:rsidRPr="00D52B9D">
              <w:rPr>
                <w:rStyle w:val="Hyperlink"/>
                <w:noProof/>
                <w:lang w:val="pl-PL"/>
              </w:rPr>
              <w:t>2.3.2 Konwersja współrzędnych horyzontalnych do równikowych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C490B" w14:textId="7F9A9E58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02" w:history="1">
            <w:r w:rsidRPr="00D52B9D">
              <w:rPr>
                <w:rStyle w:val="Hyperlink"/>
                <w:noProof/>
                <w:lang w:val="pl-PL"/>
              </w:rPr>
              <w:t>2.3.3 Konwersje pozostałych współrzędnych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ADCFA" w14:textId="4912E408" w:rsidR="000232B1" w:rsidRDefault="000232B1" w:rsidP="00EF0060">
          <w:pPr>
            <w:pStyle w:val="TOC2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03" w:history="1">
            <w:r w:rsidRPr="00D52B9D">
              <w:rPr>
                <w:rStyle w:val="Hyperlink"/>
                <w:noProof/>
                <w:lang w:val="pl-PL"/>
              </w:rPr>
              <w:t>2.4 Właściwości obiektów astronomicznych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C1C38" w14:textId="5A838C60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04" w:history="1">
            <w:r w:rsidRPr="00D52B9D">
              <w:rPr>
                <w:rStyle w:val="Hyperlink"/>
                <w:noProof/>
                <w:lang w:val="pl-PL"/>
              </w:rPr>
              <w:t>2.4.1 Odległość od Słońca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34912" w14:textId="4A049301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05" w:history="1">
            <w:r w:rsidRPr="00D52B9D">
              <w:rPr>
                <w:rStyle w:val="Hyperlink"/>
                <w:noProof/>
                <w:lang w:val="pl-PL"/>
              </w:rPr>
              <w:t>2.4.2 Wielkość gwiazdowa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6D7E9" w14:textId="5629D5B6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06" w:history="1">
            <w:r w:rsidRPr="00D52B9D">
              <w:rPr>
                <w:rStyle w:val="Hyperlink"/>
                <w:noProof/>
                <w:lang w:val="pl-PL"/>
              </w:rPr>
              <w:t>2.4.3 Typ widmowy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5CB1A" w14:textId="55613AE8" w:rsidR="000232B1" w:rsidRDefault="000232B1" w:rsidP="00EF0060">
          <w:pPr>
            <w:pStyle w:val="TOC1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07" w:history="1">
            <w:r w:rsidRPr="00D52B9D">
              <w:rPr>
                <w:rStyle w:val="Hyperlink"/>
                <w:noProof/>
                <w:lang w:val="pl-PL"/>
              </w:rPr>
              <w:t>3. Projekt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DA3E4" w14:textId="33C358AB" w:rsidR="000232B1" w:rsidRDefault="000232B1" w:rsidP="00EF0060">
          <w:pPr>
            <w:pStyle w:val="TOC2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08" w:history="1">
            <w:r w:rsidRPr="00D52B9D">
              <w:rPr>
                <w:rStyle w:val="Hyperlink"/>
                <w:noProof/>
                <w:lang w:val="pl-PL"/>
              </w:rPr>
              <w:t>3.1 Analiza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52B56" w14:textId="5EF88E5E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09" w:history="1">
            <w:r w:rsidRPr="00D52B9D">
              <w:rPr>
                <w:rStyle w:val="Hyperlink"/>
                <w:noProof/>
                <w:lang w:val="pl-PL"/>
              </w:rPr>
              <w:t>3.1.1 Przechowywanie i pobieranie obiektów z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C3CFC" w14:textId="4215F241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10" w:history="1">
            <w:r w:rsidRPr="00D52B9D">
              <w:rPr>
                <w:rStyle w:val="Hyperlink"/>
                <w:noProof/>
                <w:lang w:val="pl-PL"/>
              </w:rPr>
              <w:t>3.1.2 Wyświetlanie obiektów na mapie nieba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C78FA" w14:textId="07F08707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11" w:history="1">
            <w:r w:rsidRPr="00D52B9D">
              <w:rPr>
                <w:rStyle w:val="Hyperlink"/>
                <w:noProof/>
                <w:lang w:val="pl-PL"/>
              </w:rPr>
              <w:t>3.1.3 Interaktywność i sterowanie mapy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9C8BD" w14:textId="7C7058DB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12" w:history="1">
            <w:r w:rsidRPr="00D52B9D">
              <w:rPr>
                <w:rStyle w:val="Hyperlink"/>
                <w:noProof/>
                <w:lang w:val="pl-PL"/>
              </w:rPr>
              <w:t>3.1.4 Wyświetlanie informacji o danym obiekcie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6E429" w14:textId="4B54AFD6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13" w:history="1">
            <w:r w:rsidRPr="00D52B9D">
              <w:rPr>
                <w:rStyle w:val="Hyperlink"/>
                <w:noProof/>
                <w:lang w:val="pl-PL"/>
              </w:rPr>
              <w:t>3.1.5 Ustawienie lokalizacji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BC925" w14:textId="2D97F614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14" w:history="1">
            <w:r w:rsidRPr="00D52B9D">
              <w:rPr>
                <w:rStyle w:val="Hyperlink"/>
                <w:noProof/>
                <w:lang w:val="pl-PL"/>
              </w:rPr>
              <w:t>3.1.6 Ustawienie czasu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05887" w14:textId="6116D77A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15" w:history="1">
            <w:r w:rsidRPr="00D52B9D">
              <w:rPr>
                <w:rStyle w:val="Hyperlink"/>
                <w:noProof/>
                <w:lang w:val="pl-PL"/>
              </w:rPr>
              <w:t>3.1.7 Upływ i sterowanie czasem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0DC7B" w14:textId="42B9DDCF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16" w:history="1">
            <w:r w:rsidRPr="00D52B9D">
              <w:rPr>
                <w:rStyle w:val="Hyperlink"/>
                <w:noProof/>
                <w:lang w:val="pl-PL"/>
              </w:rPr>
              <w:t>3.1.8 Aktualizacja mapy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71F53" w14:textId="204212BE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17" w:history="1">
            <w:r w:rsidRPr="00D52B9D">
              <w:rPr>
                <w:rStyle w:val="Hyperlink"/>
                <w:noProof/>
                <w:lang w:val="pl-PL"/>
              </w:rPr>
              <w:t>3.1.9 Ocena warunków pogodowych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965F5" w14:textId="5C224058" w:rsidR="000232B1" w:rsidRDefault="000232B1" w:rsidP="00EF0060">
          <w:pPr>
            <w:pStyle w:val="TOC2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18" w:history="1">
            <w:r w:rsidRPr="00D52B9D">
              <w:rPr>
                <w:rStyle w:val="Hyperlink"/>
                <w:noProof/>
                <w:lang w:val="pl-PL"/>
              </w:rPr>
              <w:t>3.2 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92153" w14:textId="55D5FFA5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19" w:history="1">
            <w:r w:rsidRPr="00D52B9D">
              <w:rPr>
                <w:rStyle w:val="Hyperlink"/>
                <w:noProof/>
                <w:lang w:val="pl-PL"/>
              </w:rPr>
              <w:t>3.2.1 Przegląd wzorców architektonicznych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04545" w14:textId="77E883F7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20" w:history="1">
            <w:r w:rsidRPr="00D52B9D">
              <w:rPr>
                <w:rStyle w:val="Hyperlink"/>
                <w:noProof/>
                <w:lang w:val="pl-PL"/>
              </w:rPr>
              <w:t>3.2.2 Wybór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E32EB" w14:textId="0EA2B73F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21" w:history="1">
            <w:r w:rsidRPr="00D52B9D">
              <w:rPr>
                <w:rStyle w:val="Hyperlink"/>
                <w:noProof/>
                <w:lang w:val="pl-PL"/>
              </w:rPr>
              <w:t>3.2.3 Projekt architektury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44CD2" w14:textId="01F2639A" w:rsidR="000232B1" w:rsidRDefault="000232B1" w:rsidP="00EF0060">
          <w:pPr>
            <w:pStyle w:val="TOC2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22" w:history="1">
            <w:r w:rsidRPr="00D52B9D">
              <w:rPr>
                <w:rStyle w:val="Hyperlink"/>
                <w:noProof/>
                <w:lang w:val="pl-PL"/>
              </w:rPr>
              <w:t>3.3 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3D9E5" w14:textId="162CE08C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23" w:history="1">
            <w:r w:rsidRPr="00D52B9D">
              <w:rPr>
                <w:rStyle w:val="Hyperlink"/>
                <w:noProof/>
                <w:lang w:val="pl-PL"/>
              </w:rPr>
              <w:t>3.3.1 Źródło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B1C95" w14:textId="1F0938B1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24" w:history="1">
            <w:r w:rsidRPr="00D52B9D">
              <w:rPr>
                <w:rStyle w:val="Hyperlink"/>
                <w:noProof/>
                <w:lang w:val="pl-PL"/>
              </w:rPr>
              <w:t>3.3.2 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4334F" w14:textId="64F32696" w:rsidR="000232B1" w:rsidRDefault="000232B1" w:rsidP="00EF0060">
          <w:pPr>
            <w:pStyle w:val="TOC2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25" w:history="1">
            <w:r w:rsidRPr="00D52B9D">
              <w:rPr>
                <w:rStyle w:val="Hyperlink"/>
                <w:noProof/>
                <w:lang w:val="pl-PL"/>
              </w:rPr>
              <w:t>3.4 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11380" w14:textId="07BD587D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26" w:history="1">
            <w:r w:rsidRPr="00D52B9D">
              <w:rPr>
                <w:rStyle w:val="Hyperlink"/>
                <w:noProof/>
                <w:lang w:val="pl-PL"/>
              </w:rPr>
              <w:t>3.4.1 Algorytmy astronomiczne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5D903" w14:textId="7D626575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27" w:history="1">
            <w:r w:rsidRPr="00D52B9D">
              <w:rPr>
                <w:rStyle w:val="Hyperlink"/>
                <w:noProof/>
                <w:lang w:val="pl-PL"/>
              </w:rPr>
              <w:t>3.4.2 Obliczanie pozycji obiektów na mapie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314D2" w14:textId="6682A6BD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28" w:history="1">
            <w:r w:rsidRPr="00D52B9D">
              <w:rPr>
                <w:rStyle w:val="Hyperlink"/>
                <w:noProof/>
                <w:lang w:val="pl-PL"/>
              </w:rPr>
              <w:t>3.4.3 Wczytywanie obiektów astronomicznych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26FC4" w14:textId="7D2B683F" w:rsidR="000232B1" w:rsidRDefault="000232B1" w:rsidP="00EF0060">
          <w:pPr>
            <w:pStyle w:val="TOC2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29" w:history="1">
            <w:r w:rsidRPr="00D52B9D">
              <w:rPr>
                <w:rStyle w:val="Hyperlink"/>
                <w:noProof/>
                <w:lang w:val="pl-PL"/>
              </w:rPr>
              <w:t>3.5 Projekt interfejsu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683E1" w14:textId="62496E8D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30" w:history="1">
            <w:r w:rsidRPr="00D52B9D">
              <w:rPr>
                <w:rStyle w:val="Hyperlink"/>
                <w:noProof/>
                <w:lang w:val="pl-PL"/>
              </w:rPr>
              <w:t>3.5.1 Mapa sfery niebieskiej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E01C4" w14:textId="15DEAA33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31" w:history="1">
            <w:r w:rsidRPr="00D52B9D">
              <w:rPr>
                <w:rStyle w:val="Hyperlink"/>
                <w:noProof/>
                <w:lang w:val="pl-PL"/>
              </w:rPr>
              <w:t>3.5.2 Obiekty astronomiczne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68A6E" w14:textId="627776E2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32" w:history="1">
            <w:r w:rsidRPr="00D52B9D">
              <w:rPr>
                <w:rStyle w:val="Hyperlink"/>
                <w:noProof/>
                <w:lang w:val="pl-PL"/>
              </w:rPr>
              <w:t>3.5.3 Pasek narzędzi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969B7" w14:textId="414AAB76" w:rsidR="000232B1" w:rsidRDefault="000232B1" w:rsidP="00EF0060">
          <w:pPr>
            <w:pStyle w:val="TOC3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33" w:history="1">
            <w:r w:rsidRPr="00D52B9D">
              <w:rPr>
                <w:rStyle w:val="Hyperlink"/>
                <w:noProof/>
                <w:lang w:val="pl-PL"/>
              </w:rPr>
              <w:t>3.5.4 Panel oceny warunków obserwacyjnych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95D76" w14:textId="3794B042" w:rsidR="000232B1" w:rsidRDefault="000232B1" w:rsidP="00EF0060">
          <w:pPr>
            <w:pStyle w:val="TOC1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34" w:history="1">
            <w:r w:rsidRPr="00D52B9D">
              <w:rPr>
                <w:rStyle w:val="Hyperlink"/>
                <w:noProof/>
                <w:lang w:val="pl-PL"/>
              </w:rPr>
              <w:t>4. Testy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33263" w14:textId="129C707E" w:rsidR="000232B1" w:rsidRDefault="000232B1" w:rsidP="00EF0060">
          <w:pPr>
            <w:pStyle w:val="TOC2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35" w:history="1">
            <w:r w:rsidRPr="00D52B9D">
              <w:rPr>
                <w:rStyle w:val="Hyperlink"/>
                <w:noProof/>
                <w:lang w:val="pl-PL"/>
              </w:rPr>
              <w:t>4.1 Weryfikacja pobierania i wyświetlania obiektów na mapie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0D47D" w14:textId="7F3D97F2" w:rsidR="000232B1" w:rsidRDefault="000232B1" w:rsidP="00EF0060">
          <w:pPr>
            <w:pStyle w:val="TOC2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36" w:history="1">
            <w:r w:rsidRPr="00D52B9D">
              <w:rPr>
                <w:rStyle w:val="Hyperlink"/>
                <w:noProof/>
                <w:lang w:val="pl-PL"/>
              </w:rPr>
              <w:t>4.2 Weryfikacja interaktywności i sterowalności mapy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46EB1" w14:textId="5C412F38" w:rsidR="000232B1" w:rsidRDefault="000232B1" w:rsidP="00EF0060">
          <w:pPr>
            <w:pStyle w:val="TOC2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37" w:history="1">
            <w:r w:rsidRPr="00D52B9D">
              <w:rPr>
                <w:rStyle w:val="Hyperlink"/>
                <w:noProof/>
                <w:lang w:val="pl-PL"/>
              </w:rPr>
              <w:t>4.3 Weryfikacja wyświetlania informacji o danym obiekcie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74761" w14:textId="4E93E243" w:rsidR="000232B1" w:rsidRDefault="000232B1" w:rsidP="00EF0060">
          <w:pPr>
            <w:pStyle w:val="TOC2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38" w:history="1">
            <w:r w:rsidRPr="00D52B9D">
              <w:rPr>
                <w:rStyle w:val="Hyperlink"/>
                <w:noProof/>
                <w:lang w:val="pl-PL"/>
              </w:rPr>
              <w:t>4.4 Weryfikacja ustawiania lokalizacji i czasu obserwacji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A2E3A" w14:textId="14CA2328" w:rsidR="000232B1" w:rsidRDefault="000232B1" w:rsidP="00EF0060">
          <w:pPr>
            <w:pStyle w:val="TOC2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39" w:history="1">
            <w:r w:rsidRPr="00D52B9D">
              <w:rPr>
                <w:rStyle w:val="Hyperlink"/>
                <w:noProof/>
                <w:lang w:val="pl-PL"/>
              </w:rPr>
              <w:t>4.5 Weryfikacja upływu i sterowania czasem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C46AF" w14:textId="3B9E8A0F" w:rsidR="000232B1" w:rsidRDefault="000232B1" w:rsidP="00EF0060">
          <w:pPr>
            <w:pStyle w:val="TOC2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2"/>
            </w:rPr>
          </w:pPr>
          <w:hyperlink w:anchor="_Toc92223940" w:history="1">
            <w:r w:rsidRPr="00D52B9D">
              <w:rPr>
                <w:rStyle w:val="Hyperlink"/>
                <w:noProof/>
                <w:lang w:val="pl-PL"/>
              </w:rPr>
              <w:t>4.6 Weryfikacja oceny warunków pogodowych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2870E" w14:textId="1FC0525C" w:rsidR="002D3EA1" w:rsidRPr="00A73B71" w:rsidRDefault="002D3EA1" w:rsidP="00EF0060">
          <w:pPr>
            <w:keepNext/>
            <w:spacing w:line="276" w:lineRule="auto"/>
            <w:ind w:firstLine="0"/>
          </w:pPr>
          <w:r w:rsidRPr="002126F7">
            <w:rPr>
              <w:b/>
              <w:bCs/>
              <w:noProof/>
              <w:sz w:val="22"/>
              <w:szCs w:val="20"/>
            </w:rPr>
            <w:fldChar w:fldCharType="end"/>
          </w:r>
        </w:p>
      </w:sdtContent>
    </w:sdt>
    <w:p w14:paraId="1D91B062" w14:textId="504D8ACC" w:rsidR="0008684E" w:rsidRDefault="0008684E" w:rsidP="00EF0060">
      <w:pPr>
        <w:pStyle w:val="Heading1"/>
        <w:spacing w:line="276" w:lineRule="auto"/>
        <w:ind w:firstLine="0"/>
        <w:rPr>
          <w:lang w:val="pl-PL"/>
        </w:rPr>
      </w:pPr>
      <w:bookmarkStart w:id="0" w:name="_Toc92223879"/>
      <w:r>
        <w:rPr>
          <w:lang w:val="pl-PL"/>
        </w:rPr>
        <w:t>Wstęp</w:t>
      </w:r>
      <w:bookmarkEnd w:id="0"/>
    </w:p>
    <w:p w14:paraId="3D3FB3F7" w14:textId="2244CEFC" w:rsidR="0008684E" w:rsidRDefault="0008684E" w:rsidP="00EF0060">
      <w:pPr>
        <w:pStyle w:val="Heading1"/>
        <w:spacing w:line="276" w:lineRule="auto"/>
        <w:ind w:firstLine="0"/>
        <w:rPr>
          <w:lang w:val="pl-PL"/>
        </w:rPr>
      </w:pPr>
      <w:bookmarkStart w:id="1" w:name="_Toc92223880"/>
      <w:r>
        <w:rPr>
          <w:lang w:val="pl-PL"/>
        </w:rPr>
        <w:t>1. Analiza wykorzystanych narzędzi</w:t>
      </w:r>
      <w:bookmarkEnd w:id="1"/>
    </w:p>
    <w:p w14:paraId="58F53786" w14:textId="586524C5" w:rsidR="00E34635" w:rsidRDefault="005A3A44" w:rsidP="00EF0060">
      <w:pPr>
        <w:keepNext/>
        <w:spacing w:before="240" w:line="276" w:lineRule="auto"/>
        <w:rPr>
          <w:lang w:val="pl-PL"/>
        </w:rPr>
      </w:pPr>
      <w:r>
        <w:rPr>
          <w:lang w:val="pl-PL"/>
        </w:rPr>
        <w:t>System wspomagania obserwacji astronomicznych jest utworzony</w:t>
      </w:r>
      <w:r w:rsidR="00E34635">
        <w:rPr>
          <w:lang w:val="pl-PL"/>
        </w:rPr>
        <w:t xml:space="preserve"> dla systemów z serii Windows firmy Microsoft, z tego powodu do utworzenia </w:t>
      </w:r>
      <w:r w:rsidR="007E53DD">
        <w:rPr>
          <w:lang w:val="pl-PL"/>
        </w:rPr>
        <w:t>go</w:t>
      </w:r>
      <w:r w:rsidR="00E34635">
        <w:rPr>
          <w:lang w:val="pl-PL"/>
        </w:rPr>
        <w:t xml:space="preserve"> wykorzystano popularne narzędzia pozwalające na pracę w wyżej wymienionym systemie</w:t>
      </w:r>
      <w:r w:rsidR="00663BE9">
        <w:rPr>
          <w:lang w:val="pl-PL"/>
        </w:rPr>
        <w:t xml:space="preserve"> operacyjnym</w:t>
      </w:r>
      <w:r w:rsidR="00E34635">
        <w:rPr>
          <w:lang w:val="pl-PL"/>
        </w:rPr>
        <w:t>.</w:t>
      </w:r>
    </w:p>
    <w:p w14:paraId="20F1CDD8" w14:textId="2AB0E0B2" w:rsidR="0008684E" w:rsidRDefault="008469D4" w:rsidP="00EF0060">
      <w:pPr>
        <w:pStyle w:val="Heading2"/>
        <w:numPr>
          <w:ilvl w:val="1"/>
          <w:numId w:val="4"/>
        </w:numPr>
        <w:spacing w:line="276" w:lineRule="auto"/>
        <w:rPr>
          <w:lang w:val="pl-PL"/>
        </w:rPr>
      </w:pPr>
      <w:bookmarkStart w:id="2" w:name="_Toc92223881"/>
      <w:r>
        <w:rPr>
          <w:lang w:val="pl-PL"/>
        </w:rPr>
        <w:t>.</w:t>
      </w:r>
      <w:r w:rsidR="00CE1698">
        <w:rPr>
          <w:lang w:val="pl-PL"/>
        </w:rPr>
        <w:t xml:space="preserve">NET </w:t>
      </w:r>
      <w:proofErr w:type="spellStart"/>
      <w:r w:rsidR="00CE1698">
        <w:rPr>
          <w:lang w:val="pl-PL"/>
        </w:rPr>
        <w:t>Core</w:t>
      </w:r>
      <w:proofErr w:type="spellEnd"/>
      <w:r w:rsidR="00CE1698">
        <w:rPr>
          <w:lang w:val="pl-PL"/>
        </w:rPr>
        <w:t xml:space="preserve"> Framework</w:t>
      </w:r>
      <w:bookmarkEnd w:id="2"/>
    </w:p>
    <w:p w14:paraId="468CD81B" w14:textId="2023B6F8" w:rsidR="00CE1698" w:rsidRDefault="00E34635" w:rsidP="00EF0060">
      <w:pPr>
        <w:keepNext/>
        <w:spacing w:before="240" w:line="276" w:lineRule="auto"/>
        <w:rPr>
          <w:lang w:val="pl-PL"/>
        </w:rPr>
      </w:pPr>
      <w:r>
        <w:rPr>
          <w:lang w:val="pl-PL"/>
        </w:rPr>
        <w:t xml:space="preserve">Oprogramowanie </w:t>
      </w:r>
      <w:r w:rsidR="00CE1698">
        <w:rPr>
          <w:lang w:val="pl-PL"/>
        </w:rPr>
        <w:t xml:space="preserve">tematu </w:t>
      </w:r>
      <w:r>
        <w:rPr>
          <w:lang w:val="pl-PL"/>
        </w:rPr>
        <w:t xml:space="preserve">zostało </w:t>
      </w:r>
      <w:r w:rsidR="00FF6DCF">
        <w:rPr>
          <w:lang w:val="pl-PL"/>
        </w:rPr>
        <w:t xml:space="preserve">zaprojektowane z wykorzystaniem </w:t>
      </w:r>
      <w:proofErr w:type="spellStart"/>
      <w:r w:rsidR="00FF6DCF">
        <w:rPr>
          <w:lang w:val="pl-PL"/>
        </w:rPr>
        <w:t>frameworka</w:t>
      </w:r>
      <w:proofErr w:type="spellEnd"/>
      <w:r w:rsidR="00FF6DCF">
        <w:rPr>
          <w:lang w:val="pl-PL"/>
        </w:rPr>
        <w:t xml:space="preserve">  </w:t>
      </w:r>
      <w:r w:rsidR="00FF6DCF" w:rsidRPr="00CE1698">
        <w:rPr>
          <w:b/>
          <w:bCs/>
          <w:lang w:val="pl-PL"/>
        </w:rPr>
        <w:t xml:space="preserve">.NET </w:t>
      </w:r>
      <w:proofErr w:type="spellStart"/>
      <w:r w:rsidR="00FF6DCF" w:rsidRPr="00CE1698">
        <w:rPr>
          <w:b/>
          <w:bCs/>
          <w:lang w:val="pl-PL"/>
        </w:rPr>
        <w:t>Core</w:t>
      </w:r>
      <w:proofErr w:type="spellEnd"/>
      <w:r w:rsidR="00EC0D2D" w:rsidRPr="00CE1698">
        <w:rPr>
          <w:b/>
          <w:bCs/>
          <w:lang w:val="pl-PL"/>
        </w:rPr>
        <w:t xml:space="preserve"> w wersji 5.0</w:t>
      </w:r>
      <w:r w:rsidR="00FF6DCF">
        <w:rPr>
          <w:lang w:val="pl-PL"/>
        </w:rPr>
        <w:t xml:space="preserve">, które jest wolnym i otwartym oprogramowaniem przeznaczonym do tworzenia aplikacji w systemach operacyjnych Windows, Linux oraz </w:t>
      </w:r>
      <w:proofErr w:type="spellStart"/>
      <w:r w:rsidR="00FF6DCF">
        <w:rPr>
          <w:lang w:val="pl-PL"/>
        </w:rPr>
        <w:t>macOS</w:t>
      </w:r>
      <w:proofErr w:type="spellEnd"/>
      <w:r w:rsidR="00FF6DCF">
        <w:rPr>
          <w:lang w:val="pl-PL"/>
        </w:rPr>
        <w:t xml:space="preserve">. Framework ten wydany został jako </w:t>
      </w:r>
      <w:proofErr w:type="spellStart"/>
      <w:r w:rsidR="00FF6DCF">
        <w:rPr>
          <w:lang w:val="pl-PL"/>
        </w:rPr>
        <w:t>otwartoźródłowa</w:t>
      </w:r>
      <w:proofErr w:type="spellEnd"/>
      <w:r w:rsidR="00FF6DCF">
        <w:rPr>
          <w:lang w:val="pl-PL"/>
        </w:rPr>
        <w:t xml:space="preserve"> implementacja platformy .NET Framework</w:t>
      </w:r>
      <w:r w:rsidR="00EC0D2D">
        <w:rPr>
          <w:lang w:val="pl-PL"/>
        </w:rPr>
        <w:t xml:space="preserve"> co pozwoliło na szybszy rozwój oraz na polepszenie wydajności tego środowiska. .NET </w:t>
      </w:r>
      <w:proofErr w:type="spellStart"/>
      <w:r w:rsidR="00EC0D2D">
        <w:rPr>
          <w:lang w:val="pl-PL"/>
        </w:rPr>
        <w:t>Core</w:t>
      </w:r>
      <w:proofErr w:type="spellEnd"/>
      <w:r w:rsidR="00EC0D2D">
        <w:rPr>
          <w:lang w:val="pl-PL"/>
        </w:rPr>
        <w:t xml:space="preserve"> udostępnia wiele zaimplementowanych bibliotek ułatwiających szybką pracę nad tworz</w:t>
      </w:r>
      <w:r w:rsidR="00DD7EBC">
        <w:rPr>
          <w:lang w:val="pl-PL"/>
        </w:rPr>
        <w:t>eniem wydajnego</w:t>
      </w:r>
      <w:r w:rsidR="00EC0D2D">
        <w:rPr>
          <w:lang w:val="pl-PL"/>
        </w:rPr>
        <w:t xml:space="preserve"> oprogramowani</w:t>
      </w:r>
      <w:r w:rsidR="00DD7EBC">
        <w:rPr>
          <w:lang w:val="pl-PL"/>
        </w:rPr>
        <w:t>a</w:t>
      </w:r>
      <w:r w:rsidR="006622C7">
        <w:rPr>
          <w:lang w:val="pl-PL"/>
        </w:rPr>
        <w:t>.</w:t>
      </w:r>
    </w:p>
    <w:p w14:paraId="152F1BA4" w14:textId="50EF3E0A" w:rsidR="007F748A" w:rsidRDefault="007F748A" w:rsidP="00EF0060">
      <w:pPr>
        <w:pStyle w:val="Heading2"/>
        <w:spacing w:line="276" w:lineRule="auto"/>
        <w:ind w:firstLine="0"/>
        <w:rPr>
          <w:lang w:val="pl-PL"/>
        </w:rPr>
      </w:pPr>
      <w:bookmarkStart w:id="3" w:name="_Toc92223882"/>
      <w:r>
        <w:rPr>
          <w:lang w:val="pl-PL"/>
        </w:rPr>
        <w:t>1.2 Zintegrowane środowisko programistyczne – Visual Studio</w:t>
      </w:r>
      <w:bookmarkEnd w:id="3"/>
    </w:p>
    <w:p w14:paraId="491F63DA" w14:textId="31F1214D" w:rsidR="007C4BB4" w:rsidRDefault="008C33CA" w:rsidP="00EF0060">
      <w:pPr>
        <w:keepNext/>
        <w:spacing w:before="240" w:after="0" w:line="276" w:lineRule="auto"/>
        <w:rPr>
          <w:lang w:val="pl-PL"/>
        </w:rPr>
      </w:pPr>
      <w:r>
        <w:rPr>
          <w:lang w:val="pl-PL"/>
        </w:rPr>
        <w:t xml:space="preserve">Do szybkiego i sprawnego tworzenia oprogramowania istnieje możliwość skorzystania z tzw. zintegrowanego środowiska programistycznego (ang. </w:t>
      </w:r>
      <w:proofErr w:type="spellStart"/>
      <w:r>
        <w:rPr>
          <w:lang w:val="pl-PL"/>
        </w:rPr>
        <w:t>integrated</w:t>
      </w:r>
      <w:proofErr w:type="spellEnd"/>
      <w:r>
        <w:rPr>
          <w:lang w:val="pl-PL"/>
        </w:rPr>
        <w:t xml:space="preserve"> development environment – IDE), który dostarcza podstawowe programistyczne narzędzia takie jak edytor kodu, budowanie projektu oraz narzędzia pozwalające na debugowanie oraz testowanie go.</w:t>
      </w:r>
    </w:p>
    <w:p w14:paraId="6E5CC8D2" w14:textId="5286CEF5" w:rsidR="00E23D55" w:rsidRDefault="00E00843" w:rsidP="00EF0060">
      <w:pPr>
        <w:keepNext/>
        <w:spacing w:after="0" w:line="276" w:lineRule="auto"/>
        <w:rPr>
          <w:lang w:val="pl-PL"/>
        </w:rPr>
      </w:pPr>
      <w:r>
        <w:rPr>
          <w:lang w:val="pl-PL"/>
        </w:rPr>
        <w:t xml:space="preserve">Jednym z takich środowisk jest Visual Studio firmy Microsoft. </w:t>
      </w:r>
      <w:r w:rsidR="00761D12">
        <w:rPr>
          <w:lang w:val="pl-PL"/>
        </w:rPr>
        <w:t xml:space="preserve">Dostarcza on wszystkie wyżej wymienione narzędzia oraz w pełni wspiera </w:t>
      </w:r>
      <w:proofErr w:type="spellStart"/>
      <w:r w:rsidR="00761D12">
        <w:rPr>
          <w:lang w:val="pl-PL"/>
        </w:rPr>
        <w:t>framework</w:t>
      </w:r>
      <w:proofErr w:type="spellEnd"/>
      <w:r w:rsidR="00761D12">
        <w:rPr>
          <w:lang w:val="pl-PL"/>
        </w:rPr>
        <w:t xml:space="preserve"> .NET</w:t>
      </w:r>
      <w:r w:rsidR="00DD651B">
        <w:rPr>
          <w:lang w:val="pl-PL"/>
        </w:rPr>
        <w:t>.</w:t>
      </w:r>
      <w:r w:rsidR="00693805">
        <w:rPr>
          <w:lang w:val="pl-PL"/>
        </w:rPr>
        <w:t xml:space="preserve"> Visual Studio jest środowiskiem rozszerzalnym, tj. każdy użytkownik może zainstalować oficjalne lub stworzyć własne rozszerzenia, które dodają kolejne funkcjonalności w celu </w:t>
      </w:r>
      <w:r w:rsidR="00060487">
        <w:rPr>
          <w:lang w:val="pl-PL"/>
        </w:rPr>
        <w:t>ułatwienia</w:t>
      </w:r>
      <w:r w:rsidR="00693805">
        <w:rPr>
          <w:lang w:val="pl-PL"/>
        </w:rPr>
        <w:t xml:space="preserve"> pracy nad projektem</w:t>
      </w:r>
      <w:r w:rsidR="00060487">
        <w:rPr>
          <w:lang w:val="pl-PL"/>
        </w:rPr>
        <w:t xml:space="preserve"> w Visual Studio</w:t>
      </w:r>
      <w:r w:rsidR="00693805">
        <w:rPr>
          <w:lang w:val="pl-PL"/>
        </w:rPr>
        <w:t>.</w:t>
      </w:r>
    </w:p>
    <w:p w14:paraId="008E3341" w14:textId="7325932C" w:rsidR="000155E2" w:rsidRDefault="000155E2" w:rsidP="00EF0060">
      <w:pPr>
        <w:keepNext/>
        <w:spacing w:after="0" w:line="276" w:lineRule="auto"/>
        <w:rPr>
          <w:lang w:val="pl-PL"/>
        </w:rPr>
      </w:pPr>
      <w:r>
        <w:rPr>
          <w:lang w:val="pl-PL"/>
        </w:rPr>
        <w:t>Istnieje wiele wersji Visual Studio a każda z jego wersji jest wydana w trzech edycjach</w:t>
      </w:r>
      <w:r w:rsidR="00DA2BDD">
        <w:rPr>
          <w:lang w:val="pl-PL"/>
        </w:rPr>
        <w:t>:</w:t>
      </w:r>
    </w:p>
    <w:p w14:paraId="635EF393" w14:textId="2F1EFB17" w:rsidR="000155E2" w:rsidRDefault="000155E2" w:rsidP="00EF0060">
      <w:pPr>
        <w:pStyle w:val="ListParagraph"/>
        <w:keepNext/>
        <w:numPr>
          <w:ilvl w:val="0"/>
          <w:numId w:val="12"/>
        </w:numPr>
        <w:spacing w:before="240" w:line="276" w:lineRule="auto"/>
        <w:rPr>
          <w:lang w:val="pl-PL"/>
        </w:rPr>
      </w:pPr>
      <w:proofErr w:type="spellStart"/>
      <w:r>
        <w:rPr>
          <w:lang w:val="pl-PL"/>
        </w:rPr>
        <w:t>Community</w:t>
      </w:r>
      <w:proofErr w:type="spellEnd"/>
      <w:r>
        <w:rPr>
          <w:lang w:val="pl-PL"/>
        </w:rPr>
        <w:t xml:space="preserve"> </w:t>
      </w:r>
      <w:r w:rsidR="00034C61">
        <w:rPr>
          <w:lang w:val="pl-PL"/>
        </w:rPr>
        <w:t>–</w:t>
      </w:r>
      <w:r>
        <w:rPr>
          <w:lang w:val="pl-PL"/>
        </w:rPr>
        <w:t xml:space="preserve"> </w:t>
      </w:r>
      <w:r w:rsidR="00034C61">
        <w:rPr>
          <w:lang w:val="pl-PL"/>
        </w:rPr>
        <w:t>darmowa edycja, z której można skorzystać w projektach niekomercyjnych.</w:t>
      </w:r>
    </w:p>
    <w:p w14:paraId="588CB692" w14:textId="062C1A4C" w:rsidR="00034C61" w:rsidRDefault="00034C61" w:rsidP="00EF0060">
      <w:pPr>
        <w:pStyle w:val="ListParagraph"/>
        <w:keepNext/>
        <w:numPr>
          <w:ilvl w:val="0"/>
          <w:numId w:val="12"/>
        </w:numPr>
        <w:spacing w:before="240" w:line="276" w:lineRule="auto"/>
        <w:rPr>
          <w:lang w:val="pl-PL"/>
        </w:rPr>
      </w:pPr>
      <w:r>
        <w:rPr>
          <w:lang w:val="pl-PL"/>
        </w:rPr>
        <w:t xml:space="preserve">Professional </w:t>
      </w:r>
      <w:r w:rsidR="00010386">
        <w:rPr>
          <w:lang w:val="pl-PL"/>
        </w:rPr>
        <w:t>–</w:t>
      </w:r>
      <w:r>
        <w:rPr>
          <w:lang w:val="pl-PL"/>
        </w:rPr>
        <w:t xml:space="preserve"> </w:t>
      </w:r>
      <w:r w:rsidR="00010386">
        <w:rPr>
          <w:lang w:val="pl-PL"/>
        </w:rPr>
        <w:t>edycja przeznaczona do projektów komercyjnych.</w:t>
      </w:r>
    </w:p>
    <w:p w14:paraId="64F98AA8" w14:textId="7345624D" w:rsidR="00010386" w:rsidRDefault="00010386" w:rsidP="00EF0060">
      <w:pPr>
        <w:pStyle w:val="ListParagraph"/>
        <w:keepNext/>
        <w:numPr>
          <w:ilvl w:val="0"/>
          <w:numId w:val="12"/>
        </w:numPr>
        <w:spacing w:before="240" w:line="276" w:lineRule="auto"/>
        <w:rPr>
          <w:lang w:val="pl-PL"/>
        </w:rPr>
      </w:pPr>
      <w:r>
        <w:rPr>
          <w:lang w:val="pl-PL"/>
        </w:rPr>
        <w:t>Enterprise – edycja, która rozszerza edycję Professional o dodatkowe narzędzia.</w:t>
      </w:r>
    </w:p>
    <w:p w14:paraId="766408E4" w14:textId="12BF7264" w:rsidR="00967C6F" w:rsidRPr="00967C6F" w:rsidRDefault="00967C6F" w:rsidP="00EF0060">
      <w:pPr>
        <w:pStyle w:val="NoSpacing"/>
        <w:keepNext/>
        <w:spacing w:after="240" w:line="276" w:lineRule="auto"/>
        <w:rPr>
          <w:lang w:val="pl-PL"/>
        </w:rPr>
      </w:pPr>
      <w:r>
        <w:rPr>
          <w:lang w:val="pl-PL"/>
        </w:rPr>
        <w:t xml:space="preserve">Do utworzenia systemu wspomagania obserwacji astronomicznych skorzystano z Visual Studio 2019 </w:t>
      </w:r>
      <w:proofErr w:type="spellStart"/>
      <w:r>
        <w:rPr>
          <w:lang w:val="pl-PL"/>
        </w:rPr>
        <w:t>Community</w:t>
      </w:r>
      <w:proofErr w:type="spellEnd"/>
      <w:r>
        <w:rPr>
          <w:lang w:val="pl-PL"/>
        </w:rPr>
        <w:t xml:space="preserve">. Narzędzia, które dostarcza ta wersja oraz jej przeznaczenie dla projektów niekomercyjnych powoduje, że jest to dobry wybór w celu rozwoju wspomnianego </w:t>
      </w:r>
      <w:commentRangeStart w:id="4"/>
      <w:r>
        <w:rPr>
          <w:lang w:val="pl-PL"/>
        </w:rPr>
        <w:t>sytemu</w:t>
      </w:r>
      <w:commentRangeEnd w:id="4"/>
      <w:r w:rsidR="00BA18D5">
        <w:rPr>
          <w:rStyle w:val="CommentReference"/>
        </w:rPr>
        <w:commentReference w:id="4"/>
      </w:r>
      <w:r>
        <w:rPr>
          <w:lang w:val="pl-PL"/>
        </w:rPr>
        <w:t>.</w:t>
      </w:r>
    </w:p>
    <w:p w14:paraId="61CC7398" w14:textId="35ED1C77" w:rsidR="00973553" w:rsidRDefault="00973553" w:rsidP="00EF0060">
      <w:pPr>
        <w:pStyle w:val="Heading2"/>
        <w:spacing w:line="276" w:lineRule="auto"/>
        <w:ind w:firstLine="0"/>
        <w:rPr>
          <w:lang w:val="pl-PL"/>
        </w:rPr>
      </w:pPr>
      <w:bookmarkStart w:id="5" w:name="_Toc92223883"/>
      <w:r>
        <w:rPr>
          <w:lang w:val="pl-PL"/>
        </w:rPr>
        <w:t>1.</w:t>
      </w:r>
      <w:r w:rsidR="003C744C">
        <w:rPr>
          <w:lang w:val="pl-PL"/>
        </w:rPr>
        <w:t>3</w:t>
      </w:r>
      <w:r>
        <w:rPr>
          <w:lang w:val="pl-PL"/>
        </w:rPr>
        <w:t xml:space="preserve"> Języki programowania</w:t>
      </w:r>
      <w:bookmarkEnd w:id="5"/>
    </w:p>
    <w:p w14:paraId="07BAA495" w14:textId="5EF07E93" w:rsidR="00431B5D" w:rsidRPr="00C749D3" w:rsidRDefault="00E76555" w:rsidP="00EF0060">
      <w:pPr>
        <w:keepNext/>
        <w:spacing w:before="240" w:line="276" w:lineRule="auto"/>
        <w:rPr>
          <w:lang w:val="pl-PL"/>
        </w:rPr>
      </w:pPr>
      <w:r>
        <w:rPr>
          <w:lang w:val="pl-PL"/>
        </w:rPr>
        <w:t>Ze względu na wybór ś</w:t>
      </w:r>
      <w:r w:rsidR="00431B5D">
        <w:rPr>
          <w:lang w:val="pl-PL"/>
        </w:rPr>
        <w:t>rodowisk</w:t>
      </w:r>
      <w:r>
        <w:rPr>
          <w:lang w:val="pl-PL"/>
        </w:rPr>
        <w:t>a</w:t>
      </w:r>
      <w:r w:rsidR="00431B5D">
        <w:rPr>
          <w:lang w:val="pl-PL"/>
        </w:rPr>
        <w:t xml:space="preserve"> .NET </w:t>
      </w:r>
      <w:proofErr w:type="spellStart"/>
      <w:r w:rsidR="00431B5D">
        <w:rPr>
          <w:lang w:val="pl-PL"/>
        </w:rPr>
        <w:t>Core</w:t>
      </w:r>
      <w:proofErr w:type="spellEnd"/>
      <w:r>
        <w:rPr>
          <w:lang w:val="pl-PL"/>
        </w:rPr>
        <w:t xml:space="preserve"> ograniczony został wybór języków programowania</w:t>
      </w:r>
      <w:r w:rsidR="00431B5D">
        <w:rPr>
          <w:lang w:val="pl-PL"/>
        </w:rPr>
        <w:t xml:space="preserve"> </w:t>
      </w:r>
      <w:r w:rsidR="000E19EC">
        <w:rPr>
          <w:lang w:val="pl-PL"/>
        </w:rPr>
        <w:t xml:space="preserve">do </w:t>
      </w:r>
      <w:proofErr w:type="spellStart"/>
      <w:r w:rsidR="00431B5D">
        <w:rPr>
          <w:lang w:val="pl-PL"/>
        </w:rPr>
        <w:t>wspier</w:t>
      </w:r>
      <w:r>
        <w:rPr>
          <w:lang w:val="pl-PL"/>
        </w:rPr>
        <w:t>nych</w:t>
      </w:r>
      <w:proofErr w:type="spellEnd"/>
      <w:r w:rsidR="00431B5D">
        <w:rPr>
          <w:lang w:val="pl-PL"/>
        </w:rPr>
        <w:t xml:space="preserve"> </w:t>
      </w:r>
      <w:r w:rsidR="000E19EC">
        <w:rPr>
          <w:lang w:val="pl-PL"/>
        </w:rPr>
        <w:t>przez to środowisko języków</w:t>
      </w:r>
      <w:r w:rsidR="00C03002">
        <w:rPr>
          <w:lang w:val="pl-PL"/>
        </w:rPr>
        <w:t xml:space="preserve">. Najbardziej wspieranymi językami przez .NET </w:t>
      </w:r>
      <w:proofErr w:type="spellStart"/>
      <w:r w:rsidR="00C03002">
        <w:rPr>
          <w:lang w:val="pl-PL"/>
        </w:rPr>
        <w:t>Core</w:t>
      </w:r>
      <w:proofErr w:type="spellEnd"/>
      <w:r w:rsidR="00C03002">
        <w:rPr>
          <w:lang w:val="pl-PL"/>
        </w:rPr>
        <w:t xml:space="preserve"> są języki programowania</w:t>
      </w:r>
      <w:r w:rsidR="00A230DD">
        <w:rPr>
          <w:lang w:val="pl-PL"/>
        </w:rPr>
        <w:t xml:space="preserve"> C# </w:t>
      </w:r>
      <w:r w:rsidR="00C91FC5">
        <w:rPr>
          <w:lang w:val="pl-PL"/>
        </w:rPr>
        <w:t xml:space="preserve">oraz </w:t>
      </w:r>
      <w:r w:rsidR="00A230DD">
        <w:rPr>
          <w:lang w:val="pl-PL"/>
        </w:rPr>
        <w:t xml:space="preserve">F#, które zostały </w:t>
      </w:r>
      <w:r w:rsidR="00973553">
        <w:rPr>
          <w:lang w:val="pl-PL"/>
        </w:rPr>
        <w:t xml:space="preserve">wykorzystane </w:t>
      </w:r>
      <w:r w:rsidR="00A230DD">
        <w:rPr>
          <w:lang w:val="pl-PL"/>
        </w:rPr>
        <w:t>do stworzenia omawianego systemu</w:t>
      </w:r>
      <w:r w:rsidR="00AD022F">
        <w:rPr>
          <w:lang w:val="pl-PL"/>
        </w:rPr>
        <w:t>.</w:t>
      </w:r>
    </w:p>
    <w:p w14:paraId="25094480" w14:textId="03B100FC" w:rsidR="004F7C07" w:rsidRPr="004F7C07" w:rsidRDefault="004F7C07" w:rsidP="00EF0060">
      <w:pPr>
        <w:pStyle w:val="Heading3"/>
        <w:spacing w:line="276" w:lineRule="auto"/>
        <w:ind w:firstLine="0"/>
        <w:rPr>
          <w:lang w:val="pl-PL"/>
        </w:rPr>
      </w:pPr>
      <w:bookmarkStart w:id="6" w:name="_Toc92223884"/>
      <w:r>
        <w:rPr>
          <w:lang w:val="pl-PL"/>
        </w:rPr>
        <w:t>1.</w:t>
      </w:r>
      <w:r w:rsidR="003C744C">
        <w:rPr>
          <w:lang w:val="pl-PL"/>
        </w:rPr>
        <w:t>3</w:t>
      </w:r>
      <w:r>
        <w:rPr>
          <w:lang w:val="pl-PL"/>
        </w:rPr>
        <w:t>.1 C#</w:t>
      </w:r>
      <w:bookmarkEnd w:id="6"/>
    </w:p>
    <w:p w14:paraId="00A4C906" w14:textId="77777777" w:rsidR="006956EB" w:rsidRDefault="00973553" w:rsidP="00EF0060">
      <w:pPr>
        <w:keepNext/>
        <w:spacing w:before="240" w:after="0" w:line="276" w:lineRule="auto"/>
        <w:rPr>
          <w:lang w:val="pl-PL"/>
        </w:rPr>
      </w:pPr>
      <w:r>
        <w:rPr>
          <w:lang w:val="pl-PL"/>
        </w:rPr>
        <w:t>Pierwszym, w największym stopniu wykorzystanym językiem programowania do stworzenia projektu był</w:t>
      </w:r>
      <w:r w:rsidR="00C64339">
        <w:rPr>
          <w:lang w:val="pl-PL"/>
        </w:rPr>
        <w:t xml:space="preserve"> język C#</w:t>
      </w:r>
      <w:r w:rsidR="00664A30">
        <w:rPr>
          <w:lang w:val="pl-PL"/>
        </w:rPr>
        <w:t>, który odpowiada za logikę oprogramowania oraz interfejs użytkownika</w:t>
      </w:r>
      <w:r w:rsidR="00C64339">
        <w:rPr>
          <w:lang w:val="pl-PL"/>
        </w:rPr>
        <w:t xml:space="preserve">. </w:t>
      </w:r>
    </w:p>
    <w:p w14:paraId="45E7D7BC" w14:textId="639906BF" w:rsidR="004F7C07" w:rsidRDefault="00D86917" w:rsidP="00EF0060">
      <w:pPr>
        <w:keepNext/>
        <w:spacing w:after="0" w:line="276" w:lineRule="auto"/>
        <w:rPr>
          <w:lang w:val="pl-PL"/>
        </w:rPr>
      </w:pPr>
      <w:r>
        <w:rPr>
          <w:lang w:val="pl-PL"/>
        </w:rPr>
        <w:t xml:space="preserve">C# jest </w:t>
      </w:r>
      <w:r w:rsidR="00E43169">
        <w:rPr>
          <w:lang w:val="pl-PL"/>
        </w:rPr>
        <w:t>język</w:t>
      </w:r>
      <w:r>
        <w:rPr>
          <w:lang w:val="pl-PL"/>
        </w:rPr>
        <w:t>iem</w:t>
      </w:r>
      <w:r w:rsidR="00E43169">
        <w:rPr>
          <w:lang w:val="pl-PL"/>
        </w:rPr>
        <w:t xml:space="preserve"> </w:t>
      </w:r>
      <w:proofErr w:type="spellStart"/>
      <w:r w:rsidR="00E43169">
        <w:rPr>
          <w:lang w:val="pl-PL"/>
        </w:rPr>
        <w:t>wieloparadygmatowy</w:t>
      </w:r>
      <w:r w:rsidR="000567D6">
        <w:rPr>
          <w:lang w:val="pl-PL"/>
        </w:rPr>
        <w:t>m</w:t>
      </w:r>
      <w:proofErr w:type="spellEnd"/>
      <w:r w:rsidR="00E43169">
        <w:rPr>
          <w:lang w:val="pl-PL"/>
        </w:rPr>
        <w:t xml:space="preserve">, który głównie wspiera paradygmat obiektowy, dzięki czemu projektowanie oprogramowania w ramach tego języka nie jest ograniczona do jednego paradygmatu co pozwala na zastosowanie wszelkich zalet pochodzących od istniejących paradygmatów, szczególnie dwóch najbardziej wykorzystanych </w:t>
      </w:r>
      <w:r w:rsidR="005B5F38">
        <w:rPr>
          <w:lang w:val="pl-PL"/>
        </w:rPr>
        <w:t xml:space="preserve">w projekcie </w:t>
      </w:r>
      <w:r w:rsidR="00E43169">
        <w:rPr>
          <w:lang w:val="pl-PL"/>
        </w:rPr>
        <w:t xml:space="preserve">czyli paradygmat </w:t>
      </w:r>
      <w:commentRangeStart w:id="7"/>
      <w:r w:rsidR="00E43169">
        <w:rPr>
          <w:lang w:val="pl-PL"/>
        </w:rPr>
        <w:t>obiektowy oraz funkcyjny</w:t>
      </w:r>
      <w:commentRangeEnd w:id="7"/>
      <w:r w:rsidR="004C3406">
        <w:rPr>
          <w:rStyle w:val="CommentReference"/>
        </w:rPr>
        <w:commentReference w:id="7"/>
      </w:r>
      <w:r w:rsidR="00E43169">
        <w:rPr>
          <w:lang w:val="pl-PL"/>
        </w:rPr>
        <w:t xml:space="preserve">. </w:t>
      </w:r>
    </w:p>
    <w:p w14:paraId="4A33FF44" w14:textId="54652AF7" w:rsidR="008E484F" w:rsidRDefault="00E43169" w:rsidP="00EF0060">
      <w:pPr>
        <w:keepNext/>
        <w:spacing w:after="0" w:line="276" w:lineRule="auto"/>
        <w:rPr>
          <w:lang w:val="pl-PL"/>
        </w:rPr>
      </w:pPr>
      <w:r>
        <w:rPr>
          <w:lang w:val="pl-PL"/>
        </w:rPr>
        <w:t xml:space="preserve">Kolejną ważną </w:t>
      </w:r>
      <w:r w:rsidR="008E484F">
        <w:rPr>
          <w:lang w:val="pl-PL"/>
        </w:rPr>
        <w:t>zaletą</w:t>
      </w:r>
      <w:r>
        <w:rPr>
          <w:lang w:val="pl-PL"/>
        </w:rPr>
        <w:t xml:space="preserve"> tego języka jest to, że pamięć operacyjna</w:t>
      </w:r>
      <w:r w:rsidR="00E6647F">
        <w:rPr>
          <w:lang w:val="pl-PL"/>
        </w:rPr>
        <w:t>, którą ten język</w:t>
      </w:r>
      <w:r>
        <w:rPr>
          <w:lang w:val="pl-PL"/>
        </w:rPr>
        <w:t xml:space="preserve"> alok</w:t>
      </w:r>
      <w:r w:rsidR="00E6647F">
        <w:rPr>
          <w:lang w:val="pl-PL"/>
        </w:rPr>
        <w:t>uje</w:t>
      </w:r>
      <w:r>
        <w:rPr>
          <w:lang w:val="pl-PL"/>
        </w:rPr>
        <w:t xml:space="preserve"> jest kontrolowana przez środowisko uruchomieniowe (tzw. </w:t>
      </w:r>
      <w:proofErr w:type="spellStart"/>
      <w:r>
        <w:rPr>
          <w:lang w:val="pl-PL"/>
        </w:rPr>
        <w:t>Garbage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Collector</w:t>
      </w:r>
      <w:proofErr w:type="spellEnd"/>
      <w:r>
        <w:rPr>
          <w:lang w:val="pl-PL"/>
        </w:rPr>
        <w:t xml:space="preserve">) dzięki czemu podczas projektowania </w:t>
      </w:r>
      <w:r w:rsidR="00D820F5">
        <w:rPr>
          <w:lang w:val="pl-PL"/>
        </w:rPr>
        <w:t>mniej uwagi trzeba poświęcić na alokowanie i zwalnianie pamięci</w:t>
      </w:r>
      <w:r w:rsidR="00D1253C">
        <w:rPr>
          <w:lang w:val="pl-PL"/>
        </w:rPr>
        <w:t xml:space="preserve"> co przyspiesza prac</w:t>
      </w:r>
      <w:r w:rsidR="00896FAB">
        <w:rPr>
          <w:lang w:val="pl-PL"/>
        </w:rPr>
        <w:t>ę</w:t>
      </w:r>
      <w:r w:rsidR="00D1253C">
        <w:rPr>
          <w:lang w:val="pl-PL"/>
        </w:rPr>
        <w:t xml:space="preserve"> </w:t>
      </w:r>
      <w:r w:rsidR="005A7619">
        <w:rPr>
          <w:lang w:val="pl-PL"/>
        </w:rPr>
        <w:t>z kodem</w:t>
      </w:r>
      <w:r>
        <w:rPr>
          <w:lang w:val="pl-PL"/>
        </w:rPr>
        <w:t>.</w:t>
      </w:r>
      <w:r w:rsidR="005B5F38">
        <w:rPr>
          <w:lang w:val="pl-PL"/>
        </w:rPr>
        <w:t xml:space="preserve"> </w:t>
      </w:r>
    </w:p>
    <w:p w14:paraId="59AD1697" w14:textId="47633DEF" w:rsidR="00C64339" w:rsidRDefault="005B5F38" w:rsidP="00EF0060">
      <w:pPr>
        <w:keepNext/>
        <w:spacing w:after="0" w:line="276" w:lineRule="auto"/>
        <w:rPr>
          <w:lang w:val="pl-PL"/>
        </w:rPr>
      </w:pPr>
      <w:r>
        <w:rPr>
          <w:lang w:val="pl-PL"/>
        </w:rPr>
        <w:t>C# jest również językiem silnie typowanym co oznacza, że na poziomie kompilacji kodu wiadoma jest potencjalna niezgodność wykorzystanych typów, pozwala to na bezpieczne projektowanie oprogramowania dające mniejsze szanse na wystąpienie defektu</w:t>
      </w:r>
      <w:r w:rsidR="008E484F">
        <w:rPr>
          <w:lang w:val="pl-PL"/>
        </w:rPr>
        <w:t>, jest to więc duża zaleta tego języka programowania.</w:t>
      </w:r>
    </w:p>
    <w:p w14:paraId="73BBBD16" w14:textId="5C441839" w:rsidR="008E484F" w:rsidRDefault="006A4178" w:rsidP="00EF0060">
      <w:pPr>
        <w:keepNext/>
        <w:spacing w:after="0" w:line="276" w:lineRule="auto"/>
        <w:rPr>
          <w:lang w:val="pl-PL"/>
        </w:rPr>
      </w:pPr>
      <w:r>
        <w:rPr>
          <w:lang w:val="pl-PL"/>
        </w:rPr>
        <w:t xml:space="preserve">Język C# jest kompilowany do języka </w:t>
      </w:r>
      <w:proofErr w:type="spellStart"/>
      <w:r>
        <w:rPr>
          <w:lang w:val="pl-PL"/>
        </w:rPr>
        <w:t>Common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Intermediate</w:t>
      </w:r>
      <w:proofErr w:type="spellEnd"/>
      <w:r>
        <w:rPr>
          <w:lang w:val="pl-PL"/>
        </w:rPr>
        <w:t xml:space="preserve"> Language (CIL), który jest kodem pośrednim w środowisku .NET </w:t>
      </w:r>
      <w:proofErr w:type="spellStart"/>
      <w:r>
        <w:rPr>
          <w:lang w:val="pl-PL"/>
        </w:rPr>
        <w:t>Core</w:t>
      </w:r>
      <w:proofErr w:type="spellEnd"/>
      <w:r w:rsidR="008C7EC3">
        <w:rPr>
          <w:lang w:val="pl-PL"/>
        </w:rPr>
        <w:t>. Z</w:t>
      </w:r>
      <w:r>
        <w:rPr>
          <w:lang w:val="pl-PL"/>
        </w:rPr>
        <w:t xml:space="preserve"> tego powodu z poziomu kodu C# istnieje możliwość bezpośredniego</w:t>
      </w:r>
      <w:r w:rsidR="00883E14">
        <w:rPr>
          <w:lang w:val="pl-PL"/>
        </w:rPr>
        <w:t xml:space="preserve"> wykorzystania kodu z innych języków, które też kompilowane są do CIL.</w:t>
      </w:r>
      <w:r w:rsidR="000F4C0B">
        <w:rPr>
          <w:lang w:val="pl-PL"/>
        </w:rPr>
        <w:t xml:space="preserve"> </w:t>
      </w:r>
    </w:p>
    <w:p w14:paraId="3ADA1570" w14:textId="2D88C4BF" w:rsidR="00BB1D05" w:rsidRDefault="00A11BA5" w:rsidP="00EF0060">
      <w:pPr>
        <w:keepNext/>
        <w:spacing w:line="276" w:lineRule="auto"/>
        <w:rPr>
          <w:lang w:val="pl-PL"/>
        </w:rPr>
      </w:pPr>
      <w:commentRangeStart w:id="8"/>
      <w:r>
        <w:rPr>
          <w:lang w:val="pl-PL"/>
        </w:rPr>
        <w:t>!!!</w:t>
      </w:r>
      <w:commentRangeEnd w:id="8"/>
      <w:r>
        <w:rPr>
          <w:rStyle w:val="CommentReference"/>
        </w:rPr>
        <w:commentReference w:id="8"/>
      </w:r>
    </w:p>
    <w:p w14:paraId="72F08C8E" w14:textId="72340587" w:rsidR="00A11BA5" w:rsidRDefault="00A11BA5" w:rsidP="00EF0060">
      <w:pPr>
        <w:keepNext/>
        <w:spacing w:line="276" w:lineRule="auto"/>
        <w:rPr>
          <w:lang w:val="pl-PL"/>
        </w:rPr>
      </w:pPr>
      <w:r>
        <w:rPr>
          <w:lang w:val="pl-PL"/>
        </w:rPr>
        <w:t>Ze względu na wyżej wymienione</w:t>
      </w:r>
      <w:r w:rsidR="00C205D6">
        <w:rPr>
          <w:lang w:val="pl-PL"/>
        </w:rPr>
        <w:t xml:space="preserve"> </w:t>
      </w:r>
      <w:r>
        <w:rPr>
          <w:lang w:val="pl-PL"/>
        </w:rPr>
        <w:t xml:space="preserve">cechy, C# jest głównie wykorzystanym językiem w </w:t>
      </w:r>
      <w:r w:rsidR="00387332">
        <w:rPr>
          <w:lang w:val="pl-PL"/>
        </w:rPr>
        <w:t>systemie</w:t>
      </w:r>
      <w:r w:rsidR="007B33C0">
        <w:rPr>
          <w:lang w:val="pl-PL"/>
        </w:rPr>
        <w:t xml:space="preserve"> wspomagania obserwacji astronomicznych</w:t>
      </w:r>
      <w:r>
        <w:rPr>
          <w:lang w:val="pl-PL"/>
        </w:rPr>
        <w:t xml:space="preserve">. Jego różnorodność, </w:t>
      </w:r>
      <w:r w:rsidR="00836CEB">
        <w:rPr>
          <w:lang w:val="pl-PL"/>
        </w:rPr>
        <w:t xml:space="preserve">łatwość zarządzania pamięcią, bezpieczeństwo oraz bycie częścią platformy .NET </w:t>
      </w:r>
      <w:proofErr w:type="spellStart"/>
      <w:r w:rsidR="00836CEB">
        <w:rPr>
          <w:lang w:val="pl-PL"/>
        </w:rPr>
        <w:t>Core</w:t>
      </w:r>
      <w:proofErr w:type="spellEnd"/>
      <w:r w:rsidR="00836CEB">
        <w:rPr>
          <w:lang w:val="pl-PL"/>
        </w:rPr>
        <w:t xml:space="preserve"> ułatwia pracę nad oprogramowaniem i gwarantuje, że oprogramowanie będzie niezawodne.</w:t>
      </w:r>
    </w:p>
    <w:p w14:paraId="52B5CE4C" w14:textId="4612C39F" w:rsidR="00A11BA5" w:rsidRDefault="00A11BA5" w:rsidP="00EF0060">
      <w:pPr>
        <w:pStyle w:val="Heading3"/>
        <w:spacing w:line="276" w:lineRule="auto"/>
        <w:ind w:firstLine="0"/>
        <w:rPr>
          <w:lang w:val="pl-PL"/>
        </w:rPr>
      </w:pPr>
      <w:bookmarkStart w:id="9" w:name="_Toc92223885"/>
      <w:r>
        <w:rPr>
          <w:lang w:val="pl-PL"/>
        </w:rPr>
        <w:t>1.</w:t>
      </w:r>
      <w:r w:rsidR="003C744C">
        <w:rPr>
          <w:lang w:val="pl-PL"/>
        </w:rPr>
        <w:t>3</w:t>
      </w:r>
      <w:r>
        <w:rPr>
          <w:lang w:val="pl-PL"/>
        </w:rPr>
        <w:t>.2 F#</w:t>
      </w:r>
      <w:bookmarkEnd w:id="9"/>
    </w:p>
    <w:p w14:paraId="47193A11" w14:textId="500A9F42" w:rsidR="00A11BA5" w:rsidRDefault="00435DEC" w:rsidP="00EF0060">
      <w:pPr>
        <w:keepNext/>
        <w:spacing w:before="240" w:after="0" w:line="276" w:lineRule="auto"/>
        <w:rPr>
          <w:lang w:val="pl-PL"/>
        </w:rPr>
      </w:pPr>
      <w:r>
        <w:rPr>
          <w:lang w:val="pl-PL"/>
        </w:rPr>
        <w:t xml:space="preserve">Drugim wykorzystanym językiem został język F#, w którym zaimplementowane zostały </w:t>
      </w:r>
      <w:r w:rsidR="00A52422">
        <w:rPr>
          <w:lang w:val="pl-PL"/>
        </w:rPr>
        <w:t>algorytmy</w:t>
      </w:r>
      <w:r>
        <w:rPr>
          <w:lang w:val="pl-PL"/>
        </w:rPr>
        <w:t xml:space="preserve"> związane z dziedziną oprogramowania czyli z obliczeniami astronomicznymi.</w:t>
      </w:r>
    </w:p>
    <w:p w14:paraId="428C89A8" w14:textId="7F89BDA9" w:rsidR="00A52422" w:rsidRDefault="00A52422" w:rsidP="00EF0060">
      <w:pPr>
        <w:keepNext/>
        <w:spacing w:after="0" w:line="276" w:lineRule="auto"/>
        <w:rPr>
          <w:lang w:val="pl-PL"/>
        </w:rPr>
      </w:pPr>
      <w:r>
        <w:rPr>
          <w:lang w:val="pl-PL"/>
        </w:rPr>
        <w:t xml:space="preserve">F#, jak C#, jest również językiem </w:t>
      </w:r>
      <w:proofErr w:type="spellStart"/>
      <w:r>
        <w:rPr>
          <w:lang w:val="pl-PL"/>
        </w:rPr>
        <w:t>wieloparadygmatowym</w:t>
      </w:r>
      <w:proofErr w:type="spellEnd"/>
      <w:r>
        <w:rPr>
          <w:lang w:val="pl-PL"/>
        </w:rPr>
        <w:t xml:space="preserve"> jednakże głównym paradygmatem wspieranym przez ten język jest paradygmat funkcyjny. Paradygmat ten pozwolił na zaimplementowanie algorytmów jako czyste funkcje, które nie wymagają być zaimplementowanymi w danej klasie obiektu, tak jak jest to w języku C#.</w:t>
      </w:r>
      <w:r w:rsidR="001268B7">
        <w:rPr>
          <w:lang w:val="pl-PL"/>
        </w:rPr>
        <w:t xml:space="preserve"> Paradygmat ten umożliwił również napisanie krótszego i zgrabniejszego kodu, który jest bardziej opisowy</w:t>
      </w:r>
      <w:r w:rsidR="00CB5AD3">
        <w:rPr>
          <w:lang w:val="pl-PL"/>
        </w:rPr>
        <w:t>, matematyczny</w:t>
      </w:r>
      <w:r w:rsidR="001268B7">
        <w:rPr>
          <w:lang w:val="pl-PL"/>
        </w:rPr>
        <w:t xml:space="preserve"> i zrozumiały dla człowieka.</w:t>
      </w:r>
    </w:p>
    <w:p w14:paraId="7BAC6DD1" w14:textId="77CE1071" w:rsidR="009A730B" w:rsidRDefault="00DA4C51" w:rsidP="00EF0060">
      <w:pPr>
        <w:keepNext/>
        <w:spacing w:line="276" w:lineRule="auto"/>
        <w:rPr>
          <w:lang w:val="pl-PL"/>
        </w:rPr>
      </w:pPr>
      <w:r>
        <w:rPr>
          <w:lang w:val="pl-PL"/>
        </w:rPr>
        <w:t>Język ten</w:t>
      </w:r>
      <w:commentRangeStart w:id="10"/>
      <w:r w:rsidR="00FA0B31">
        <w:rPr>
          <w:lang w:val="pl-PL"/>
        </w:rPr>
        <w:t xml:space="preserve"> należy do środowiska .NET </w:t>
      </w:r>
      <w:proofErr w:type="spellStart"/>
      <w:r w:rsidR="00FA0B31">
        <w:rPr>
          <w:lang w:val="pl-PL"/>
        </w:rPr>
        <w:t>Core</w:t>
      </w:r>
      <w:proofErr w:type="spellEnd"/>
      <w:r w:rsidR="00A230DD">
        <w:rPr>
          <w:lang w:val="pl-PL"/>
        </w:rPr>
        <w:t xml:space="preserve"> i jest kompilowan</w:t>
      </w:r>
      <w:r w:rsidR="00334FBC">
        <w:rPr>
          <w:lang w:val="pl-PL"/>
        </w:rPr>
        <w:t xml:space="preserve">y </w:t>
      </w:r>
      <w:r w:rsidR="00A230DD">
        <w:rPr>
          <w:lang w:val="pl-PL"/>
        </w:rPr>
        <w:t>do</w:t>
      </w:r>
      <w:r w:rsidR="00334FBC">
        <w:rPr>
          <w:lang w:val="pl-PL"/>
        </w:rPr>
        <w:t xml:space="preserve"> CIL</w:t>
      </w:r>
      <w:r w:rsidR="00FA0B31">
        <w:rPr>
          <w:lang w:val="pl-PL"/>
        </w:rPr>
        <w:t>, dzięki czemu zaimplementowane algorytmy obliczeniowe w nim mogą zostać wykorzystane bezpośrednio w kodzie języka C#. W ten sposób w ramach jednej warstwy, w tym przypadku odpowiadającej za obliczenia astronomiczne, można wykorzystać inny język programowania aby wykorzystać jego potencjał i nie</w:t>
      </w:r>
      <w:r w:rsidR="004B53CF">
        <w:rPr>
          <w:lang w:val="pl-PL"/>
        </w:rPr>
        <w:t xml:space="preserve"> doświadczyć żadnych problemów wynikających z użycia dwóch języków w </w:t>
      </w:r>
      <w:r w:rsidR="001527B8">
        <w:rPr>
          <w:lang w:val="pl-PL"/>
        </w:rPr>
        <w:t>tym samym</w:t>
      </w:r>
      <w:r w:rsidR="004B53CF">
        <w:rPr>
          <w:lang w:val="pl-PL"/>
        </w:rPr>
        <w:t xml:space="preserve"> oprogramowaniu.</w:t>
      </w:r>
      <w:commentRangeEnd w:id="10"/>
      <w:r w:rsidR="004B53CF">
        <w:rPr>
          <w:rStyle w:val="CommentReference"/>
        </w:rPr>
        <w:commentReference w:id="10"/>
      </w:r>
    </w:p>
    <w:p w14:paraId="774BA1D8" w14:textId="057EDC6B" w:rsidR="009A730B" w:rsidRDefault="009A730B" w:rsidP="00EF0060">
      <w:pPr>
        <w:pStyle w:val="Heading2"/>
        <w:spacing w:line="276" w:lineRule="auto"/>
        <w:ind w:firstLine="0"/>
        <w:rPr>
          <w:lang w:val="pl-PL"/>
        </w:rPr>
      </w:pPr>
      <w:bookmarkStart w:id="11" w:name="_Toc92223886"/>
      <w:r>
        <w:rPr>
          <w:lang w:val="pl-PL"/>
        </w:rPr>
        <w:t>1.</w:t>
      </w:r>
      <w:r w:rsidR="003C744C">
        <w:rPr>
          <w:lang w:val="pl-PL"/>
        </w:rPr>
        <w:t>4</w:t>
      </w:r>
      <w:r>
        <w:rPr>
          <w:lang w:val="pl-PL"/>
        </w:rPr>
        <w:t xml:space="preserve"> </w:t>
      </w:r>
      <w:r w:rsidR="00991F4B">
        <w:rPr>
          <w:lang w:val="pl-PL"/>
        </w:rPr>
        <w:t>Windows Presentation Foundation</w:t>
      </w:r>
      <w:bookmarkEnd w:id="11"/>
    </w:p>
    <w:p w14:paraId="0A4B9258" w14:textId="7E609148" w:rsidR="0013656B" w:rsidRDefault="009A730B" w:rsidP="00EF0060">
      <w:pPr>
        <w:keepNext/>
        <w:spacing w:before="240" w:line="276" w:lineRule="auto"/>
        <w:rPr>
          <w:lang w:val="pl-PL"/>
        </w:rPr>
      </w:pPr>
      <w:r>
        <w:rPr>
          <w:lang w:val="pl-PL"/>
        </w:rPr>
        <w:t xml:space="preserve">W środowisku .NET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jest wiele różnych </w:t>
      </w:r>
      <w:proofErr w:type="spellStart"/>
      <w:r>
        <w:rPr>
          <w:lang w:val="pl-PL"/>
        </w:rPr>
        <w:t>frameworków</w:t>
      </w:r>
      <w:proofErr w:type="spellEnd"/>
      <w:r>
        <w:rPr>
          <w:lang w:val="pl-PL"/>
        </w:rPr>
        <w:t xml:space="preserve"> wspierających tworzenie interfejsu użytkownika dla różnych systemów oraz rodzajów aplikacji</w:t>
      </w:r>
      <w:r w:rsidR="00E2237F">
        <w:rPr>
          <w:lang w:val="pl-PL"/>
        </w:rPr>
        <w:t xml:space="preserve">. Jednym z tych </w:t>
      </w:r>
      <w:proofErr w:type="spellStart"/>
      <w:r w:rsidR="00E2237F">
        <w:rPr>
          <w:lang w:val="pl-PL"/>
        </w:rPr>
        <w:t>frameworków</w:t>
      </w:r>
      <w:proofErr w:type="spellEnd"/>
      <w:r w:rsidR="00E2237F">
        <w:rPr>
          <w:lang w:val="pl-PL"/>
        </w:rPr>
        <w:t xml:space="preserve"> celujących w aplikacje desktopowe na systemy Windows jest </w:t>
      </w:r>
      <w:r w:rsidR="00E2237F" w:rsidRPr="00C14FBD">
        <w:rPr>
          <w:lang w:val="pl-PL"/>
        </w:rPr>
        <w:t xml:space="preserve">Windows Presentation Foundation (WPF). </w:t>
      </w:r>
      <w:r w:rsidR="00A55DA5">
        <w:rPr>
          <w:lang w:val="pl-PL"/>
        </w:rPr>
        <w:t>Wspiera on</w:t>
      </w:r>
      <w:r w:rsidR="00E2237F">
        <w:rPr>
          <w:lang w:val="pl-PL"/>
        </w:rPr>
        <w:t xml:space="preserve"> wytwarzanie różnego rodzaju funkcjonalności desktopowych aplikacji w tym modelu aplikacji, zasobów, kontrolek, grafik, layoutu, wiązania danych i bezpiecze</w:t>
      </w:r>
      <w:r w:rsidR="0013656B">
        <w:rPr>
          <w:lang w:val="pl-PL"/>
        </w:rPr>
        <w:t>ństwa.</w:t>
      </w:r>
    </w:p>
    <w:p w14:paraId="0EBB8605" w14:textId="74881DA1" w:rsidR="0013656B" w:rsidRDefault="0013656B" w:rsidP="00EF0060">
      <w:pPr>
        <w:pStyle w:val="Heading3"/>
        <w:spacing w:line="276" w:lineRule="auto"/>
        <w:ind w:firstLine="0"/>
        <w:rPr>
          <w:lang w:val="pl-PL"/>
        </w:rPr>
      </w:pPr>
      <w:bookmarkStart w:id="12" w:name="_Toc92223887"/>
      <w:r>
        <w:rPr>
          <w:lang w:val="pl-PL"/>
        </w:rPr>
        <w:t>1.</w:t>
      </w:r>
      <w:r w:rsidR="003C744C">
        <w:rPr>
          <w:lang w:val="pl-PL"/>
        </w:rPr>
        <w:t>4</w:t>
      </w:r>
      <w:r>
        <w:rPr>
          <w:lang w:val="pl-PL"/>
        </w:rPr>
        <w:t xml:space="preserve">.1 Język opisu interfejsu użytkownika </w:t>
      </w:r>
      <w:r w:rsidR="00F966BC">
        <w:rPr>
          <w:lang w:val="pl-PL"/>
        </w:rPr>
        <w:t>w WPF - XAML</w:t>
      </w:r>
      <w:bookmarkEnd w:id="12"/>
    </w:p>
    <w:p w14:paraId="13FB1D46" w14:textId="1F5D46EF" w:rsidR="00DD6F48" w:rsidRDefault="0013656B" w:rsidP="00EF0060">
      <w:pPr>
        <w:keepNext/>
        <w:spacing w:before="240" w:after="0" w:line="276" w:lineRule="auto"/>
        <w:rPr>
          <w:lang w:val="pl-PL"/>
        </w:rPr>
      </w:pPr>
      <w:r>
        <w:rPr>
          <w:lang w:val="pl-PL"/>
        </w:rPr>
        <w:t xml:space="preserve">Do opisu interfejsu użytkownika </w:t>
      </w:r>
      <w:proofErr w:type="spellStart"/>
      <w:r>
        <w:rPr>
          <w:lang w:val="pl-PL"/>
        </w:rPr>
        <w:t>framework</w:t>
      </w:r>
      <w:proofErr w:type="spellEnd"/>
      <w:r>
        <w:rPr>
          <w:lang w:val="pl-PL"/>
        </w:rPr>
        <w:t xml:space="preserve"> WPF wykorzystuje</w:t>
      </w:r>
      <w:r w:rsidR="00F966BC">
        <w:rPr>
          <w:lang w:val="pl-PL"/>
        </w:rPr>
        <w:t xml:space="preserve"> się</w:t>
      </w:r>
      <w:r>
        <w:rPr>
          <w:lang w:val="pl-PL"/>
        </w:rPr>
        <w:t xml:space="preserve"> język </w:t>
      </w:r>
      <w:r w:rsidRPr="009370C1">
        <w:rPr>
          <w:lang w:val="pl-PL"/>
        </w:rPr>
        <w:t>XAML (</w:t>
      </w:r>
      <w:proofErr w:type="spellStart"/>
      <w:r w:rsidRPr="009370C1">
        <w:rPr>
          <w:lang w:val="pl-PL"/>
        </w:rPr>
        <w:t>Extensible</w:t>
      </w:r>
      <w:proofErr w:type="spellEnd"/>
      <w:r w:rsidRPr="009370C1">
        <w:rPr>
          <w:lang w:val="pl-PL"/>
        </w:rPr>
        <w:t xml:space="preserve"> Application </w:t>
      </w:r>
      <w:proofErr w:type="spellStart"/>
      <w:r w:rsidRPr="009370C1">
        <w:rPr>
          <w:lang w:val="pl-PL"/>
        </w:rPr>
        <w:t>Markup</w:t>
      </w:r>
      <w:proofErr w:type="spellEnd"/>
      <w:r w:rsidRPr="009370C1">
        <w:rPr>
          <w:lang w:val="pl-PL"/>
        </w:rPr>
        <w:t xml:space="preserve"> Language</w:t>
      </w:r>
      <w:r>
        <w:rPr>
          <w:lang w:val="pl-PL"/>
        </w:rPr>
        <w:t>).</w:t>
      </w:r>
      <w:r w:rsidR="00DD6F48">
        <w:rPr>
          <w:lang w:val="pl-PL"/>
        </w:rPr>
        <w:t xml:space="preserve"> Oparty on jest na języku XML rozwinięty o dodatkowe elementy pozwalające na dokładny i czytelny opis interfejsu użytkownika dzięki czemu w łatwy i szybki sposób można zdefiniować rozmieszczenie oraz wygląd różnych elementów interfejsu graficznego. </w:t>
      </w:r>
    </w:p>
    <w:p w14:paraId="4E93172B" w14:textId="48466585" w:rsidR="0013656B" w:rsidRPr="0013656B" w:rsidRDefault="00DD6F48" w:rsidP="00EF0060">
      <w:pPr>
        <w:keepNext/>
        <w:spacing w:line="276" w:lineRule="auto"/>
        <w:rPr>
          <w:lang w:val="pl-PL"/>
        </w:rPr>
      </w:pPr>
      <w:r>
        <w:rPr>
          <w:lang w:val="pl-PL"/>
        </w:rPr>
        <w:t>XAML udostępnia również wiązanie danych, które pozwala na zdefiniowanie relacji między źródłem danych, a odbiorcą danych dzięki czemu w łatwy sposób można oddzielić logikę oprogramowania od widoku użytkownika</w:t>
      </w:r>
      <w:r w:rsidR="00F966BC">
        <w:rPr>
          <w:lang w:val="pl-PL"/>
        </w:rPr>
        <w:t>. W relacji tej możliwe jest zdefiniowanie czy dane mają być odczytane tylko raz ze źródła lub czy źródło danych może być modyfikowane z poziomu widoku użytkownika czyli odbiorcy. W wiązaniu danych istnieje również możliwość dodania konwersji danych pochodzących ze źródła do odbiorcy i odwrotnie co pozwala na umieszczenie logiki, która jest tylko i wyłącznie związana z prezentacją danych więc nie trzeba w takiej sytuacji zmieniać logiki oprogramowania.</w:t>
      </w:r>
    </w:p>
    <w:p w14:paraId="78A8C909" w14:textId="20246568" w:rsidR="008E2DED" w:rsidRDefault="008E2DED" w:rsidP="00EF0060">
      <w:pPr>
        <w:keepNext/>
        <w:spacing w:before="240" w:line="276" w:lineRule="auto"/>
        <w:jc w:val="center"/>
      </w:pPr>
      <w:r>
        <w:rPr>
          <w:noProof/>
          <w:lang w:val="pl-PL"/>
        </w:rPr>
        <w:drawing>
          <wp:inline distT="0" distB="0" distL="0" distR="0" wp14:anchorId="7827751F" wp14:editId="765CC055">
            <wp:extent cx="457200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3" t="3429" r="1805" b="5713"/>
                    <a:stretch/>
                  </pic:blipFill>
                  <pic:spPr bwMode="auto"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45F75" w14:textId="2600575E" w:rsidR="008E2DED" w:rsidRPr="008E2DED" w:rsidRDefault="008E2DED" w:rsidP="00EF0060">
      <w:pPr>
        <w:pStyle w:val="Caption"/>
        <w:keepNext/>
        <w:spacing w:line="276" w:lineRule="auto"/>
        <w:jc w:val="center"/>
        <w:rPr>
          <w:lang w:val="pl-PL"/>
        </w:rPr>
      </w:pPr>
      <w:r w:rsidRPr="008E2DED">
        <w:rPr>
          <w:lang w:val="pl-PL"/>
        </w:rPr>
        <w:t xml:space="preserve">Diagram </w:t>
      </w:r>
      <w:r>
        <w:fldChar w:fldCharType="begin"/>
      </w:r>
      <w:r w:rsidRPr="008E2DED">
        <w:rPr>
          <w:lang w:val="pl-PL"/>
        </w:rPr>
        <w:instrText xml:space="preserve"> SEQ Diagram \* ARABIC </w:instrText>
      </w:r>
      <w:r>
        <w:fldChar w:fldCharType="separate"/>
      </w:r>
      <w:r w:rsidR="002F79F1">
        <w:rPr>
          <w:noProof/>
          <w:lang w:val="pl-PL"/>
        </w:rPr>
        <w:t>1</w:t>
      </w:r>
      <w:r>
        <w:fldChar w:fldCharType="end"/>
      </w:r>
      <w:r w:rsidRPr="008E2DED">
        <w:rPr>
          <w:lang w:val="pl-PL"/>
        </w:rPr>
        <w:t xml:space="preserve"> Kierunek przepływu danych w wiązaniu danych.</w:t>
      </w:r>
    </w:p>
    <w:p w14:paraId="4179FF96" w14:textId="77777777" w:rsidR="003C3378" w:rsidRDefault="008E2DED" w:rsidP="00EF0060">
      <w:pPr>
        <w:keepNext/>
        <w:spacing w:before="240" w:line="276" w:lineRule="auto"/>
        <w:rPr>
          <w:lang w:val="pl-PL"/>
        </w:rPr>
      </w:pPr>
      <w:r>
        <w:rPr>
          <w:lang w:val="pl-PL"/>
        </w:rPr>
        <w:t>Istotną zaletą XAML są istniejące możliwości utworzenia stylów, które określają wygląd oraz sposób prezentacji różnych elementów interfejsu graficznego. Takie style są do wielokrotnego wykorzystania i co za tym idzie można wykorzystywać ciągle te same style i szablony bez ponownego ich definiowania. Pozwala to na zachowanie spójności w wygodzie i możliwie sprawnej modyfikacji wyglądu danej grupy elementów interfejsu z tym samym stylem.</w:t>
      </w:r>
    </w:p>
    <w:p w14:paraId="62295BFF" w14:textId="4AAA58ED" w:rsidR="0068177F" w:rsidRDefault="00CD2D58" w:rsidP="00EF0060">
      <w:pPr>
        <w:keepNext/>
        <w:spacing w:line="276" w:lineRule="auto"/>
        <w:ind w:firstLine="0"/>
        <w:rPr>
          <w:lang w:val="pl-PL"/>
        </w:rPr>
      </w:pPr>
      <w:r>
        <w:rPr>
          <w:noProof/>
          <w:lang w:val="pl-P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CE4201E" wp14:editId="28D14639">
                <wp:simplePos x="0" y="0"/>
                <wp:positionH relativeFrom="column">
                  <wp:posOffset>895350</wp:posOffset>
                </wp:positionH>
                <wp:positionV relativeFrom="paragraph">
                  <wp:posOffset>269875</wp:posOffset>
                </wp:positionV>
                <wp:extent cx="4619625" cy="1228725"/>
                <wp:effectExtent l="0" t="0" r="28575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25" cy="1228725"/>
                          <a:chOff x="0" y="0"/>
                          <a:chExt cx="4619625" cy="12287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247650"/>
                            <a:ext cx="1714500" cy="809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F6315D" w14:textId="1C5C70A1" w:rsidR="0068177F" w:rsidRPr="0068177F" w:rsidRDefault="0068177F" w:rsidP="0068177F">
                              <w:pPr>
                                <w:ind w:firstLine="0"/>
                                <w:jc w:val="center"/>
                                <w:rPr>
                                  <w:color w:val="FFFFFF" w:themeColor="background1"/>
                                  <w:lang w:val="pl-PL"/>
                                </w:rPr>
                              </w:pPr>
                              <w:r w:rsidRPr="0068177F">
                                <w:rPr>
                                  <w:color w:val="FFFFFF" w:themeColor="background1"/>
                                  <w:lang w:val="pl-PL"/>
                                </w:rPr>
                                <w:t>Styl określający rozmiar, kolor i pogrubienie tekstu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2781300" y="0"/>
                            <a:ext cx="1790700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2F2F6E" w14:textId="7300C69A" w:rsidR="0068177F" w:rsidRPr="0068177F" w:rsidRDefault="0068177F" w:rsidP="0068177F">
                              <w:pPr>
                                <w:ind w:firstLine="0"/>
                                <w:jc w:val="center"/>
                                <w:rPr>
                                  <w:color w:val="FFFFFF" w:themeColor="background1"/>
                                  <w:lang w:val="pl-PL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l-PL"/>
                                </w:rPr>
                                <w:t>Przycisk z napisem 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2781300" y="904875"/>
                            <a:ext cx="183832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DF07FC" w14:textId="5202818C" w:rsidR="0068177F" w:rsidRPr="0068177F" w:rsidRDefault="0068177F" w:rsidP="0068177F">
                              <w:pPr>
                                <w:ind w:firstLine="0"/>
                                <w:jc w:val="center"/>
                                <w:rPr>
                                  <w:color w:val="FFFFFF" w:themeColor="background1"/>
                                  <w:lang w:val="pl-PL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pl-PL"/>
                                </w:rPr>
                                <w:t>Etykieta z napisem Potwierdź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1714500" y="180975"/>
                            <a:ext cx="1066800" cy="49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 flipV="1">
                            <a:off x="1714500" y="676275"/>
                            <a:ext cx="106680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CE4201E" id="Group 10" o:spid="_x0000_s1026" style="position:absolute;left:0;text-align:left;margin-left:70.5pt;margin-top:21.25pt;width:363.75pt;height:96.75pt;z-index:251665408;mso-width-relative:margin" coordsize="46196,1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">
                <v:rect id="Rectangle 2" o:spid="_x0000_s1027" style="position:absolute;top:2476;width:17145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" fillcolor="#70ad47 [3209]" strokecolor="#375623 [1609]" strokeweight="1pt">
                  <v:textbox>
                    <w:txbxContent>
                      <w:p w14:paraId="2AF6315D" w14:textId="1C5C70A1" w:rsidR="0068177F" w:rsidRPr="0068177F" w:rsidRDefault="0068177F" w:rsidP="0068177F">
                        <w:pPr>
                          <w:ind w:firstLine="0"/>
                          <w:jc w:val="center"/>
                          <w:rPr>
                            <w:color w:val="FFFFFF" w:themeColor="background1"/>
                            <w:lang w:val="pl-PL"/>
                          </w:rPr>
                        </w:pPr>
                        <w:r w:rsidRPr="0068177F">
                          <w:rPr>
                            <w:color w:val="FFFFFF" w:themeColor="background1"/>
                            <w:lang w:val="pl-PL"/>
                          </w:rPr>
                          <w:t>Styl określający rozmiar, kolor i pogrubienie tekstu</w:t>
                        </w:r>
                      </w:p>
                    </w:txbxContent>
                  </v:textbox>
                </v:rect>
                <v:roundrect id="Rectangle: Rounded Corners 4" o:spid="_x0000_s1028" style="position:absolute;left:27813;width:17907;height:3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82F2F6E" w14:textId="7300C69A" w:rsidR="0068177F" w:rsidRPr="0068177F" w:rsidRDefault="0068177F" w:rsidP="0068177F">
                        <w:pPr>
                          <w:ind w:firstLine="0"/>
                          <w:jc w:val="center"/>
                          <w:rPr>
                            <w:color w:val="FFFFFF" w:themeColor="background1"/>
                            <w:lang w:val="pl-PL"/>
                          </w:rPr>
                        </w:pPr>
                        <w:r>
                          <w:rPr>
                            <w:color w:val="FFFFFF" w:themeColor="background1"/>
                            <w:lang w:val="pl-PL"/>
                          </w:rPr>
                          <w:t>Przycisk z napisem OK</w:t>
                        </w:r>
                      </w:p>
                    </w:txbxContent>
                  </v:textbox>
                </v:roundrect>
                <v:roundrect id="Rectangle: Rounded Corners 7" o:spid="_x0000_s1029" style="position:absolute;left:27813;top:9048;width:18383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" fillcolor="#ed7d31 [3205]" strokecolor="#823b0b [1605]" strokeweight="1pt">
                  <v:stroke joinstyle="miter"/>
                  <v:textbox>
                    <w:txbxContent>
                      <w:p w14:paraId="38DF07FC" w14:textId="5202818C" w:rsidR="0068177F" w:rsidRPr="0068177F" w:rsidRDefault="0068177F" w:rsidP="0068177F">
                        <w:pPr>
                          <w:ind w:firstLine="0"/>
                          <w:jc w:val="center"/>
                          <w:rPr>
                            <w:color w:val="FFFFFF" w:themeColor="background1"/>
                            <w:lang w:val="pl-PL"/>
                          </w:rPr>
                        </w:pPr>
                        <w:r>
                          <w:rPr>
                            <w:color w:val="FFFFFF" w:themeColor="background1"/>
                            <w:lang w:val="pl-PL"/>
                          </w:rPr>
                          <w:t>Etykieta z napisem Potwierdź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0" type="#_x0000_t32" style="position:absolute;left:17145;top:1809;width:10668;height:49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9" o:spid="_x0000_s1031" type="#_x0000_t32" style="position:absolute;left:17145;top:6762;width:10668;height:38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" strokecolor="#ed7d31 [3205]" strokeweight=".5pt">
                  <v:stroke endarrow="block" joinstyle="miter"/>
                </v:shape>
              </v:group>
            </w:pict>
          </mc:Fallback>
        </mc:AlternateContent>
      </w:r>
    </w:p>
    <w:p w14:paraId="001827E3" w14:textId="39BEE7E3" w:rsidR="003C3378" w:rsidRPr="003C3378" w:rsidRDefault="003C3378" w:rsidP="00EF0060">
      <w:pPr>
        <w:keepNext/>
        <w:spacing w:line="276" w:lineRule="auto"/>
        <w:rPr>
          <w:lang w:val="pl-PL"/>
        </w:rPr>
      </w:pPr>
    </w:p>
    <w:p w14:paraId="6BD2C0B0" w14:textId="0F370385" w:rsidR="003C3378" w:rsidRPr="003C3378" w:rsidRDefault="003C3378" w:rsidP="00EF0060">
      <w:pPr>
        <w:keepNext/>
        <w:spacing w:line="276" w:lineRule="auto"/>
        <w:rPr>
          <w:lang w:val="pl-PL"/>
        </w:rPr>
      </w:pPr>
    </w:p>
    <w:p w14:paraId="4C8EC83A" w14:textId="1CA43AC7" w:rsidR="003C3378" w:rsidRPr="003C3378" w:rsidRDefault="003C3378" w:rsidP="00EF0060">
      <w:pPr>
        <w:keepNext/>
        <w:spacing w:line="276" w:lineRule="auto"/>
        <w:rPr>
          <w:lang w:val="pl-PL"/>
        </w:rPr>
      </w:pPr>
    </w:p>
    <w:p w14:paraId="636FB8BC" w14:textId="04226AEC" w:rsidR="003C3378" w:rsidRPr="003C3378" w:rsidRDefault="00D73CB3" w:rsidP="00EF0060">
      <w:pPr>
        <w:keepNext/>
        <w:spacing w:line="276" w:lineRule="auto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1D9D0C" wp14:editId="3846A620">
                <wp:simplePos x="0" y="0"/>
                <wp:positionH relativeFrom="column">
                  <wp:posOffset>809626</wp:posOffset>
                </wp:positionH>
                <wp:positionV relativeFrom="paragraph">
                  <wp:posOffset>294640</wp:posOffset>
                </wp:positionV>
                <wp:extent cx="4705350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3D4AC7" w14:textId="6D8D5111" w:rsidR="00CD2D58" w:rsidRPr="00CD2D58" w:rsidRDefault="00CD2D58" w:rsidP="00D73CB3">
                            <w:pPr>
                              <w:pStyle w:val="Caption"/>
                              <w:ind w:firstLine="0"/>
                              <w:jc w:val="center"/>
                              <w:rPr>
                                <w:noProof/>
                                <w:sz w:val="24"/>
                                <w:lang w:val="pl-PL"/>
                              </w:rPr>
                            </w:pPr>
                            <w:r w:rsidRPr="00CD2D58">
                              <w:rPr>
                                <w:lang w:val="pl-PL"/>
                              </w:rPr>
                              <w:t xml:space="preserve">Diagram </w:t>
                            </w:r>
                            <w:r>
                              <w:fldChar w:fldCharType="begin"/>
                            </w:r>
                            <w:r w:rsidRPr="00CD2D58">
                              <w:rPr>
                                <w:lang w:val="pl-PL"/>
                              </w:rPr>
                              <w:instrText xml:space="preserve"> SEQ Diagram \* ARABIC </w:instrText>
                            </w:r>
                            <w:r>
                              <w:fldChar w:fldCharType="separate"/>
                            </w:r>
                            <w:r w:rsidR="002F79F1">
                              <w:rPr>
                                <w:noProof/>
                                <w:lang w:val="pl-PL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CD2D58">
                              <w:rPr>
                                <w:lang w:val="pl-PL"/>
                              </w:rPr>
                              <w:t xml:space="preserve"> Przykładowe wykorzystanie istniejącego stylu w dwóch różnych kontrolkach.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1D9D0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2" type="#_x0000_t202" style="position:absolute;left:0;text-align:left;margin-left:63.75pt;margin-top:23.2pt;width:370.5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" stroked="f">
                <v:textbox style="mso-fit-shape-to-text:t" inset="0,0,0,0">
                  <w:txbxContent>
                    <w:p w14:paraId="363D4AC7" w14:textId="6D8D5111" w:rsidR="00CD2D58" w:rsidRPr="00CD2D58" w:rsidRDefault="00CD2D58" w:rsidP="00D73CB3">
                      <w:pPr>
                        <w:pStyle w:val="Caption"/>
                        <w:ind w:firstLine="0"/>
                        <w:jc w:val="center"/>
                        <w:rPr>
                          <w:noProof/>
                          <w:sz w:val="24"/>
                          <w:lang w:val="pl-PL"/>
                        </w:rPr>
                      </w:pPr>
                      <w:r w:rsidRPr="00CD2D58">
                        <w:rPr>
                          <w:lang w:val="pl-PL"/>
                        </w:rPr>
                        <w:t xml:space="preserve">Diagram </w:t>
                      </w:r>
                      <w:r>
                        <w:fldChar w:fldCharType="begin"/>
                      </w:r>
                      <w:r w:rsidRPr="00CD2D58">
                        <w:rPr>
                          <w:lang w:val="pl-PL"/>
                        </w:rPr>
                        <w:instrText xml:space="preserve"> SEQ Diagram \* ARABIC </w:instrText>
                      </w:r>
                      <w:r>
                        <w:fldChar w:fldCharType="separate"/>
                      </w:r>
                      <w:r w:rsidR="002F79F1">
                        <w:rPr>
                          <w:noProof/>
                          <w:lang w:val="pl-PL"/>
                        </w:rPr>
                        <w:t>2</w:t>
                      </w:r>
                      <w:r>
                        <w:fldChar w:fldCharType="end"/>
                      </w:r>
                      <w:r w:rsidRPr="00CD2D58">
                        <w:rPr>
                          <w:lang w:val="pl-PL"/>
                        </w:rPr>
                        <w:t xml:space="preserve"> Przykładowe wykorzystanie istniejącego stylu w dwóch różnych kontrolkach.</w:t>
                      </w:r>
                    </w:p>
                  </w:txbxContent>
                </v:textbox>
              </v:shape>
            </w:pict>
          </mc:Fallback>
        </mc:AlternateContent>
      </w:r>
    </w:p>
    <w:p w14:paraId="6C11A3E3" w14:textId="7BC9214A" w:rsidR="003C3378" w:rsidRDefault="003C3378" w:rsidP="00EF0060">
      <w:pPr>
        <w:keepNext/>
        <w:spacing w:line="276" w:lineRule="auto"/>
        <w:jc w:val="right"/>
        <w:rPr>
          <w:lang w:val="pl-PL"/>
        </w:rPr>
      </w:pPr>
    </w:p>
    <w:p w14:paraId="017DC994" w14:textId="2DE245FD" w:rsidR="00415793" w:rsidRDefault="0027300F" w:rsidP="00EF0060">
      <w:pPr>
        <w:keepNext/>
        <w:spacing w:line="276" w:lineRule="auto"/>
        <w:rPr>
          <w:lang w:val="pl-PL"/>
        </w:rPr>
      </w:pPr>
      <w:r>
        <w:rPr>
          <w:lang w:val="pl-PL"/>
        </w:rPr>
        <w:t xml:space="preserve">We współczesnych interfejsach użytkownika często wykorzystywane są animacje do polepszenia odbioru wyglądu danego interfejsu. Z tego powodu w XAML i w WPF </w:t>
      </w:r>
      <w:r w:rsidR="00746368">
        <w:rPr>
          <w:lang w:val="pl-PL"/>
        </w:rPr>
        <w:t xml:space="preserve">udostępniono </w:t>
      </w:r>
      <w:r w:rsidR="00837450">
        <w:rPr>
          <w:lang w:val="pl-PL"/>
        </w:rPr>
        <w:t>możliwość opisania animacji w formie</w:t>
      </w:r>
      <w:r w:rsidR="00D961C0">
        <w:rPr>
          <w:lang w:val="pl-PL"/>
        </w:rPr>
        <w:t xml:space="preserve"> nazywanej </w:t>
      </w:r>
      <w:proofErr w:type="spellStart"/>
      <w:r w:rsidR="00D961C0">
        <w:rPr>
          <w:lang w:val="pl-PL"/>
        </w:rPr>
        <w:t>Storyboard</w:t>
      </w:r>
      <w:proofErr w:type="spellEnd"/>
      <w:r w:rsidR="00EC7DC8">
        <w:rPr>
          <w:lang w:val="pl-PL"/>
        </w:rPr>
        <w:t xml:space="preserve">. Taka forma </w:t>
      </w:r>
      <w:r w:rsidR="00CF469C">
        <w:rPr>
          <w:lang w:val="pl-PL"/>
        </w:rPr>
        <w:t xml:space="preserve">udostępnia wiele właściwości związanych z przebiegiem animacji dzięki czemu </w:t>
      </w:r>
      <w:r w:rsidR="004C1B36">
        <w:rPr>
          <w:lang w:val="pl-PL"/>
        </w:rPr>
        <w:t>dana animacja jest łatwa do kontrolowania oraz tworzenie jej jest szybkie i proste.</w:t>
      </w:r>
    </w:p>
    <w:p w14:paraId="5CA3B44E" w14:textId="176F836D" w:rsidR="003778BF" w:rsidRDefault="003778BF" w:rsidP="00EF0060">
      <w:pPr>
        <w:pStyle w:val="Heading3"/>
        <w:spacing w:line="276" w:lineRule="auto"/>
        <w:ind w:firstLine="0"/>
        <w:rPr>
          <w:lang w:val="pl-PL"/>
        </w:rPr>
      </w:pPr>
      <w:bookmarkStart w:id="13" w:name="_Toc92223888"/>
      <w:r>
        <w:rPr>
          <w:lang w:val="pl-PL"/>
        </w:rPr>
        <w:t>1.</w:t>
      </w:r>
      <w:r w:rsidR="003C744C">
        <w:rPr>
          <w:lang w:val="pl-PL"/>
        </w:rPr>
        <w:t>4</w:t>
      </w:r>
      <w:r>
        <w:rPr>
          <w:lang w:val="pl-PL"/>
        </w:rPr>
        <w:t xml:space="preserve">.2 </w:t>
      </w:r>
      <w:r w:rsidR="00F14AAF">
        <w:rPr>
          <w:lang w:val="pl-PL"/>
        </w:rPr>
        <w:t>Silnik graficzny WPF</w:t>
      </w:r>
      <w:bookmarkEnd w:id="13"/>
    </w:p>
    <w:p w14:paraId="52500F7C" w14:textId="48F98EA3" w:rsidR="00E32C1E" w:rsidRDefault="00E32C1E" w:rsidP="00EF0060">
      <w:pPr>
        <w:keepNext/>
        <w:spacing w:before="240" w:line="276" w:lineRule="auto"/>
        <w:rPr>
          <w:lang w:val="pl-PL"/>
        </w:rPr>
      </w:pPr>
      <w:r>
        <w:rPr>
          <w:lang w:val="pl-PL"/>
        </w:rPr>
        <w:t xml:space="preserve">Ze względu na coraz </w:t>
      </w:r>
      <w:r w:rsidR="003778BF">
        <w:rPr>
          <w:lang w:val="pl-PL"/>
        </w:rPr>
        <w:t xml:space="preserve">większe zaawansowanie interfejsów użytkownika </w:t>
      </w:r>
      <w:r w:rsidR="005C2D2E">
        <w:rPr>
          <w:lang w:val="pl-PL"/>
        </w:rPr>
        <w:t xml:space="preserve">WPF wspiera </w:t>
      </w:r>
      <w:r w:rsidR="0096087D">
        <w:rPr>
          <w:lang w:val="pl-PL"/>
        </w:rPr>
        <w:t xml:space="preserve">nie tylko animacje i grafiki 2D ale również </w:t>
      </w:r>
      <w:r w:rsidR="000E356E">
        <w:rPr>
          <w:lang w:val="pl-PL"/>
        </w:rPr>
        <w:t xml:space="preserve">3D. Takie animacje i grafiki jednak mogą mocno obciążyć </w:t>
      </w:r>
      <w:r w:rsidR="00795232">
        <w:rPr>
          <w:lang w:val="pl-PL"/>
        </w:rPr>
        <w:t xml:space="preserve">system operacyjny. Ze względu na to WPF automatycznie wykorzystuje </w:t>
      </w:r>
      <w:r w:rsidR="00B7638A">
        <w:rPr>
          <w:lang w:val="pl-PL"/>
        </w:rPr>
        <w:t xml:space="preserve">przyspieszenie sprzętowe (ang. Hardware Acceleration) korzystając z </w:t>
      </w:r>
      <w:r w:rsidR="001B4A84">
        <w:rPr>
          <w:lang w:val="pl-PL"/>
        </w:rPr>
        <w:t xml:space="preserve">Microsoft DirectX </w:t>
      </w:r>
      <w:r w:rsidR="00DF21E6">
        <w:rPr>
          <w:lang w:val="pl-PL"/>
        </w:rPr>
        <w:t>API</w:t>
      </w:r>
      <w:r w:rsidR="00677C47">
        <w:rPr>
          <w:lang w:val="pl-PL"/>
        </w:rPr>
        <w:t>, które udostępnia</w:t>
      </w:r>
      <w:r w:rsidR="00910E8E">
        <w:rPr>
          <w:lang w:val="pl-PL"/>
        </w:rPr>
        <w:t xml:space="preserve"> interfejs programistyczny do kontrolowania grafiki w system</w:t>
      </w:r>
      <w:r w:rsidR="00057942">
        <w:rPr>
          <w:lang w:val="pl-PL"/>
        </w:rPr>
        <w:t>ie Windows</w:t>
      </w:r>
      <w:r w:rsidR="00DF21E6">
        <w:rPr>
          <w:lang w:val="pl-PL"/>
        </w:rPr>
        <w:t xml:space="preserve">. Pozwala to na wykorzystanie karty graficznej co polepsza wydajność </w:t>
      </w:r>
      <w:r w:rsidR="004B0957">
        <w:rPr>
          <w:lang w:val="pl-PL"/>
        </w:rPr>
        <w:t xml:space="preserve">aplikacji WPF jak i wyświetlanie animacji </w:t>
      </w:r>
      <w:r w:rsidR="00275E55">
        <w:rPr>
          <w:lang w:val="pl-PL"/>
        </w:rPr>
        <w:t>oraz</w:t>
      </w:r>
      <w:r w:rsidR="004B0957">
        <w:rPr>
          <w:lang w:val="pl-PL"/>
        </w:rPr>
        <w:t xml:space="preserve"> grafik.</w:t>
      </w:r>
    </w:p>
    <w:p w14:paraId="5161347D" w14:textId="6555FC7B" w:rsidR="00FA2346" w:rsidRDefault="00FA2346" w:rsidP="00EF0060">
      <w:pPr>
        <w:pStyle w:val="Heading3"/>
        <w:spacing w:line="276" w:lineRule="auto"/>
        <w:ind w:firstLine="0"/>
        <w:rPr>
          <w:lang w:val="pl-PL"/>
        </w:rPr>
      </w:pPr>
      <w:bookmarkStart w:id="14" w:name="_Toc92223889"/>
      <w:r>
        <w:rPr>
          <w:lang w:val="pl-PL"/>
        </w:rPr>
        <w:t>1.</w:t>
      </w:r>
      <w:r w:rsidR="003C744C">
        <w:rPr>
          <w:lang w:val="pl-PL"/>
        </w:rPr>
        <w:t>4</w:t>
      </w:r>
      <w:r>
        <w:rPr>
          <w:lang w:val="pl-PL"/>
        </w:rPr>
        <w:t xml:space="preserve">.3 </w:t>
      </w:r>
      <w:proofErr w:type="spellStart"/>
      <w:r w:rsidR="00E21AA0">
        <w:rPr>
          <w:lang w:val="pl-PL"/>
        </w:rPr>
        <w:t>Wieloplatformowość</w:t>
      </w:r>
      <w:bookmarkEnd w:id="14"/>
      <w:proofErr w:type="spellEnd"/>
    </w:p>
    <w:p w14:paraId="7D44866C" w14:textId="234D4DC3" w:rsidR="00E21AA0" w:rsidRDefault="005C4A2F" w:rsidP="00EF0060">
      <w:pPr>
        <w:keepNext/>
        <w:spacing w:before="240" w:line="276" w:lineRule="auto"/>
        <w:rPr>
          <w:lang w:val="pl-PL"/>
        </w:rPr>
      </w:pPr>
      <w:r w:rsidRPr="00F91036">
        <w:rPr>
          <w:lang w:val="pl-PL"/>
        </w:rPr>
        <w:t xml:space="preserve">Windows Presentation Foundation powstał w </w:t>
      </w:r>
      <w:r w:rsidR="00296440" w:rsidRPr="00F91036">
        <w:rPr>
          <w:lang w:val="pl-PL"/>
        </w:rPr>
        <w:t xml:space="preserve">celu </w:t>
      </w:r>
      <w:r w:rsidR="00F91036" w:rsidRPr="00F91036">
        <w:rPr>
          <w:lang w:val="pl-PL"/>
        </w:rPr>
        <w:t>projektowani</w:t>
      </w:r>
      <w:r w:rsidR="00F91036">
        <w:rPr>
          <w:lang w:val="pl-PL"/>
        </w:rPr>
        <w:t xml:space="preserve">a aplikacji desktopowych dla systemu Windows i nie przewidywano aby </w:t>
      </w:r>
      <w:proofErr w:type="spellStart"/>
      <w:r w:rsidR="00F91036">
        <w:rPr>
          <w:lang w:val="pl-PL"/>
        </w:rPr>
        <w:t>framework</w:t>
      </w:r>
      <w:proofErr w:type="spellEnd"/>
      <w:r w:rsidR="00F91036">
        <w:rPr>
          <w:lang w:val="pl-PL"/>
        </w:rPr>
        <w:t xml:space="preserve"> ten mógł być wykorzystany również na innych systemach operacyjnych.</w:t>
      </w:r>
      <w:r w:rsidR="00B64DA5">
        <w:rPr>
          <w:lang w:val="pl-PL"/>
        </w:rPr>
        <w:t xml:space="preserve"> Fakt ten powoduje, że wykorzystanie zdefiniowanego </w:t>
      </w:r>
      <w:r w:rsidR="008C16B8">
        <w:rPr>
          <w:lang w:val="pl-PL"/>
        </w:rPr>
        <w:t xml:space="preserve">interfejsu użytkownika w WPF nie </w:t>
      </w:r>
      <w:r w:rsidR="00202FA2">
        <w:rPr>
          <w:lang w:val="pl-PL"/>
        </w:rPr>
        <w:t xml:space="preserve">jest możliwe </w:t>
      </w:r>
      <w:r w:rsidR="005B39D5">
        <w:rPr>
          <w:lang w:val="pl-PL"/>
        </w:rPr>
        <w:t>w</w:t>
      </w:r>
      <w:r w:rsidR="008C16B8">
        <w:rPr>
          <w:lang w:val="pl-PL"/>
        </w:rPr>
        <w:t xml:space="preserve"> innych systemach operacyjnych</w:t>
      </w:r>
      <w:r w:rsidR="005B39D5">
        <w:rPr>
          <w:lang w:val="pl-PL"/>
        </w:rPr>
        <w:t xml:space="preserve"> niż Windows</w:t>
      </w:r>
      <w:r w:rsidR="0076377E">
        <w:rPr>
          <w:lang w:val="pl-PL"/>
        </w:rPr>
        <w:t>.</w:t>
      </w:r>
      <w:r w:rsidR="00A43CF3">
        <w:rPr>
          <w:lang w:val="pl-PL"/>
        </w:rPr>
        <w:t xml:space="preserve"> Współcześnie jest </w:t>
      </w:r>
      <w:r w:rsidR="003C7DA9">
        <w:rPr>
          <w:lang w:val="pl-PL"/>
        </w:rPr>
        <w:t>to duża wada WPF ze względu na coraz szersze wykorzystanie innych systemów</w:t>
      </w:r>
      <w:r w:rsidR="00EB5641">
        <w:rPr>
          <w:lang w:val="pl-PL"/>
        </w:rPr>
        <w:t xml:space="preserve"> operacyjnych takich jak Linux i Mac OS</w:t>
      </w:r>
      <w:r w:rsidR="003C7DA9">
        <w:rPr>
          <w:lang w:val="pl-PL"/>
        </w:rPr>
        <w:t xml:space="preserve"> niż </w:t>
      </w:r>
      <w:r w:rsidR="00F8486E">
        <w:rPr>
          <w:lang w:val="pl-PL"/>
        </w:rPr>
        <w:t xml:space="preserve">system </w:t>
      </w:r>
      <w:r w:rsidR="003C7DA9">
        <w:rPr>
          <w:lang w:val="pl-PL"/>
        </w:rPr>
        <w:t>Windows</w:t>
      </w:r>
      <w:r w:rsidR="00EB5641">
        <w:rPr>
          <w:lang w:val="pl-PL"/>
        </w:rPr>
        <w:t>.</w:t>
      </w:r>
    </w:p>
    <w:p w14:paraId="67AD0109" w14:textId="404B8101" w:rsidR="000067C4" w:rsidRDefault="000067C4" w:rsidP="00EF0060">
      <w:pPr>
        <w:pStyle w:val="Heading2"/>
        <w:spacing w:line="276" w:lineRule="auto"/>
        <w:ind w:firstLine="0"/>
        <w:rPr>
          <w:lang w:val="pl-PL"/>
        </w:rPr>
      </w:pPr>
      <w:bookmarkStart w:id="15" w:name="_Toc92223890"/>
      <w:r>
        <w:rPr>
          <w:lang w:val="pl-PL"/>
        </w:rPr>
        <w:t xml:space="preserve">1.5 </w:t>
      </w:r>
      <w:proofErr w:type="spellStart"/>
      <w:r w:rsidR="00EA01C9">
        <w:rPr>
          <w:lang w:val="pl-PL"/>
        </w:rPr>
        <w:t>SQLite</w:t>
      </w:r>
      <w:proofErr w:type="spellEnd"/>
      <w:r w:rsidR="00EA01C9">
        <w:rPr>
          <w:lang w:val="pl-PL"/>
        </w:rPr>
        <w:t xml:space="preserve"> i DB </w:t>
      </w:r>
      <w:proofErr w:type="spellStart"/>
      <w:r w:rsidR="00EA01C9">
        <w:rPr>
          <w:lang w:val="pl-PL"/>
        </w:rPr>
        <w:t>Browser</w:t>
      </w:r>
      <w:bookmarkEnd w:id="15"/>
      <w:proofErr w:type="spellEnd"/>
    </w:p>
    <w:p w14:paraId="7FC72E85" w14:textId="22667D56" w:rsidR="00731C39" w:rsidRDefault="00211F53" w:rsidP="00EF0060">
      <w:pPr>
        <w:keepNext/>
        <w:spacing w:before="240" w:after="0" w:line="276" w:lineRule="auto"/>
        <w:rPr>
          <w:lang w:val="pl-PL"/>
        </w:rPr>
      </w:pPr>
      <w:r>
        <w:rPr>
          <w:lang w:val="pl-PL"/>
        </w:rPr>
        <w:t>System wspomagania obserwacji astronomicznych wyświetla wiele obiektów na mapie więc musi to robić szybko. Najlepszym rozwiązaniem w takiej sytuacji jest aby użytkownik miał lokalną bazę danych, która przechowuje wszystkie potrzebne informacje do generowania mapy.</w:t>
      </w:r>
    </w:p>
    <w:p w14:paraId="50E301AB" w14:textId="3B23C152" w:rsidR="00EA01C9" w:rsidRDefault="00EA01C9" w:rsidP="00EF0060">
      <w:pPr>
        <w:keepNext/>
        <w:spacing w:after="0" w:line="276" w:lineRule="auto"/>
        <w:rPr>
          <w:lang w:val="pl-PL"/>
        </w:rPr>
      </w:pPr>
      <w:proofErr w:type="spellStart"/>
      <w:r>
        <w:rPr>
          <w:lang w:val="pl-PL"/>
        </w:rPr>
        <w:t>SQLite</w:t>
      </w:r>
      <w:proofErr w:type="spellEnd"/>
      <w:r>
        <w:rPr>
          <w:lang w:val="pl-PL"/>
        </w:rPr>
        <w:t xml:space="preserve"> jest systemem bazodanowym do zarządzania relacyjną bazą danych, która może być przechowywana w jednym pliku, jest to więc narzędzie, które najbardziej nada się do wykorzystania w systemie wspomagania obserwacji astronomicznych.</w:t>
      </w:r>
    </w:p>
    <w:p w14:paraId="65BC3370" w14:textId="40A3DA86" w:rsidR="00EA01C9" w:rsidRPr="00731C39" w:rsidRDefault="00EA01C9" w:rsidP="00EF0060">
      <w:pPr>
        <w:keepNext/>
        <w:spacing w:line="276" w:lineRule="auto"/>
        <w:rPr>
          <w:lang w:val="pl-PL"/>
        </w:rPr>
      </w:pPr>
      <w:r>
        <w:rPr>
          <w:lang w:val="pl-PL"/>
        </w:rPr>
        <w:t xml:space="preserve">Do utworzenia i zarządzania taką bazą została wykorzystana desktopowa aplikacja DB </w:t>
      </w:r>
      <w:proofErr w:type="spellStart"/>
      <w:r>
        <w:rPr>
          <w:lang w:val="pl-PL"/>
        </w:rPr>
        <w:t>Browser</w:t>
      </w:r>
      <w:proofErr w:type="spellEnd"/>
      <w:r>
        <w:rPr>
          <w:lang w:val="pl-PL"/>
        </w:rPr>
        <w:t>. Pozwala ona na tworzenie baz danych i ich tabel oraz pozwala na pisanie kwerend.</w:t>
      </w:r>
    </w:p>
    <w:p w14:paraId="7E4C885E" w14:textId="78324B8F" w:rsidR="00C032E5" w:rsidRDefault="00E313CA" w:rsidP="00EF0060">
      <w:pPr>
        <w:pStyle w:val="Heading1"/>
        <w:spacing w:line="276" w:lineRule="auto"/>
        <w:ind w:firstLine="0"/>
        <w:rPr>
          <w:lang w:val="pl-PL"/>
        </w:rPr>
      </w:pPr>
      <w:bookmarkStart w:id="16" w:name="_2._Podstawy_teoretyczne"/>
      <w:bookmarkStart w:id="17" w:name="_Toc92223891"/>
      <w:bookmarkEnd w:id="16"/>
      <w:r>
        <w:rPr>
          <w:lang w:val="pl-PL"/>
        </w:rPr>
        <w:t>2. Podstawy teoretyczne zagadnień astronomicznych</w:t>
      </w:r>
      <w:bookmarkEnd w:id="17"/>
    </w:p>
    <w:p w14:paraId="377A64AB" w14:textId="6B8EBDA6" w:rsidR="00E313CA" w:rsidRDefault="00E313CA" w:rsidP="00EF0060">
      <w:pPr>
        <w:keepNext/>
        <w:spacing w:before="240" w:line="276" w:lineRule="auto"/>
        <w:rPr>
          <w:lang w:val="pl-PL"/>
        </w:rPr>
      </w:pPr>
      <w:r>
        <w:rPr>
          <w:lang w:val="pl-PL"/>
        </w:rPr>
        <w:t>W pracy niniejszego tematu wykorzystano podstawowe zagadnienia astronomiczne</w:t>
      </w:r>
      <w:r w:rsidR="00E11231">
        <w:rPr>
          <w:lang w:val="pl-PL"/>
        </w:rPr>
        <w:t>,</w:t>
      </w:r>
      <w:r>
        <w:rPr>
          <w:lang w:val="pl-PL"/>
        </w:rPr>
        <w:t xml:space="preserve"> związane z położeniem ciał niebieskich na sferze niebieskiej</w:t>
      </w:r>
      <w:r w:rsidR="00C72B76">
        <w:rPr>
          <w:lang w:val="pl-PL"/>
        </w:rPr>
        <w:t xml:space="preserve"> względem danego miejsca i czasu</w:t>
      </w:r>
      <w:r w:rsidR="00397275">
        <w:rPr>
          <w:lang w:val="pl-PL"/>
        </w:rPr>
        <w:t xml:space="preserve"> oraz z ich właściwościami</w:t>
      </w:r>
      <w:r w:rsidR="00C72B76">
        <w:rPr>
          <w:lang w:val="pl-PL"/>
        </w:rPr>
        <w:t>.</w:t>
      </w:r>
    </w:p>
    <w:p w14:paraId="47815DB6" w14:textId="0AEC092B" w:rsidR="00B66D4F" w:rsidRDefault="00B66D4F" w:rsidP="00EF0060">
      <w:pPr>
        <w:pStyle w:val="Heading2"/>
        <w:spacing w:line="276" w:lineRule="auto"/>
        <w:ind w:firstLine="0"/>
        <w:rPr>
          <w:lang w:val="pl-PL"/>
        </w:rPr>
      </w:pPr>
      <w:bookmarkStart w:id="18" w:name="_Toc92223892"/>
      <w:r>
        <w:rPr>
          <w:lang w:val="pl-PL"/>
        </w:rPr>
        <w:t>2.1 Czas w astronomii</w:t>
      </w:r>
      <w:bookmarkEnd w:id="18"/>
    </w:p>
    <w:p w14:paraId="31D95D51" w14:textId="3E41BB5E" w:rsidR="00B66D4F" w:rsidRDefault="00CE65F1" w:rsidP="00EF0060">
      <w:pPr>
        <w:keepNext/>
        <w:spacing w:before="240" w:line="276" w:lineRule="auto"/>
        <w:rPr>
          <w:lang w:val="pl-PL"/>
        </w:rPr>
      </w:pPr>
      <w:r>
        <w:rPr>
          <w:lang w:val="pl-PL"/>
        </w:rPr>
        <w:t>Ważną częścią określenia pozycji danego obiektu na sferze niebieskiej jest czas obserwacji. W astronomii używanych jest wiele definicji czasu</w:t>
      </w:r>
      <w:r w:rsidR="0088775B">
        <w:rPr>
          <w:lang w:val="pl-PL"/>
        </w:rPr>
        <w:t xml:space="preserve"> dla różnych zastosowań</w:t>
      </w:r>
      <w:r>
        <w:rPr>
          <w:lang w:val="pl-PL"/>
        </w:rPr>
        <w:t>. Dlatego w niniejszej pracy skupiono się na najważniejszych dla tego tematu definicjach.</w:t>
      </w:r>
    </w:p>
    <w:p w14:paraId="45657F21" w14:textId="6B257048" w:rsidR="00FD6BF0" w:rsidRDefault="00FD6BF0" w:rsidP="00EF0060">
      <w:pPr>
        <w:pStyle w:val="Heading3"/>
        <w:spacing w:line="276" w:lineRule="auto"/>
        <w:ind w:firstLine="0"/>
        <w:rPr>
          <w:lang w:val="pl-PL"/>
        </w:rPr>
      </w:pPr>
      <w:bookmarkStart w:id="19" w:name="_Toc92223893"/>
      <w:r>
        <w:rPr>
          <w:lang w:val="pl-PL"/>
        </w:rPr>
        <w:t>2.1.1 Dni juliańskie</w:t>
      </w:r>
      <w:bookmarkEnd w:id="19"/>
    </w:p>
    <w:p w14:paraId="55592B0D" w14:textId="2D2483D6" w:rsidR="00FD6BF0" w:rsidRDefault="00FD6BF0" w:rsidP="00EF0060">
      <w:pPr>
        <w:keepNext/>
        <w:spacing w:before="240" w:line="276" w:lineRule="auto"/>
        <w:rPr>
          <w:b/>
          <w:bCs/>
          <w:lang w:val="pl-PL"/>
        </w:rPr>
      </w:pPr>
      <w:r>
        <w:rPr>
          <w:lang w:val="pl-PL"/>
        </w:rPr>
        <w:t>Jest to</w:t>
      </w:r>
      <w:r w:rsidR="00A218D7">
        <w:rPr>
          <w:lang w:val="pl-PL"/>
        </w:rPr>
        <w:t xml:space="preserve"> data </w:t>
      </w:r>
      <w:r>
        <w:rPr>
          <w:lang w:val="pl-PL"/>
        </w:rPr>
        <w:t>używana w astronomii i jest przedstawiana w postaci liczby dni</w:t>
      </w:r>
      <w:r w:rsidR="00387321">
        <w:rPr>
          <w:lang w:val="pl-PL"/>
        </w:rPr>
        <w:t xml:space="preserve"> w postaci dziesiętnej</w:t>
      </w:r>
      <w:r>
        <w:rPr>
          <w:lang w:val="pl-PL"/>
        </w:rPr>
        <w:t xml:space="preserve">, które upłynęły według kalendarza juliańskiego od </w:t>
      </w:r>
      <w:r w:rsidR="000F6A0B">
        <w:rPr>
          <w:lang w:val="pl-PL"/>
        </w:rPr>
        <w:t xml:space="preserve">fundamentalnej epoki czyli </w:t>
      </w:r>
      <w:r>
        <w:rPr>
          <w:lang w:val="pl-PL"/>
        </w:rPr>
        <w:t xml:space="preserve">1 stycznia 4713 </w:t>
      </w:r>
      <w:proofErr w:type="spellStart"/>
      <w:r>
        <w:rPr>
          <w:lang w:val="pl-PL"/>
        </w:rPr>
        <w:t>p.n.e</w:t>
      </w:r>
      <w:proofErr w:type="spellEnd"/>
      <w:r>
        <w:rPr>
          <w:lang w:val="pl-PL"/>
        </w:rPr>
        <w:t>, godzin</w:t>
      </w:r>
      <w:r w:rsidR="00B65D5E">
        <w:rPr>
          <w:lang w:val="pl-PL"/>
        </w:rPr>
        <w:t>y</w:t>
      </w:r>
      <w:r>
        <w:rPr>
          <w:lang w:val="pl-PL"/>
        </w:rPr>
        <w:t xml:space="preserve"> 12 czasu uniwersalnego</w:t>
      </w:r>
      <w:r w:rsidR="00007EBB">
        <w:rPr>
          <w:lang w:val="pl-PL"/>
        </w:rPr>
        <w:t xml:space="preserve"> (UTC)</w:t>
      </w:r>
      <w:r>
        <w:rPr>
          <w:lang w:val="pl-PL"/>
        </w:rPr>
        <w:t xml:space="preserve">. </w:t>
      </w:r>
      <w:r w:rsidR="00FC23A0">
        <w:rPr>
          <w:lang w:val="pl-PL"/>
        </w:rPr>
        <w:t xml:space="preserve">Przedstawianie daty w takiej formie ułatwia obliczenia astronomiczne ponieważ w tym przypadku korzysta się tylko z jednej konkretnej </w:t>
      </w:r>
      <w:r w:rsidR="00387321">
        <w:rPr>
          <w:lang w:val="pl-PL"/>
        </w:rPr>
        <w:t xml:space="preserve">liczby. Oznacza się ją symbolem </w:t>
      </w:r>
      <w:r w:rsidR="00387321" w:rsidRPr="00387321">
        <w:rPr>
          <w:b/>
          <w:bCs/>
          <w:lang w:val="pl-PL"/>
        </w:rPr>
        <w:t>JD</w:t>
      </w:r>
      <w:r w:rsidR="00387321">
        <w:rPr>
          <w:b/>
          <w:bCs/>
          <w:lang w:val="pl-PL"/>
        </w:rPr>
        <w:t>.</w:t>
      </w:r>
    </w:p>
    <w:p w14:paraId="255FC9AE" w14:textId="69FB017B" w:rsidR="00D2571D" w:rsidRDefault="00D2571D" w:rsidP="00EF0060">
      <w:pPr>
        <w:pStyle w:val="Heading3"/>
        <w:spacing w:line="276" w:lineRule="auto"/>
        <w:ind w:firstLine="0"/>
        <w:rPr>
          <w:lang w:val="pl-PL"/>
        </w:rPr>
      </w:pPr>
      <w:bookmarkStart w:id="20" w:name="_Toc92223894"/>
      <w:r>
        <w:rPr>
          <w:lang w:val="pl-PL"/>
        </w:rPr>
        <w:t>2.1.2 Lokalny czas gwiazdowy</w:t>
      </w:r>
      <w:bookmarkEnd w:id="20"/>
    </w:p>
    <w:p w14:paraId="2567E692" w14:textId="4A1EF764" w:rsidR="00D2571D" w:rsidRPr="00864C45" w:rsidRDefault="00D2571D" w:rsidP="00EF0060">
      <w:pPr>
        <w:keepNext/>
        <w:spacing w:before="240" w:line="276" w:lineRule="auto"/>
        <w:rPr>
          <w:lang w:val="pl-PL"/>
        </w:rPr>
      </w:pPr>
      <w:r>
        <w:rPr>
          <w:lang w:val="pl-PL"/>
        </w:rPr>
        <w:t>Czas ten wyznacza się tempem rotacji sfery niebieskiej. Z definicji jest kątem godzinnym punktu równonocy wiosennej i jest zawsze równy rektascensji obiektu astronomicznego</w:t>
      </w:r>
      <w:r w:rsidR="00994208">
        <w:rPr>
          <w:lang w:val="pl-PL"/>
        </w:rPr>
        <w:t>, który znajduje się w danej chwili w południku lokalnym</w:t>
      </w:r>
      <w:r w:rsidR="00F4291B">
        <w:rPr>
          <w:lang w:val="pl-PL"/>
        </w:rPr>
        <w:t xml:space="preserve"> (więcej o tym w </w:t>
      </w:r>
      <w:r w:rsidR="00994208">
        <w:rPr>
          <w:lang w:val="pl-PL"/>
        </w:rPr>
        <w:t>podrozdziale</w:t>
      </w:r>
      <w:r w:rsidR="00F4291B">
        <w:rPr>
          <w:lang w:val="pl-PL"/>
        </w:rPr>
        <w:t xml:space="preserve"> </w:t>
      </w:r>
      <w:hyperlink w:anchor="_2.2.2_Współrzędne_równikowe" w:history="1">
        <w:r w:rsidR="00F4291B" w:rsidRPr="00F4291B">
          <w:rPr>
            <w:rStyle w:val="Hyperlink"/>
            <w:lang w:val="pl-PL"/>
          </w:rPr>
          <w:t>współrzędne równikowe</w:t>
        </w:r>
      </w:hyperlink>
      <w:r w:rsidR="00F4291B">
        <w:rPr>
          <w:lang w:val="pl-PL"/>
        </w:rPr>
        <w:t>).</w:t>
      </w:r>
      <w:r w:rsidR="00994208">
        <w:rPr>
          <w:lang w:val="pl-PL"/>
        </w:rPr>
        <w:t xml:space="preserve"> Symbolem tego czasu </w:t>
      </w:r>
      <w:r w:rsidR="00864C45">
        <w:rPr>
          <w:lang w:val="pl-PL"/>
        </w:rPr>
        <w:t xml:space="preserve">jest </w:t>
      </w:r>
      <w:r w:rsidR="00864C45" w:rsidRPr="00864C45">
        <w:rPr>
          <w:b/>
          <w:bCs/>
          <w:lang w:val="pl-PL"/>
        </w:rPr>
        <w:t>LST</w:t>
      </w:r>
      <w:r w:rsidR="00864C45">
        <w:rPr>
          <w:b/>
          <w:bCs/>
          <w:lang w:val="pl-PL"/>
        </w:rPr>
        <w:t xml:space="preserve"> </w:t>
      </w:r>
      <w:r w:rsidR="00864C45">
        <w:rPr>
          <w:lang w:val="pl-PL"/>
        </w:rPr>
        <w:t xml:space="preserve">(ang. </w:t>
      </w:r>
      <w:proofErr w:type="spellStart"/>
      <w:r w:rsidR="00864C45">
        <w:rPr>
          <w:lang w:val="pl-PL"/>
        </w:rPr>
        <w:t>Local</w:t>
      </w:r>
      <w:proofErr w:type="spellEnd"/>
      <w:r w:rsidR="00864C45">
        <w:rPr>
          <w:lang w:val="pl-PL"/>
        </w:rPr>
        <w:t xml:space="preserve"> </w:t>
      </w:r>
      <w:proofErr w:type="spellStart"/>
      <w:r w:rsidR="00864C45">
        <w:rPr>
          <w:lang w:val="pl-PL"/>
        </w:rPr>
        <w:t>Sidereal</w:t>
      </w:r>
      <w:proofErr w:type="spellEnd"/>
      <w:r w:rsidR="00864C45">
        <w:rPr>
          <w:lang w:val="pl-PL"/>
        </w:rPr>
        <w:t xml:space="preserve"> Time).</w:t>
      </w:r>
      <w:r w:rsidR="0021346C">
        <w:rPr>
          <w:lang w:val="pl-PL"/>
        </w:rPr>
        <w:t xml:space="preserve"> Lokalny czas gwiazdowy ma charakter lokalny, więc w różnych miejscach na Ziemi nie jest taki sam.</w:t>
      </w:r>
    </w:p>
    <w:p w14:paraId="4F39D95A" w14:textId="444C8D09" w:rsidR="00664235" w:rsidRDefault="00664235" w:rsidP="00EF0060">
      <w:pPr>
        <w:pStyle w:val="Heading2"/>
        <w:spacing w:line="276" w:lineRule="auto"/>
        <w:ind w:firstLine="0"/>
        <w:rPr>
          <w:lang w:val="pl-PL"/>
        </w:rPr>
      </w:pPr>
      <w:bookmarkStart w:id="21" w:name="_Toc92223895"/>
      <w:r>
        <w:rPr>
          <w:lang w:val="pl-PL"/>
        </w:rPr>
        <w:t>2.</w:t>
      </w:r>
      <w:r w:rsidR="00B66D4F">
        <w:rPr>
          <w:lang w:val="pl-PL"/>
        </w:rPr>
        <w:t>2</w:t>
      </w:r>
      <w:r>
        <w:rPr>
          <w:lang w:val="pl-PL"/>
        </w:rPr>
        <w:t xml:space="preserve"> </w:t>
      </w:r>
      <w:r w:rsidR="006C7324">
        <w:rPr>
          <w:lang w:val="pl-PL"/>
        </w:rPr>
        <w:t>Układy</w:t>
      </w:r>
      <w:r>
        <w:rPr>
          <w:lang w:val="pl-PL"/>
        </w:rPr>
        <w:t xml:space="preserve"> współrzędnych astronomicznych</w:t>
      </w:r>
      <w:bookmarkEnd w:id="21"/>
    </w:p>
    <w:p w14:paraId="60DF4AE7" w14:textId="2B53965C" w:rsidR="00664235" w:rsidRDefault="00664235" w:rsidP="00EF0060">
      <w:pPr>
        <w:keepNext/>
        <w:spacing w:before="240" w:line="276" w:lineRule="auto"/>
        <w:rPr>
          <w:lang w:val="pl-PL"/>
        </w:rPr>
      </w:pPr>
      <w:r>
        <w:rPr>
          <w:lang w:val="pl-PL"/>
        </w:rPr>
        <w:t xml:space="preserve">Istnieje kilka </w:t>
      </w:r>
      <w:r w:rsidR="006C7324">
        <w:rPr>
          <w:lang w:val="pl-PL"/>
        </w:rPr>
        <w:t>układów</w:t>
      </w:r>
      <w:r>
        <w:rPr>
          <w:lang w:val="pl-PL"/>
        </w:rPr>
        <w:t xml:space="preserve"> współrzędnych używanych w astronomii, które mają pomiędzy sobą </w:t>
      </w:r>
      <w:r w:rsidR="006C7324">
        <w:rPr>
          <w:lang w:val="pl-PL"/>
        </w:rPr>
        <w:t xml:space="preserve">ścisłą </w:t>
      </w:r>
      <w:commentRangeStart w:id="22"/>
      <w:r>
        <w:rPr>
          <w:lang w:val="pl-PL"/>
        </w:rPr>
        <w:t>matematyczną</w:t>
      </w:r>
      <w:commentRangeEnd w:id="22"/>
      <w:r>
        <w:rPr>
          <w:rStyle w:val="CommentReference"/>
        </w:rPr>
        <w:commentReference w:id="22"/>
      </w:r>
      <w:r>
        <w:rPr>
          <w:lang w:val="pl-PL"/>
        </w:rPr>
        <w:t xml:space="preserve"> relację. </w:t>
      </w:r>
      <w:r w:rsidR="002527F1">
        <w:rPr>
          <w:lang w:val="pl-PL"/>
        </w:rPr>
        <w:t xml:space="preserve">Każdy </w:t>
      </w:r>
      <w:r w:rsidR="006C7324">
        <w:rPr>
          <w:lang w:val="pl-PL"/>
        </w:rPr>
        <w:t>układ</w:t>
      </w:r>
      <w:r w:rsidR="002527F1">
        <w:rPr>
          <w:lang w:val="pl-PL"/>
        </w:rPr>
        <w:t xml:space="preserve"> współrzędnych przydaje się do różnych zastosowań takich jak określenie lokalnego położenia ciała niebieskiego względem obserwatora lub ustalenie położenia </w:t>
      </w:r>
      <w:r w:rsidR="006776F7">
        <w:rPr>
          <w:lang w:val="pl-PL"/>
        </w:rPr>
        <w:t>jego</w:t>
      </w:r>
      <w:r w:rsidR="002527F1">
        <w:rPr>
          <w:lang w:val="pl-PL"/>
        </w:rPr>
        <w:t xml:space="preserve"> w galaktyce.</w:t>
      </w:r>
    </w:p>
    <w:p w14:paraId="7550E9BF" w14:textId="00C549C9" w:rsidR="006C7324" w:rsidRDefault="006C7324" w:rsidP="00EF0060">
      <w:pPr>
        <w:pStyle w:val="Heading3"/>
        <w:spacing w:line="276" w:lineRule="auto"/>
        <w:ind w:firstLine="0"/>
        <w:rPr>
          <w:lang w:val="pl-PL"/>
        </w:rPr>
      </w:pPr>
      <w:bookmarkStart w:id="23" w:name="_Toc92223896"/>
      <w:r>
        <w:rPr>
          <w:lang w:val="pl-PL"/>
        </w:rPr>
        <w:t>2.</w:t>
      </w:r>
      <w:r w:rsidR="00B66D4F">
        <w:rPr>
          <w:lang w:val="pl-PL"/>
        </w:rPr>
        <w:t>2</w:t>
      </w:r>
      <w:r>
        <w:rPr>
          <w:lang w:val="pl-PL"/>
        </w:rPr>
        <w:t>.1 Współrzędne horyzontalne</w:t>
      </w:r>
      <w:bookmarkEnd w:id="23"/>
    </w:p>
    <w:p w14:paraId="08FA44BE" w14:textId="401958BC" w:rsidR="00664235" w:rsidRDefault="006C7324" w:rsidP="00EF0060">
      <w:pPr>
        <w:keepNext/>
        <w:spacing w:before="240" w:after="0" w:line="276" w:lineRule="auto"/>
        <w:ind w:firstLine="0"/>
        <w:rPr>
          <w:lang w:val="pl-PL"/>
        </w:rPr>
      </w:pPr>
      <w:r>
        <w:rPr>
          <w:lang w:val="pl-PL"/>
        </w:rPr>
        <w:tab/>
        <w:t>Jest to najprostszy układ współrzędnych w astronomii</w:t>
      </w:r>
      <w:r w:rsidR="00314D45">
        <w:rPr>
          <w:lang w:val="pl-PL"/>
        </w:rPr>
        <w:t xml:space="preserve"> i najbardziej naturalny z punktu widzenia obserwatora.</w:t>
      </w:r>
    </w:p>
    <w:p w14:paraId="276E0C60" w14:textId="1D1BA730" w:rsidR="00314D45" w:rsidRDefault="00314D45" w:rsidP="00EF0060">
      <w:pPr>
        <w:keepNext/>
        <w:spacing w:after="0" w:line="276" w:lineRule="auto"/>
        <w:rPr>
          <w:lang w:val="pl-PL"/>
        </w:rPr>
      </w:pPr>
      <w:r>
        <w:rPr>
          <w:lang w:val="pl-PL"/>
        </w:rPr>
        <w:t>Płaszczyzna w tym układzie współrzędnych jest styczna do powierzchni Ziemi oraz przechodzi przez obserwatora. Przecięcie tej płaszczyzny ze sferą niebieską jest horyzontem. Punkt położony na sferze dokładnie nad obserwatorem nazywany jest zenitem.</w:t>
      </w:r>
    </w:p>
    <w:p w14:paraId="48E98F8A" w14:textId="3B6EE36E" w:rsidR="00314D45" w:rsidRDefault="00314D45" w:rsidP="00EF0060">
      <w:pPr>
        <w:keepNext/>
        <w:spacing w:after="0" w:line="276" w:lineRule="auto"/>
        <w:rPr>
          <w:rFonts w:cstheme="minorHAnsi"/>
          <w:lang w:val="pl-PL"/>
        </w:rPr>
      </w:pPr>
      <w:r>
        <w:rPr>
          <w:lang w:val="pl-PL"/>
        </w:rPr>
        <w:t>Jedną ze współrzędnych tego układu jest wysokość, a, która mierzona jest od zenitu do nadiru (punkt położony dokładnie pod obserwatorem). Wysokość zawiera się w zakresie [-90</w:t>
      </w:r>
      <w:r>
        <w:rPr>
          <w:rFonts w:cstheme="minorHAnsi"/>
          <w:lang w:val="pl-PL"/>
        </w:rPr>
        <w:t>°</w:t>
      </w:r>
      <w:r>
        <w:rPr>
          <w:lang w:val="pl-PL"/>
        </w:rPr>
        <w:t>; +90</w:t>
      </w:r>
      <w:r>
        <w:rPr>
          <w:rFonts w:cstheme="minorHAnsi"/>
          <w:lang w:val="pl-PL"/>
        </w:rPr>
        <w:t>°], gdzie wartości dodatnie znajdują się nad horyzontem a ujemne poniżej.</w:t>
      </w:r>
    </w:p>
    <w:p w14:paraId="33A6C94F" w14:textId="63D2AE74" w:rsidR="00B930F7" w:rsidRDefault="00B930F7" w:rsidP="00EF0060">
      <w:pPr>
        <w:keepNext/>
        <w:spacing w:after="0" w:line="276" w:lineRule="auto"/>
        <w:rPr>
          <w:rFonts w:cstheme="minorHAnsi"/>
          <w:lang w:val="pl-PL"/>
        </w:rPr>
      </w:pPr>
      <w:r>
        <w:rPr>
          <w:rFonts w:cstheme="minorHAnsi"/>
          <w:lang w:val="pl-PL"/>
        </w:rPr>
        <w:t>Drugą współrzędną jest azymut, A, która oznacza kąt przechodzący</w:t>
      </w:r>
      <w:r w:rsidR="00AE47E2">
        <w:rPr>
          <w:rFonts w:cstheme="minorHAnsi"/>
          <w:lang w:val="pl-PL"/>
        </w:rPr>
        <w:t xml:space="preserve"> na płaszczyźnie</w:t>
      </w:r>
      <w:r>
        <w:rPr>
          <w:rFonts w:cstheme="minorHAnsi"/>
          <w:lang w:val="pl-PL"/>
        </w:rPr>
        <w:t xml:space="preserve"> od ustalonego punktu na horyzoncie do danego obiektu. Azymut wyrażany jest główni</w:t>
      </w:r>
      <w:r w:rsidR="000244CA">
        <w:rPr>
          <w:rFonts w:cstheme="minorHAnsi"/>
          <w:lang w:val="pl-PL"/>
        </w:rPr>
        <w:t>e liczbami od 0° do 360°. Punktem początkowym zazwyczaj jest kierunek północny.</w:t>
      </w:r>
    </w:p>
    <w:p w14:paraId="247B7FC5" w14:textId="1917DB72" w:rsidR="000A7062" w:rsidRDefault="000A7062" w:rsidP="00EF0060">
      <w:pPr>
        <w:keepNext/>
        <w:spacing w:line="276" w:lineRule="auto"/>
        <w:rPr>
          <w:rFonts w:cstheme="minorHAnsi"/>
          <w:lang w:val="pl-PL"/>
        </w:rPr>
      </w:pPr>
      <w:r>
        <w:rPr>
          <w:rFonts w:cstheme="minorHAnsi"/>
          <w:lang w:val="pl-PL"/>
        </w:rPr>
        <w:t>Wadą tego układu współrzędnych jest fakt, że współrzędne te zmieniają się wraz z upływem czasu. Stosuje się więc ten układ współrzędnych w celu określenia położenia danego obiektu na sferze niebieskiej w danym</w:t>
      </w:r>
      <w:r w:rsidR="00C67A11">
        <w:rPr>
          <w:rFonts w:cstheme="minorHAnsi"/>
          <w:lang w:val="pl-PL"/>
        </w:rPr>
        <w:t xml:space="preserve"> konkretnym</w:t>
      </w:r>
      <w:r>
        <w:rPr>
          <w:rFonts w:cstheme="minorHAnsi"/>
          <w:lang w:val="pl-PL"/>
        </w:rPr>
        <w:t xml:space="preserve"> czasie i względem danego punktu obserwacyjnego.</w:t>
      </w:r>
    </w:p>
    <w:p w14:paraId="3D25F45F" w14:textId="77777777" w:rsidR="00AE47E2" w:rsidRDefault="00AE47E2" w:rsidP="00EF0060">
      <w:pPr>
        <w:keepNext/>
        <w:spacing w:line="276" w:lineRule="auto"/>
        <w:jc w:val="center"/>
      </w:pPr>
      <w:r>
        <w:rPr>
          <w:rFonts w:cstheme="minorHAnsi"/>
          <w:noProof/>
          <w:lang w:val="pl-PL"/>
        </w:rPr>
        <w:drawing>
          <wp:inline distT="0" distB="0" distL="0" distR="0" wp14:anchorId="73510F67" wp14:editId="394ACC34">
            <wp:extent cx="316230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CD68" w14:textId="433CDC33" w:rsidR="00AE47E2" w:rsidRDefault="008E74BE" w:rsidP="00EF0060">
      <w:pPr>
        <w:pStyle w:val="Caption"/>
        <w:keepNext/>
        <w:spacing w:line="276" w:lineRule="auto"/>
        <w:jc w:val="center"/>
        <w:rPr>
          <w:lang w:val="pl-PL"/>
        </w:rPr>
      </w:pPr>
      <w:r>
        <w:rPr>
          <w:lang w:val="pl-PL"/>
        </w:rPr>
        <w:t xml:space="preserve">Rysunek </w:t>
      </w:r>
      <w:r w:rsidR="00AE47E2" w:rsidRPr="00AE47E2">
        <w:rPr>
          <w:lang w:val="pl-PL"/>
        </w:rPr>
        <w:t xml:space="preserve"> </w:t>
      </w:r>
      <w:r w:rsidR="00AE47E2">
        <w:fldChar w:fldCharType="begin"/>
      </w:r>
      <w:r w:rsidR="00AE47E2" w:rsidRPr="00AE47E2">
        <w:rPr>
          <w:lang w:val="pl-PL"/>
        </w:rPr>
        <w:instrText xml:space="preserve"> SEQ Figure \* ARABIC </w:instrText>
      </w:r>
      <w:r w:rsidR="00AE47E2">
        <w:fldChar w:fldCharType="separate"/>
      </w:r>
      <w:r w:rsidR="003A7152">
        <w:rPr>
          <w:noProof/>
          <w:lang w:val="pl-PL"/>
        </w:rPr>
        <w:t>1</w:t>
      </w:r>
      <w:r w:rsidR="00AE47E2">
        <w:fldChar w:fldCharType="end"/>
      </w:r>
      <w:r w:rsidR="00AE47E2" w:rsidRPr="00AE47E2">
        <w:rPr>
          <w:lang w:val="pl-PL"/>
        </w:rPr>
        <w:t xml:space="preserve"> Współrzędne horyzontalne.</w:t>
      </w:r>
    </w:p>
    <w:p w14:paraId="48E6F8ED" w14:textId="1C57D744" w:rsidR="000A7062" w:rsidRDefault="000A7062" w:rsidP="00EF0060">
      <w:pPr>
        <w:pStyle w:val="Heading3"/>
        <w:spacing w:line="276" w:lineRule="auto"/>
        <w:ind w:firstLine="0"/>
        <w:rPr>
          <w:lang w:val="pl-PL"/>
        </w:rPr>
      </w:pPr>
      <w:bookmarkStart w:id="24" w:name="_2.2.2_Współrzędne_równikowe"/>
      <w:bookmarkStart w:id="25" w:name="_Toc92223897"/>
      <w:bookmarkEnd w:id="24"/>
      <w:r>
        <w:rPr>
          <w:lang w:val="pl-PL"/>
        </w:rPr>
        <w:t>2.</w:t>
      </w:r>
      <w:r w:rsidR="00B66D4F">
        <w:rPr>
          <w:lang w:val="pl-PL"/>
        </w:rPr>
        <w:t>2</w:t>
      </w:r>
      <w:r>
        <w:rPr>
          <w:lang w:val="pl-PL"/>
        </w:rPr>
        <w:t>.2 Współrzędne równikowe</w:t>
      </w:r>
      <w:bookmarkEnd w:id="25"/>
    </w:p>
    <w:p w14:paraId="1B7008EF" w14:textId="77777777" w:rsidR="009E62FF" w:rsidRDefault="00AD3C27" w:rsidP="00EF0060">
      <w:pPr>
        <w:keepNext/>
        <w:spacing w:before="240" w:after="0" w:line="276" w:lineRule="auto"/>
        <w:rPr>
          <w:lang w:val="pl-PL"/>
        </w:rPr>
      </w:pPr>
      <w:r>
        <w:rPr>
          <w:lang w:val="pl-PL"/>
        </w:rPr>
        <w:t>Aby określić stałe położenie obiektu na sferze niebieskiej</w:t>
      </w:r>
      <w:r w:rsidR="006737BF">
        <w:rPr>
          <w:lang w:val="pl-PL"/>
        </w:rPr>
        <w:t xml:space="preserve"> </w:t>
      </w:r>
      <w:r>
        <w:rPr>
          <w:lang w:val="pl-PL"/>
        </w:rPr>
        <w:t>korzysta się ze współrzędnych równikowych. Kierunek osi obrotu Ziemi jest niemal stały. Z tego powodu niezmienne jest również położenie prostopadłej do niej płaszczyzny równika. Jest to więc wygodna płaszczyzna podstawowa dla układu współrzędnych niezależnego od czasu i pozycji obserwatora.</w:t>
      </w:r>
      <w:r w:rsidR="009E62FF">
        <w:rPr>
          <w:lang w:val="pl-PL"/>
        </w:rPr>
        <w:t xml:space="preserve"> </w:t>
      </w:r>
    </w:p>
    <w:p w14:paraId="6F7A0A6F" w14:textId="4A26BD80" w:rsidR="000A7062" w:rsidRDefault="009E62FF" w:rsidP="00EF0060">
      <w:pPr>
        <w:keepNext/>
        <w:spacing w:after="0" w:line="276" w:lineRule="auto"/>
        <w:rPr>
          <w:lang w:val="pl-PL"/>
        </w:rPr>
      </w:pPr>
      <w:r>
        <w:rPr>
          <w:lang w:val="pl-PL"/>
        </w:rPr>
        <w:t xml:space="preserve">Warto jednak zaznaczyć, że </w:t>
      </w:r>
      <w:r w:rsidR="00926407">
        <w:rPr>
          <w:lang w:val="pl-PL"/>
        </w:rPr>
        <w:t xml:space="preserve">pozycja </w:t>
      </w:r>
      <w:r>
        <w:rPr>
          <w:lang w:val="pl-PL"/>
        </w:rPr>
        <w:t>obiekt</w:t>
      </w:r>
      <w:r w:rsidR="00926407">
        <w:rPr>
          <w:lang w:val="pl-PL"/>
        </w:rPr>
        <w:t>ów</w:t>
      </w:r>
      <w:r>
        <w:rPr>
          <w:lang w:val="pl-PL"/>
        </w:rPr>
        <w:t xml:space="preserve"> w przestrzeni kosmicznej oraz oś obrotu Ziemi</w:t>
      </w:r>
      <w:r w:rsidR="009E6292">
        <w:rPr>
          <w:lang w:val="pl-PL"/>
        </w:rPr>
        <w:t xml:space="preserve"> </w:t>
      </w:r>
      <w:r>
        <w:rPr>
          <w:lang w:val="pl-PL"/>
        </w:rPr>
        <w:t>zmieniają</w:t>
      </w:r>
      <w:r w:rsidR="001259C7">
        <w:rPr>
          <w:lang w:val="pl-PL"/>
        </w:rPr>
        <w:t xml:space="preserve"> się wraz z upływem dłuższego czasu </w:t>
      </w:r>
      <w:r>
        <w:rPr>
          <w:lang w:val="pl-PL"/>
        </w:rPr>
        <w:t>dlatego współrzędne równikowe dla obiektów spoza Układu Słonecznego są aktualizowane co 50 la</w:t>
      </w:r>
      <w:r w:rsidR="00771229">
        <w:rPr>
          <w:lang w:val="pl-PL"/>
        </w:rPr>
        <w:t>t</w:t>
      </w:r>
      <w:r>
        <w:rPr>
          <w:lang w:val="pl-PL"/>
        </w:rPr>
        <w:t>.</w:t>
      </w:r>
      <w:r w:rsidR="00771229">
        <w:rPr>
          <w:lang w:val="pl-PL"/>
        </w:rPr>
        <w:t xml:space="preserve"> Aktualnym katalogiem jest katalog o nazwie J2000.0, który został utworzony w 2000 roku.</w:t>
      </w:r>
    </w:p>
    <w:p w14:paraId="4B970146" w14:textId="2CDF6C69" w:rsidR="00AD3C27" w:rsidRDefault="00AD3C27" w:rsidP="00EF0060">
      <w:pPr>
        <w:keepNext/>
        <w:spacing w:after="0" w:line="276" w:lineRule="auto"/>
        <w:rPr>
          <w:rFonts w:cstheme="minorHAnsi"/>
          <w:lang w:val="pl-PL"/>
        </w:rPr>
      </w:pPr>
      <w:r>
        <w:rPr>
          <w:lang w:val="pl-PL"/>
        </w:rPr>
        <w:t xml:space="preserve">Pierwszą współrzędną tego układu jest deklinacja, </w:t>
      </w:r>
      <w:r>
        <w:rPr>
          <w:rFonts w:cstheme="minorHAnsi"/>
          <w:lang w:val="pl-PL"/>
        </w:rPr>
        <w:t>δ</w:t>
      </w:r>
      <w:r>
        <w:rPr>
          <w:lang w:val="pl-PL"/>
        </w:rPr>
        <w:t>, która oznacza odległość kątową od płaszczyzny równika. Podobnie jak wysokość w</w:t>
      </w:r>
      <w:r w:rsidR="002508F0">
        <w:rPr>
          <w:lang w:val="pl-PL"/>
        </w:rPr>
        <w:t>e</w:t>
      </w:r>
      <w:r>
        <w:rPr>
          <w:lang w:val="pl-PL"/>
        </w:rPr>
        <w:t xml:space="preserve"> współrzędnych horyzontalnych, deklinacja </w:t>
      </w:r>
      <w:r w:rsidR="00F67D66">
        <w:rPr>
          <w:lang w:val="pl-PL"/>
        </w:rPr>
        <w:t>zawiera się w zakresie [-90</w:t>
      </w:r>
      <w:r w:rsidR="00F67D66">
        <w:rPr>
          <w:rFonts w:cstheme="minorHAnsi"/>
          <w:lang w:val="pl-PL"/>
        </w:rPr>
        <w:t>°</w:t>
      </w:r>
      <w:r w:rsidR="00F67D66">
        <w:rPr>
          <w:lang w:val="pl-PL"/>
        </w:rPr>
        <w:t>; +90</w:t>
      </w:r>
      <w:r w:rsidR="00F67D66">
        <w:rPr>
          <w:rFonts w:cstheme="minorHAnsi"/>
          <w:lang w:val="pl-PL"/>
        </w:rPr>
        <w:t>°],</w:t>
      </w:r>
      <w:r w:rsidR="00F67D66" w:rsidRPr="00F67D66">
        <w:rPr>
          <w:rFonts w:cstheme="minorHAnsi"/>
          <w:lang w:val="pl-PL"/>
        </w:rPr>
        <w:t xml:space="preserve"> </w:t>
      </w:r>
      <w:r w:rsidR="00F67D66">
        <w:rPr>
          <w:rFonts w:cstheme="minorHAnsi"/>
          <w:lang w:val="pl-PL"/>
        </w:rPr>
        <w:t>gdzie wartości dodatnie znajdują się nad przecięciem płaszczyzny równika a ujemne poniżej.</w:t>
      </w:r>
    </w:p>
    <w:p w14:paraId="5D9455E2" w14:textId="59042B6F" w:rsidR="00B1798A" w:rsidRDefault="00B1798A" w:rsidP="00EF0060">
      <w:pPr>
        <w:keepNext/>
        <w:spacing w:line="276" w:lineRule="auto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W celu określenia drugiej współrzędnej potrzebny jest punkt, względem którego będzie ta współrzędna określana. Za ten punkt przyjmuje się </w:t>
      </w:r>
      <w:r w:rsidRPr="00B1798A">
        <w:rPr>
          <w:rFonts w:cstheme="minorHAnsi"/>
          <w:i/>
          <w:iCs/>
          <w:lang w:val="pl-PL"/>
        </w:rPr>
        <w:t>punkt równonocy wiosennej</w:t>
      </w:r>
      <w:r w:rsidR="00331C21">
        <w:rPr>
          <w:rFonts w:cstheme="minorHAnsi"/>
          <w:lang w:val="pl-PL"/>
        </w:rPr>
        <w:t xml:space="preserve">, który niegdyś znajdował się w gwiazdozbiorze Barana, dlatego oznacza się go symbolem gwiazdozbioru - </w:t>
      </w:r>
      <w:r w:rsidR="00B1603F">
        <w:rPr>
          <w:rFonts w:cstheme="minorHAnsi"/>
          <w:lang w:val="pl-PL"/>
        </w:rPr>
        <w:t>ϒ</w:t>
      </w:r>
      <w:r w:rsidR="00331C21">
        <w:rPr>
          <w:rFonts w:cstheme="minorHAnsi"/>
          <w:lang w:val="pl-PL"/>
        </w:rPr>
        <w:t>. Dzięki temu można zdefiniować potrzebną współrzędną – rektascensję, α</w:t>
      </w:r>
      <w:r w:rsidR="009A1A2A">
        <w:rPr>
          <w:rFonts w:cstheme="minorHAnsi"/>
          <w:lang w:val="pl-PL"/>
        </w:rPr>
        <w:t xml:space="preserve">. Jest mierzona odwrotnie do wskazówek zegara i przyjęło się, że jest mierzona </w:t>
      </w:r>
      <w:r w:rsidR="00FC58E5">
        <w:rPr>
          <w:rFonts w:cstheme="minorHAnsi"/>
          <w:lang w:val="pl-PL"/>
        </w:rPr>
        <w:t xml:space="preserve">od 0h </w:t>
      </w:r>
      <w:r w:rsidR="00645FFB">
        <w:rPr>
          <w:rFonts w:cstheme="minorHAnsi"/>
          <w:lang w:val="pl-PL"/>
        </w:rPr>
        <w:t>do</w:t>
      </w:r>
      <w:r w:rsidR="00FC58E5">
        <w:rPr>
          <w:rFonts w:cstheme="minorHAnsi"/>
          <w:lang w:val="pl-PL"/>
        </w:rPr>
        <w:t xml:space="preserve"> </w:t>
      </w:r>
      <w:commentRangeStart w:id="26"/>
      <w:r w:rsidR="00FC58E5">
        <w:rPr>
          <w:rFonts w:cstheme="minorHAnsi"/>
          <w:lang w:val="pl-PL"/>
        </w:rPr>
        <w:t>24h</w:t>
      </w:r>
      <w:commentRangeEnd w:id="26"/>
      <w:r w:rsidR="00714D6F">
        <w:rPr>
          <w:rStyle w:val="CommentReference"/>
        </w:rPr>
        <w:commentReference w:id="26"/>
      </w:r>
      <w:r w:rsidR="00FC58E5">
        <w:rPr>
          <w:rFonts w:cstheme="minorHAnsi"/>
          <w:lang w:val="pl-PL"/>
        </w:rPr>
        <w:t>.</w:t>
      </w:r>
    </w:p>
    <w:p w14:paraId="16E3BA99" w14:textId="77777777" w:rsidR="00A97F43" w:rsidRDefault="00A97F43" w:rsidP="00EF0060">
      <w:pPr>
        <w:keepNext/>
        <w:spacing w:before="240" w:line="276" w:lineRule="auto"/>
        <w:jc w:val="center"/>
      </w:pPr>
      <w:r>
        <w:rPr>
          <w:noProof/>
          <w:lang w:val="pl-PL"/>
        </w:rPr>
        <w:drawing>
          <wp:inline distT="0" distB="0" distL="0" distR="0" wp14:anchorId="2B2C7D22" wp14:editId="222E080B">
            <wp:extent cx="3476625" cy="2543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754B6" w14:textId="1724AC0D" w:rsidR="00124637" w:rsidRPr="00124637" w:rsidRDefault="008E74BE" w:rsidP="00EF0060">
      <w:pPr>
        <w:pStyle w:val="Caption"/>
        <w:keepNext/>
        <w:spacing w:line="276" w:lineRule="auto"/>
        <w:jc w:val="center"/>
        <w:rPr>
          <w:lang w:val="pl-PL"/>
        </w:rPr>
      </w:pPr>
      <w:r>
        <w:rPr>
          <w:lang w:val="pl-PL"/>
        </w:rPr>
        <w:t xml:space="preserve">Rysunek </w:t>
      </w:r>
      <w:r w:rsidR="00A97F43" w:rsidRPr="00645FFB">
        <w:rPr>
          <w:lang w:val="pl-PL"/>
        </w:rPr>
        <w:t xml:space="preserve"> </w:t>
      </w:r>
      <w:r w:rsidR="00936E35">
        <w:fldChar w:fldCharType="begin"/>
      </w:r>
      <w:r w:rsidR="00936E35" w:rsidRPr="00645FFB">
        <w:rPr>
          <w:lang w:val="pl-PL"/>
        </w:rPr>
        <w:instrText xml:space="preserve"> SEQ Figure \* ARABIC </w:instrText>
      </w:r>
      <w:r w:rsidR="00936E35">
        <w:fldChar w:fldCharType="separate"/>
      </w:r>
      <w:r w:rsidR="003A7152">
        <w:rPr>
          <w:noProof/>
          <w:lang w:val="pl-PL"/>
        </w:rPr>
        <w:t>2</w:t>
      </w:r>
      <w:r w:rsidR="00936E35">
        <w:rPr>
          <w:noProof/>
        </w:rPr>
        <w:fldChar w:fldCharType="end"/>
      </w:r>
      <w:r w:rsidR="00A97F43" w:rsidRPr="00645FFB">
        <w:rPr>
          <w:lang w:val="pl-PL"/>
        </w:rPr>
        <w:t xml:space="preserve"> Współrzędne </w:t>
      </w:r>
      <w:r w:rsidR="00C768FE" w:rsidRPr="00645FFB">
        <w:rPr>
          <w:lang w:val="pl-PL"/>
        </w:rPr>
        <w:t>równikowe</w:t>
      </w:r>
      <w:r w:rsidR="00A97F43" w:rsidRPr="00645FFB">
        <w:rPr>
          <w:lang w:val="pl-PL"/>
        </w:rPr>
        <w:t>.</w:t>
      </w:r>
    </w:p>
    <w:p w14:paraId="24E634DE" w14:textId="605A767E" w:rsidR="001D68AD" w:rsidRPr="00645FFB" w:rsidRDefault="001D68AD" w:rsidP="00EF0060">
      <w:pPr>
        <w:pStyle w:val="Heading3"/>
        <w:spacing w:line="276" w:lineRule="auto"/>
        <w:ind w:firstLine="0"/>
        <w:rPr>
          <w:lang w:val="pl-PL"/>
        </w:rPr>
      </w:pPr>
      <w:bookmarkStart w:id="27" w:name="_Toc92223898"/>
      <w:r w:rsidRPr="00645FFB">
        <w:rPr>
          <w:lang w:val="pl-PL"/>
        </w:rPr>
        <w:t>2.</w:t>
      </w:r>
      <w:r w:rsidR="00B66D4F">
        <w:rPr>
          <w:lang w:val="pl-PL"/>
        </w:rPr>
        <w:t>2</w:t>
      </w:r>
      <w:r w:rsidRPr="00645FFB">
        <w:rPr>
          <w:lang w:val="pl-PL"/>
        </w:rPr>
        <w:t>.3 Inne współrzędne</w:t>
      </w:r>
      <w:bookmarkEnd w:id="27"/>
    </w:p>
    <w:p w14:paraId="40275DFA" w14:textId="77777777" w:rsidR="001D68AD" w:rsidRDefault="001D68AD" w:rsidP="00EF0060">
      <w:pPr>
        <w:keepNext/>
        <w:spacing w:before="240" w:after="0" w:line="276" w:lineRule="auto"/>
        <w:rPr>
          <w:lang w:val="pl-PL"/>
        </w:rPr>
      </w:pPr>
      <w:r w:rsidRPr="001D68AD">
        <w:rPr>
          <w:lang w:val="pl-PL"/>
        </w:rPr>
        <w:t>Oprócz podanych wyżej układów współrzędnych,</w:t>
      </w:r>
      <w:r>
        <w:rPr>
          <w:lang w:val="pl-PL"/>
        </w:rPr>
        <w:t xml:space="preserve"> w astronomii są zdefiniowane jeszcze dwa układy współrzędnych: ekliptyczny oraz galaktyczny. </w:t>
      </w:r>
    </w:p>
    <w:p w14:paraId="2C9B09D9" w14:textId="43E0E31A" w:rsidR="001D68AD" w:rsidRDefault="001D68AD" w:rsidP="00EF0060">
      <w:pPr>
        <w:keepNext/>
        <w:spacing w:line="276" w:lineRule="auto"/>
        <w:rPr>
          <w:rFonts w:cstheme="minorHAnsi"/>
          <w:lang w:val="pl-PL"/>
        </w:rPr>
      </w:pPr>
      <w:r>
        <w:rPr>
          <w:lang w:val="pl-PL"/>
        </w:rPr>
        <w:t xml:space="preserve">W pierwszym z nich płaszczyzną podstawową jest koło wielkie, które zataczane jest na sferze niebieskiej przez Słońce w jego ruchu rocznym – odbicie orbity Ziemi. </w:t>
      </w:r>
      <w:r w:rsidR="00B1603F">
        <w:rPr>
          <w:lang w:val="pl-PL"/>
        </w:rPr>
        <w:t xml:space="preserve">Układ ten określają dwie współrzędne czyli szerokość ekliptyczna, </w:t>
      </w:r>
      <w:r w:rsidR="00B1603F">
        <w:rPr>
          <w:rFonts w:cstheme="minorHAnsi"/>
          <w:lang w:val="pl-PL"/>
        </w:rPr>
        <w:t>β</w:t>
      </w:r>
      <w:r w:rsidR="00B1603F">
        <w:rPr>
          <w:lang w:val="pl-PL"/>
        </w:rPr>
        <w:t xml:space="preserve">, oraz długość ekliptyczna, </w:t>
      </w:r>
      <w:r w:rsidR="00B1603F">
        <w:rPr>
          <w:rFonts w:cstheme="minorHAnsi"/>
          <w:lang w:val="pl-PL"/>
        </w:rPr>
        <w:t>λ</w:t>
      </w:r>
      <w:r w:rsidR="00AD50C1">
        <w:rPr>
          <w:rFonts w:cstheme="minorHAnsi"/>
          <w:lang w:val="pl-PL"/>
        </w:rPr>
        <w:t>. Wykorzystywany jest on do określenia pozycji obiektów w Układzie Słonecznym.</w:t>
      </w:r>
    </w:p>
    <w:p w14:paraId="517CD871" w14:textId="77777777" w:rsidR="003A7152" w:rsidRDefault="003A7152" w:rsidP="00EF0060">
      <w:pPr>
        <w:keepNext/>
        <w:spacing w:before="240" w:line="276" w:lineRule="auto"/>
        <w:jc w:val="center"/>
      </w:pPr>
      <w:r>
        <w:rPr>
          <w:noProof/>
          <w:lang w:val="pl-PL"/>
        </w:rPr>
        <w:drawing>
          <wp:inline distT="0" distB="0" distL="0" distR="0" wp14:anchorId="3E4BDB85" wp14:editId="6706FDB6">
            <wp:extent cx="3843387" cy="2114550"/>
            <wp:effectExtent l="0" t="0" r="5080" b="0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23" cy="212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52AF9" w14:textId="69DD227C" w:rsidR="003A7152" w:rsidRDefault="008E74BE" w:rsidP="00EF0060">
      <w:pPr>
        <w:pStyle w:val="Caption"/>
        <w:keepNext/>
        <w:spacing w:line="276" w:lineRule="auto"/>
        <w:jc w:val="center"/>
        <w:rPr>
          <w:rFonts w:cstheme="minorHAnsi"/>
          <w:lang w:val="pl-PL"/>
        </w:rPr>
      </w:pPr>
      <w:r w:rsidRPr="00D14FAE">
        <w:rPr>
          <w:lang w:val="pl-PL"/>
        </w:rPr>
        <w:t xml:space="preserve">Rysunek </w:t>
      </w:r>
      <w:r w:rsidR="003A7152" w:rsidRPr="00D14FAE">
        <w:rPr>
          <w:lang w:val="pl-PL"/>
        </w:rPr>
        <w:t xml:space="preserve"> </w:t>
      </w:r>
      <w:r w:rsidR="00B94EE4">
        <w:fldChar w:fldCharType="begin"/>
      </w:r>
      <w:r w:rsidR="00B94EE4" w:rsidRPr="00D14FAE">
        <w:rPr>
          <w:lang w:val="pl-PL"/>
        </w:rPr>
        <w:instrText xml:space="preserve"> SEQ Figure \* ARABIC </w:instrText>
      </w:r>
      <w:r w:rsidR="00B94EE4">
        <w:fldChar w:fldCharType="separate"/>
      </w:r>
      <w:r w:rsidR="003A7152" w:rsidRPr="00D14FAE">
        <w:rPr>
          <w:noProof/>
          <w:lang w:val="pl-PL"/>
        </w:rPr>
        <w:t>3</w:t>
      </w:r>
      <w:r w:rsidR="00B94EE4">
        <w:rPr>
          <w:noProof/>
        </w:rPr>
        <w:fldChar w:fldCharType="end"/>
      </w:r>
      <w:r w:rsidR="003A7152" w:rsidRPr="00D14FAE">
        <w:rPr>
          <w:lang w:val="pl-PL"/>
        </w:rPr>
        <w:t xml:space="preserve"> Współrzędne ekliptyczne.</w:t>
      </w:r>
    </w:p>
    <w:p w14:paraId="1F8D815C" w14:textId="1A263F62" w:rsidR="00C57066" w:rsidRDefault="00AD50C1" w:rsidP="00EF0060">
      <w:pPr>
        <w:keepNext/>
        <w:spacing w:before="240" w:line="276" w:lineRule="auto"/>
        <w:rPr>
          <w:lang w:val="pl-PL"/>
        </w:rPr>
      </w:pPr>
      <w:r>
        <w:rPr>
          <w:rFonts w:cstheme="minorHAnsi"/>
          <w:lang w:val="pl-PL"/>
        </w:rPr>
        <w:t>Współrzędne galaktyczne mają płaszczyznę podstawową zawartą w płaszczyźnie Drogi Mlecznej. Słońce leży bardzo blisko tej płaszczyzny dlatego umieszcza się je na początku tego układu. Układ ten składa się z długości galaktycznej, l, oraz z szerokości galaktycznej, b.</w:t>
      </w:r>
      <w:r w:rsidR="008447AA">
        <w:rPr>
          <w:rFonts w:cstheme="minorHAnsi"/>
          <w:lang w:val="pl-PL"/>
        </w:rPr>
        <w:t xml:space="preserve"> Współrzędne te określają pozycję obiektów w galaktyce Droga </w:t>
      </w:r>
      <w:r w:rsidR="008447AA">
        <w:rPr>
          <w:lang w:val="pl-PL"/>
        </w:rPr>
        <w:t>Mleczna.</w:t>
      </w:r>
    </w:p>
    <w:p w14:paraId="31C0EE6C" w14:textId="77777777" w:rsidR="003A7152" w:rsidRDefault="003A7152" w:rsidP="00EF0060">
      <w:pPr>
        <w:keepNext/>
        <w:spacing w:before="240" w:line="276" w:lineRule="auto"/>
        <w:ind w:firstLine="0"/>
        <w:jc w:val="center"/>
      </w:pPr>
      <w:r>
        <w:rPr>
          <w:noProof/>
          <w:lang w:val="pl-PL"/>
        </w:rPr>
        <w:drawing>
          <wp:inline distT="0" distB="0" distL="0" distR="0" wp14:anchorId="785C76DF" wp14:editId="36F47F05">
            <wp:extent cx="3592414" cy="249555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130" cy="250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D452E" w14:textId="7DFC0A04" w:rsidR="003F50CB" w:rsidRPr="00D14FAE" w:rsidRDefault="008E74BE" w:rsidP="00EF0060">
      <w:pPr>
        <w:pStyle w:val="Caption"/>
        <w:keepNext/>
        <w:spacing w:line="276" w:lineRule="auto"/>
        <w:jc w:val="center"/>
        <w:rPr>
          <w:lang w:val="pl-PL"/>
        </w:rPr>
      </w:pPr>
      <w:r w:rsidRPr="00D14FAE">
        <w:rPr>
          <w:lang w:val="pl-PL"/>
        </w:rPr>
        <w:t xml:space="preserve">Rysunek </w:t>
      </w:r>
      <w:r w:rsidR="003A7152" w:rsidRPr="00D14FAE">
        <w:rPr>
          <w:lang w:val="pl-PL"/>
        </w:rPr>
        <w:t xml:space="preserve"> </w:t>
      </w:r>
      <w:r w:rsidR="00B94EE4">
        <w:fldChar w:fldCharType="begin"/>
      </w:r>
      <w:r w:rsidR="00B94EE4" w:rsidRPr="00D14FAE">
        <w:rPr>
          <w:lang w:val="pl-PL"/>
        </w:rPr>
        <w:instrText xml:space="preserve"> SEQ Figure \* ARABIC </w:instrText>
      </w:r>
      <w:r w:rsidR="00B94EE4">
        <w:fldChar w:fldCharType="separate"/>
      </w:r>
      <w:r w:rsidR="003A7152" w:rsidRPr="00D14FAE">
        <w:rPr>
          <w:noProof/>
          <w:lang w:val="pl-PL"/>
        </w:rPr>
        <w:t>4</w:t>
      </w:r>
      <w:r w:rsidR="00B94EE4">
        <w:rPr>
          <w:noProof/>
        </w:rPr>
        <w:fldChar w:fldCharType="end"/>
      </w:r>
      <w:r w:rsidR="003A7152" w:rsidRPr="00D14FAE">
        <w:rPr>
          <w:lang w:val="pl-PL"/>
        </w:rPr>
        <w:t xml:space="preserve"> Współrzędne galaktyczne.</w:t>
      </w:r>
    </w:p>
    <w:p w14:paraId="6152D374" w14:textId="26D3DF39" w:rsidR="003F50CB" w:rsidRDefault="003F50CB" w:rsidP="00EF0060">
      <w:pPr>
        <w:pStyle w:val="Heading2"/>
        <w:keepNext w:val="0"/>
        <w:spacing w:line="276" w:lineRule="auto"/>
        <w:ind w:firstLine="0"/>
        <w:rPr>
          <w:lang w:val="pl-PL"/>
        </w:rPr>
      </w:pPr>
      <w:bookmarkStart w:id="28" w:name="_Toc92223899"/>
      <w:r w:rsidRPr="00344175">
        <w:rPr>
          <w:lang w:val="pl-PL"/>
        </w:rPr>
        <w:t>2.</w:t>
      </w:r>
      <w:r w:rsidR="00B66D4F">
        <w:rPr>
          <w:lang w:val="pl-PL"/>
        </w:rPr>
        <w:t>3</w:t>
      </w:r>
      <w:r w:rsidRPr="00344175">
        <w:rPr>
          <w:lang w:val="pl-PL"/>
        </w:rPr>
        <w:t xml:space="preserve"> Konwersje między współrzędnymi</w:t>
      </w:r>
      <w:bookmarkEnd w:id="28"/>
    </w:p>
    <w:p w14:paraId="2DB70640" w14:textId="77777777" w:rsidR="008E74BE" w:rsidRDefault="00344175" w:rsidP="00EF0060">
      <w:pPr>
        <w:spacing w:before="240" w:after="0" w:line="276" w:lineRule="auto"/>
        <w:rPr>
          <w:lang w:val="pl-PL"/>
        </w:rPr>
      </w:pPr>
      <w:r w:rsidRPr="001012EC">
        <w:rPr>
          <w:lang w:val="pl-PL"/>
        </w:rPr>
        <w:t>Często</w:t>
      </w:r>
      <w:r w:rsidR="007C6D29">
        <w:rPr>
          <w:lang w:val="pl-PL"/>
        </w:rPr>
        <w:t xml:space="preserve"> w astronomii</w:t>
      </w:r>
      <w:r w:rsidRPr="001012EC">
        <w:rPr>
          <w:lang w:val="pl-PL"/>
        </w:rPr>
        <w:t xml:space="preserve"> przydaje się </w:t>
      </w:r>
      <w:r w:rsidR="00BD1176">
        <w:rPr>
          <w:lang w:val="pl-PL"/>
        </w:rPr>
        <w:t>konwersja</w:t>
      </w:r>
      <w:r w:rsidRPr="001012EC">
        <w:rPr>
          <w:lang w:val="pl-PL"/>
        </w:rPr>
        <w:t xml:space="preserve"> z j</w:t>
      </w:r>
      <w:r>
        <w:rPr>
          <w:lang w:val="pl-PL"/>
        </w:rPr>
        <w:t>ednego układu współrzędnych na drugi</w:t>
      </w:r>
      <w:r w:rsidR="007C6D29">
        <w:rPr>
          <w:lang w:val="pl-PL"/>
        </w:rPr>
        <w:t>.</w:t>
      </w:r>
      <w:r>
        <w:rPr>
          <w:lang w:val="pl-PL"/>
        </w:rPr>
        <w:t xml:space="preserve"> </w:t>
      </w:r>
      <w:r w:rsidR="007C6D29">
        <w:rPr>
          <w:lang w:val="pl-PL"/>
        </w:rPr>
        <w:t>P</w:t>
      </w:r>
      <w:r>
        <w:rPr>
          <w:lang w:val="pl-PL"/>
        </w:rPr>
        <w:t>rzykładowo znając współrzędne równikowe danego obiektu możemy przekonwertować je na współrzędne horyzontalne dzięki czemu możliwe będzie określenie pozycji obiektu na lokalnym niebie.</w:t>
      </w:r>
    </w:p>
    <w:p w14:paraId="6BD40006" w14:textId="09761207" w:rsidR="00852DCC" w:rsidRDefault="00852DCC" w:rsidP="00EF0060">
      <w:pPr>
        <w:spacing w:line="276" w:lineRule="auto"/>
        <w:rPr>
          <w:lang w:val="pl-PL"/>
        </w:rPr>
      </w:pPr>
      <w:r>
        <w:rPr>
          <w:noProof/>
          <w:lang w:val="pl-P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C6D52A2" wp14:editId="79CEF7AE">
                <wp:simplePos x="0" y="0"/>
                <wp:positionH relativeFrom="column">
                  <wp:posOffset>438150</wp:posOffset>
                </wp:positionH>
                <wp:positionV relativeFrom="paragraph">
                  <wp:posOffset>876935</wp:posOffset>
                </wp:positionV>
                <wp:extent cx="5487035" cy="1202690"/>
                <wp:effectExtent l="0" t="0" r="18415" b="1651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7035" cy="1202690"/>
                          <a:chOff x="0" y="0"/>
                          <a:chExt cx="5487602" cy="1202866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1329070" cy="3083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68F676" w14:textId="1BDAA5FC" w:rsidR="008E74BE" w:rsidRPr="008E74BE" w:rsidRDefault="008E74BE" w:rsidP="008E74BE">
                              <w:pPr>
                                <w:ind w:firstLine="0"/>
                                <w:jc w:val="center"/>
                                <w:rPr>
                                  <w:lang w:val="pl-PL"/>
                                </w:rPr>
                              </w:pPr>
                              <w:r>
                                <w:rPr>
                                  <w:lang w:val="pl-PL"/>
                                </w:rPr>
                                <w:t>Ekliptyczne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976" y="894522"/>
                            <a:ext cx="1329070" cy="3083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8A8101" w14:textId="0CF1AD05" w:rsidR="008E74BE" w:rsidRPr="008E74BE" w:rsidRDefault="008E74BE" w:rsidP="008E74BE">
                              <w:pPr>
                                <w:ind w:firstLine="0"/>
                                <w:jc w:val="center"/>
                                <w:rPr>
                                  <w:lang w:val="pl-PL"/>
                                </w:rPr>
                              </w:pPr>
                              <w:r>
                                <w:rPr>
                                  <w:lang w:val="pl-PL"/>
                                </w:rPr>
                                <w:t>Galaktyczne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158532" y="453225"/>
                            <a:ext cx="1329070" cy="3083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FA397B" w14:textId="04DE39C4" w:rsidR="008E74BE" w:rsidRPr="008E74BE" w:rsidRDefault="008E74BE" w:rsidP="008E74BE">
                              <w:pPr>
                                <w:ind w:firstLine="0"/>
                                <w:jc w:val="center"/>
                                <w:rPr>
                                  <w:lang w:val="pl-PL"/>
                                </w:rPr>
                              </w:pPr>
                              <w:r>
                                <w:rPr>
                                  <w:lang w:val="pl-PL"/>
                                </w:rPr>
                                <w:t>Horyzontalne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119023" y="453225"/>
                            <a:ext cx="1329070" cy="3083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4B4B95" w14:textId="012F80FC" w:rsidR="00ED54A6" w:rsidRPr="008E74BE" w:rsidRDefault="00ED54A6" w:rsidP="00ED54A6">
                              <w:pPr>
                                <w:ind w:firstLine="0"/>
                                <w:jc w:val="center"/>
                                <w:rPr>
                                  <w:lang w:val="pl-PL"/>
                                </w:rPr>
                              </w:pPr>
                              <w:r>
                                <w:rPr>
                                  <w:lang w:val="pl-PL"/>
                                </w:rPr>
                                <w:t>Równikowe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330187" y="153394"/>
                            <a:ext cx="784390" cy="33245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1334163" y="733532"/>
                            <a:ext cx="780415" cy="341426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3445234" y="624840"/>
                            <a:ext cx="714057" cy="31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6D52A2" id="Group 21" o:spid="_x0000_s1033" style="position:absolute;left:0;text-align:left;margin-left:34.5pt;margin-top:69.05pt;width:432.05pt;height:94.7pt;z-index:251678720" coordsize="54876,12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">
                <v:rect id="Rectangle 13" o:spid="_x0000_s1034" style="position:absolute;width:13290;height:3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" fillcolor="#70ad47 [3209]" strokecolor="#375623 [1609]" strokeweight="1pt">
                  <v:textbox>
                    <w:txbxContent>
                      <w:p w14:paraId="0968F676" w14:textId="1BDAA5FC" w:rsidR="008E74BE" w:rsidRPr="008E74BE" w:rsidRDefault="008E74BE" w:rsidP="008E74BE">
                        <w:pPr>
                          <w:ind w:firstLine="0"/>
                          <w:jc w:val="center"/>
                          <w:rPr>
                            <w:lang w:val="pl-PL"/>
                          </w:rPr>
                        </w:pPr>
                        <w:r>
                          <w:rPr>
                            <w:lang w:val="pl-PL"/>
                          </w:rPr>
                          <w:t>Ekliptyczne</w:t>
                        </w:r>
                      </w:p>
                    </w:txbxContent>
                  </v:textbox>
                </v:rect>
                <v:rect id="Rectangle 14" o:spid="_x0000_s1035" style="position:absolute;left:39;top:8945;width:13291;height:3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" fillcolor="#70ad47 [3209]" strokecolor="#375623 [1609]" strokeweight="1pt">
                  <v:textbox>
                    <w:txbxContent>
                      <w:p w14:paraId="0E8A8101" w14:textId="0CF1AD05" w:rsidR="008E74BE" w:rsidRPr="008E74BE" w:rsidRDefault="008E74BE" w:rsidP="008E74BE">
                        <w:pPr>
                          <w:ind w:firstLine="0"/>
                          <w:jc w:val="center"/>
                          <w:rPr>
                            <w:lang w:val="pl-PL"/>
                          </w:rPr>
                        </w:pPr>
                        <w:r>
                          <w:rPr>
                            <w:lang w:val="pl-PL"/>
                          </w:rPr>
                          <w:t>Galaktyczne</w:t>
                        </w:r>
                      </w:p>
                    </w:txbxContent>
                  </v:textbox>
                </v:rect>
                <v:rect id="Rectangle 15" o:spid="_x0000_s1036" style="position:absolute;left:41585;top:4532;width:13291;height:3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" fillcolor="#70ad47 [3209]" strokecolor="#375623 [1609]" strokeweight="1pt">
                  <v:textbox>
                    <w:txbxContent>
                      <w:p w14:paraId="10FA397B" w14:textId="04DE39C4" w:rsidR="008E74BE" w:rsidRPr="008E74BE" w:rsidRDefault="008E74BE" w:rsidP="008E74BE">
                        <w:pPr>
                          <w:ind w:firstLine="0"/>
                          <w:jc w:val="center"/>
                          <w:rPr>
                            <w:lang w:val="pl-PL"/>
                          </w:rPr>
                        </w:pPr>
                        <w:r>
                          <w:rPr>
                            <w:lang w:val="pl-PL"/>
                          </w:rPr>
                          <w:t>Horyzontalne</w:t>
                        </w:r>
                      </w:p>
                    </w:txbxContent>
                  </v:textbox>
                </v:rect>
                <v:rect id="Rectangle 16" o:spid="_x0000_s1037" style="position:absolute;left:21190;top:4532;width:13290;height:3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" fillcolor="#ed7d31 [3205]" strokecolor="#823b0b [1605]" strokeweight="1pt">
                  <v:textbox>
                    <w:txbxContent>
                      <w:p w14:paraId="2A4B4B95" w14:textId="012F80FC" w:rsidR="00ED54A6" w:rsidRPr="008E74BE" w:rsidRDefault="00ED54A6" w:rsidP="00ED54A6">
                        <w:pPr>
                          <w:ind w:firstLine="0"/>
                          <w:jc w:val="center"/>
                          <w:rPr>
                            <w:lang w:val="pl-PL"/>
                          </w:rPr>
                        </w:pPr>
                        <w:r>
                          <w:rPr>
                            <w:lang w:val="pl-PL"/>
                          </w:rPr>
                          <w:t>Równikowe</w:t>
                        </w:r>
                      </w:p>
                    </w:txbxContent>
                  </v:textbox>
                </v:rect>
                <v:shape id="Straight Arrow Connector 17" o:spid="_x0000_s1038" type="#_x0000_t32" style="position:absolute;left:13301;top:1533;width:7844;height:33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" strokecolor="black [3200]" strokeweight=".5pt">
                  <v:stroke startarrow="block" endarrow="block" joinstyle="miter"/>
                </v:shape>
                <v:shape id="Straight Arrow Connector 18" o:spid="_x0000_s1039" type="#_x0000_t32" style="position:absolute;left:13341;top:7335;width:7804;height:34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" strokecolor="black [3200]" strokeweight=".5pt">
                  <v:stroke startarrow="block" endarrow="block" joinstyle="miter"/>
                </v:shape>
                <v:shape id="Straight Arrow Connector 20" o:spid="_x0000_s1040" type="#_x0000_t32" style="position:absolute;left:34452;top:6248;width:7140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" strokecolor="black [3200]" strokeweight=".5pt">
                  <v:stroke startarrow="block" endarrow="block" joinstyle="miter"/>
                </v:shape>
                <w10:wrap type="topAndBottom"/>
              </v:group>
            </w:pict>
          </mc:Fallback>
        </mc:AlternateContent>
      </w:r>
      <w:r w:rsidR="00F766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62B72D" wp14:editId="59678D67">
                <wp:simplePos x="0" y="0"/>
                <wp:positionH relativeFrom="column">
                  <wp:posOffset>186690</wp:posOffset>
                </wp:positionH>
                <wp:positionV relativeFrom="paragraph">
                  <wp:posOffset>2266950</wp:posOffset>
                </wp:positionV>
                <wp:extent cx="5487035" cy="6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7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8A273E" w14:textId="5659DE59" w:rsidR="00F76612" w:rsidRPr="007326AD" w:rsidRDefault="00F76612" w:rsidP="00F7661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lang w:val="pl-PL"/>
                              </w:rPr>
                            </w:pPr>
                            <w:bookmarkStart w:id="29" w:name="_Ref90203534"/>
                            <w:r>
                              <w:t xml:space="preserve">Diagram </w:t>
                            </w:r>
                            <w:r w:rsidR="00FB0C23">
                              <w:fldChar w:fldCharType="begin"/>
                            </w:r>
                            <w:r w:rsidR="00FB0C23">
                              <w:instrText xml:space="preserve"> SEQ Diagram \* ARABIC </w:instrText>
                            </w:r>
                            <w:r w:rsidR="00FB0C23">
                              <w:fldChar w:fldCharType="separate"/>
                            </w:r>
                            <w:r w:rsidR="002F79F1">
                              <w:rPr>
                                <w:noProof/>
                              </w:rPr>
                              <w:t>3</w:t>
                            </w:r>
                            <w:r w:rsidR="00FB0C23">
                              <w:rPr>
                                <w:noProof/>
                              </w:rPr>
                              <w:fldChar w:fldCharType="end"/>
                            </w:r>
                            <w:bookmarkEnd w:id="29"/>
                            <w:r>
                              <w:t xml:space="preserve"> Konwersje współrzędnych.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2B72D" id="Text Box 22" o:spid="_x0000_s1041" type="#_x0000_t202" style="position:absolute;left:0;text-align:left;margin-left:14.7pt;margin-top:178.5pt;width:432.0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" stroked="f">
                <v:textbox style="mso-fit-shape-to-text:t" inset="0,0,0,0">
                  <w:txbxContent>
                    <w:p w14:paraId="728A273E" w14:textId="5659DE59" w:rsidR="00F76612" w:rsidRPr="007326AD" w:rsidRDefault="00F76612" w:rsidP="00F76612">
                      <w:pPr>
                        <w:pStyle w:val="Caption"/>
                        <w:jc w:val="center"/>
                        <w:rPr>
                          <w:noProof/>
                          <w:sz w:val="24"/>
                          <w:lang w:val="pl-PL"/>
                        </w:rPr>
                      </w:pPr>
                      <w:bookmarkStart w:id="30" w:name="_Ref90203534"/>
                      <w:r>
                        <w:t xml:space="preserve">Diagram </w:t>
                      </w:r>
                      <w:r w:rsidR="00FB0C23">
                        <w:fldChar w:fldCharType="begin"/>
                      </w:r>
                      <w:r w:rsidR="00FB0C23">
                        <w:instrText xml:space="preserve"> SEQ Diagram \* ARABIC </w:instrText>
                      </w:r>
                      <w:r w:rsidR="00FB0C23">
                        <w:fldChar w:fldCharType="separate"/>
                      </w:r>
                      <w:r w:rsidR="002F79F1">
                        <w:rPr>
                          <w:noProof/>
                        </w:rPr>
                        <w:t>3</w:t>
                      </w:r>
                      <w:r w:rsidR="00FB0C23">
                        <w:rPr>
                          <w:noProof/>
                        </w:rPr>
                        <w:fldChar w:fldCharType="end"/>
                      </w:r>
                      <w:bookmarkEnd w:id="30"/>
                      <w:r>
                        <w:t xml:space="preserve"> Konwersje współrzędnych.</w:t>
                      </w:r>
                    </w:p>
                  </w:txbxContent>
                </v:textbox>
              </v:shape>
            </w:pict>
          </mc:Fallback>
        </mc:AlternateContent>
      </w:r>
      <w:r w:rsidR="008E74BE">
        <w:rPr>
          <w:lang w:val="pl-PL"/>
        </w:rPr>
        <w:t>Konwersje między współrzędnymi równikowymi a pozostałymi trzema są względnie jasne. Z tego właśnie powodu konwersje wykonywane są najczęściej poprzez układ współrzędnych równikowych</w:t>
      </w:r>
      <w:r w:rsidR="00706439">
        <w:rPr>
          <w:lang w:val="pl-PL"/>
        </w:rPr>
        <w:t>. Z</w:t>
      </w:r>
      <w:r w:rsidR="008E74BE">
        <w:rPr>
          <w:lang w:val="pl-PL"/>
        </w:rPr>
        <w:t xml:space="preserve">ilustrowane to jest na </w:t>
      </w:r>
      <w:r w:rsidR="00835787">
        <w:rPr>
          <w:lang w:val="pl-PL"/>
        </w:rPr>
        <w:fldChar w:fldCharType="begin"/>
      </w:r>
      <w:r w:rsidR="00835787">
        <w:rPr>
          <w:lang w:val="pl-PL"/>
        </w:rPr>
        <w:instrText xml:space="preserve"> REF _Ref90203534 \h </w:instrText>
      </w:r>
      <w:r w:rsidR="001075D5">
        <w:rPr>
          <w:lang w:val="pl-PL"/>
        </w:rPr>
        <w:instrText xml:space="preserve"> \* MERGEFORMAT </w:instrText>
      </w:r>
      <w:r w:rsidR="00835787">
        <w:rPr>
          <w:lang w:val="pl-PL"/>
        </w:rPr>
      </w:r>
      <w:r w:rsidR="00835787">
        <w:rPr>
          <w:lang w:val="pl-PL"/>
        </w:rPr>
        <w:fldChar w:fldCharType="separate"/>
      </w:r>
      <w:r w:rsidR="00835787" w:rsidRPr="00835787">
        <w:rPr>
          <w:lang w:val="pl-PL"/>
        </w:rPr>
        <w:t>Diagram</w:t>
      </w:r>
      <w:r w:rsidR="00835787">
        <w:rPr>
          <w:lang w:val="pl-PL"/>
        </w:rPr>
        <w:t>ie</w:t>
      </w:r>
      <w:r w:rsidR="00835787" w:rsidRPr="00835787">
        <w:rPr>
          <w:lang w:val="pl-PL"/>
        </w:rPr>
        <w:t xml:space="preserve"> </w:t>
      </w:r>
      <w:r w:rsidR="00835787" w:rsidRPr="00835787">
        <w:rPr>
          <w:noProof/>
          <w:lang w:val="pl-PL"/>
        </w:rPr>
        <w:t>3</w:t>
      </w:r>
      <w:r w:rsidR="00835787">
        <w:rPr>
          <w:lang w:val="pl-PL"/>
        </w:rPr>
        <w:fldChar w:fldCharType="end"/>
      </w:r>
      <w:r w:rsidR="008E74BE">
        <w:rPr>
          <w:lang w:val="pl-PL"/>
        </w:rPr>
        <w:t>.</w:t>
      </w:r>
    </w:p>
    <w:p w14:paraId="5409194A" w14:textId="7C1C039F" w:rsidR="00852DCC" w:rsidRDefault="00852DCC" w:rsidP="00EF0060">
      <w:pPr>
        <w:spacing w:before="240" w:line="276" w:lineRule="auto"/>
        <w:rPr>
          <w:lang w:val="pl-PL"/>
        </w:rPr>
      </w:pPr>
    </w:p>
    <w:p w14:paraId="39C5D2A0" w14:textId="6CF48D90" w:rsidR="002A2257" w:rsidRDefault="009A635A" w:rsidP="00EF0060">
      <w:pPr>
        <w:spacing w:before="240" w:line="276" w:lineRule="auto"/>
        <w:rPr>
          <w:lang w:val="pl-PL"/>
        </w:rPr>
      </w:pPr>
      <w:r>
        <w:rPr>
          <w:lang w:val="pl-PL"/>
        </w:rPr>
        <w:t>Istnieje też alternatywny sposób konwersji pomiędzy wspomnianymi współrzędnymi. Zamiast korzystać z bezpośrednich formuł dla każdej konwersji można wykorzystać metodę</w:t>
      </w:r>
      <w:r w:rsidR="00660E4A">
        <w:rPr>
          <w:lang w:val="pl-PL"/>
        </w:rPr>
        <w:t xml:space="preserve"> </w:t>
      </w:r>
      <w:r>
        <w:rPr>
          <w:lang w:val="pl-PL"/>
        </w:rPr>
        <w:t>macierzową ogólnego przekształcenia współrzędnych. Ten sposób daje możliwość bezpośredniej konwersji między jednym systemem a drugim</w:t>
      </w:r>
      <w:r w:rsidR="00007A88">
        <w:rPr>
          <w:lang w:val="pl-PL"/>
        </w:rPr>
        <w:t xml:space="preserve"> jednak jest bardziej skomplikowany.</w:t>
      </w:r>
    </w:p>
    <w:p w14:paraId="34E0431D" w14:textId="533BB0BA" w:rsidR="00257310" w:rsidRDefault="00257310" w:rsidP="00EF0060">
      <w:pPr>
        <w:pStyle w:val="Heading3"/>
        <w:spacing w:line="276" w:lineRule="auto"/>
        <w:ind w:firstLine="0"/>
        <w:rPr>
          <w:lang w:val="pl-PL"/>
        </w:rPr>
      </w:pPr>
      <w:bookmarkStart w:id="31" w:name="_Toc92223900"/>
      <w:r>
        <w:rPr>
          <w:lang w:val="pl-PL"/>
        </w:rPr>
        <w:t>2.</w:t>
      </w:r>
      <w:r w:rsidR="009C7FB9">
        <w:rPr>
          <w:lang w:val="pl-PL"/>
        </w:rPr>
        <w:t>3.</w:t>
      </w:r>
      <w:r>
        <w:rPr>
          <w:lang w:val="pl-PL"/>
        </w:rPr>
        <w:t>1 Konwersj</w:t>
      </w:r>
      <w:r w:rsidR="003542C2">
        <w:rPr>
          <w:lang w:val="pl-PL"/>
        </w:rPr>
        <w:t>a</w:t>
      </w:r>
      <w:r>
        <w:rPr>
          <w:lang w:val="pl-PL"/>
        </w:rPr>
        <w:t xml:space="preserve"> współrzędny</w:t>
      </w:r>
      <w:r w:rsidR="0091796E">
        <w:rPr>
          <w:lang w:val="pl-PL"/>
        </w:rPr>
        <w:t>ch</w:t>
      </w:r>
      <w:r>
        <w:rPr>
          <w:lang w:val="pl-PL"/>
        </w:rPr>
        <w:t xml:space="preserve"> równikowy</w:t>
      </w:r>
      <w:r w:rsidR="0091796E">
        <w:rPr>
          <w:lang w:val="pl-PL"/>
        </w:rPr>
        <w:t>ch</w:t>
      </w:r>
      <w:r>
        <w:rPr>
          <w:lang w:val="pl-PL"/>
        </w:rPr>
        <w:t xml:space="preserve"> </w:t>
      </w:r>
      <w:r w:rsidR="0091796E">
        <w:rPr>
          <w:lang w:val="pl-PL"/>
        </w:rPr>
        <w:t>do</w:t>
      </w:r>
      <w:r>
        <w:rPr>
          <w:lang w:val="pl-PL"/>
        </w:rPr>
        <w:t xml:space="preserve"> horyzontalny</w:t>
      </w:r>
      <w:r w:rsidR="0091796E">
        <w:rPr>
          <w:lang w:val="pl-PL"/>
        </w:rPr>
        <w:t>ch</w:t>
      </w:r>
      <w:bookmarkEnd w:id="31"/>
    </w:p>
    <w:p w14:paraId="019580CF" w14:textId="77777777" w:rsidR="00B5420D" w:rsidRDefault="003542C2" w:rsidP="00EF0060">
      <w:pPr>
        <w:keepNext/>
        <w:spacing w:before="240" w:line="276" w:lineRule="auto"/>
        <w:rPr>
          <w:lang w:val="pl-PL"/>
        </w:rPr>
      </w:pPr>
      <w:r>
        <w:rPr>
          <w:lang w:val="pl-PL"/>
        </w:rPr>
        <w:t xml:space="preserve">Relacje pomiędzy kątem godzinnym, H, deklinacją, </w:t>
      </w:r>
      <w:r>
        <w:rPr>
          <w:rFonts w:cstheme="minorHAnsi"/>
          <w:lang w:val="pl-PL"/>
        </w:rPr>
        <w:t>δ</w:t>
      </w:r>
      <w:r>
        <w:rPr>
          <w:lang w:val="pl-PL"/>
        </w:rPr>
        <w:t>, azymutem, A, oraz wysokością, a, są następujące:</w:t>
      </w:r>
    </w:p>
    <w:p w14:paraId="7A3F7FB3" w14:textId="7112F554" w:rsidR="00B5420D" w:rsidRPr="00D14FAE" w:rsidRDefault="00713421" w:rsidP="00EF0060">
      <w:pPr>
        <w:keepNext/>
        <w:spacing w:before="240" w:line="276" w:lineRule="auto"/>
        <w:rPr>
          <w:lang w:val="pl-PL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sin</m:t>
              </m:r>
            </m:fName>
            <m:e>
              <m:r>
                <w:rPr>
                  <w:rFonts w:ascii="Cambria Math" w:hAnsi="Cambria Math"/>
                  <w:lang w:val="pl-PL"/>
                </w:rPr>
                <m:t>a=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pl-PL"/>
                    </w:rPr>
                    <m:t>δ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l-PL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ϕ</m:t>
                      </m:r>
                    </m:e>
                  </m:func>
                </m:e>
              </m:func>
            </m:e>
          </m:func>
          <m:r>
            <w:rPr>
              <w:rFonts w:ascii="Cambria Math" w:hAnsi="Cambria Math"/>
              <w:lang w:val="pl-PL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cos</m:t>
              </m:r>
            </m:fName>
            <m:e>
              <m:r>
                <w:rPr>
                  <w:rFonts w:ascii="Cambria Math" w:hAnsi="Cambria Math"/>
                  <w:lang w:val="pl-PL"/>
                </w:rPr>
                <m:t>δ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pl-PL"/>
                    </w:rPr>
                    <m:t>ϕ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l-PL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H</m:t>
                      </m:r>
                    </m:e>
                  </m:func>
                </m:e>
              </m:func>
            </m:e>
          </m:func>
        </m:oMath>
      </m:oMathPara>
    </w:p>
    <w:p w14:paraId="2E2B2AE2" w14:textId="7A46BD06" w:rsidR="003542C2" w:rsidRPr="00D14FAE" w:rsidRDefault="00713421" w:rsidP="00EF0060">
      <w:pPr>
        <w:keepNext/>
        <w:spacing w:before="240" w:line="276" w:lineRule="auto"/>
        <w:rPr>
          <w:rFonts w:eastAsiaTheme="minorEastAsia"/>
          <w:lang w:val="pl-PL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pl-PL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pl-PL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pl-PL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δ-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pl-P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pl-PL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pl-PL"/>
                            </w:rPr>
                            <m:t>ϕ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pl-PL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pl-PL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pl-PL"/>
                                </w:rPr>
                                <m:t>a</m:t>
                              </m:r>
                            </m:e>
                          </m:func>
                        </m:e>
                      </m:func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pl-PL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ϕ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pl-PL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a</m:t>
                      </m:r>
                    </m:e>
                  </m:func>
                </m:den>
              </m:f>
            </m:e>
          </m:func>
        </m:oMath>
      </m:oMathPara>
    </w:p>
    <w:p w14:paraId="06CE996D" w14:textId="4419E364" w:rsidR="00B43986" w:rsidRDefault="00B43986" w:rsidP="00EF0060">
      <w:pPr>
        <w:keepNext/>
        <w:spacing w:before="240" w:line="276" w:lineRule="auto"/>
        <w:ind w:firstLine="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gdzie </w:t>
      </w:r>
      <w:r>
        <w:rPr>
          <w:rFonts w:eastAsiaTheme="minorEastAsia" w:cstheme="minorHAnsi"/>
          <w:lang w:val="pl-PL"/>
        </w:rPr>
        <w:t>φ</w:t>
      </w:r>
      <w:r>
        <w:rPr>
          <w:rFonts w:eastAsiaTheme="minorEastAsia"/>
          <w:lang w:val="pl-PL"/>
        </w:rPr>
        <w:t xml:space="preserve"> jest szerokością geograficzną obserwatora. Do </w:t>
      </w:r>
      <w:r w:rsidR="00141A63">
        <w:rPr>
          <w:rFonts w:eastAsiaTheme="minorEastAsia"/>
          <w:lang w:val="pl-PL"/>
        </w:rPr>
        <w:t>konwersji potrzebny jest k</w:t>
      </w:r>
      <w:r>
        <w:rPr>
          <w:rFonts w:eastAsiaTheme="minorEastAsia"/>
          <w:lang w:val="pl-PL"/>
        </w:rPr>
        <w:t>ąt godzinny</w:t>
      </w:r>
      <w:r w:rsidR="00141A63">
        <w:rPr>
          <w:rFonts w:eastAsiaTheme="minorEastAsia"/>
          <w:lang w:val="pl-PL"/>
        </w:rPr>
        <w:t>, H, który</w:t>
      </w:r>
      <w:r>
        <w:rPr>
          <w:rFonts w:eastAsiaTheme="minorEastAsia"/>
          <w:lang w:val="pl-PL"/>
        </w:rPr>
        <w:t xml:space="preserve"> oblicza się </w:t>
      </w:r>
      <w:r w:rsidR="008C597A">
        <w:rPr>
          <w:rFonts w:eastAsiaTheme="minorEastAsia"/>
          <w:lang w:val="pl-PL"/>
        </w:rPr>
        <w:t>wzorem</w:t>
      </w:r>
      <w:r>
        <w:rPr>
          <w:rFonts w:eastAsiaTheme="minorEastAsia"/>
          <w:lang w:val="pl-PL"/>
        </w:rPr>
        <w:t>:</w:t>
      </w:r>
    </w:p>
    <w:p w14:paraId="199E792A" w14:textId="30C0231F" w:rsidR="00B43986" w:rsidRPr="007F22A8" w:rsidRDefault="007F22A8" w:rsidP="00EF0060">
      <w:pPr>
        <w:keepNext/>
        <w:spacing w:before="240" w:line="276" w:lineRule="auto"/>
        <w:ind w:firstLine="0"/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H=LST- α</m:t>
          </m:r>
        </m:oMath>
      </m:oMathPara>
    </w:p>
    <w:p w14:paraId="5610361A" w14:textId="01A2D347" w:rsidR="007F22A8" w:rsidRDefault="007F22A8" w:rsidP="00EF0060">
      <w:pPr>
        <w:keepNext/>
        <w:spacing w:before="240" w:line="276" w:lineRule="auto"/>
        <w:ind w:firstLine="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gdzie </w:t>
      </w:r>
      <w:r w:rsidR="00A23CB9">
        <w:rPr>
          <w:rFonts w:eastAsiaTheme="minorEastAsia"/>
          <w:lang w:val="pl-PL"/>
        </w:rPr>
        <w:t xml:space="preserve">LST jest lokalnym czasem gwiazdowym, a </w:t>
      </w:r>
      <w:r w:rsidR="00A23CB9">
        <w:rPr>
          <w:rFonts w:eastAsiaTheme="minorEastAsia" w:cstheme="minorHAnsi"/>
          <w:lang w:val="pl-PL"/>
        </w:rPr>
        <w:t>α</w:t>
      </w:r>
      <w:r w:rsidR="00A23CB9">
        <w:rPr>
          <w:rFonts w:eastAsiaTheme="minorEastAsia"/>
          <w:lang w:val="pl-PL"/>
        </w:rPr>
        <w:t xml:space="preserve"> jest rektascensją.</w:t>
      </w:r>
    </w:p>
    <w:p w14:paraId="5E900263" w14:textId="77F13B34" w:rsidR="006A6449" w:rsidRDefault="006A6449" w:rsidP="00EF0060">
      <w:pPr>
        <w:pStyle w:val="Heading3"/>
        <w:spacing w:line="276" w:lineRule="auto"/>
        <w:ind w:firstLine="0"/>
        <w:rPr>
          <w:lang w:val="pl-PL"/>
        </w:rPr>
      </w:pPr>
      <w:bookmarkStart w:id="32" w:name="_Toc92223901"/>
      <w:r>
        <w:rPr>
          <w:lang w:val="pl-PL"/>
        </w:rPr>
        <w:t>2.3.2 Konwersja</w:t>
      </w:r>
      <w:r w:rsidR="0091796E">
        <w:rPr>
          <w:lang w:val="pl-PL"/>
        </w:rPr>
        <w:t xml:space="preserve"> </w:t>
      </w:r>
      <w:r>
        <w:rPr>
          <w:lang w:val="pl-PL"/>
        </w:rPr>
        <w:t>współrzędny</w:t>
      </w:r>
      <w:r w:rsidR="0091796E">
        <w:rPr>
          <w:lang w:val="pl-PL"/>
        </w:rPr>
        <w:t>ch</w:t>
      </w:r>
      <w:r>
        <w:rPr>
          <w:lang w:val="pl-PL"/>
        </w:rPr>
        <w:t xml:space="preserve"> horyzontaln</w:t>
      </w:r>
      <w:r w:rsidR="0091796E">
        <w:rPr>
          <w:lang w:val="pl-PL"/>
        </w:rPr>
        <w:t>ych</w:t>
      </w:r>
      <w:r>
        <w:rPr>
          <w:lang w:val="pl-PL"/>
        </w:rPr>
        <w:t xml:space="preserve"> </w:t>
      </w:r>
      <w:r w:rsidR="0091796E">
        <w:rPr>
          <w:lang w:val="pl-PL"/>
        </w:rPr>
        <w:t>do</w:t>
      </w:r>
      <w:r>
        <w:rPr>
          <w:lang w:val="pl-PL"/>
        </w:rPr>
        <w:t xml:space="preserve"> równikowy</w:t>
      </w:r>
      <w:r w:rsidR="0091796E">
        <w:rPr>
          <w:lang w:val="pl-PL"/>
        </w:rPr>
        <w:t>ch</w:t>
      </w:r>
      <w:bookmarkEnd w:id="32"/>
    </w:p>
    <w:p w14:paraId="5F657DEC" w14:textId="7A3F147E" w:rsidR="006A6449" w:rsidRDefault="0091796E" w:rsidP="00EF0060">
      <w:pPr>
        <w:keepNext/>
        <w:spacing w:before="240" w:line="276" w:lineRule="auto"/>
        <w:rPr>
          <w:lang w:val="pl-PL"/>
        </w:rPr>
      </w:pPr>
      <w:r>
        <w:rPr>
          <w:lang w:val="pl-PL"/>
        </w:rPr>
        <w:t xml:space="preserve">W tym przypadku problem jest odwrotny do tego w przypadku konwersji współrzędnych równikowych </w:t>
      </w:r>
      <w:r w:rsidR="00CB18A7">
        <w:rPr>
          <w:lang w:val="pl-PL"/>
        </w:rPr>
        <w:t>na</w:t>
      </w:r>
      <w:r>
        <w:rPr>
          <w:lang w:val="pl-PL"/>
        </w:rPr>
        <w:t xml:space="preserve"> horyzontaln</w:t>
      </w:r>
      <w:r w:rsidR="00CB18A7">
        <w:rPr>
          <w:lang w:val="pl-PL"/>
        </w:rPr>
        <w:t>e</w:t>
      </w:r>
      <w:r>
        <w:rPr>
          <w:lang w:val="pl-PL"/>
        </w:rPr>
        <w:t>.</w:t>
      </w:r>
      <w:r w:rsidR="00FA1B35">
        <w:rPr>
          <w:lang w:val="pl-PL"/>
        </w:rPr>
        <w:t xml:space="preserve"> Relacje między wysokością, a, azymutem, A, deklinacją, </w:t>
      </w:r>
      <w:r w:rsidR="00FA1B35">
        <w:rPr>
          <w:rFonts w:cstheme="minorHAnsi"/>
          <w:lang w:val="pl-PL"/>
        </w:rPr>
        <w:t>δ oraz kątem godzinnym H są następujące:</w:t>
      </w:r>
    </w:p>
    <w:p w14:paraId="76C375A6" w14:textId="6FFF90FB" w:rsidR="001D5C2B" w:rsidRPr="00D14FAE" w:rsidRDefault="00713421" w:rsidP="00EF0060">
      <w:pPr>
        <w:keepNext/>
        <w:spacing w:before="240" w:line="276" w:lineRule="auto"/>
        <w:rPr>
          <w:lang w:val="pl-PL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sin</m:t>
              </m:r>
            </m:fName>
            <m:e>
              <m:r>
                <w:rPr>
                  <w:rFonts w:ascii="Cambria Math" w:hAnsi="Cambria Math"/>
                  <w:lang w:val="pl-PL"/>
                </w:rPr>
                <m:t>δ=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l-PL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ϕ</m:t>
                      </m:r>
                    </m:e>
                  </m:func>
                </m:e>
              </m:func>
            </m:e>
          </m:func>
          <m:r>
            <w:rPr>
              <w:rFonts w:ascii="Cambria Math" w:hAnsi="Cambria Math"/>
              <w:lang w:val="pl-PL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cos</m:t>
              </m:r>
            </m:fName>
            <m:e>
              <m:r>
                <w:rPr>
                  <w:rFonts w:ascii="Cambria Math" w:hAnsi="Cambria Math"/>
                  <w:lang w:val="pl-PL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pl-PL"/>
                    </w:rPr>
                    <m:t>ϕ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l-PL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A</m:t>
                      </m:r>
                    </m:e>
                  </m:func>
                </m:e>
              </m:func>
            </m:e>
          </m:func>
        </m:oMath>
      </m:oMathPara>
    </w:p>
    <w:p w14:paraId="438552D2" w14:textId="3F9C299E" w:rsidR="001D5C2B" w:rsidRPr="00D14FAE" w:rsidRDefault="00713421" w:rsidP="00EF0060">
      <w:pPr>
        <w:keepNext/>
        <w:spacing w:before="240" w:line="276" w:lineRule="auto"/>
        <w:rPr>
          <w:rFonts w:eastAsiaTheme="minorEastAsia"/>
          <w:lang w:val="pl-PL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pl-PL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pl-PL"/>
                </w:rPr>
                <m:t>H=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pl-PL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a-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pl-P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pl-PL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pl-PL"/>
                            </w:rPr>
                            <m:t>ϕ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pl-PL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pl-PL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δ</m:t>
                              </m:r>
                            </m:e>
                          </m:func>
                        </m:e>
                      </m:func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pl-PL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ϕ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pl-PL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δ</m:t>
                      </m:r>
                    </m:e>
                  </m:func>
                </m:den>
              </m:f>
            </m:e>
          </m:func>
        </m:oMath>
      </m:oMathPara>
    </w:p>
    <w:p w14:paraId="5D7F1773" w14:textId="51191BF3" w:rsidR="001D5C2B" w:rsidRDefault="00FA1B35" w:rsidP="00EF0060">
      <w:pPr>
        <w:keepNext/>
        <w:spacing w:before="240" w:line="276" w:lineRule="auto"/>
        <w:ind w:firstLine="0"/>
        <w:rPr>
          <w:rFonts w:eastAsiaTheme="minorEastAsia"/>
          <w:lang w:val="pl-PL"/>
        </w:rPr>
      </w:pPr>
      <w:r>
        <w:rPr>
          <w:lang w:val="pl-PL"/>
        </w:rPr>
        <w:t xml:space="preserve">gdzie </w:t>
      </w:r>
      <w:r w:rsidR="00DD45DF">
        <w:rPr>
          <w:rFonts w:eastAsiaTheme="minorEastAsia" w:cstheme="minorHAnsi"/>
          <w:lang w:val="pl-PL"/>
        </w:rPr>
        <w:t>φ ponownie</w:t>
      </w:r>
      <w:r w:rsidR="00DD45DF">
        <w:rPr>
          <w:rFonts w:eastAsiaTheme="minorEastAsia"/>
          <w:lang w:val="pl-PL"/>
        </w:rPr>
        <w:t xml:space="preserve"> jest szerokością geograficzną obserwatora.</w:t>
      </w:r>
      <w:r w:rsidR="008C597A">
        <w:rPr>
          <w:rFonts w:eastAsiaTheme="minorEastAsia"/>
          <w:lang w:val="pl-PL"/>
        </w:rPr>
        <w:t xml:space="preserve"> Tak jak w konwersji ze współrzędnych równikowych na horyzontalne pojawia się kąt godzinny, który można wykorzystać do obliczenia rektascensji poprzez przekształcenie wzoru na kąt godzinny:</w:t>
      </w:r>
    </w:p>
    <w:p w14:paraId="4B521810" w14:textId="3411DFB5" w:rsidR="002B0715" w:rsidRPr="00C10209" w:rsidRDefault="002B0715" w:rsidP="00EF0060">
      <w:pPr>
        <w:keepNext/>
        <w:spacing w:before="240" w:line="276" w:lineRule="auto"/>
        <w:ind w:firstLine="0"/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α=LST-H</m:t>
          </m:r>
        </m:oMath>
      </m:oMathPara>
    </w:p>
    <w:p w14:paraId="2CBFEA64" w14:textId="79DEC1D4" w:rsidR="00C10209" w:rsidRDefault="00C10209" w:rsidP="00EF0060">
      <w:pPr>
        <w:pStyle w:val="Heading3"/>
        <w:spacing w:line="276" w:lineRule="auto"/>
        <w:ind w:firstLine="0"/>
        <w:rPr>
          <w:rFonts w:eastAsiaTheme="minorEastAsia"/>
          <w:lang w:val="pl-PL"/>
        </w:rPr>
      </w:pPr>
      <w:bookmarkStart w:id="33" w:name="_Toc92223902"/>
      <w:r>
        <w:rPr>
          <w:rFonts w:eastAsiaTheme="minorEastAsia"/>
          <w:lang w:val="pl-PL"/>
        </w:rPr>
        <w:t>2.3.3 Konwersje pozostałych współrzędnych</w:t>
      </w:r>
      <w:bookmarkEnd w:id="33"/>
    </w:p>
    <w:p w14:paraId="24028B24" w14:textId="3CDA8FBD" w:rsidR="00FC6476" w:rsidRDefault="00C10209" w:rsidP="00EF0060">
      <w:pPr>
        <w:keepNext/>
        <w:spacing w:before="240" w:line="276" w:lineRule="auto"/>
        <w:rPr>
          <w:lang w:val="pl-PL"/>
        </w:rPr>
      </w:pPr>
      <w:r>
        <w:rPr>
          <w:lang w:val="pl-PL"/>
        </w:rPr>
        <w:t>W pracy niniejszego tematu nie wykorzystano współrzędnych ekliptycznych oraz galaktycznych dlatego omówienie konwersji między nimi zostaje pominięte.</w:t>
      </w:r>
    </w:p>
    <w:p w14:paraId="76EE6EF6" w14:textId="37874472" w:rsidR="000C0238" w:rsidRDefault="000C0238" w:rsidP="00EF0060">
      <w:pPr>
        <w:pStyle w:val="Heading2"/>
        <w:spacing w:line="276" w:lineRule="auto"/>
        <w:ind w:firstLine="0"/>
        <w:rPr>
          <w:lang w:val="pl-PL"/>
        </w:rPr>
      </w:pPr>
      <w:bookmarkStart w:id="34" w:name="_Toc92223903"/>
      <w:r>
        <w:rPr>
          <w:lang w:val="pl-PL"/>
        </w:rPr>
        <w:t>2.4 Właściwości</w:t>
      </w:r>
      <w:r w:rsidR="00327AEA">
        <w:rPr>
          <w:lang w:val="pl-PL"/>
        </w:rPr>
        <w:t xml:space="preserve"> </w:t>
      </w:r>
      <w:r>
        <w:rPr>
          <w:lang w:val="pl-PL"/>
        </w:rPr>
        <w:t>obiektów astronomicznych</w:t>
      </w:r>
      <w:bookmarkEnd w:id="34"/>
    </w:p>
    <w:p w14:paraId="4FF604D5" w14:textId="79237876" w:rsidR="000C0238" w:rsidRDefault="000608F6" w:rsidP="00EF0060">
      <w:pPr>
        <w:keepNext/>
        <w:spacing w:before="240" w:after="0" w:line="276" w:lineRule="auto"/>
        <w:rPr>
          <w:lang w:val="pl-PL"/>
        </w:rPr>
      </w:pPr>
      <w:r>
        <w:rPr>
          <w:lang w:val="pl-PL"/>
        </w:rPr>
        <w:t xml:space="preserve">Na sferze niebieskiej znajduje się wiele obiektów astronomicznych i każdy z nich należy do pewnego rodzaju tych obiektów oraz posiada </w:t>
      </w:r>
      <w:r w:rsidR="0006390C">
        <w:rPr>
          <w:lang w:val="pl-PL"/>
        </w:rPr>
        <w:t>wiele różnych cech. Z tego powodu obiekty astronomiczne są pogrupowane względem swojego rodzaju oraz zdefiniowano wiele właściwości opisujących je.</w:t>
      </w:r>
    </w:p>
    <w:p w14:paraId="60D14D70" w14:textId="5899F3DF" w:rsidR="002602FE" w:rsidRDefault="002602FE" w:rsidP="00EF0060">
      <w:pPr>
        <w:keepNext/>
        <w:spacing w:line="276" w:lineRule="auto"/>
        <w:ind w:firstLine="0"/>
        <w:rPr>
          <w:lang w:val="pl-PL"/>
        </w:rPr>
      </w:pPr>
      <w:r>
        <w:rPr>
          <w:lang w:val="pl-PL"/>
        </w:rPr>
        <w:tab/>
        <w:t xml:space="preserve">W temacie pracy skupiono się na gwiazdach zarejestrowanych w najpopularniejszych powszechnych katalogach gwiazd dlatego </w:t>
      </w:r>
      <w:r w:rsidR="00485EF8">
        <w:rPr>
          <w:lang w:val="pl-PL"/>
        </w:rPr>
        <w:t>opisane zostały tylko właściwości związane z tymi obiektami.</w:t>
      </w:r>
    </w:p>
    <w:p w14:paraId="252DA7F3" w14:textId="624D7FBA" w:rsidR="00402BD5" w:rsidRDefault="0096446C" w:rsidP="00EF0060">
      <w:pPr>
        <w:pStyle w:val="Heading3"/>
        <w:keepLines w:val="0"/>
        <w:spacing w:line="276" w:lineRule="auto"/>
        <w:ind w:firstLine="0"/>
        <w:rPr>
          <w:lang w:val="pl-PL"/>
        </w:rPr>
      </w:pPr>
      <w:bookmarkStart w:id="35" w:name="_Toc92223904"/>
      <w:r>
        <w:rPr>
          <w:lang w:val="pl-PL"/>
        </w:rPr>
        <w:t xml:space="preserve">2.4.1 Odległość od </w:t>
      </w:r>
      <w:r w:rsidR="00A43FD1">
        <w:rPr>
          <w:lang w:val="pl-PL"/>
        </w:rPr>
        <w:t>Słońca</w:t>
      </w:r>
      <w:bookmarkEnd w:id="35"/>
    </w:p>
    <w:p w14:paraId="4FE20492" w14:textId="62BD6C41" w:rsidR="0096446C" w:rsidRDefault="00357BD2" w:rsidP="00EF0060">
      <w:pPr>
        <w:keepNext/>
        <w:spacing w:before="240" w:line="276" w:lineRule="auto"/>
        <w:rPr>
          <w:lang w:val="pl-PL"/>
        </w:rPr>
      </w:pPr>
      <w:r>
        <w:rPr>
          <w:lang w:val="pl-PL"/>
        </w:rPr>
        <w:t xml:space="preserve">Każdy obiekt na sferze niebieskiej jest w pewnej odległości od Ziemi. W przypadku obiektów </w:t>
      </w:r>
      <w:r w:rsidR="003D6829">
        <w:rPr>
          <w:lang w:val="pl-PL"/>
        </w:rPr>
        <w:t>międzygwiazdowych</w:t>
      </w:r>
      <w:r>
        <w:rPr>
          <w:lang w:val="pl-PL"/>
        </w:rPr>
        <w:t xml:space="preserve"> odległość ta mierzona jest względem Słońca ze względu na jego względnie stałą pozycję</w:t>
      </w:r>
      <w:r w:rsidR="00A805B6">
        <w:rPr>
          <w:lang w:val="pl-PL"/>
        </w:rPr>
        <w:t xml:space="preserve"> w Układzie Słonecznym.</w:t>
      </w:r>
      <w:r w:rsidR="00625318">
        <w:rPr>
          <w:lang w:val="pl-PL"/>
        </w:rPr>
        <w:t xml:space="preserve"> Główne jednostki do określania odległości w przestrzeni kosmicznej są następujące:</w:t>
      </w:r>
    </w:p>
    <w:p w14:paraId="17EEF59F" w14:textId="0CA29D10" w:rsidR="00625318" w:rsidRDefault="00625318" w:rsidP="00EF0060">
      <w:pPr>
        <w:pStyle w:val="ListParagraph"/>
        <w:keepNext/>
        <w:numPr>
          <w:ilvl w:val="0"/>
          <w:numId w:val="10"/>
        </w:numPr>
        <w:spacing w:before="240" w:line="276" w:lineRule="auto"/>
        <w:rPr>
          <w:lang w:val="pl-PL"/>
        </w:rPr>
      </w:pPr>
      <w:r>
        <w:rPr>
          <w:lang w:val="pl-PL"/>
        </w:rPr>
        <w:t xml:space="preserve">Jednostka astronomiczna (AU, ang. </w:t>
      </w:r>
      <w:proofErr w:type="spellStart"/>
      <w:r>
        <w:rPr>
          <w:lang w:val="pl-PL"/>
        </w:rPr>
        <w:t>astronomical</w:t>
      </w:r>
      <w:proofErr w:type="spellEnd"/>
      <w:r>
        <w:rPr>
          <w:lang w:val="pl-PL"/>
        </w:rPr>
        <w:t xml:space="preserve"> unit) – wynosi dokładnie 149 597 870 700 metrów i jest przybliżonym średnim dystansem Ziemi od Słońca</w:t>
      </w:r>
      <w:r w:rsidR="00971D0D">
        <w:rPr>
          <w:lang w:val="pl-PL"/>
        </w:rPr>
        <w:t>.</w:t>
      </w:r>
    </w:p>
    <w:p w14:paraId="7463F76C" w14:textId="4CE2B6E3" w:rsidR="00971D0D" w:rsidRDefault="00971D0D" w:rsidP="00EF0060">
      <w:pPr>
        <w:pStyle w:val="ListParagraph"/>
        <w:keepNext/>
        <w:numPr>
          <w:ilvl w:val="0"/>
          <w:numId w:val="10"/>
        </w:numPr>
        <w:spacing w:before="240" w:line="276" w:lineRule="auto"/>
        <w:rPr>
          <w:lang w:val="pl-PL"/>
        </w:rPr>
      </w:pPr>
      <w:r>
        <w:rPr>
          <w:lang w:val="pl-PL"/>
        </w:rPr>
        <w:t>Rok świetlny (</w:t>
      </w:r>
      <w:proofErr w:type="spellStart"/>
      <w:r>
        <w:rPr>
          <w:lang w:val="pl-PL"/>
        </w:rPr>
        <w:t>ly</w:t>
      </w:r>
      <w:proofErr w:type="spellEnd"/>
      <w:r>
        <w:rPr>
          <w:lang w:val="pl-PL"/>
        </w:rPr>
        <w:t xml:space="preserve">, ang. </w:t>
      </w:r>
      <w:proofErr w:type="spellStart"/>
      <w:r>
        <w:rPr>
          <w:lang w:val="pl-PL"/>
        </w:rPr>
        <w:t>light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year</w:t>
      </w:r>
      <w:proofErr w:type="spellEnd"/>
      <w:r>
        <w:rPr>
          <w:lang w:val="pl-PL"/>
        </w:rPr>
        <w:t>) – wynosi około 9,5 bilionów kilometrów.</w:t>
      </w:r>
    </w:p>
    <w:p w14:paraId="0CB64C5E" w14:textId="7BB0C8A1" w:rsidR="00971D0D" w:rsidRPr="00625318" w:rsidRDefault="00971D0D" w:rsidP="00EF0060">
      <w:pPr>
        <w:pStyle w:val="ListParagraph"/>
        <w:keepNext/>
        <w:numPr>
          <w:ilvl w:val="0"/>
          <w:numId w:val="10"/>
        </w:numPr>
        <w:spacing w:before="240" w:line="276" w:lineRule="auto"/>
        <w:rPr>
          <w:lang w:val="pl-PL"/>
        </w:rPr>
      </w:pPr>
      <w:r>
        <w:rPr>
          <w:lang w:val="pl-PL"/>
        </w:rPr>
        <w:t>Parsek (</w:t>
      </w:r>
      <w:proofErr w:type="spellStart"/>
      <w:r>
        <w:rPr>
          <w:lang w:val="pl-PL"/>
        </w:rPr>
        <w:t>pc</w:t>
      </w:r>
      <w:proofErr w:type="spellEnd"/>
      <w:r>
        <w:rPr>
          <w:lang w:val="pl-PL"/>
        </w:rPr>
        <w:t xml:space="preserve">, ang. </w:t>
      </w:r>
      <w:proofErr w:type="spellStart"/>
      <w:r>
        <w:rPr>
          <w:lang w:val="pl-PL"/>
        </w:rPr>
        <w:t>parsec</w:t>
      </w:r>
      <w:proofErr w:type="spellEnd"/>
      <w:r>
        <w:rPr>
          <w:lang w:val="pl-PL"/>
        </w:rPr>
        <w:t>) – wynosi około 3.26 lat świetlnych.</w:t>
      </w:r>
    </w:p>
    <w:p w14:paraId="6107AB3C" w14:textId="49A26A09" w:rsidR="00BA460A" w:rsidRDefault="00BA460A" w:rsidP="00EF0060">
      <w:pPr>
        <w:pStyle w:val="Heading3"/>
        <w:spacing w:line="276" w:lineRule="auto"/>
        <w:ind w:firstLine="0"/>
        <w:rPr>
          <w:lang w:val="pl-PL"/>
        </w:rPr>
      </w:pPr>
      <w:bookmarkStart w:id="36" w:name="_Toc92223905"/>
      <w:r>
        <w:rPr>
          <w:lang w:val="pl-PL"/>
        </w:rPr>
        <w:t>2.4.</w:t>
      </w:r>
      <w:r w:rsidR="00402BD5">
        <w:rPr>
          <w:lang w:val="pl-PL"/>
        </w:rPr>
        <w:t>2</w:t>
      </w:r>
      <w:r>
        <w:rPr>
          <w:lang w:val="pl-PL"/>
        </w:rPr>
        <w:t xml:space="preserve"> Wielkość gwiazdowa</w:t>
      </w:r>
      <w:bookmarkEnd w:id="36"/>
    </w:p>
    <w:p w14:paraId="75870032" w14:textId="4CA2A5BE" w:rsidR="00BA460A" w:rsidRDefault="00BA460A" w:rsidP="00EF0060">
      <w:pPr>
        <w:keepNext/>
        <w:spacing w:before="240" w:line="276" w:lineRule="auto"/>
        <w:rPr>
          <w:lang w:val="pl-PL"/>
        </w:rPr>
      </w:pPr>
      <w:r>
        <w:rPr>
          <w:lang w:val="pl-PL"/>
        </w:rPr>
        <w:t xml:space="preserve">Do określenia blasku gwiazd (oraz innych obiektów na niebie) służy wielkość gwiazdowa, która jest jednostką miary wyrażaną w </w:t>
      </w:r>
      <w:proofErr w:type="spellStart"/>
      <w:r>
        <w:rPr>
          <w:lang w:val="pl-PL"/>
        </w:rPr>
        <w:t>magnitudo</w:t>
      </w:r>
      <w:proofErr w:type="spellEnd"/>
      <w:r>
        <w:rPr>
          <w:lang w:val="pl-PL"/>
        </w:rPr>
        <w:t xml:space="preserve">. </w:t>
      </w:r>
      <w:r w:rsidR="00AF708A">
        <w:rPr>
          <w:lang w:val="pl-PL"/>
        </w:rPr>
        <w:t xml:space="preserve">Wartości jej mogą być dodatnie oraz ujemne gdzie im mniejsza wartość tym większy blask gwiazdy. </w:t>
      </w:r>
      <w:r>
        <w:rPr>
          <w:lang w:val="pl-PL"/>
        </w:rPr>
        <w:t>Wielkość gwiazdową generalnie dzieli się na dwa rodzaje:</w:t>
      </w:r>
    </w:p>
    <w:p w14:paraId="29918833" w14:textId="033B96DC" w:rsidR="00BA460A" w:rsidRDefault="00BA460A" w:rsidP="00EF0060">
      <w:pPr>
        <w:pStyle w:val="ListParagraph"/>
        <w:keepNext/>
        <w:numPr>
          <w:ilvl w:val="0"/>
          <w:numId w:val="9"/>
        </w:numPr>
        <w:spacing w:before="240" w:line="276" w:lineRule="auto"/>
        <w:rPr>
          <w:lang w:val="pl-PL"/>
        </w:rPr>
      </w:pPr>
      <w:r>
        <w:rPr>
          <w:lang w:val="pl-PL"/>
        </w:rPr>
        <w:t>Wielkość obserwowana – wielkość gwiazdowa danego obiektu, która zależy od jego jasności i odległości od Ziemi.</w:t>
      </w:r>
    </w:p>
    <w:p w14:paraId="287034F4" w14:textId="40250F61" w:rsidR="009953BD" w:rsidRDefault="00BA460A" w:rsidP="00EF0060">
      <w:pPr>
        <w:pStyle w:val="ListParagraph"/>
        <w:keepNext/>
        <w:numPr>
          <w:ilvl w:val="0"/>
          <w:numId w:val="9"/>
        </w:numPr>
        <w:spacing w:before="240" w:line="276" w:lineRule="auto"/>
        <w:rPr>
          <w:lang w:val="pl-PL"/>
        </w:rPr>
      </w:pPr>
      <w:r>
        <w:rPr>
          <w:lang w:val="pl-PL"/>
        </w:rPr>
        <w:t>Wielkość absolutna</w:t>
      </w:r>
      <w:r w:rsidR="007E06E7">
        <w:rPr>
          <w:lang w:val="pl-PL"/>
        </w:rPr>
        <w:t xml:space="preserve"> – wielkość gwiazdowa obiektu obserwowanego z ustalonej odległości przy założeniu braku pochłaniania światła w przestrzeni międzygwiazdowej. Dla obiektów międzygwiezdnych odległość ta została przyjęta jako 10 parseków</w:t>
      </w:r>
      <w:r w:rsidR="00EC103E">
        <w:rPr>
          <w:lang w:val="pl-PL"/>
        </w:rPr>
        <w:t>.</w:t>
      </w:r>
    </w:p>
    <w:p w14:paraId="31451AEF" w14:textId="46275E04" w:rsidR="00FD308B" w:rsidRDefault="00FD308B" w:rsidP="00EF0060">
      <w:pPr>
        <w:pStyle w:val="Heading3"/>
        <w:spacing w:line="276" w:lineRule="auto"/>
        <w:ind w:firstLine="0"/>
        <w:rPr>
          <w:lang w:val="pl-PL"/>
        </w:rPr>
      </w:pPr>
      <w:bookmarkStart w:id="37" w:name="_Toc92223906"/>
      <w:r>
        <w:rPr>
          <w:lang w:val="pl-PL"/>
        </w:rPr>
        <w:t xml:space="preserve">2.4.3 </w:t>
      </w:r>
      <w:r w:rsidR="00AF708A">
        <w:rPr>
          <w:lang w:val="pl-PL"/>
        </w:rPr>
        <w:t>Typ widmowy</w:t>
      </w:r>
      <w:bookmarkEnd w:id="37"/>
    </w:p>
    <w:p w14:paraId="5F68C82D" w14:textId="2C7415D1" w:rsidR="00AF708A" w:rsidRDefault="00AF708A" w:rsidP="00EF0060">
      <w:pPr>
        <w:keepNext/>
        <w:spacing w:before="240" w:line="276" w:lineRule="auto"/>
        <w:rPr>
          <w:lang w:val="pl-PL"/>
        </w:rPr>
      </w:pPr>
      <w:r>
        <w:rPr>
          <w:lang w:val="pl-PL"/>
        </w:rPr>
        <w:t xml:space="preserve">Jest to klasyfikacja gwiazd oparta na ich widmie światła. Dzięki tej klasyfikacji można </w:t>
      </w:r>
      <w:r w:rsidR="00F0618E">
        <w:rPr>
          <w:lang w:val="pl-PL"/>
        </w:rPr>
        <w:t>określić kolor danej gwiazdy. Większość gwiazd na niebie można podzielić na siedem podstawowych typów</w:t>
      </w:r>
      <w:r w:rsidR="00014EAF">
        <w:rPr>
          <w:lang w:val="pl-PL"/>
        </w:rPr>
        <w:t>: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967"/>
        <w:gridCol w:w="2968"/>
      </w:tblGrid>
      <w:tr w:rsidR="001A57E3" w14:paraId="5FA4EA58" w14:textId="77777777" w:rsidTr="001A5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single" w:sz="12" w:space="0" w:color="auto"/>
              <w:bottom w:val="single" w:sz="12" w:space="0" w:color="auto"/>
            </w:tcBorders>
          </w:tcPr>
          <w:p w14:paraId="71D7B3C1" w14:textId="4963FBD1" w:rsidR="00B63754" w:rsidRPr="00B63754" w:rsidRDefault="00B63754" w:rsidP="00EF0060">
            <w:pPr>
              <w:keepNext/>
              <w:spacing w:line="276" w:lineRule="auto"/>
              <w:ind w:firstLine="0"/>
              <w:jc w:val="center"/>
            </w:pPr>
            <w:proofErr w:type="spellStart"/>
            <w:r w:rsidRPr="00B63754">
              <w:t>Typ</w:t>
            </w:r>
            <w:proofErr w:type="spellEnd"/>
          </w:p>
        </w:tc>
        <w:tc>
          <w:tcPr>
            <w:tcW w:w="2968" w:type="dxa"/>
            <w:tcBorders>
              <w:top w:val="single" w:sz="12" w:space="0" w:color="auto"/>
              <w:bottom w:val="single" w:sz="12" w:space="0" w:color="auto"/>
            </w:tcBorders>
          </w:tcPr>
          <w:p w14:paraId="7B17EB25" w14:textId="4D467A4C" w:rsidR="00B63754" w:rsidRPr="00B63754" w:rsidRDefault="00B63754" w:rsidP="00EF0060">
            <w:pPr>
              <w:pStyle w:val="NoSpacing"/>
              <w:keepNext/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63754">
              <w:t>Kolor</w:t>
            </w:r>
            <w:proofErr w:type="spellEnd"/>
          </w:p>
        </w:tc>
      </w:tr>
      <w:tr w:rsidR="00B63754" w14:paraId="1D8FB967" w14:textId="77777777" w:rsidTr="001A5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single" w:sz="12" w:space="0" w:color="auto"/>
            </w:tcBorders>
          </w:tcPr>
          <w:p w14:paraId="31111237" w14:textId="3B9E4AE3" w:rsidR="00B63754" w:rsidRPr="00925E8A" w:rsidRDefault="00B63754" w:rsidP="00EF0060">
            <w:pPr>
              <w:keepNext/>
              <w:spacing w:line="276" w:lineRule="auto"/>
              <w:ind w:firstLine="0"/>
              <w:jc w:val="center"/>
              <w:rPr>
                <w:b w:val="0"/>
                <w:bCs w:val="0"/>
              </w:rPr>
            </w:pPr>
            <w:r w:rsidRPr="00925E8A">
              <w:rPr>
                <w:b w:val="0"/>
                <w:bCs w:val="0"/>
              </w:rPr>
              <w:t>O</w:t>
            </w:r>
          </w:p>
        </w:tc>
        <w:tc>
          <w:tcPr>
            <w:tcW w:w="2968" w:type="dxa"/>
            <w:tcBorders>
              <w:top w:val="single" w:sz="12" w:space="0" w:color="auto"/>
            </w:tcBorders>
          </w:tcPr>
          <w:p w14:paraId="76F48498" w14:textId="4639604B" w:rsidR="00B63754" w:rsidRPr="00B63754" w:rsidRDefault="00B63754" w:rsidP="00EF0060">
            <w:pPr>
              <w:keepNext/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Błękitny</w:t>
            </w:r>
            <w:proofErr w:type="spellEnd"/>
          </w:p>
        </w:tc>
      </w:tr>
      <w:tr w:rsidR="00B63754" w14:paraId="75B19962" w14:textId="77777777" w:rsidTr="001A57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655FCF3C" w14:textId="4523D10B" w:rsidR="00B63754" w:rsidRPr="00925E8A" w:rsidRDefault="00B63754" w:rsidP="00EF0060">
            <w:pPr>
              <w:keepNext/>
              <w:spacing w:line="276" w:lineRule="auto"/>
              <w:ind w:firstLine="0"/>
              <w:jc w:val="center"/>
              <w:rPr>
                <w:b w:val="0"/>
                <w:bCs w:val="0"/>
              </w:rPr>
            </w:pPr>
            <w:r w:rsidRPr="00925E8A">
              <w:rPr>
                <w:b w:val="0"/>
                <w:bCs w:val="0"/>
              </w:rPr>
              <w:t>B</w:t>
            </w:r>
          </w:p>
        </w:tc>
        <w:tc>
          <w:tcPr>
            <w:tcW w:w="2968" w:type="dxa"/>
          </w:tcPr>
          <w:p w14:paraId="279E0EFC" w14:textId="29B5750F" w:rsidR="00B63754" w:rsidRPr="00B63754" w:rsidRDefault="00B63754" w:rsidP="00EF0060">
            <w:pPr>
              <w:keepNext/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Niebiesko-biały</w:t>
            </w:r>
            <w:proofErr w:type="spellEnd"/>
          </w:p>
        </w:tc>
      </w:tr>
      <w:tr w:rsidR="00B63754" w14:paraId="43955B66" w14:textId="77777777" w:rsidTr="001A5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7CF63E0B" w14:textId="0A177EE5" w:rsidR="00B63754" w:rsidRPr="00925E8A" w:rsidRDefault="00B63754" w:rsidP="00EF0060">
            <w:pPr>
              <w:keepNext/>
              <w:spacing w:line="276" w:lineRule="auto"/>
              <w:ind w:firstLine="0"/>
              <w:jc w:val="center"/>
              <w:rPr>
                <w:b w:val="0"/>
                <w:bCs w:val="0"/>
              </w:rPr>
            </w:pPr>
            <w:r w:rsidRPr="00925E8A">
              <w:rPr>
                <w:b w:val="0"/>
                <w:bCs w:val="0"/>
              </w:rPr>
              <w:t>A</w:t>
            </w:r>
          </w:p>
        </w:tc>
        <w:tc>
          <w:tcPr>
            <w:tcW w:w="2968" w:type="dxa"/>
          </w:tcPr>
          <w:p w14:paraId="0DB71460" w14:textId="697F561E" w:rsidR="00B63754" w:rsidRPr="00B63754" w:rsidRDefault="00B63754" w:rsidP="00EF0060">
            <w:pPr>
              <w:keepNext/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Biały</w:t>
            </w:r>
            <w:proofErr w:type="spellEnd"/>
          </w:p>
        </w:tc>
      </w:tr>
      <w:tr w:rsidR="00B63754" w14:paraId="55BE5B04" w14:textId="77777777" w:rsidTr="001A57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3508B233" w14:textId="426BE03F" w:rsidR="00B63754" w:rsidRPr="00925E8A" w:rsidRDefault="00B63754" w:rsidP="00EF0060">
            <w:pPr>
              <w:keepNext/>
              <w:spacing w:line="276" w:lineRule="auto"/>
              <w:ind w:firstLine="0"/>
              <w:jc w:val="center"/>
              <w:rPr>
                <w:b w:val="0"/>
                <w:bCs w:val="0"/>
              </w:rPr>
            </w:pPr>
            <w:r w:rsidRPr="00925E8A">
              <w:rPr>
                <w:b w:val="0"/>
                <w:bCs w:val="0"/>
              </w:rPr>
              <w:t>F</w:t>
            </w:r>
          </w:p>
        </w:tc>
        <w:tc>
          <w:tcPr>
            <w:tcW w:w="2968" w:type="dxa"/>
          </w:tcPr>
          <w:p w14:paraId="29A90F58" w14:textId="7EA1EECE" w:rsidR="00B63754" w:rsidRPr="00B63754" w:rsidRDefault="00B63754" w:rsidP="00EF0060">
            <w:pPr>
              <w:keepNext/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Żółto-biały</w:t>
            </w:r>
            <w:proofErr w:type="spellEnd"/>
          </w:p>
        </w:tc>
      </w:tr>
      <w:tr w:rsidR="00B63754" w14:paraId="7D5A1E21" w14:textId="77777777" w:rsidTr="001A5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17931833" w14:textId="3F86AE8C" w:rsidR="00B63754" w:rsidRPr="00925E8A" w:rsidRDefault="00B63754" w:rsidP="00EF0060">
            <w:pPr>
              <w:keepNext/>
              <w:spacing w:line="276" w:lineRule="auto"/>
              <w:ind w:firstLine="0"/>
              <w:jc w:val="center"/>
              <w:rPr>
                <w:b w:val="0"/>
                <w:bCs w:val="0"/>
              </w:rPr>
            </w:pPr>
            <w:r w:rsidRPr="00925E8A">
              <w:rPr>
                <w:b w:val="0"/>
                <w:bCs w:val="0"/>
              </w:rPr>
              <w:t>G</w:t>
            </w:r>
          </w:p>
        </w:tc>
        <w:tc>
          <w:tcPr>
            <w:tcW w:w="2968" w:type="dxa"/>
          </w:tcPr>
          <w:p w14:paraId="01142849" w14:textId="55502BC6" w:rsidR="00B63754" w:rsidRPr="00B63754" w:rsidRDefault="00B63754" w:rsidP="00EF0060">
            <w:pPr>
              <w:keepNext/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Żółty</w:t>
            </w:r>
            <w:proofErr w:type="spellEnd"/>
          </w:p>
        </w:tc>
      </w:tr>
      <w:tr w:rsidR="00B63754" w14:paraId="75CBE98E" w14:textId="77777777" w:rsidTr="001A57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1213E607" w14:textId="60B1DB93" w:rsidR="00B63754" w:rsidRPr="00925E8A" w:rsidRDefault="00B63754" w:rsidP="00EF0060">
            <w:pPr>
              <w:keepNext/>
              <w:spacing w:line="276" w:lineRule="auto"/>
              <w:ind w:firstLine="0"/>
              <w:jc w:val="center"/>
              <w:rPr>
                <w:b w:val="0"/>
                <w:bCs w:val="0"/>
              </w:rPr>
            </w:pPr>
            <w:r w:rsidRPr="00925E8A">
              <w:rPr>
                <w:b w:val="0"/>
                <w:bCs w:val="0"/>
              </w:rPr>
              <w:t>K</w:t>
            </w:r>
          </w:p>
        </w:tc>
        <w:tc>
          <w:tcPr>
            <w:tcW w:w="2968" w:type="dxa"/>
          </w:tcPr>
          <w:p w14:paraId="206C4CD2" w14:textId="390CCFCB" w:rsidR="00B63754" w:rsidRPr="00B63754" w:rsidRDefault="00B63754" w:rsidP="00EF0060">
            <w:pPr>
              <w:keepNext/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Pomarańczowy</w:t>
            </w:r>
            <w:proofErr w:type="spellEnd"/>
          </w:p>
        </w:tc>
      </w:tr>
      <w:tr w:rsidR="00B63754" w14:paraId="2C64048B" w14:textId="77777777" w:rsidTr="001A5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7D396DBE" w14:textId="22416E5F" w:rsidR="00B63754" w:rsidRPr="00925E8A" w:rsidRDefault="00B63754" w:rsidP="00EF0060">
            <w:pPr>
              <w:keepNext/>
              <w:spacing w:line="276" w:lineRule="auto"/>
              <w:ind w:firstLine="0"/>
              <w:jc w:val="center"/>
              <w:rPr>
                <w:b w:val="0"/>
                <w:bCs w:val="0"/>
              </w:rPr>
            </w:pPr>
            <w:r w:rsidRPr="00925E8A">
              <w:rPr>
                <w:b w:val="0"/>
                <w:bCs w:val="0"/>
              </w:rPr>
              <w:t>M</w:t>
            </w:r>
          </w:p>
        </w:tc>
        <w:tc>
          <w:tcPr>
            <w:tcW w:w="2968" w:type="dxa"/>
          </w:tcPr>
          <w:p w14:paraId="1F341706" w14:textId="5BA6F804" w:rsidR="00B63754" w:rsidRPr="00B63754" w:rsidRDefault="00B63754" w:rsidP="00EF0060">
            <w:pPr>
              <w:keepNext/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Czerwony</w:t>
            </w:r>
            <w:proofErr w:type="spellEnd"/>
          </w:p>
        </w:tc>
      </w:tr>
    </w:tbl>
    <w:p w14:paraId="617EFDAF" w14:textId="17276CED" w:rsidR="00014EAF" w:rsidRDefault="00187D32" w:rsidP="00EF0060">
      <w:pPr>
        <w:pStyle w:val="Caption"/>
        <w:keepNext/>
        <w:spacing w:line="276" w:lineRule="auto"/>
        <w:jc w:val="center"/>
        <w:rPr>
          <w:lang w:val="pl-PL"/>
        </w:rPr>
      </w:pPr>
      <w:r w:rsidRPr="00187D32">
        <w:rPr>
          <w:lang w:val="pl-PL"/>
        </w:rPr>
        <w:t xml:space="preserve">Tabela </w:t>
      </w:r>
      <w:r>
        <w:fldChar w:fldCharType="begin"/>
      </w:r>
      <w:r w:rsidRPr="00187D32">
        <w:rPr>
          <w:lang w:val="pl-PL"/>
        </w:rPr>
        <w:instrText xml:space="preserve"> SEQ Tabela \* ARABIC </w:instrText>
      </w:r>
      <w:r>
        <w:fldChar w:fldCharType="separate"/>
      </w:r>
      <w:r w:rsidR="00E043FC">
        <w:rPr>
          <w:noProof/>
          <w:lang w:val="pl-PL"/>
        </w:rPr>
        <w:t>1</w:t>
      </w:r>
      <w:r>
        <w:fldChar w:fldCharType="end"/>
      </w:r>
      <w:r w:rsidRPr="00187D32">
        <w:rPr>
          <w:lang w:val="pl-PL"/>
        </w:rPr>
        <w:t xml:space="preserve"> Typy widmowe i ich kolory.</w:t>
      </w:r>
    </w:p>
    <w:p w14:paraId="05A4494A" w14:textId="21C58C93" w:rsidR="00B17D50" w:rsidRDefault="00BC5073" w:rsidP="00EF0060">
      <w:pPr>
        <w:pStyle w:val="Heading1"/>
        <w:spacing w:line="276" w:lineRule="auto"/>
        <w:ind w:firstLine="0"/>
        <w:rPr>
          <w:lang w:val="pl-PL"/>
        </w:rPr>
      </w:pPr>
      <w:bookmarkStart w:id="38" w:name="_Toc92223907"/>
      <w:r>
        <w:rPr>
          <w:lang w:val="pl-PL"/>
        </w:rPr>
        <w:t>3. Projekt systemu</w:t>
      </w:r>
      <w:bookmarkEnd w:id="38"/>
    </w:p>
    <w:p w14:paraId="32AEA258" w14:textId="5649B88F" w:rsidR="00BC5073" w:rsidRDefault="001D6586" w:rsidP="00EF0060">
      <w:pPr>
        <w:keepNext/>
        <w:spacing w:before="240" w:line="276" w:lineRule="auto"/>
        <w:rPr>
          <w:lang w:val="pl-PL"/>
        </w:rPr>
      </w:pPr>
      <w:r>
        <w:rPr>
          <w:lang w:val="pl-PL"/>
        </w:rPr>
        <w:t xml:space="preserve">Głównym i najważniejszym celem systemu jest wyświetlanie interaktywnej mapy nieba. </w:t>
      </w:r>
      <w:r w:rsidR="00C678A2">
        <w:rPr>
          <w:lang w:val="pl-PL"/>
        </w:rPr>
        <w:t xml:space="preserve">Widocznych obiektów </w:t>
      </w:r>
      <w:r>
        <w:rPr>
          <w:lang w:val="pl-PL"/>
        </w:rPr>
        <w:t xml:space="preserve">na sferze niebieskiej jest bardzo wiele </w:t>
      </w:r>
      <w:r w:rsidR="00F77036">
        <w:rPr>
          <w:lang w:val="pl-PL"/>
        </w:rPr>
        <w:t>jak również</w:t>
      </w:r>
      <w:r w:rsidR="009B41EA">
        <w:rPr>
          <w:lang w:val="pl-PL"/>
        </w:rPr>
        <w:t xml:space="preserve"> możliwości rozwoju tego systemu. Z tego powodu projekt systemu został stworzony uwzględniając te aspekty</w:t>
      </w:r>
      <w:r w:rsidR="00251F5A">
        <w:rPr>
          <w:lang w:val="pl-PL"/>
        </w:rPr>
        <w:t xml:space="preserve"> skupiając się na optymalizacji wyświetlania mapy oraz architekturze pozwalającej na łatwe dołączenie kolejnych funkcjonalności do systemu.</w:t>
      </w:r>
    </w:p>
    <w:p w14:paraId="00A20E46" w14:textId="58D91129" w:rsidR="00AA720F" w:rsidRDefault="00AA720F" w:rsidP="00EF0060">
      <w:pPr>
        <w:pStyle w:val="Heading2"/>
        <w:spacing w:line="276" w:lineRule="auto"/>
        <w:ind w:firstLine="0"/>
        <w:rPr>
          <w:lang w:val="pl-PL"/>
        </w:rPr>
      </w:pPr>
      <w:bookmarkStart w:id="39" w:name="_Toc92223908"/>
      <w:r>
        <w:rPr>
          <w:lang w:val="pl-PL"/>
        </w:rPr>
        <w:t>3.1 Analiza funkcjonalności</w:t>
      </w:r>
      <w:bookmarkEnd w:id="39"/>
    </w:p>
    <w:p w14:paraId="6D524C4F" w14:textId="77777777" w:rsidR="00CF213A" w:rsidRDefault="00970B5D" w:rsidP="00EF0060">
      <w:pPr>
        <w:spacing w:before="240" w:after="0" w:line="276" w:lineRule="auto"/>
        <w:rPr>
          <w:lang w:val="pl-PL"/>
        </w:rPr>
      </w:pPr>
      <w:r>
        <w:rPr>
          <w:lang w:val="pl-PL"/>
        </w:rPr>
        <w:t>Funkcjonalności są stwierdzeniami dotyczącymi usług dostarczanych przez system, sposobu realizacji systemu na określone dane wejściowe i tego, jak powinien się zachowywać w pewnych sytuacjach. W niektórych przypadkach wymagania funkcjonalne mogą też jawnie stwierdzać, czego system nie może robić.</w:t>
      </w:r>
    </w:p>
    <w:p w14:paraId="2FE40D77" w14:textId="07E813F5" w:rsidR="00C45222" w:rsidRPr="0053725E" w:rsidRDefault="00C45222" w:rsidP="00EF0060">
      <w:pPr>
        <w:spacing w:line="276" w:lineRule="auto"/>
        <w:rPr>
          <w:lang w:val="pl-PL"/>
        </w:rPr>
      </w:pPr>
      <w:r>
        <w:rPr>
          <w:lang w:val="pl-PL"/>
        </w:rPr>
        <w:t>W systemie wspomagania obserwacji astronomicznych zdefiniowanych takich wymagań jest kilka i główne z nich zostały omówione w tym rozdziale.</w:t>
      </w:r>
    </w:p>
    <w:p w14:paraId="5FA15B92" w14:textId="4C6C686F" w:rsidR="00AA720F" w:rsidRDefault="00B328B8" w:rsidP="00EF0060">
      <w:pPr>
        <w:pStyle w:val="Heading3"/>
        <w:spacing w:line="276" w:lineRule="auto"/>
        <w:ind w:firstLine="0"/>
        <w:rPr>
          <w:lang w:val="pl-PL"/>
        </w:rPr>
      </w:pPr>
      <w:bookmarkStart w:id="40" w:name="_Toc92223909"/>
      <w:commentRangeStart w:id="41"/>
      <w:r>
        <w:rPr>
          <w:lang w:val="pl-PL"/>
        </w:rPr>
        <w:t xml:space="preserve">3.1.1 </w:t>
      </w:r>
      <w:r w:rsidR="00F22003">
        <w:rPr>
          <w:lang w:val="pl-PL"/>
        </w:rPr>
        <w:t>Przechowywanie i pobieranie</w:t>
      </w:r>
      <w:r>
        <w:rPr>
          <w:lang w:val="pl-PL"/>
        </w:rPr>
        <w:t xml:space="preserve"> obiektów z bazy danych</w:t>
      </w:r>
      <w:bookmarkEnd w:id="40"/>
    </w:p>
    <w:p w14:paraId="179F2C70" w14:textId="164D2617" w:rsidR="00C12B29" w:rsidRPr="00C12B29" w:rsidRDefault="00181EE9" w:rsidP="00EF0060">
      <w:pPr>
        <w:spacing w:before="240" w:line="276" w:lineRule="auto"/>
        <w:rPr>
          <w:lang w:val="pl-PL"/>
        </w:rPr>
      </w:pPr>
      <w:r>
        <w:rPr>
          <w:lang w:val="pl-PL"/>
        </w:rPr>
        <w:t xml:space="preserve">System wspomagania obserwacji astronomicznych wyświetla mapę nieba z wieloma obiektami. Do </w:t>
      </w:r>
      <w:r w:rsidR="001941C7">
        <w:rPr>
          <w:lang w:val="pl-PL"/>
        </w:rPr>
        <w:t xml:space="preserve">jej </w:t>
      </w:r>
      <w:r>
        <w:rPr>
          <w:lang w:val="pl-PL"/>
        </w:rPr>
        <w:t xml:space="preserve">prawidłowego i zoptymalizowanego działania </w:t>
      </w:r>
      <w:r w:rsidR="00783DE2">
        <w:rPr>
          <w:lang w:val="pl-PL"/>
        </w:rPr>
        <w:t>wykorzystuje</w:t>
      </w:r>
      <w:r>
        <w:rPr>
          <w:lang w:val="pl-PL"/>
        </w:rPr>
        <w:t xml:space="preserve"> </w:t>
      </w:r>
      <w:r w:rsidR="00F86F99">
        <w:rPr>
          <w:lang w:val="pl-PL"/>
        </w:rPr>
        <w:t>odpowiedni</w:t>
      </w:r>
      <w:r w:rsidR="00783DE2">
        <w:rPr>
          <w:lang w:val="pl-PL"/>
        </w:rPr>
        <w:t>ą</w:t>
      </w:r>
      <w:r w:rsidR="00F86F99">
        <w:rPr>
          <w:lang w:val="pl-PL"/>
        </w:rPr>
        <w:t xml:space="preserve"> baz</w:t>
      </w:r>
      <w:r w:rsidR="00783DE2">
        <w:rPr>
          <w:lang w:val="pl-PL"/>
        </w:rPr>
        <w:t>ę</w:t>
      </w:r>
      <w:r w:rsidR="00F86F99">
        <w:rPr>
          <w:lang w:val="pl-PL"/>
        </w:rPr>
        <w:t xml:space="preserve"> danych, która przechow</w:t>
      </w:r>
      <w:r w:rsidR="00783DE2">
        <w:rPr>
          <w:lang w:val="pl-PL"/>
        </w:rPr>
        <w:t>uje</w:t>
      </w:r>
      <w:r w:rsidR="00F86F99">
        <w:rPr>
          <w:lang w:val="pl-PL"/>
        </w:rPr>
        <w:t xml:space="preserve"> wiele obiektów</w:t>
      </w:r>
      <w:r w:rsidR="00104F41">
        <w:rPr>
          <w:lang w:val="pl-PL"/>
        </w:rPr>
        <w:t xml:space="preserve"> z informacjami na ich temat</w:t>
      </w:r>
      <w:r w:rsidR="00F86F99">
        <w:rPr>
          <w:lang w:val="pl-PL"/>
        </w:rPr>
        <w:t xml:space="preserve"> i pozwoli na szybki</w:t>
      </w:r>
      <w:r w:rsidR="00155CCC">
        <w:rPr>
          <w:lang w:val="pl-PL"/>
        </w:rPr>
        <w:t xml:space="preserve"> o</w:t>
      </w:r>
      <w:r w:rsidR="00FC7844">
        <w:rPr>
          <w:lang w:val="pl-PL"/>
        </w:rPr>
        <w:t>d</w:t>
      </w:r>
      <w:r w:rsidR="00155CCC">
        <w:rPr>
          <w:lang w:val="pl-PL"/>
        </w:rPr>
        <w:t>czyt</w:t>
      </w:r>
      <w:r w:rsidR="00F86F99">
        <w:rPr>
          <w:lang w:val="pl-PL"/>
        </w:rPr>
        <w:t>.</w:t>
      </w:r>
      <w:r w:rsidR="00520EA3">
        <w:rPr>
          <w:lang w:val="pl-PL"/>
        </w:rPr>
        <w:t xml:space="preserve"> System potrafi również określić jakie konkretnie obiekty go interesują</w:t>
      </w:r>
      <w:r w:rsidR="00F26A06">
        <w:rPr>
          <w:lang w:val="pl-PL"/>
        </w:rPr>
        <w:t xml:space="preserve"> z bazy danych</w:t>
      </w:r>
      <w:r w:rsidR="001C2B55">
        <w:rPr>
          <w:lang w:val="pl-PL"/>
        </w:rPr>
        <w:t>.</w:t>
      </w:r>
    </w:p>
    <w:p w14:paraId="7E7004CC" w14:textId="4D17EFB0" w:rsidR="00B328B8" w:rsidRDefault="00B328B8" w:rsidP="00EF0060">
      <w:pPr>
        <w:pStyle w:val="Heading3"/>
        <w:spacing w:line="276" w:lineRule="auto"/>
        <w:ind w:firstLine="0"/>
        <w:rPr>
          <w:lang w:val="pl-PL"/>
        </w:rPr>
      </w:pPr>
      <w:bookmarkStart w:id="42" w:name="_Toc92223910"/>
      <w:r>
        <w:rPr>
          <w:lang w:val="pl-PL"/>
        </w:rPr>
        <w:t>3.1.2 Wyświetlanie obiektów na mapie nieba</w:t>
      </w:r>
      <w:bookmarkEnd w:id="42"/>
    </w:p>
    <w:p w14:paraId="2A53030A" w14:textId="050A6988" w:rsidR="00CA22C0" w:rsidRPr="00CA22C0" w:rsidRDefault="003F57DB" w:rsidP="00EF0060">
      <w:pPr>
        <w:spacing w:before="240" w:line="276" w:lineRule="auto"/>
        <w:rPr>
          <w:lang w:val="pl-PL"/>
        </w:rPr>
      </w:pPr>
      <w:r>
        <w:rPr>
          <w:lang w:val="pl-PL"/>
        </w:rPr>
        <w:t xml:space="preserve">System wyświetla kołową, dwuwymiarową mapę zawierającą obiekty </w:t>
      </w:r>
      <w:r w:rsidR="00122780">
        <w:rPr>
          <w:lang w:val="pl-PL"/>
        </w:rPr>
        <w:t>znajdujące się na niebie.</w:t>
      </w:r>
      <w:r w:rsidR="00B97BD1">
        <w:rPr>
          <w:lang w:val="pl-PL"/>
        </w:rPr>
        <w:t xml:space="preserve"> Każdy zawarty w niej obiekt ma określony kształt, kolor oraz odpowiednią pozycję</w:t>
      </w:r>
      <w:r w:rsidR="009628C8">
        <w:rPr>
          <w:lang w:val="pl-PL"/>
        </w:rPr>
        <w:t>.</w:t>
      </w:r>
      <w:r w:rsidR="00EB6C7E">
        <w:rPr>
          <w:lang w:val="pl-PL"/>
        </w:rPr>
        <w:t xml:space="preserve"> </w:t>
      </w:r>
      <w:r w:rsidR="00860766">
        <w:rPr>
          <w:lang w:val="pl-PL"/>
        </w:rPr>
        <w:t>Na mapie pokazane są kierunki geograficzne północ, wschód, południe oraz zachód.</w:t>
      </w:r>
      <w:r w:rsidR="00336865">
        <w:rPr>
          <w:lang w:val="pl-PL"/>
        </w:rPr>
        <w:t xml:space="preserve"> W środku mapy ukazana jest siatka ułatwiająca </w:t>
      </w:r>
      <w:r w:rsidR="00AA0A3F">
        <w:rPr>
          <w:lang w:val="pl-PL"/>
        </w:rPr>
        <w:t>odniesienie pozycji danego obiektu na rzeczywistej sferze niebieskiej</w:t>
      </w:r>
      <w:r w:rsidR="00336865">
        <w:rPr>
          <w:lang w:val="pl-PL"/>
        </w:rPr>
        <w:t>.</w:t>
      </w:r>
    </w:p>
    <w:p w14:paraId="0D186337" w14:textId="017BE774" w:rsidR="00B328B8" w:rsidRDefault="00B328B8" w:rsidP="00EF0060">
      <w:pPr>
        <w:pStyle w:val="Heading3"/>
        <w:spacing w:line="276" w:lineRule="auto"/>
        <w:ind w:firstLine="0"/>
        <w:rPr>
          <w:lang w:val="pl-PL"/>
        </w:rPr>
      </w:pPr>
      <w:bookmarkStart w:id="43" w:name="_Toc92223911"/>
      <w:r>
        <w:rPr>
          <w:lang w:val="pl-PL"/>
        </w:rPr>
        <w:t xml:space="preserve">3.1.3 Interaktywność </w:t>
      </w:r>
      <w:r w:rsidR="004B7245">
        <w:rPr>
          <w:lang w:val="pl-PL"/>
        </w:rPr>
        <w:t>i sterowanie mapy</w:t>
      </w:r>
      <w:bookmarkEnd w:id="43"/>
    </w:p>
    <w:p w14:paraId="096B0FC1" w14:textId="660ECFFE" w:rsidR="005A2917" w:rsidRPr="005A2917" w:rsidRDefault="00380711" w:rsidP="00EF0060">
      <w:pPr>
        <w:spacing w:before="240" w:line="276" w:lineRule="auto"/>
        <w:rPr>
          <w:lang w:val="pl-PL"/>
        </w:rPr>
      </w:pPr>
      <w:r>
        <w:rPr>
          <w:lang w:val="pl-PL"/>
        </w:rPr>
        <w:t xml:space="preserve">Mapa systemu jest interaktywna czyli </w:t>
      </w:r>
      <w:r w:rsidR="00375A39">
        <w:rPr>
          <w:lang w:val="pl-PL"/>
        </w:rPr>
        <w:t>użytkownik</w:t>
      </w:r>
      <w:r>
        <w:rPr>
          <w:lang w:val="pl-PL"/>
        </w:rPr>
        <w:t xml:space="preserve"> </w:t>
      </w:r>
      <w:r w:rsidR="00911C31">
        <w:rPr>
          <w:lang w:val="pl-PL"/>
        </w:rPr>
        <w:t xml:space="preserve">ma </w:t>
      </w:r>
      <w:r>
        <w:rPr>
          <w:lang w:val="pl-PL"/>
        </w:rPr>
        <w:t>możliwość obrotu mapy, przesuwania się po niej oraz przybliżenia i oddalenia od danego obszaru na niej.</w:t>
      </w:r>
    </w:p>
    <w:p w14:paraId="69D05D26" w14:textId="481C3D11" w:rsidR="00B328B8" w:rsidRDefault="00B328B8" w:rsidP="00EF0060">
      <w:pPr>
        <w:pStyle w:val="Heading3"/>
        <w:spacing w:line="276" w:lineRule="auto"/>
        <w:ind w:firstLine="0"/>
        <w:rPr>
          <w:lang w:val="pl-PL"/>
        </w:rPr>
      </w:pPr>
      <w:bookmarkStart w:id="44" w:name="_Toc92223912"/>
      <w:r>
        <w:rPr>
          <w:lang w:val="pl-PL"/>
        </w:rPr>
        <w:t>3.1.4 Wyświetlanie informacji o danym obiekcie</w:t>
      </w:r>
      <w:bookmarkEnd w:id="44"/>
    </w:p>
    <w:p w14:paraId="7E5F9036" w14:textId="27A0DD83" w:rsidR="00C817D7" w:rsidRPr="00C817D7" w:rsidRDefault="00C817D7" w:rsidP="00EF0060">
      <w:pPr>
        <w:spacing w:before="240" w:line="276" w:lineRule="auto"/>
        <w:rPr>
          <w:lang w:val="pl-PL"/>
        </w:rPr>
      </w:pPr>
      <w:r>
        <w:rPr>
          <w:lang w:val="pl-PL"/>
        </w:rPr>
        <w:t>System po wybraniu danego obiektu wyświetlonego na mapie pokazuje informacje na temat tego właśnie obiektu w panelu bocznym.</w:t>
      </w:r>
      <w:r w:rsidR="00A779DE">
        <w:rPr>
          <w:lang w:val="pl-PL"/>
        </w:rPr>
        <w:t xml:space="preserve"> Użytkownik może odznaczyć wybrany obiekt aby schować wyświetlone na jego temat informacje.</w:t>
      </w:r>
    </w:p>
    <w:p w14:paraId="15B0FA57" w14:textId="7B777B5D" w:rsidR="00B328B8" w:rsidRDefault="00B328B8" w:rsidP="00EF0060">
      <w:pPr>
        <w:pStyle w:val="Heading3"/>
        <w:spacing w:line="276" w:lineRule="auto"/>
        <w:ind w:firstLine="0"/>
        <w:rPr>
          <w:lang w:val="pl-PL"/>
        </w:rPr>
      </w:pPr>
      <w:bookmarkStart w:id="45" w:name="_Toc92223913"/>
      <w:r>
        <w:rPr>
          <w:lang w:val="pl-PL"/>
        </w:rPr>
        <w:t>3.1.5 Ustawienie lokalizacji</w:t>
      </w:r>
      <w:bookmarkEnd w:id="45"/>
    </w:p>
    <w:p w14:paraId="6FCAAC69" w14:textId="50961A3A" w:rsidR="009439D5" w:rsidRDefault="007C2BF9" w:rsidP="00EF0060">
      <w:pPr>
        <w:spacing w:before="240" w:after="0" w:line="276" w:lineRule="auto"/>
        <w:rPr>
          <w:lang w:val="pl-PL"/>
        </w:rPr>
      </w:pPr>
      <w:r>
        <w:rPr>
          <w:lang w:val="pl-PL"/>
        </w:rPr>
        <w:t>Użytkownik może wprowadzić do systemu współrzędne geograficzne określające pozycję, z której obserwowane jest niebo.</w:t>
      </w:r>
      <w:r w:rsidR="008A7795">
        <w:rPr>
          <w:lang w:val="pl-PL"/>
        </w:rPr>
        <w:t xml:space="preserve"> Współrzędne wyrażone są w stopniach gdzie szerokość geograficzna jest dodatnia dla szerokości na północ od równika a ujemna na południe od niego oraz gdzie długość geograficzna jest dodatnia dla długości na wschód od południka zerowego a ujemna na zachód od niego.</w:t>
      </w:r>
      <w:r w:rsidR="00E20B2B">
        <w:rPr>
          <w:lang w:val="pl-PL"/>
        </w:rPr>
        <w:t xml:space="preserve"> Użytkownik nie może podać współrzędnych wykraczających poza ich zakres</w:t>
      </w:r>
      <w:r w:rsidR="000C2400">
        <w:rPr>
          <w:lang w:val="pl-PL"/>
        </w:rPr>
        <w:t>, czyli szerokość geograficzna nie może być większa niż 90 stopni i nie mniejsza niż -90 stopni oraz długość geograficzna nie może być większa niż 180 stopni i nie mniejsza niż -180 stopni.</w:t>
      </w:r>
    </w:p>
    <w:p w14:paraId="2978F21F" w14:textId="380AF483" w:rsidR="009439D5" w:rsidRDefault="009439D5" w:rsidP="00EF0060">
      <w:pPr>
        <w:pStyle w:val="Heading3"/>
        <w:spacing w:line="276" w:lineRule="auto"/>
        <w:ind w:firstLine="0"/>
        <w:rPr>
          <w:lang w:val="pl-PL"/>
        </w:rPr>
      </w:pPr>
      <w:bookmarkStart w:id="46" w:name="_Toc92223914"/>
      <w:r>
        <w:rPr>
          <w:lang w:val="pl-PL"/>
        </w:rPr>
        <w:t>3.1.6 Ustawienie czasu</w:t>
      </w:r>
      <w:bookmarkEnd w:id="46"/>
    </w:p>
    <w:p w14:paraId="17530B33" w14:textId="3614A10D" w:rsidR="009439D5" w:rsidRPr="009439D5" w:rsidRDefault="009439D5" w:rsidP="00EF0060">
      <w:pPr>
        <w:spacing w:before="240" w:line="276" w:lineRule="auto"/>
        <w:rPr>
          <w:lang w:val="pl-PL"/>
        </w:rPr>
      </w:pPr>
      <w:r>
        <w:rPr>
          <w:lang w:val="pl-PL"/>
        </w:rPr>
        <w:t>System pozwala użytkownikowi na ustawienie daty oraz czasu obserwacji</w:t>
      </w:r>
      <w:r w:rsidR="007F32FC">
        <w:rPr>
          <w:lang w:val="pl-PL"/>
        </w:rPr>
        <w:t>, czyli użytkownik może osobno określić rok, miesiąc, dzień oraz godzinę, minutę i sekundę. Użytkownik ma możliwość również automatycznego wczytania lokalnej daty i czasu komputera.</w:t>
      </w:r>
    </w:p>
    <w:p w14:paraId="29A50C93" w14:textId="6BD24696" w:rsidR="00B328B8" w:rsidRDefault="00B328B8" w:rsidP="00EF0060">
      <w:pPr>
        <w:pStyle w:val="Heading3"/>
        <w:spacing w:line="276" w:lineRule="auto"/>
        <w:ind w:firstLine="0"/>
        <w:rPr>
          <w:lang w:val="pl-PL"/>
        </w:rPr>
      </w:pPr>
      <w:bookmarkStart w:id="47" w:name="_Toc92223915"/>
      <w:r>
        <w:rPr>
          <w:lang w:val="pl-PL"/>
        </w:rPr>
        <w:t>3.1.</w:t>
      </w:r>
      <w:r w:rsidR="009439D5">
        <w:rPr>
          <w:lang w:val="pl-PL"/>
        </w:rPr>
        <w:t>7</w:t>
      </w:r>
      <w:r>
        <w:rPr>
          <w:lang w:val="pl-PL"/>
        </w:rPr>
        <w:t xml:space="preserve"> Upływ i sterowanie </w:t>
      </w:r>
      <w:r w:rsidR="002C2321">
        <w:rPr>
          <w:lang w:val="pl-PL"/>
        </w:rPr>
        <w:t>czasem</w:t>
      </w:r>
      <w:bookmarkEnd w:id="47"/>
    </w:p>
    <w:p w14:paraId="51C0C818" w14:textId="5838EB28" w:rsidR="007816B6" w:rsidRDefault="000C272C" w:rsidP="00EF0060">
      <w:pPr>
        <w:spacing w:before="240" w:line="276" w:lineRule="auto"/>
        <w:rPr>
          <w:lang w:val="pl-PL"/>
        </w:rPr>
      </w:pPr>
      <w:r>
        <w:rPr>
          <w:lang w:val="pl-PL"/>
        </w:rPr>
        <w:t>W systemie</w:t>
      </w:r>
      <w:r w:rsidR="00523C79">
        <w:rPr>
          <w:lang w:val="pl-PL"/>
        </w:rPr>
        <w:t xml:space="preserve"> </w:t>
      </w:r>
      <w:r>
        <w:rPr>
          <w:lang w:val="pl-PL"/>
        </w:rPr>
        <w:t>możliwe jest</w:t>
      </w:r>
      <w:r w:rsidR="00523C79">
        <w:rPr>
          <w:lang w:val="pl-PL"/>
        </w:rPr>
        <w:t xml:space="preserve"> dla użytkownika</w:t>
      </w:r>
      <w:r>
        <w:rPr>
          <w:lang w:val="pl-PL"/>
        </w:rPr>
        <w:t xml:space="preserve"> sterowanie upływem czasu poprzez uruchomienie lub zatrzymanie jego upływu, określenie kierunku jego upływu (w przyszłość lub przeszłość), oraz prędkości z jaką czas ma upływać. Użytkownik określa prędkość upływu </w:t>
      </w:r>
      <w:r w:rsidR="009D42E6">
        <w:rPr>
          <w:lang w:val="pl-PL"/>
        </w:rPr>
        <w:t xml:space="preserve">czasu </w:t>
      </w:r>
      <w:r>
        <w:rPr>
          <w:lang w:val="pl-PL"/>
        </w:rPr>
        <w:t xml:space="preserve">wskazując jaka część daty lub czasu ma się zmieniać co sekundę, np. </w:t>
      </w:r>
      <w:r w:rsidR="00420F12">
        <w:rPr>
          <w:lang w:val="pl-PL"/>
        </w:rPr>
        <w:t xml:space="preserve">o </w:t>
      </w:r>
      <w:r>
        <w:rPr>
          <w:lang w:val="pl-PL"/>
        </w:rPr>
        <w:t xml:space="preserve">miesiąc lub </w:t>
      </w:r>
      <w:r w:rsidR="00420F12">
        <w:rPr>
          <w:lang w:val="pl-PL"/>
        </w:rPr>
        <w:t xml:space="preserve">o </w:t>
      </w:r>
      <w:r>
        <w:rPr>
          <w:lang w:val="pl-PL"/>
        </w:rPr>
        <w:t>godzin</w:t>
      </w:r>
      <w:r w:rsidR="00420F12">
        <w:rPr>
          <w:lang w:val="pl-PL"/>
        </w:rPr>
        <w:t>ę w wyznaczonym kierunku</w:t>
      </w:r>
      <w:r w:rsidR="007065F8">
        <w:rPr>
          <w:lang w:val="pl-PL"/>
        </w:rPr>
        <w:t>.</w:t>
      </w:r>
    </w:p>
    <w:p w14:paraId="1AA235CD" w14:textId="45FAA6CA" w:rsidR="00C627BB" w:rsidRDefault="00C627BB" w:rsidP="00EF0060">
      <w:pPr>
        <w:pStyle w:val="Heading3"/>
        <w:spacing w:line="276" w:lineRule="auto"/>
        <w:ind w:firstLine="0"/>
        <w:rPr>
          <w:lang w:val="pl-PL"/>
        </w:rPr>
      </w:pPr>
      <w:bookmarkStart w:id="48" w:name="_Toc92223916"/>
      <w:r>
        <w:rPr>
          <w:lang w:val="pl-PL"/>
        </w:rPr>
        <w:t>3.1.8 Aktualizacja mapy</w:t>
      </w:r>
      <w:bookmarkEnd w:id="48"/>
    </w:p>
    <w:p w14:paraId="3BDD5C4A" w14:textId="268EC0AF" w:rsidR="00C627BB" w:rsidRDefault="00C627BB" w:rsidP="00EF0060">
      <w:pPr>
        <w:spacing w:before="240" w:line="276" w:lineRule="auto"/>
        <w:rPr>
          <w:lang w:val="pl-PL"/>
        </w:rPr>
      </w:pPr>
      <w:r>
        <w:rPr>
          <w:lang w:val="pl-PL"/>
        </w:rPr>
        <w:t>System przy każdej zmianie lokalizacji oraz czasu aktualizuje mapę nieba aby wyświetlała odpowiednie obiekty odpowiednich dla wybranych ustawień.</w:t>
      </w:r>
      <w:commentRangeEnd w:id="41"/>
      <w:r w:rsidR="005A7AF2">
        <w:rPr>
          <w:rStyle w:val="CommentReference"/>
        </w:rPr>
        <w:commentReference w:id="41"/>
      </w:r>
    </w:p>
    <w:p w14:paraId="4D82AE2C" w14:textId="30BBAA52" w:rsidR="00BC69DC" w:rsidRDefault="00BC69DC" w:rsidP="00EF0060">
      <w:pPr>
        <w:pStyle w:val="Heading3"/>
        <w:spacing w:line="276" w:lineRule="auto"/>
        <w:ind w:firstLine="0"/>
        <w:rPr>
          <w:lang w:val="pl-PL"/>
        </w:rPr>
      </w:pPr>
      <w:bookmarkStart w:id="49" w:name="_Toc92223917"/>
      <w:r>
        <w:rPr>
          <w:lang w:val="pl-PL"/>
        </w:rPr>
        <w:t>3.1.9 Ocena warunków pogodowych</w:t>
      </w:r>
      <w:bookmarkEnd w:id="49"/>
    </w:p>
    <w:p w14:paraId="2A81E674" w14:textId="4BD542A4" w:rsidR="00BC69DC" w:rsidRDefault="00BC69DC" w:rsidP="00EF0060">
      <w:pPr>
        <w:spacing w:before="240" w:line="276" w:lineRule="auto"/>
        <w:rPr>
          <w:lang w:val="pl-PL"/>
        </w:rPr>
      </w:pPr>
      <w:r>
        <w:rPr>
          <w:lang w:val="pl-PL"/>
        </w:rPr>
        <w:t>W systemie użytkownik może wprowadzić według swoich własnych obserwacji dane cechy pogodowe, na podstawie których system oceni</w:t>
      </w:r>
      <w:r w:rsidR="00DC12E9">
        <w:rPr>
          <w:lang w:val="pl-PL"/>
        </w:rPr>
        <w:t xml:space="preserve"> warunki do prowadzenia obserwacji astronomicznych</w:t>
      </w:r>
      <w:r w:rsidR="00E046AF">
        <w:rPr>
          <w:lang w:val="pl-PL"/>
        </w:rPr>
        <w:t xml:space="preserve"> w godzinach nocnych</w:t>
      </w:r>
      <w:r w:rsidR="00DC12E9">
        <w:rPr>
          <w:lang w:val="pl-PL"/>
        </w:rPr>
        <w:t>.</w:t>
      </w:r>
      <w:r w:rsidR="00C654E0">
        <w:rPr>
          <w:lang w:val="pl-PL"/>
        </w:rPr>
        <w:t xml:space="preserve"> Na potrzeby tej funkcjonalności zdefiniowane zostały </w:t>
      </w:r>
      <w:r w:rsidR="00C76E3A">
        <w:rPr>
          <w:lang w:val="pl-PL"/>
        </w:rPr>
        <w:t>uwzględniane cechy pogodowe i ich skala ocen</w:t>
      </w:r>
      <w:r w:rsidR="00C654E0">
        <w:rPr>
          <w:lang w:val="pl-PL"/>
        </w:rPr>
        <w:t>.</w:t>
      </w:r>
      <w:r w:rsidR="007A6288">
        <w:rPr>
          <w:lang w:val="pl-PL"/>
        </w:rPr>
        <w:t xml:space="preserve"> Wszystkie wartości wynikające z danych wprowadzonych przez użytkownika są do siebie dodawane w ten sposób uzyskując ocenę warunków pogodowych</w:t>
      </w:r>
      <w:r w:rsidR="00B138DD">
        <w:rPr>
          <w:lang w:val="pl-PL"/>
        </w:rPr>
        <w:t xml:space="preserve"> gdzie wartości mniejsze od 0 oznaczają złe warunki a wartości większe od 0 oznaczają dobre warunki do obserwacji.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430"/>
        <w:gridCol w:w="3420"/>
        <w:gridCol w:w="3500"/>
      </w:tblGrid>
      <w:tr w:rsidR="00EB1947" w14:paraId="137066BC" w14:textId="77777777" w:rsidTr="00C94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14:paraId="3A126A44" w14:textId="135A8B0C" w:rsidR="00EB1947" w:rsidRDefault="00EB1947" w:rsidP="00EF0060">
            <w:pPr>
              <w:spacing w:before="240" w:line="276" w:lineRule="auto"/>
              <w:ind w:firstLine="0"/>
              <w:jc w:val="center"/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3420" w:type="dxa"/>
            <w:vAlign w:val="center"/>
          </w:tcPr>
          <w:p w14:paraId="6F839395" w14:textId="6F5295F6" w:rsidR="00EB1947" w:rsidRDefault="00C94033" w:rsidP="00EF0060">
            <w:pPr>
              <w:spacing w:before="240"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Wartości</w:t>
            </w:r>
          </w:p>
        </w:tc>
        <w:tc>
          <w:tcPr>
            <w:tcW w:w="3500" w:type="dxa"/>
            <w:vAlign w:val="center"/>
          </w:tcPr>
          <w:p w14:paraId="25C1B603" w14:textId="5A8CE79C" w:rsidR="00EB1947" w:rsidRDefault="00EB1947" w:rsidP="00EF0060">
            <w:pPr>
              <w:spacing w:before="240"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EB1947" w14:paraId="6BB24056" w14:textId="77777777" w:rsidTr="00C94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14:paraId="5A220560" w14:textId="229B8764" w:rsidR="00EB1947" w:rsidRPr="00EB1947" w:rsidRDefault="00EB1947" w:rsidP="00EF0060">
            <w:pPr>
              <w:spacing w:before="240" w:line="276" w:lineRule="auto"/>
              <w:ind w:firstLine="0"/>
              <w:jc w:val="center"/>
              <w:rPr>
                <w:b w:val="0"/>
                <w:bCs w:val="0"/>
                <w:lang w:val="pl-PL"/>
              </w:rPr>
            </w:pPr>
            <w:r>
              <w:rPr>
                <w:b w:val="0"/>
                <w:bCs w:val="0"/>
                <w:lang w:val="pl-PL"/>
              </w:rPr>
              <w:t>Wysokość obserwacji</w:t>
            </w:r>
          </w:p>
        </w:tc>
        <w:tc>
          <w:tcPr>
            <w:tcW w:w="3420" w:type="dxa"/>
            <w:vAlign w:val="center"/>
          </w:tcPr>
          <w:p w14:paraId="66350DDD" w14:textId="0BEC2BCB" w:rsidR="00EB1947" w:rsidRDefault="00C94033" w:rsidP="00EF0060">
            <w:pPr>
              <w:spacing w:before="240"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-2 poniżej 0 m </w:t>
            </w:r>
            <w:proofErr w:type="spellStart"/>
            <w:r>
              <w:rPr>
                <w:lang w:val="pl-PL"/>
              </w:rPr>
              <w:t>n.p.m</w:t>
            </w:r>
            <w:proofErr w:type="spellEnd"/>
            <w:r>
              <w:rPr>
                <w:lang w:val="pl-PL"/>
              </w:rPr>
              <w:br/>
              <w:t xml:space="preserve">-1 poniżej 50 m </w:t>
            </w:r>
            <w:proofErr w:type="spellStart"/>
            <w:r>
              <w:rPr>
                <w:lang w:val="pl-PL"/>
              </w:rPr>
              <w:t>n.p.m</w:t>
            </w:r>
            <w:proofErr w:type="spellEnd"/>
            <w:r>
              <w:rPr>
                <w:lang w:val="pl-PL"/>
              </w:rPr>
              <w:br/>
              <w:t xml:space="preserve">0 poniżej 100 m </w:t>
            </w:r>
            <w:proofErr w:type="spellStart"/>
            <w:r>
              <w:rPr>
                <w:lang w:val="pl-PL"/>
              </w:rPr>
              <w:t>n.p.m</w:t>
            </w:r>
            <w:proofErr w:type="spellEnd"/>
            <w:r>
              <w:rPr>
                <w:lang w:val="pl-PL"/>
              </w:rPr>
              <w:br/>
              <w:t xml:space="preserve">+1 poniżej 200 m </w:t>
            </w:r>
            <w:proofErr w:type="spellStart"/>
            <w:r>
              <w:rPr>
                <w:lang w:val="pl-PL"/>
              </w:rPr>
              <w:t>n.p.m</w:t>
            </w:r>
            <w:proofErr w:type="spellEnd"/>
            <w:r>
              <w:rPr>
                <w:lang w:val="pl-PL"/>
              </w:rPr>
              <w:br/>
              <w:t xml:space="preserve">+2 wyżej lub równo 200 m </w:t>
            </w:r>
            <w:proofErr w:type="spellStart"/>
            <w:r>
              <w:rPr>
                <w:lang w:val="pl-PL"/>
              </w:rPr>
              <w:t>n.p.m</w:t>
            </w:r>
            <w:proofErr w:type="spellEnd"/>
          </w:p>
        </w:tc>
        <w:tc>
          <w:tcPr>
            <w:tcW w:w="3500" w:type="dxa"/>
            <w:vAlign w:val="center"/>
          </w:tcPr>
          <w:p w14:paraId="1C61B6E5" w14:textId="5EC741A7" w:rsidR="00EB1947" w:rsidRDefault="00E56B56" w:rsidP="00EF0060">
            <w:pPr>
              <w:spacing w:before="240"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To kryterium u</w:t>
            </w:r>
            <w:r w:rsidR="00865B61">
              <w:rPr>
                <w:lang w:val="pl-PL"/>
              </w:rPr>
              <w:t>względnia wysokość położenia obserwacji w metrach nad poziomem morza</w:t>
            </w:r>
          </w:p>
        </w:tc>
      </w:tr>
      <w:tr w:rsidR="00EB1947" w14:paraId="08EF6336" w14:textId="77777777" w:rsidTr="00C94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14:paraId="305B1895" w14:textId="08AA5181" w:rsidR="00EB1947" w:rsidRPr="00EB1947" w:rsidRDefault="00EB1947" w:rsidP="00EF0060">
            <w:pPr>
              <w:spacing w:before="240" w:line="276" w:lineRule="auto"/>
              <w:ind w:firstLine="0"/>
              <w:jc w:val="center"/>
              <w:rPr>
                <w:b w:val="0"/>
                <w:bCs w:val="0"/>
                <w:lang w:val="pl-PL"/>
              </w:rPr>
            </w:pPr>
            <w:r>
              <w:rPr>
                <w:b w:val="0"/>
                <w:bCs w:val="0"/>
                <w:lang w:val="pl-PL"/>
              </w:rPr>
              <w:t>Zachmurzenie</w:t>
            </w:r>
          </w:p>
        </w:tc>
        <w:tc>
          <w:tcPr>
            <w:tcW w:w="3420" w:type="dxa"/>
            <w:vAlign w:val="center"/>
          </w:tcPr>
          <w:p w14:paraId="31CAD0FD" w14:textId="53BED956" w:rsidR="00EB1947" w:rsidRDefault="006D1FD8" w:rsidP="00EF0060">
            <w:pPr>
              <w:spacing w:before="240"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-2 dla oceny 1</w:t>
            </w:r>
            <w:r>
              <w:rPr>
                <w:lang w:val="pl-PL"/>
              </w:rPr>
              <w:br/>
              <w:t>-1 dla oceny 2</w:t>
            </w:r>
            <w:r>
              <w:rPr>
                <w:lang w:val="pl-PL"/>
              </w:rPr>
              <w:br/>
              <w:t>0 dla oceny 3</w:t>
            </w:r>
            <w:r>
              <w:rPr>
                <w:lang w:val="pl-PL"/>
              </w:rPr>
              <w:br/>
              <w:t>+1 dla oceny 4</w:t>
            </w:r>
            <w:r>
              <w:rPr>
                <w:lang w:val="pl-PL"/>
              </w:rPr>
              <w:br/>
              <w:t>+2 dla oceny 5</w:t>
            </w:r>
          </w:p>
        </w:tc>
        <w:tc>
          <w:tcPr>
            <w:tcW w:w="3500" w:type="dxa"/>
            <w:vAlign w:val="center"/>
          </w:tcPr>
          <w:p w14:paraId="4CC050FA" w14:textId="700BDD0E" w:rsidR="00EB1947" w:rsidRDefault="00B060EA" w:rsidP="00EF0060">
            <w:pPr>
              <w:spacing w:before="240"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ocenia zachmurzenie w skali od 1 do 5 gdzie im wartość jest większa tym mniejsze jest zachmurzenie</w:t>
            </w:r>
          </w:p>
        </w:tc>
      </w:tr>
      <w:tr w:rsidR="00EB1947" w14:paraId="5EA2D237" w14:textId="77777777" w:rsidTr="00C94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14:paraId="62BDC0AB" w14:textId="3EF412FF" w:rsidR="00EB1947" w:rsidRPr="00EB1947" w:rsidRDefault="00EB1947" w:rsidP="00EF0060">
            <w:pPr>
              <w:spacing w:before="240" w:line="276" w:lineRule="auto"/>
              <w:ind w:firstLine="0"/>
              <w:jc w:val="center"/>
              <w:rPr>
                <w:b w:val="0"/>
                <w:bCs w:val="0"/>
                <w:lang w:val="pl-PL"/>
              </w:rPr>
            </w:pPr>
            <w:r>
              <w:rPr>
                <w:b w:val="0"/>
                <w:bCs w:val="0"/>
                <w:lang w:val="pl-PL"/>
              </w:rPr>
              <w:t>Sztuczne oświetlenie</w:t>
            </w:r>
          </w:p>
        </w:tc>
        <w:tc>
          <w:tcPr>
            <w:tcW w:w="3420" w:type="dxa"/>
            <w:vAlign w:val="center"/>
          </w:tcPr>
          <w:p w14:paraId="249546DA" w14:textId="486C4D7E" w:rsidR="00EB1947" w:rsidRDefault="0071239A" w:rsidP="00EF0060">
            <w:pPr>
              <w:spacing w:before="240"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-2 dla oceny 1</w:t>
            </w:r>
            <w:r>
              <w:rPr>
                <w:lang w:val="pl-PL"/>
              </w:rPr>
              <w:br/>
              <w:t>-1 dla oceny 2</w:t>
            </w:r>
            <w:r>
              <w:rPr>
                <w:lang w:val="pl-PL"/>
              </w:rPr>
              <w:br/>
              <w:t>0 dla oceny 3</w:t>
            </w:r>
            <w:r>
              <w:rPr>
                <w:lang w:val="pl-PL"/>
              </w:rPr>
              <w:br/>
              <w:t>+1 dla oceny 4</w:t>
            </w:r>
            <w:r>
              <w:rPr>
                <w:lang w:val="pl-PL"/>
              </w:rPr>
              <w:br/>
              <w:t>+2 dla oceny 5</w:t>
            </w:r>
          </w:p>
        </w:tc>
        <w:tc>
          <w:tcPr>
            <w:tcW w:w="3500" w:type="dxa"/>
            <w:vAlign w:val="center"/>
          </w:tcPr>
          <w:p w14:paraId="0DCBCDCC" w14:textId="51BA1D4D" w:rsidR="00EB1947" w:rsidRDefault="00E56B56" w:rsidP="00EF0060">
            <w:pPr>
              <w:spacing w:before="240"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ocenia</w:t>
            </w:r>
            <w:r w:rsidR="00467D81">
              <w:rPr>
                <w:lang w:val="pl-PL"/>
              </w:rPr>
              <w:t xml:space="preserve"> jak mocne jest sztuczne oświetlenie w miejscu obserwacji w skali od 1 do 5 gdzie im wartość jest większa tym mniejsze jest sztuczne oświetlenie</w:t>
            </w:r>
          </w:p>
        </w:tc>
      </w:tr>
      <w:tr w:rsidR="00EB1947" w14:paraId="543CABD6" w14:textId="77777777" w:rsidTr="00C94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14:paraId="27677048" w14:textId="1E3E8D4B" w:rsidR="00EB1947" w:rsidRPr="00EB1947" w:rsidRDefault="00EB1947" w:rsidP="00EF0060">
            <w:pPr>
              <w:spacing w:before="240" w:line="276" w:lineRule="auto"/>
              <w:ind w:firstLine="0"/>
              <w:jc w:val="center"/>
              <w:rPr>
                <w:b w:val="0"/>
                <w:bCs w:val="0"/>
                <w:lang w:val="pl-PL"/>
              </w:rPr>
            </w:pPr>
            <w:r>
              <w:rPr>
                <w:b w:val="0"/>
                <w:bCs w:val="0"/>
                <w:lang w:val="pl-PL"/>
              </w:rPr>
              <w:t>Widoczność Księżyca</w:t>
            </w:r>
          </w:p>
        </w:tc>
        <w:tc>
          <w:tcPr>
            <w:tcW w:w="3420" w:type="dxa"/>
            <w:vAlign w:val="center"/>
          </w:tcPr>
          <w:p w14:paraId="464B4E00" w14:textId="6546422E" w:rsidR="00EB1947" w:rsidRDefault="008A514C" w:rsidP="00EF0060">
            <w:pPr>
              <w:spacing w:before="240"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Wartości prawda lub fałsz</w:t>
            </w:r>
            <w:r>
              <w:rPr>
                <w:lang w:val="pl-PL"/>
              </w:rPr>
              <w:br/>
              <w:t>-2 dla wartości prawda</w:t>
            </w:r>
            <w:r>
              <w:rPr>
                <w:lang w:val="pl-PL"/>
              </w:rPr>
              <w:br/>
              <w:t>+2 dla wartości fałsz</w:t>
            </w:r>
          </w:p>
        </w:tc>
        <w:tc>
          <w:tcPr>
            <w:tcW w:w="3500" w:type="dxa"/>
            <w:vAlign w:val="center"/>
          </w:tcPr>
          <w:p w14:paraId="51FC39A7" w14:textId="55DC97CA" w:rsidR="00EB1947" w:rsidRDefault="0077467E" w:rsidP="00EF0060">
            <w:pPr>
              <w:keepNext/>
              <w:spacing w:before="240"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To kryterium uwzględnia czy Księżyc jest w czasie obserwacji widoczny na niebie.</w:t>
            </w:r>
          </w:p>
        </w:tc>
      </w:tr>
    </w:tbl>
    <w:p w14:paraId="1A5193E2" w14:textId="024B345A" w:rsidR="00C654E0" w:rsidRPr="00BC69DC" w:rsidRDefault="007F624F" w:rsidP="00EF0060">
      <w:pPr>
        <w:pStyle w:val="Caption"/>
        <w:spacing w:line="276" w:lineRule="auto"/>
        <w:ind w:firstLine="0"/>
        <w:jc w:val="center"/>
        <w:rPr>
          <w:lang w:val="pl-PL"/>
        </w:rPr>
      </w:pPr>
      <w:r w:rsidRPr="007A6288">
        <w:rPr>
          <w:lang w:val="pl-PL"/>
        </w:rPr>
        <w:t xml:space="preserve">Tabela </w:t>
      </w:r>
      <w:r>
        <w:fldChar w:fldCharType="begin"/>
      </w:r>
      <w:r w:rsidRPr="007A6288">
        <w:rPr>
          <w:lang w:val="pl-PL"/>
        </w:rPr>
        <w:instrText xml:space="preserve"> SEQ Tabela \* ARABIC </w:instrText>
      </w:r>
      <w:r>
        <w:fldChar w:fldCharType="separate"/>
      </w:r>
      <w:r w:rsidR="00E043FC">
        <w:rPr>
          <w:noProof/>
          <w:lang w:val="pl-PL"/>
        </w:rPr>
        <w:t>2</w:t>
      </w:r>
      <w:r>
        <w:fldChar w:fldCharType="end"/>
      </w:r>
      <w:r w:rsidRPr="007A6288">
        <w:rPr>
          <w:lang w:val="pl-PL"/>
        </w:rPr>
        <w:t xml:space="preserve"> Kryteria oceny warunków pogodowych w miejscu obserwacji.</w:t>
      </w:r>
    </w:p>
    <w:p w14:paraId="54290977" w14:textId="4C79D10C" w:rsidR="00703090" w:rsidRDefault="00703090" w:rsidP="00EF0060">
      <w:pPr>
        <w:pStyle w:val="Heading2"/>
        <w:spacing w:line="276" w:lineRule="auto"/>
        <w:ind w:firstLine="0"/>
        <w:rPr>
          <w:lang w:val="pl-PL"/>
        </w:rPr>
      </w:pPr>
      <w:bookmarkStart w:id="50" w:name="_Toc92223918"/>
      <w:r>
        <w:rPr>
          <w:lang w:val="pl-PL"/>
        </w:rPr>
        <w:t>3.2 Architektura</w:t>
      </w:r>
      <w:bookmarkEnd w:id="50"/>
    </w:p>
    <w:p w14:paraId="6FA0364F" w14:textId="77777777" w:rsidR="00D31DD4" w:rsidRDefault="00703090" w:rsidP="00EF0060">
      <w:pPr>
        <w:spacing w:before="240" w:after="0" w:line="276" w:lineRule="auto"/>
        <w:rPr>
          <w:lang w:val="pl-PL"/>
        </w:rPr>
      </w:pPr>
      <w:r>
        <w:rPr>
          <w:lang w:val="pl-PL"/>
        </w:rPr>
        <w:t xml:space="preserve">Aby zbudować niezawodny i łatwo rozszerzalny system należy taki system zaplanować. Jednym z pierwszych kroków do zaplanowania takiego systemu jest zaprojektowanie architektury. Projekt architektoniczny opisuje jak zorganizować system oprogramowania </w:t>
      </w:r>
      <w:r w:rsidR="00B153A3">
        <w:rPr>
          <w:lang w:val="pl-PL"/>
        </w:rPr>
        <w:t>i skupia się na projektowaniu ogólnej struktury tego systemu.</w:t>
      </w:r>
      <w:r w:rsidR="00503112">
        <w:rPr>
          <w:lang w:val="pl-PL"/>
        </w:rPr>
        <w:t xml:space="preserve"> Architektura musi być dobrze zaprojektowana ponieważ przyszłe zmiany w architekturze są bardzo pracochłonne gdzie wiele komponentów może zależeć od siebie.</w:t>
      </w:r>
      <w:r w:rsidR="00D31DD4" w:rsidRPr="00D31DD4">
        <w:rPr>
          <w:lang w:val="pl-PL"/>
        </w:rPr>
        <w:t xml:space="preserve"> </w:t>
      </w:r>
    </w:p>
    <w:p w14:paraId="1D75B577" w14:textId="14E8A192" w:rsidR="00685922" w:rsidRDefault="00D31DD4" w:rsidP="00EF0060">
      <w:pPr>
        <w:spacing w:line="276" w:lineRule="auto"/>
        <w:rPr>
          <w:lang w:val="pl-PL"/>
        </w:rPr>
      </w:pPr>
      <w:r>
        <w:rPr>
          <w:lang w:val="pl-PL"/>
        </w:rPr>
        <w:t xml:space="preserve">Do tej pory stworzonych zostało </w:t>
      </w:r>
      <w:r w:rsidR="004E138F">
        <w:rPr>
          <w:lang w:val="pl-PL"/>
        </w:rPr>
        <w:t>wiele</w:t>
      </w:r>
      <w:r>
        <w:rPr>
          <w:lang w:val="pl-PL"/>
        </w:rPr>
        <w:t xml:space="preserve"> różnych systemów informatycznych i tworzenie </w:t>
      </w:r>
      <w:r w:rsidR="00D93691">
        <w:rPr>
          <w:lang w:val="pl-PL"/>
        </w:rPr>
        <w:t>ich</w:t>
      </w:r>
      <w:r>
        <w:rPr>
          <w:lang w:val="pl-PL"/>
        </w:rPr>
        <w:t xml:space="preserve"> wiązało się z wymyśleniem nowych rozwiązań oraz sposobów projektowania oprogramowania. Z tego powodu aby ponownie wykorzystać wiedzę z tworzenia istniejących już systemów </w:t>
      </w:r>
      <w:r w:rsidR="00DC6AFD">
        <w:rPr>
          <w:lang w:val="pl-PL"/>
        </w:rPr>
        <w:t>udostępniono</w:t>
      </w:r>
      <w:r>
        <w:rPr>
          <w:lang w:val="pl-PL"/>
        </w:rPr>
        <w:t xml:space="preserve"> tzw. wzorce architektoniczne, które opisują jak architektura danego systemu powinna zostać zaprojektowana. Każdy wzorzec ma swoje zalety i wady więc wybór zależy od tego jaki cel jest tworzonego oprogramowania.</w:t>
      </w:r>
    </w:p>
    <w:p w14:paraId="267B989E" w14:textId="77100D43" w:rsidR="00685922" w:rsidRDefault="00685922" w:rsidP="00EF0060">
      <w:pPr>
        <w:pStyle w:val="Heading3"/>
        <w:spacing w:line="276" w:lineRule="auto"/>
        <w:ind w:firstLine="0"/>
        <w:rPr>
          <w:lang w:val="pl-PL"/>
        </w:rPr>
      </w:pPr>
      <w:bookmarkStart w:id="51" w:name="_Toc92223919"/>
      <w:r>
        <w:rPr>
          <w:lang w:val="pl-PL"/>
        </w:rPr>
        <w:t xml:space="preserve">3.2.1 </w:t>
      </w:r>
      <w:r w:rsidR="00D20269">
        <w:rPr>
          <w:lang w:val="pl-PL"/>
        </w:rPr>
        <w:t>Przegląd wzorców architektonicznych</w:t>
      </w:r>
      <w:bookmarkEnd w:id="51"/>
    </w:p>
    <w:p w14:paraId="3DD9BBAD" w14:textId="75188700" w:rsidR="00D20269" w:rsidRDefault="00F15215" w:rsidP="00EF0060">
      <w:pPr>
        <w:keepNext/>
        <w:spacing w:before="240" w:line="276" w:lineRule="auto"/>
        <w:rPr>
          <w:lang w:val="pl-PL"/>
        </w:rPr>
      </w:pPr>
      <w:r>
        <w:rPr>
          <w:lang w:val="pl-PL"/>
        </w:rPr>
        <w:t>W tym podrozdziale przedstawione są powszechnie używane wzorce architektoniczne.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41D9" w14:paraId="6DA642DD" w14:textId="77777777" w:rsidTr="0072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1AEA7FA0" w14:textId="7AB085FD" w:rsidR="00F641D9" w:rsidRPr="00A8231E" w:rsidRDefault="00F641D9" w:rsidP="00EF0060">
            <w:pPr>
              <w:keepNext/>
              <w:spacing w:line="276" w:lineRule="auto"/>
              <w:ind w:firstLine="0"/>
              <w:jc w:val="center"/>
              <w:rPr>
                <w:b w:val="0"/>
                <w:bCs w:val="0"/>
                <w:lang w:val="pl-PL"/>
              </w:rPr>
            </w:pPr>
            <w:r w:rsidRPr="00A8231E">
              <w:rPr>
                <w:lang w:val="pl-PL"/>
              </w:rPr>
              <w:t>Nazwa</w:t>
            </w:r>
          </w:p>
        </w:tc>
        <w:tc>
          <w:tcPr>
            <w:tcW w:w="4675" w:type="dxa"/>
          </w:tcPr>
          <w:p w14:paraId="312EDB77" w14:textId="2FE22084" w:rsidR="00F641D9" w:rsidRPr="00A8231E" w:rsidRDefault="00F641D9" w:rsidP="00EF0060">
            <w:pPr>
              <w:keepNext/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pl-PL"/>
              </w:rPr>
            </w:pPr>
            <w:r w:rsidRPr="00A8231E">
              <w:rPr>
                <w:lang w:val="pl-PL"/>
              </w:rPr>
              <w:t>Opis</w:t>
            </w:r>
          </w:p>
        </w:tc>
      </w:tr>
      <w:tr w:rsidR="00F641D9" w:rsidRPr="00660E4A" w14:paraId="2EDA4EAC" w14:textId="77777777" w:rsidTr="007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6001F0" w14:textId="5CB014F5" w:rsidR="00F641D9" w:rsidRDefault="00D24331" w:rsidP="00EF0060">
            <w:pPr>
              <w:keepNext/>
              <w:spacing w:line="276" w:lineRule="auto"/>
              <w:ind w:firstLine="0"/>
              <w:jc w:val="center"/>
              <w:rPr>
                <w:lang w:val="pl-PL"/>
              </w:rPr>
            </w:pPr>
            <w:r>
              <w:rPr>
                <w:lang w:val="pl-PL"/>
              </w:rPr>
              <w:t>Repozytorium</w:t>
            </w:r>
          </w:p>
        </w:tc>
        <w:tc>
          <w:tcPr>
            <w:tcW w:w="4675" w:type="dxa"/>
          </w:tcPr>
          <w:p w14:paraId="64370C28" w14:textId="6B2D8547" w:rsidR="00F641D9" w:rsidRDefault="00D24331" w:rsidP="00EF0060">
            <w:pPr>
              <w:keepNext/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Komponenty architektury nie wchodzą ze sobą w bezpośrednią interakcję, a jedynie za pomocą repozytorium, w którym przetrzymywane są wszystkie dane.</w:t>
            </w:r>
          </w:p>
        </w:tc>
      </w:tr>
      <w:tr w:rsidR="000100AA" w14:paraId="56815712" w14:textId="77777777" w:rsidTr="00723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CF6281" w14:textId="6144309F" w:rsidR="000100AA" w:rsidRDefault="000100AA" w:rsidP="00EF0060">
            <w:pPr>
              <w:keepNext/>
              <w:spacing w:line="276" w:lineRule="auto"/>
              <w:ind w:firstLine="0"/>
              <w:jc w:val="center"/>
              <w:rPr>
                <w:lang w:val="pl-PL"/>
              </w:rPr>
            </w:pPr>
            <w:r>
              <w:rPr>
                <w:lang w:val="pl-PL"/>
              </w:rPr>
              <w:t>Warstwowa</w:t>
            </w:r>
          </w:p>
        </w:tc>
        <w:tc>
          <w:tcPr>
            <w:tcW w:w="4675" w:type="dxa"/>
          </w:tcPr>
          <w:p w14:paraId="0502C662" w14:textId="66726DDE" w:rsidR="000100AA" w:rsidRDefault="000100AA" w:rsidP="00EF0060">
            <w:pPr>
              <w:keepNext/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Dzieli cały system na warstwy, które są związane z funkcjonalnościami przypisanymi do nich. Warstwa niżej udostępnia swoje usługi warstwie wyższej, nie odwrotnie.</w:t>
            </w:r>
          </w:p>
        </w:tc>
      </w:tr>
      <w:tr w:rsidR="000A5AB8" w:rsidRPr="00660E4A" w14:paraId="40D69CA7" w14:textId="77777777" w:rsidTr="007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ABD162" w14:textId="097D7C0D" w:rsidR="000A5AB8" w:rsidRDefault="000A5AB8" w:rsidP="00EF0060">
            <w:pPr>
              <w:keepNext/>
              <w:spacing w:line="276" w:lineRule="auto"/>
              <w:ind w:firstLine="0"/>
              <w:jc w:val="center"/>
              <w:rPr>
                <w:lang w:val="pl-PL"/>
              </w:rPr>
            </w:pPr>
            <w:r>
              <w:rPr>
                <w:lang w:val="pl-PL"/>
              </w:rPr>
              <w:t>Klient-serwer</w:t>
            </w:r>
          </w:p>
        </w:tc>
        <w:tc>
          <w:tcPr>
            <w:tcW w:w="4675" w:type="dxa"/>
          </w:tcPr>
          <w:p w14:paraId="6D8C77A3" w14:textId="4233003A" w:rsidR="000A5AB8" w:rsidRDefault="000A5AB8" w:rsidP="00EF0060">
            <w:pPr>
              <w:keepNext/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System jest zbiorem usług, a każda z nich jest dostarczana przez osobny serwer.</w:t>
            </w:r>
            <w:r w:rsidR="002A6CA3">
              <w:rPr>
                <w:lang w:val="pl-PL"/>
              </w:rPr>
              <w:t xml:space="preserve"> Klient to użytkownik, który wymaga dostępu do serwerów aby skorzystać z danych usług.</w:t>
            </w:r>
          </w:p>
        </w:tc>
      </w:tr>
      <w:tr w:rsidR="004372E9" w:rsidRPr="00660E4A" w14:paraId="05C826EA" w14:textId="77777777" w:rsidTr="00723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E26023" w14:textId="210FC93C" w:rsidR="004372E9" w:rsidRDefault="004372E9" w:rsidP="00EF0060">
            <w:pPr>
              <w:keepNext/>
              <w:spacing w:line="276" w:lineRule="auto"/>
              <w:ind w:firstLine="0"/>
              <w:jc w:val="center"/>
              <w:rPr>
                <w:lang w:val="pl-PL"/>
              </w:rPr>
            </w:pPr>
            <w:r>
              <w:rPr>
                <w:lang w:val="pl-PL"/>
              </w:rPr>
              <w:t>MVC (Model-View-Controller)</w:t>
            </w:r>
          </w:p>
        </w:tc>
        <w:tc>
          <w:tcPr>
            <w:tcW w:w="4675" w:type="dxa"/>
          </w:tcPr>
          <w:p w14:paraId="218EFE8D" w14:textId="40BB800B" w:rsidR="004372E9" w:rsidRDefault="004372E9" w:rsidP="00EF0060">
            <w:pPr>
              <w:keepNext/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Oprogramowanie dzielone jest na trzy komponenty, które ze sobą współpracują. </w:t>
            </w:r>
            <w:r w:rsidR="00BE5806">
              <w:rPr>
                <w:lang w:val="pl-PL"/>
              </w:rPr>
              <w:t xml:space="preserve">Komponent Model zarządza danymi i operacjami z nimi powiązanymi. </w:t>
            </w:r>
            <w:proofErr w:type="spellStart"/>
            <w:r>
              <w:rPr>
                <w:lang w:val="pl-PL"/>
              </w:rPr>
              <w:t>View</w:t>
            </w:r>
            <w:proofErr w:type="spellEnd"/>
            <w:r>
              <w:rPr>
                <w:lang w:val="pl-PL"/>
              </w:rPr>
              <w:t xml:space="preserve"> definiuje jak prezentowane są dane dla użytkownika. Controller zarządza interakcja z użytkownikiem i przekazuje te interakcje do pozostałych komponentów.</w:t>
            </w:r>
          </w:p>
        </w:tc>
      </w:tr>
    </w:tbl>
    <w:p w14:paraId="4B0A6D6C" w14:textId="3F069134" w:rsidR="00D20269" w:rsidRPr="00A404C5" w:rsidRDefault="00285A45" w:rsidP="00EF0060">
      <w:pPr>
        <w:pStyle w:val="Caption"/>
        <w:spacing w:line="276" w:lineRule="auto"/>
        <w:jc w:val="center"/>
        <w:rPr>
          <w:lang w:val="pl-PL"/>
        </w:rPr>
      </w:pPr>
      <w:r w:rsidRPr="00A404C5">
        <w:rPr>
          <w:lang w:val="pl-PL"/>
        </w:rPr>
        <w:t xml:space="preserve">Tabela </w:t>
      </w:r>
      <w:r>
        <w:fldChar w:fldCharType="begin"/>
      </w:r>
      <w:r w:rsidRPr="00A404C5">
        <w:rPr>
          <w:lang w:val="pl-PL"/>
        </w:rPr>
        <w:instrText xml:space="preserve"> SEQ Tabela \* ARABIC </w:instrText>
      </w:r>
      <w:r>
        <w:fldChar w:fldCharType="separate"/>
      </w:r>
      <w:r w:rsidR="00E043FC">
        <w:rPr>
          <w:noProof/>
          <w:lang w:val="pl-PL"/>
        </w:rPr>
        <w:t>3</w:t>
      </w:r>
      <w:r>
        <w:fldChar w:fldCharType="end"/>
      </w:r>
      <w:r w:rsidRPr="00A404C5">
        <w:rPr>
          <w:lang w:val="pl-PL"/>
        </w:rPr>
        <w:t xml:space="preserve"> Wzorce architektoniczne.</w:t>
      </w:r>
    </w:p>
    <w:p w14:paraId="249B63BF" w14:textId="7FCD0A9C" w:rsidR="00A404C5" w:rsidRDefault="00A404C5" w:rsidP="00EF0060">
      <w:pPr>
        <w:pStyle w:val="Heading3"/>
        <w:spacing w:line="276" w:lineRule="auto"/>
        <w:ind w:firstLine="0"/>
        <w:rPr>
          <w:lang w:val="pl-PL"/>
        </w:rPr>
      </w:pPr>
      <w:bookmarkStart w:id="52" w:name="_Toc92223920"/>
      <w:r>
        <w:rPr>
          <w:lang w:val="pl-PL"/>
        </w:rPr>
        <w:t>3.2.2 Wybór architektury</w:t>
      </w:r>
      <w:bookmarkEnd w:id="52"/>
    </w:p>
    <w:p w14:paraId="781CF097" w14:textId="1091D233" w:rsidR="00A404C5" w:rsidRDefault="00DE60D8" w:rsidP="00EF0060">
      <w:pPr>
        <w:keepNext/>
        <w:spacing w:before="240" w:line="276" w:lineRule="auto"/>
        <w:rPr>
          <w:lang w:val="pl-PL"/>
        </w:rPr>
      </w:pPr>
      <w:r>
        <w:rPr>
          <w:lang w:val="pl-PL"/>
        </w:rPr>
        <w:t xml:space="preserve">Do utworzenia systemu wspomagania obserwacji astronomicznych </w:t>
      </w:r>
      <w:r w:rsidR="00D80F21">
        <w:rPr>
          <w:lang w:val="pl-PL"/>
        </w:rPr>
        <w:t xml:space="preserve">użyto </w:t>
      </w:r>
      <w:proofErr w:type="spellStart"/>
      <w:r w:rsidR="00D80F21">
        <w:rPr>
          <w:lang w:val="pl-PL"/>
        </w:rPr>
        <w:t>frameworka</w:t>
      </w:r>
      <w:proofErr w:type="spellEnd"/>
      <w:r w:rsidR="00D80F21">
        <w:rPr>
          <w:lang w:val="pl-PL"/>
        </w:rPr>
        <w:t xml:space="preserve"> WPF, który wspiera architekturę MVVM (Model-</w:t>
      </w:r>
      <w:proofErr w:type="spellStart"/>
      <w:r w:rsidR="00D80F21">
        <w:rPr>
          <w:lang w:val="pl-PL"/>
        </w:rPr>
        <w:t>View</w:t>
      </w:r>
      <w:proofErr w:type="spellEnd"/>
      <w:r w:rsidR="00D80F21">
        <w:rPr>
          <w:lang w:val="pl-PL"/>
        </w:rPr>
        <w:t>-</w:t>
      </w:r>
      <w:proofErr w:type="spellStart"/>
      <w:r w:rsidR="00D80F21">
        <w:rPr>
          <w:lang w:val="pl-PL"/>
        </w:rPr>
        <w:t>ViewModel</w:t>
      </w:r>
      <w:proofErr w:type="spellEnd"/>
      <w:r w:rsidR="00D80F21">
        <w:rPr>
          <w:lang w:val="pl-PL"/>
        </w:rPr>
        <w:t xml:space="preserve">), która jest rozwinięciem architektury MVC. </w:t>
      </w:r>
      <w:r w:rsidR="00021F69">
        <w:rPr>
          <w:lang w:val="pl-PL"/>
        </w:rPr>
        <w:t>Dlatego architektura zastosowana w przypadku opisywanego systemu jest architekturą MVVM. Architektura ta pozwala na oddzielenie widoku (interfejsu użytkownika) od logiki oprogramowania, a wiązanie danych wspierane przez WPF ułatwia komunikację interfejsu z logiką niezależnie od implementacji. Dzięki temu oprogramowanie jest łatwiejsze w przypadku rozbudowywania go o nowe funkcjonalności i prezentację widoku.</w:t>
      </w:r>
    </w:p>
    <w:p w14:paraId="0D9BDC99" w14:textId="77777777" w:rsidR="002F1805" w:rsidRDefault="00A11508" w:rsidP="00EF0060">
      <w:pPr>
        <w:keepNext/>
        <w:spacing w:before="240" w:line="276" w:lineRule="auto"/>
        <w:ind w:firstLine="0"/>
        <w:jc w:val="center"/>
      </w:pPr>
      <w:r>
        <w:rPr>
          <w:noProof/>
          <w:lang w:val="pl-PL"/>
        </w:rPr>
        <w:drawing>
          <wp:inline distT="0" distB="0" distL="0" distR="0" wp14:anchorId="21761578" wp14:editId="67B9176C">
            <wp:extent cx="6151421" cy="1409700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649" cy="141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9BB67" w14:textId="2D732D4D" w:rsidR="00A11508" w:rsidRDefault="002F1805" w:rsidP="00EF0060">
      <w:pPr>
        <w:pStyle w:val="Caption"/>
        <w:keepNext/>
        <w:spacing w:line="276" w:lineRule="auto"/>
        <w:jc w:val="center"/>
        <w:rPr>
          <w:lang w:val="pl-PL"/>
        </w:rPr>
      </w:pPr>
      <w:r w:rsidRPr="008B6CAB">
        <w:rPr>
          <w:lang w:val="pl-PL"/>
        </w:rPr>
        <w:t xml:space="preserve">Diagram </w:t>
      </w:r>
      <w:r>
        <w:fldChar w:fldCharType="begin"/>
      </w:r>
      <w:r w:rsidRPr="008B6CAB">
        <w:rPr>
          <w:lang w:val="pl-PL"/>
        </w:rPr>
        <w:instrText xml:space="preserve"> SEQ Diagram \* ARABIC </w:instrText>
      </w:r>
      <w:r>
        <w:fldChar w:fldCharType="separate"/>
      </w:r>
      <w:r w:rsidR="002F79F1">
        <w:rPr>
          <w:noProof/>
          <w:lang w:val="pl-PL"/>
        </w:rPr>
        <w:t>4</w:t>
      </w:r>
      <w:r>
        <w:fldChar w:fldCharType="end"/>
      </w:r>
      <w:r w:rsidRPr="008B6CAB">
        <w:rPr>
          <w:lang w:val="pl-PL"/>
        </w:rPr>
        <w:t xml:space="preserve"> Wzorzec MVVM</w:t>
      </w:r>
      <w:r w:rsidRPr="008B6CAB">
        <w:rPr>
          <w:noProof/>
          <w:lang w:val="pl-PL"/>
        </w:rPr>
        <w:t>.</w:t>
      </w:r>
    </w:p>
    <w:p w14:paraId="5CE11F77" w14:textId="49C1565B" w:rsidR="00021F69" w:rsidRDefault="008B6CAB" w:rsidP="00EF0060">
      <w:pPr>
        <w:pStyle w:val="Heading3"/>
        <w:spacing w:line="276" w:lineRule="auto"/>
        <w:ind w:firstLine="0"/>
        <w:rPr>
          <w:lang w:val="pl-PL"/>
        </w:rPr>
      </w:pPr>
      <w:bookmarkStart w:id="53" w:name="_3.2.3_Projekt_architektury"/>
      <w:bookmarkStart w:id="54" w:name="_Toc92223921"/>
      <w:bookmarkEnd w:id="53"/>
      <w:r>
        <w:rPr>
          <w:lang w:val="pl-PL"/>
        </w:rPr>
        <w:t>3.2.3 Projekt architektury systemu</w:t>
      </w:r>
      <w:bookmarkEnd w:id="54"/>
    </w:p>
    <w:p w14:paraId="191AB821" w14:textId="219E965F" w:rsidR="00092208" w:rsidRDefault="00842AC8" w:rsidP="00EF0060">
      <w:pPr>
        <w:spacing w:before="240" w:after="0" w:line="276" w:lineRule="auto"/>
        <w:ind w:firstLine="0"/>
        <w:rPr>
          <w:rFonts w:asciiTheme="majorHAnsi" w:hAnsiTheme="majorHAnsi" w:cstheme="majorHAnsi"/>
          <w:i/>
          <w:iCs/>
          <w:lang w:val="pl-PL"/>
        </w:rPr>
      </w:pPr>
      <w:proofErr w:type="spellStart"/>
      <w:r>
        <w:rPr>
          <w:rFonts w:asciiTheme="majorHAnsi" w:hAnsiTheme="majorHAnsi" w:cstheme="majorHAnsi"/>
          <w:i/>
          <w:iCs/>
          <w:lang w:val="pl-PL"/>
        </w:rPr>
        <w:t>CelestialObject</w:t>
      </w:r>
      <w:proofErr w:type="spellEnd"/>
    </w:p>
    <w:p w14:paraId="3CFF73B3" w14:textId="26208951" w:rsidR="007F2E93" w:rsidRDefault="006E3BFB" w:rsidP="00EF0060">
      <w:pPr>
        <w:keepNext/>
        <w:spacing w:before="240" w:line="276" w:lineRule="auto"/>
        <w:ind w:firstLine="0"/>
        <w:jc w:val="center"/>
      </w:pPr>
      <w:r>
        <w:rPr>
          <w:noProof/>
        </w:rPr>
        <w:drawing>
          <wp:inline distT="0" distB="0" distL="0" distR="0" wp14:anchorId="1E10022A" wp14:editId="083CF8C6">
            <wp:extent cx="5943600" cy="1917700"/>
            <wp:effectExtent l="0" t="0" r="0" b="6350"/>
            <wp:docPr id="24" name="Picture 2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77A7" w14:textId="34A3C7F1" w:rsidR="007F2E93" w:rsidRPr="007F2E93" w:rsidRDefault="007F2E93" w:rsidP="00EF0060">
      <w:pPr>
        <w:pStyle w:val="Caption"/>
        <w:spacing w:line="276" w:lineRule="auto"/>
        <w:ind w:firstLine="0"/>
        <w:jc w:val="center"/>
        <w:rPr>
          <w:rFonts w:asciiTheme="majorHAnsi" w:hAnsiTheme="majorHAnsi" w:cstheme="majorHAnsi"/>
          <w:i w:val="0"/>
          <w:iCs w:val="0"/>
          <w:lang w:val="pl-PL"/>
        </w:rPr>
      </w:pPr>
      <w:r w:rsidRPr="00CA3FFC">
        <w:rPr>
          <w:lang w:val="pl-PL"/>
        </w:rPr>
        <w:t xml:space="preserve">Diagram </w:t>
      </w:r>
      <w:r>
        <w:fldChar w:fldCharType="begin"/>
      </w:r>
      <w:r w:rsidRPr="00CA3FFC">
        <w:rPr>
          <w:lang w:val="pl-PL"/>
        </w:rPr>
        <w:instrText xml:space="preserve"> SEQ Diagram \* ARABIC </w:instrText>
      </w:r>
      <w:r>
        <w:fldChar w:fldCharType="separate"/>
      </w:r>
      <w:r w:rsidR="002F79F1">
        <w:rPr>
          <w:noProof/>
          <w:lang w:val="pl-PL"/>
        </w:rPr>
        <w:t>5</w:t>
      </w:r>
      <w:r>
        <w:fldChar w:fldCharType="end"/>
      </w:r>
      <w:r w:rsidRPr="00CA3FFC">
        <w:rPr>
          <w:lang w:val="pl-PL"/>
        </w:rPr>
        <w:t xml:space="preserve"> Klasa </w:t>
      </w:r>
      <w:proofErr w:type="spellStart"/>
      <w:r w:rsidRPr="00CA3FFC">
        <w:rPr>
          <w:lang w:val="pl-PL"/>
        </w:rPr>
        <w:t>CelestialObject</w:t>
      </w:r>
      <w:proofErr w:type="spellEnd"/>
      <w:r w:rsidR="00EC7D4E">
        <w:rPr>
          <w:lang w:val="pl-PL"/>
        </w:rPr>
        <w:t xml:space="preserve">, jej </w:t>
      </w:r>
      <w:proofErr w:type="spellStart"/>
      <w:r w:rsidR="00EC7D4E">
        <w:rPr>
          <w:lang w:val="pl-PL"/>
        </w:rPr>
        <w:t>ViewModel</w:t>
      </w:r>
      <w:proofErr w:type="spellEnd"/>
      <w:r w:rsidR="00EC7D4E">
        <w:rPr>
          <w:lang w:val="pl-PL"/>
        </w:rPr>
        <w:t xml:space="preserve"> oraz </w:t>
      </w:r>
      <w:proofErr w:type="spellStart"/>
      <w:r w:rsidRPr="00CA3FFC">
        <w:rPr>
          <w:lang w:val="pl-PL"/>
        </w:rPr>
        <w:t>StarObject</w:t>
      </w:r>
      <w:proofErr w:type="spellEnd"/>
      <w:r w:rsidRPr="00CA3FFC">
        <w:rPr>
          <w:lang w:val="pl-PL"/>
        </w:rPr>
        <w:t>.</w:t>
      </w:r>
    </w:p>
    <w:p w14:paraId="2AD9ADD5" w14:textId="4940A38B" w:rsidR="00751085" w:rsidRDefault="00D02C4D" w:rsidP="00EF0060">
      <w:pPr>
        <w:spacing w:before="240" w:after="0" w:line="276" w:lineRule="auto"/>
        <w:rPr>
          <w:lang w:val="pl-PL"/>
        </w:rPr>
      </w:pPr>
      <w:r>
        <w:rPr>
          <w:lang w:val="pl-PL"/>
        </w:rPr>
        <w:t xml:space="preserve">W celu reprezentacji obiektu astronomicznego została zaprojektowana jedna klasa abstrakcyjna </w:t>
      </w:r>
      <w:r w:rsidR="0075364B">
        <w:rPr>
          <w:lang w:val="pl-PL"/>
        </w:rPr>
        <w:t xml:space="preserve">o nazwie </w:t>
      </w:r>
      <w:proofErr w:type="spellStart"/>
      <w:r w:rsidR="0075364B" w:rsidRPr="003814DE">
        <w:rPr>
          <w:i/>
          <w:iCs/>
          <w:lang w:val="pl-PL"/>
        </w:rPr>
        <w:t>CelestialObject</w:t>
      </w:r>
      <w:proofErr w:type="spellEnd"/>
      <w:r w:rsidR="0075364B">
        <w:rPr>
          <w:lang w:val="pl-PL"/>
        </w:rPr>
        <w:t xml:space="preserve"> </w:t>
      </w:r>
      <w:r>
        <w:rPr>
          <w:lang w:val="pl-PL"/>
        </w:rPr>
        <w:t>zawierając</w:t>
      </w:r>
      <w:r w:rsidR="0075364B">
        <w:rPr>
          <w:lang w:val="pl-PL"/>
        </w:rPr>
        <w:t>a</w:t>
      </w:r>
      <w:r>
        <w:rPr>
          <w:lang w:val="pl-PL"/>
        </w:rPr>
        <w:t xml:space="preserve"> wszystkie podstawowe dane obiektu astronomicznego</w:t>
      </w:r>
      <w:r w:rsidR="00062B2D">
        <w:rPr>
          <w:lang w:val="pl-PL"/>
        </w:rPr>
        <w:t>, czyli: jego nazwa, współrzędne równikowe, współrzędne horyzontalne, wielkość gwiazdowa obserwowana</w:t>
      </w:r>
      <w:r w:rsidR="00460605">
        <w:rPr>
          <w:lang w:val="pl-PL"/>
        </w:rPr>
        <w:t xml:space="preserve"> oraz dystans do Ziemi. Definiuje również właściwość Id, które pozwala na bezpośrednią identyfikację obiektu.</w:t>
      </w:r>
    </w:p>
    <w:p w14:paraId="3AF6A52C" w14:textId="5C1ADADD" w:rsidR="00675BBA" w:rsidRDefault="00FC3DFE" w:rsidP="00EF0060">
      <w:pPr>
        <w:spacing w:after="0" w:line="276" w:lineRule="auto"/>
        <w:rPr>
          <w:i/>
          <w:iCs/>
          <w:lang w:val="pl-PL"/>
        </w:rPr>
      </w:pPr>
      <w:r>
        <w:rPr>
          <w:lang w:val="pl-PL"/>
        </w:rPr>
        <w:t xml:space="preserve">W przypadku dodania nowego obiektu astronomicznego do wyświetlania na mapie, np. planety, wystarczyłoby dodanie kolejnego obiektu z informacjami na jego temat, który dziedziczyłby po klasie </w:t>
      </w:r>
      <w:proofErr w:type="spellStart"/>
      <w:r>
        <w:rPr>
          <w:i/>
          <w:iCs/>
          <w:lang w:val="pl-PL"/>
        </w:rPr>
        <w:t>CelestialObject</w:t>
      </w:r>
      <w:proofErr w:type="spellEnd"/>
      <w:r w:rsidR="00CB6AFF">
        <w:rPr>
          <w:i/>
          <w:iCs/>
          <w:lang w:val="pl-PL"/>
        </w:rPr>
        <w:t>.</w:t>
      </w:r>
    </w:p>
    <w:p w14:paraId="0D4B33B8" w14:textId="6B7D82AC" w:rsidR="00675BBA" w:rsidRDefault="00675BBA" w:rsidP="00EF0060">
      <w:pPr>
        <w:spacing w:line="276" w:lineRule="auto"/>
        <w:rPr>
          <w:lang w:val="pl-PL"/>
        </w:rPr>
      </w:pPr>
      <w:r w:rsidRPr="00675BBA">
        <w:rPr>
          <w:lang w:val="pl-PL"/>
        </w:rPr>
        <w:t xml:space="preserve">Klasa </w:t>
      </w:r>
      <w:proofErr w:type="spellStart"/>
      <w:r w:rsidRPr="00675BBA">
        <w:rPr>
          <w:i/>
          <w:iCs/>
          <w:lang w:val="pl-PL"/>
        </w:rPr>
        <w:t>CelestialObjectViewModel</w:t>
      </w:r>
      <w:proofErr w:type="spellEnd"/>
      <w:r w:rsidRPr="00675BBA">
        <w:rPr>
          <w:i/>
          <w:iCs/>
          <w:lang w:val="pl-PL"/>
        </w:rPr>
        <w:t xml:space="preserve"> </w:t>
      </w:r>
      <w:r w:rsidRPr="00675BBA">
        <w:rPr>
          <w:lang w:val="pl-PL"/>
        </w:rPr>
        <w:t xml:space="preserve">reprezentuje widok klasy </w:t>
      </w:r>
      <w:proofErr w:type="spellStart"/>
      <w:r w:rsidRPr="00675BBA">
        <w:rPr>
          <w:i/>
          <w:iCs/>
          <w:lang w:val="pl-PL"/>
        </w:rPr>
        <w:t>CelestialObject</w:t>
      </w:r>
      <w:proofErr w:type="spellEnd"/>
      <w:r w:rsidRPr="00675BBA">
        <w:rPr>
          <w:lang w:val="pl-PL"/>
        </w:rPr>
        <w:t xml:space="preserve">. </w:t>
      </w:r>
      <w:proofErr w:type="spellStart"/>
      <w:r w:rsidRPr="00675BBA">
        <w:rPr>
          <w:lang w:val="pl-PL"/>
        </w:rPr>
        <w:t>O</w:t>
      </w:r>
      <w:r>
        <w:rPr>
          <w:lang w:val="pl-PL"/>
        </w:rPr>
        <w:t>dzielone</w:t>
      </w:r>
      <w:proofErr w:type="spellEnd"/>
      <w:r>
        <w:rPr>
          <w:lang w:val="pl-PL"/>
        </w:rPr>
        <w:t xml:space="preserve"> są tutaj dane modelu od danych potrzebnych warstwie widoku. </w:t>
      </w:r>
      <w:r w:rsidR="00A73451">
        <w:rPr>
          <w:lang w:val="pl-PL"/>
        </w:rPr>
        <w:t>Widok modelu tej klasy definiuje podstawowe właściwości określające pozycję obiektu, jego kolor</w:t>
      </w:r>
      <w:r w:rsidR="009066B4">
        <w:rPr>
          <w:lang w:val="pl-PL"/>
        </w:rPr>
        <w:t>,</w:t>
      </w:r>
      <w:r w:rsidR="00A73451">
        <w:rPr>
          <w:lang w:val="pl-PL"/>
        </w:rPr>
        <w:t xml:space="preserve"> wielkość</w:t>
      </w:r>
      <w:r w:rsidR="009066B4">
        <w:rPr>
          <w:lang w:val="pl-PL"/>
        </w:rPr>
        <w:t xml:space="preserve"> oraz z</w:t>
      </w:r>
      <w:r w:rsidR="00A73451">
        <w:rPr>
          <w:lang w:val="pl-PL"/>
        </w:rPr>
        <w:t>awiera informacje czy dany obiekt jest zaznaczony na mapie</w:t>
      </w:r>
      <w:r w:rsidR="0025058F">
        <w:rPr>
          <w:lang w:val="pl-PL"/>
        </w:rPr>
        <w:t xml:space="preserve"> i</w:t>
      </w:r>
      <w:r w:rsidR="00A73451">
        <w:rPr>
          <w:lang w:val="pl-PL"/>
        </w:rPr>
        <w:t xml:space="preserve"> czy jest widoczny.</w:t>
      </w:r>
      <w:r w:rsidR="00204C2D">
        <w:rPr>
          <w:lang w:val="pl-PL"/>
        </w:rPr>
        <w:t xml:space="preserve"> Kolekcja </w:t>
      </w:r>
      <w:proofErr w:type="spellStart"/>
      <w:r w:rsidR="00204C2D">
        <w:rPr>
          <w:i/>
          <w:iCs/>
          <w:lang w:val="pl-PL"/>
        </w:rPr>
        <w:t>CelestialObjectInfoCollection</w:t>
      </w:r>
      <w:proofErr w:type="spellEnd"/>
      <w:r w:rsidR="00204C2D">
        <w:rPr>
          <w:lang w:val="pl-PL"/>
        </w:rPr>
        <w:t xml:space="preserve"> zawiera klasy typu </w:t>
      </w:r>
      <w:proofErr w:type="spellStart"/>
      <w:r w:rsidR="00204C2D">
        <w:rPr>
          <w:i/>
          <w:iCs/>
          <w:lang w:val="pl-PL"/>
        </w:rPr>
        <w:t>ICelestialObjectInfoViewModel</w:t>
      </w:r>
      <w:proofErr w:type="spellEnd"/>
      <w:r w:rsidR="00204C2D">
        <w:rPr>
          <w:lang w:val="pl-PL"/>
        </w:rPr>
        <w:t>, które generowane są względem typu modelu, który reprezentują i zawierają informacje na temat konkretnych właściwości reprezentowanego obiektu astronomicznego.</w:t>
      </w:r>
    </w:p>
    <w:p w14:paraId="486920E8" w14:textId="77777777" w:rsidR="00804E81" w:rsidRDefault="00804E81" w:rsidP="00EF0060">
      <w:pPr>
        <w:keepNext/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030647C5" wp14:editId="6A16A7E2">
            <wp:extent cx="2609524" cy="3095238"/>
            <wp:effectExtent l="0" t="0" r="635" b="0"/>
            <wp:docPr id="25" name="Picture 2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ime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0901" w14:textId="4BB13E3A" w:rsidR="00804E81" w:rsidRDefault="00804E81" w:rsidP="00EF0060">
      <w:pPr>
        <w:pStyle w:val="Caption"/>
        <w:spacing w:line="276" w:lineRule="auto"/>
        <w:ind w:firstLine="0"/>
        <w:jc w:val="center"/>
        <w:rPr>
          <w:lang w:val="pl-PL"/>
        </w:rPr>
      </w:pPr>
      <w:r w:rsidRPr="00B45059">
        <w:rPr>
          <w:lang w:val="pl-PL"/>
        </w:rPr>
        <w:t xml:space="preserve">Diagram </w:t>
      </w:r>
      <w:r>
        <w:fldChar w:fldCharType="begin"/>
      </w:r>
      <w:r w:rsidRPr="00B45059">
        <w:rPr>
          <w:lang w:val="pl-PL"/>
        </w:rPr>
        <w:instrText xml:space="preserve"> SEQ Diagram \* ARABIC </w:instrText>
      </w:r>
      <w:r>
        <w:fldChar w:fldCharType="separate"/>
      </w:r>
      <w:r w:rsidR="002F79F1">
        <w:rPr>
          <w:noProof/>
          <w:lang w:val="pl-PL"/>
        </w:rPr>
        <w:t>6</w:t>
      </w:r>
      <w:r>
        <w:fldChar w:fldCharType="end"/>
      </w:r>
      <w:r w:rsidRPr="00B45059">
        <w:rPr>
          <w:lang w:val="pl-PL"/>
        </w:rPr>
        <w:t xml:space="preserve"> Interfejs </w:t>
      </w:r>
      <w:proofErr w:type="spellStart"/>
      <w:r w:rsidRPr="00B45059">
        <w:rPr>
          <w:lang w:val="pl-PL"/>
        </w:rPr>
        <w:t>ICelestialObjectInfo</w:t>
      </w:r>
      <w:proofErr w:type="spellEnd"/>
      <w:r w:rsidRPr="00B45059">
        <w:rPr>
          <w:lang w:val="pl-PL"/>
        </w:rPr>
        <w:t xml:space="preserve"> i jej wersja generyczna.</w:t>
      </w:r>
    </w:p>
    <w:p w14:paraId="33FF3DAD" w14:textId="3F484495" w:rsidR="00B45059" w:rsidRPr="00B540AA" w:rsidRDefault="00B45059" w:rsidP="00EF0060">
      <w:pPr>
        <w:spacing w:line="276" w:lineRule="auto"/>
        <w:rPr>
          <w:lang w:val="pl-PL"/>
        </w:rPr>
      </w:pPr>
      <w:r>
        <w:rPr>
          <w:lang w:val="pl-PL"/>
        </w:rPr>
        <w:t xml:space="preserve">Do utworzenia instancji typu </w:t>
      </w:r>
      <w:proofErr w:type="spellStart"/>
      <w:r>
        <w:rPr>
          <w:i/>
          <w:iCs/>
          <w:lang w:val="pl-PL"/>
        </w:rPr>
        <w:t>ICelestialObjectInfoViewModel</w:t>
      </w:r>
      <w:proofErr w:type="spellEnd"/>
      <w:r>
        <w:rPr>
          <w:lang w:val="pl-PL"/>
        </w:rPr>
        <w:t xml:space="preserve"> zastosowano wzorzec projektowy o nazwie „</w:t>
      </w:r>
      <w:proofErr w:type="spellStart"/>
      <w:r>
        <w:rPr>
          <w:lang w:val="pl-PL"/>
        </w:rPr>
        <w:t>Budowniczny</w:t>
      </w:r>
      <w:proofErr w:type="spellEnd"/>
      <w:r>
        <w:rPr>
          <w:lang w:val="pl-PL"/>
        </w:rPr>
        <w:t xml:space="preserve">”. Klasa </w:t>
      </w:r>
      <w:proofErr w:type="spellStart"/>
      <w:r w:rsidR="00B540AA">
        <w:rPr>
          <w:i/>
          <w:iCs/>
          <w:lang w:val="pl-PL"/>
        </w:rPr>
        <w:t>CelestialObjectInfoBuilder</w:t>
      </w:r>
      <w:proofErr w:type="spellEnd"/>
      <w:r w:rsidR="00B540AA">
        <w:rPr>
          <w:lang w:val="pl-PL"/>
        </w:rPr>
        <w:t xml:space="preserve"> jest klasą abstrakcyjną i zawiera jedną definicję abstrakcyjnej metody, która zwraca kolekcję obiektów </w:t>
      </w:r>
      <w:proofErr w:type="spellStart"/>
      <w:r w:rsidR="00B540AA">
        <w:rPr>
          <w:i/>
          <w:iCs/>
          <w:lang w:val="pl-PL"/>
        </w:rPr>
        <w:t>ICelestialObjectInfo</w:t>
      </w:r>
      <w:proofErr w:type="spellEnd"/>
      <w:r w:rsidR="00B540AA">
        <w:rPr>
          <w:lang w:val="pl-PL"/>
        </w:rPr>
        <w:t>.</w:t>
      </w:r>
      <w:r w:rsidR="003F4C0D">
        <w:rPr>
          <w:lang w:val="pl-PL"/>
        </w:rPr>
        <w:t xml:space="preserve"> Dzięki temu tworzenie kolekcji z informacjami o danym obiekcie jest elastyczne i łatwe w potencjalnej modyfikacji.</w:t>
      </w:r>
    </w:p>
    <w:p w14:paraId="75E79D14" w14:textId="77777777" w:rsidR="00B540AA" w:rsidRDefault="00B540AA" w:rsidP="00EF0060">
      <w:pPr>
        <w:keepNext/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42C332BB" wp14:editId="74A99F85">
            <wp:extent cx="5943600" cy="877570"/>
            <wp:effectExtent l="0" t="0" r="0" b="0"/>
            <wp:docPr id="27" name="Picture 2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82F4" w14:textId="46F71D04" w:rsidR="00B540AA" w:rsidRPr="00B45059" w:rsidRDefault="00B540AA" w:rsidP="00EF0060">
      <w:pPr>
        <w:pStyle w:val="Caption"/>
        <w:spacing w:line="276" w:lineRule="auto"/>
        <w:jc w:val="center"/>
        <w:rPr>
          <w:lang w:val="pl-PL"/>
        </w:rPr>
      </w:pPr>
      <w:r>
        <w:t xml:space="preserve">Diagram </w:t>
      </w:r>
      <w:r w:rsidR="00FB0C23">
        <w:fldChar w:fldCharType="begin"/>
      </w:r>
      <w:r w:rsidR="00FB0C23">
        <w:instrText xml:space="preserve"> SEQ Diagram \* ARABIC </w:instrText>
      </w:r>
      <w:r w:rsidR="00FB0C23">
        <w:fldChar w:fldCharType="separate"/>
      </w:r>
      <w:r w:rsidR="002F79F1">
        <w:rPr>
          <w:noProof/>
        </w:rPr>
        <w:t>7</w:t>
      </w:r>
      <w:r w:rsidR="00FB0C23">
        <w:rPr>
          <w:noProof/>
        </w:rPr>
        <w:fldChar w:fldCharType="end"/>
      </w:r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CelestialObjectInfoViewModelCollectionBuilder</w:t>
      </w:r>
      <w:proofErr w:type="spellEnd"/>
      <w:r>
        <w:t>.</w:t>
      </w:r>
    </w:p>
    <w:p w14:paraId="243C232B" w14:textId="2CA240B8" w:rsidR="007B5520" w:rsidRPr="00675BBA" w:rsidRDefault="007F2E93" w:rsidP="00EF0060">
      <w:pPr>
        <w:spacing w:line="276" w:lineRule="auto"/>
        <w:ind w:firstLine="0"/>
        <w:rPr>
          <w:rFonts w:asciiTheme="majorHAnsi" w:hAnsiTheme="majorHAnsi" w:cstheme="majorHAnsi"/>
          <w:i/>
          <w:iCs/>
          <w:lang w:val="pl-PL"/>
        </w:rPr>
      </w:pPr>
      <w:proofErr w:type="spellStart"/>
      <w:r w:rsidRPr="00675BBA">
        <w:rPr>
          <w:rFonts w:asciiTheme="majorHAnsi" w:hAnsiTheme="majorHAnsi" w:cstheme="majorHAnsi"/>
          <w:i/>
          <w:iCs/>
          <w:lang w:val="pl-PL"/>
        </w:rPr>
        <w:t>ICelestialObjectCollection</w:t>
      </w:r>
      <w:proofErr w:type="spellEnd"/>
    </w:p>
    <w:p w14:paraId="29565EA8" w14:textId="77777777" w:rsidR="006E59D1" w:rsidRDefault="001133C8" w:rsidP="00EF0060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1A4F5288" wp14:editId="701DEEEA">
            <wp:extent cx="3752381" cy="1114286"/>
            <wp:effectExtent l="0" t="0" r="635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9587" w14:textId="3C52ADAD" w:rsidR="001133C8" w:rsidRPr="001133C8" w:rsidRDefault="006E59D1" w:rsidP="00EF0060">
      <w:pPr>
        <w:pStyle w:val="Caption"/>
        <w:spacing w:line="276" w:lineRule="auto"/>
        <w:jc w:val="center"/>
        <w:rPr>
          <w:rFonts w:cstheme="minorHAnsi"/>
          <w:lang w:val="pl-PL"/>
        </w:rPr>
      </w:pPr>
      <w:r w:rsidRPr="005D6DA8">
        <w:rPr>
          <w:lang w:val="pl-PL"/>
        </w:rPr>
        <w:t xml:space="preserve">Diagram </w:t>
      </w:r>
      <w:r>
        <w:fldChar w:fldCharType="begin"/>
      </w:r>
      <w:r w:rsidRPr="005D6DA8">
        <w:rPr>
          <w:lang w:val="pl-PL"/>
        </w:rPr>
        <w:instrText xml:space="preserve"> SEQ Diagram \* ARABIC </w:instrText>
      </w:r>
      <w:r>
        <w:fldChar w:fldCharType="separate"/>
      </w:r>
      <w:r w:rsidR="002F79F1">
        <w:rPr>
          <w:noProof/>
          <w:lang w:val="pl-PL"/>
        </w:rPr>
        <w:t>8</w:t>
      </w:r>
      <w:r>
        <w:fldChar w:fldCharType="end"/>
      </w:r>
      <w:r w:rsidRPr="005D6DA8">
        <w:rPr>
          <w:lang w:val="pl-PL"/>
        </w:rPr>
        <w:t xml:space="preserve"> Interfejs </w:t>
      </w:r>
      <w:proofErr w:type="spellStart"/>
      <w:r w:rsidRPr="005D6DA8">
        <w:rPr>
          <w:lang w:val="pl-PL"/>
        </w:rPr>
        <w:t>ICelestialObjectCollection</w:t>
      </w:r>
      <w:proofErr w:type="spellEnd"/>
      <w:r w:rsidRPr="005D6DA8">
        <w:rPr>
          <w:lang w:val="pl-PL"/>
        </w:rPr>
        <w:t>.</w:t>
      </w:r>
    </w:p>
    <w:p w14:paraId="70EBD066" w14:textId="322FC135" w:rsidR="007F2E93" w:rsidRDefault="007F2E93" w:rsidP="00EF0060">
      <w:pPr>
        <w:spacing w:after="0" w:line="276" w:lineRule="auto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Jest to interfejs definiujący </w:t>
      </w:r>
      <w:r w:rsidR="006E59D1">
        <w:rPr>
          <w:rFonts w:cstheme="minorHAnsi"/>
          <w:lang w:val="pl-PL"/>
        </w:rPr>
        <w:t xml:space="preserve">kolekcję do przechowywania </w:t>
      </w:r>
      <w:r w:rsidR="005D6DA8">
        <w:rPr>
          <w:rFonts w:cstheme="minorHAnsi"/>
          <w:lang w:val="pl-PL"/>
        </w:rPr>
        <w:t xml:space="preserve">obiektów klasy </w:t>
      </w:r>
      <w:proofErr w:type="spellStart"/>
      <w:r w:rsidR="005D6DA8" w:rsidRPr="005D6DA8">
        <w:rPr>
          <w:rFonts w:cstheme="minorHAnsi"/>
          <w:i/>
          <w:iCs/>
          <w:lang w:val="pl-PL"/>
        </w:rPr>
        <w:t>CelestialObject</w:t>
      </w:r>
      <w:proofErr w:type="spellEnd"/>
      <w:r w:rsidR="005D6DA8">
        <w:rPr>
          <w:rFonts w:cstheme="minorHAnsi"/>
          <w:i/>
          <w:iCs/>
          <w:lang w:val="pl-PL"/>
        </w:rPr>
        <w:t xml:space="preserve">. </w:t>
      </w:r>
      <w:r w:rsidR="005D6DA8">
        <w:rPr>
          <w:rFonts w:cstheme="minorHAnsi"/>
          <w:lang w:val="pl-PL"/>
        </w:rPr>
        <w:t xml:space="preserve">Interfejs ten dziedziczy po wbudowanym w .NET </w:t>
      </w:r>
      <w:proofErr w:type="spellStart"/>
      <w:r w:rsidR="005D6DA8">
        <w:rPr>
          <w:rFonts w:cstheme="minorHAnsi"/>
          <w:lang w:val="pl-PL"/>
        </w:rPr>
        <w:t>Core</w:t>
      </w:r>
      <w:proofErr w:type="spellEnd"/>
      <w:r w:rsidR="005D6DA8">
        <w:rPr>
          <w:rFonts w:cstheme="minorHAnsi"/>
          <w:lang w:val="pl-PL"/>
        </w:rPr>
        <w:t xml:space="preserve"> interfejsie </w:t>
      </w:r>
      <w:proofErr w:type="spellStart"/>
      <w:r w:rsidR="005D6DA8">
        <w:rPr>
          <w:rFonts w:cstheme="minorHAnsi"/>
          <w:i/>
          <w:iCs/>
          <w:lang w:val="pl-PL"/>
        </w:rPr>
        <w:t>ICollection</w:t>
      </w:r>
      <w:proofErr w:type="spellEnd"/>
      <w:r w:rsidR="005D6DA8">
        <w:rPr>
          <w:rFonts w:cstheme="minorHAnsi"/>
          <w:i/>
          <w:iCs/>
          <w:lang w:val="pl-PL"/>
        </w:rPr>
        <w:t>&lt;T&gt;</w:t>
      </w:r>
      <w:r w:rsidR="005D6DA8">
        <w:rPr>
          <w:rFonts w:cstheme="minorHAnsi"/>
          <w:lang w:val="pl-PL"/>
        </w:rPr>
        <w:t>, aby był zgodny ze standardem środowiska.</w:t>
      </w:r>
      <w:r w:rsidR="00774919">
        <w:rPr>
          <w:rFonts w:cstheme="minorHAnsi"/>
          <w:lang w:val="pl-PL"/>
        </w:rPr>
        <w:t xml:space="preserve"> Interfejs definiuje trzy zdarzenia, które wywoływane są w przypadku akcji powiązanej z nimi. Zdarzenie </w:t>
      </w:r>
      <w:proofErr w:type="spellStart"/>
      <w:r w:rsidR="00774919">
        <w:rPr>
          <w:rFonts w:cstheme="minorHAnsi"/>
          <w:lang w:val="pl-PL"/>
        </w:rPr>
        <w:t>Added</w:t>
      </w:r>
      <w:proofErr w:type="spellEnd"/>
      <w:r w:rsidR="00774919">
        <w:rPr>
          <w:rFonts w:cstheme="minorHAnsi"/>
          <w:lang w:val="pl-PL"/>
        </w:rPr>
        <w:t xml:space="preserve"> wywoływane jest kiedy do kolekcji zostaną dodane obiekty, </w:t>
      </w:r>
      <w:proofErr w:type="spellStart"/>
      <w:r w:rsidR="00774919">
        <w:rPr>
          <w:rFonts w:cstheme="minorHAnsi"/>
          <w:lang w:val="pl-PL"/>
        </w:rPr>
        <w:t>Removed</w:t>
      </w:r>
      <w:proofErr w:type="spellEnd"/>
      <w:r w:rsidR="00774919">
        <w:rPr>
          <w:rFonts w:cstheme="minorHAnsi"/>
          <w:lang w:val="pl-PL"/>
        </w:rPr>
        <w:t xml:space="preserve"> kiedy zostaną usunięte, a </w:t>
      </w:r>
      <w:proofErr w:type="spellStart"/>
      <w:r w:rsidR="00774919">
        <w:rPr>
          <w:rFonts w:cstheme="minorHAnsi"/>
          <w:lang w:val="pl-PL"/>
        </w:rPr>
        <w:t>Cleared</w:t>
      </w:r>
      <w:proofErr w:type="spellEnd"/>
      <w:r w:rsidR="00774919">
        <w:rPr>
          <w:rFonts w:cstheme="minorHAnsi"/>
          <w:lang w:val="pl-PL"/>
        </w:rPr>
        <w:t xml:space="preserve"> kiedy wszystkie obiekty zostaną usunięte.</w:t>
      </w:r>
    </w:p>
    <w:p w14:paraId="2758C2FD" w14:textId="1EEFD2F6" w:rsidR="008F2611" w:rsidRDefault="008F2611" w:rsidP="00EF0060">
      <w:pPr>
        <w:spacing w:line="276" w:lineRule="auto"/>
        <w:rPr>
          <w:rFonts w:cstheme="minorHAnsi"/>
          <w:lang w:val="pl-PL"/>
        </w:rPr>
      </w:pPr>
      <w:r>
        <w:rPr>
          <w:rFonts w:cstheme="minorHAnsi"/>
          <w:lang w:val="pl-PL"/>
        </w:rPr>
        <w:t>Dzięki zastosowaniu interfejsu nie ma ograniczenia co do zastosowania rodzaju kolekcji</w:t>
      </w:r>
      <w:r w:rsidR="002E1658">
        <w:rPr>
          <w:rFonts w:cstheme="minorHAnsi"/>
          <w:lang w:val="pl-PL"/>
        </w:rPr>
        <w:t xml:space="preserve"> co pozwala na łatwą zmianę implementacji</w:t>
      </w:r>
      <w:r w:rsidR="000F4D36">
        <w:rPr>
          <w:rFonts w:cstheme="minorHAnsi"/>
          <w:lang w:val="pl-PL"/>
        </w:rPr>
        <w:t>.</w:t>
      </w:r>
    </w:p>
    <w:p w14:paraId="717CE568" w14:textId="17E0E124" w:rsidR="00EE3F2F" w:rsidRDefault="00EE3F2F" w:rsidP="00EF0060">
      <w:pPr>
        <w:spacing w:line="276" w:lineRule="auto"/>
        <w:ind w:firstLine="0"/>
        <w:rPr>
          <w:rFonts w:asciiTheme="majorHAnsi" w:hAnsiTheme="majorHAnsi" w:cstheme="majorHAnsi"/>
          <w:i/>
          <w:iCs/>
          <w:lang w:val="pl-PL"/>
        </w:rPr>
      </w:pPr>
      <w:proofErr w:type="spellStart"/>
      <w:r w:rsidRPr="00EE3F2F">
        <w:rPr>
          <w:rFonts w:asciiTheme="majorHAnsi" w:hAnsiTheme="majorHAnsi" w:cstheme="majorHAnsi"/>
          <w:i/>
          <w:iCs/>
          <w:lang w:val="pl-PL"/>
        </w:rPr>
        <w:t>SwoaManager</w:t>
      </w:r>
      <w:proofErr w:type="spellEnd"/>
    </w:p>
    <w:p w14:paraId="54EB89A1" w14:textId="35E89796" w:rsidR="00EE3F2F" w:rsidRPr="006F3CDD" w:rsidRDefault="00DB59B9" w:rsidP="00EF0060">
      <w:pPr>
        <w:keepNext/>
        <w:spacing w:line="276" w:lineRule="auto"/>
        <w:ind w:firstLine="0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C7969B7" wp14:editId="354512A2">
            <wp:extent cx="5943600" cy="1584325"/>
            <wp:effectExtent l="0" t="0" r="0" b="0"/>
            <wp:docPr id="33" name="Picture 3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CDD" w:rsidRPr="006F3CDD">
        <w:rPr>
          <w:noProof/>
          <w:lang w:val="pl-PL"/>
        </w:rPr>
        <w:t xml:space="preserve"> </w:t>
      </w:r>
    </w:p>
    <w:p w14:paraId="2929E883" w14:textId="19789FA5" w:rsidR="00EE3F2F" w:rsidRPr="00443859" w:rsidRDefault="00EE3F2F" w:rsidP="00EF0060">
      <w:pPr>
        <w:pStyle w:val="Caption"/>
        <w:spacing w:line="276" w:lineRule="auto"/>
        <w:ind w:firstLine="0"/>
        <w:jc w:val="center"/>
        <w:rPr>
          <w:lang w:val="pl-PL"/>
        </w:rPr>
      </w:pPr>
      <w:r w:rsidRPr="00443859">
        <w:rPr>
          <w:lang w:val="pl-PL"/>
        </w:rPr>
        <w:t xml:space="preserve">Diagram </w:t>
      </w:r>
      <w:r>
        <w:fldChar w:fldCharType="begin"/>
      </w:r>
      <w:r w:rsidRPr="00443859">
        <w:rPr>
          <w:lang w:val="pl-PL"/>
        </w:rPr>
        <w:instrText xml:space="preserve"> SEQ Diagram \* ARABIC </w:instrText>
      </w:r>
      <w:r>
        <w:fldChar w:fldCharType="separate"/>
      </w:r>
      <w:r w:rsidR="002F79F1">
        <w:rPr>
          <w:noProof/>
          <w:lang w:val="pl-PL"/>
        </w:rPr>
        <w:t>9</w:t>
      </w:r>
      <w:r>
        <w:fldChar w:fldCharType="end"/>
      </w:r>
      <w:r w:rsidRPr="00443859">
        <w:rPr>
          <w:lang w:val="pl-PL"/>
        </w:rPr>
        <w:t xml:space="preserve"> Klasa </w:t>
      </w:r>
      <w:proofErr w:type="spellStart"/>
      <w:r w:rsidRPr="00443859">
        <w:rPr>
          <w:lang w:val="pl-PL"/>
        </w:rPr>
        <w:t>SwoaManager</w:t>
      </w:r>
      <w:proofErr w:type="spellEnd"/>
      <w:r w:rsidR="006F3CDD">
        <w:rPr>
          <w:lang w:val="pl-PL"/>
        </w:rPr>
        <w:t xml:space="preserve"> i jej widok modelu</w:t>
      </w:r>
      <w:r w:rsidRPr="00443859">
        <w:rPr>
          <w:lang w:val="pl-PL"/>
        </w:rPr>
        <w:t>.</w:t>
      </w:r>
    </w:p>
    <w:p w14:paraId="2BDAF67E" w14:textId="281DBBA5" w:rsidR="00AA41F2" w:rsidRPr="00DB59B9" w:rsidRDefault="00443859" w:rsidP="00EF0060">
      <w:pPr>
        <w:spacing w:line="276" w:lineRule="auto"/>
        <w:rPr>
          <w:lang w:val="pl-PL"/>
        </w:rPr>
      </w:pPr>
      <w:r>
        <w:rPr>
          <w:lang w:val="pl-PL"/>
        </w:rPr>
        <w:t xml:space="preserve">Klasa </w:t>
      </w:r>
      <w:proofErr w:type="spellStart"/>
      <w:r>
        <w:rPr>
          <w:i/>
          <w:iCs/>
          <w:lang w:val="pl-PL"/>
        </w:rPr>
        <w:t>SwoaManager</w:t>
      </w:r>
      <w:proofErr w:type="spellEnd"/>
      <w:r w:rsidRPr="00443859">
        <w:rPr>
          <w:lang w:val="pl-PL"/>
        </w:rPr>
        <w:t xml:space="preserve"> j</w:t>
      </w:r>
      <w:r>
        <w:rPr>
          <w:lang w:val="pl-PL"/>
        </w:rPr>
        <w:t>est główną klasą zawierającą wszystkie usługi związane z systemem wspomagania obserwacji astronomicznych</w:t>
      </w:r>
      <w:r w:rsidR="00DB59B9">
        <w:rPr>
          <w:lang w:val="pl-PL"/>
        </w:rPr>
        <w:t xml:space="preserve"> i przyjmuje rolę mediatora, który przekazuje między nimi potrzebne informacje</w:t>
      </w:r>
      <w:commentRangeStart w:id="55"/>
      <w:r>
        <w:rPr>
          <w:lang w:val="pl-PL"/>
        </w:rPr>
        <w:t>.</w:t>
      </w:r>
      <w:commentRangeEnd w:id="55"/>
      <w:r w:rsidR="00250A69">
        <w:rPr>
          <w:rStyle w:val="CommentReference"/>
        </w:rPr>
        <w:commentReference w:id="55"/>
      </w:r>
      <w:r w:rsidR="00DB59B9">
        <w:rPr>
          <w:lang w:val="pl-PL"/>
        </w:rPr>
        <w:t xml:space="preserve"> W tej implementacji </w:t>
      </w:r>
      <w:proofErr w:type="spellStart"/>
      <w:r w:rsidR="00DB59B9">
        <w:rPr>
          <w:i/>
          <w:iCs/>
          <w:lang w:val="pl-PL"/>
        </w:rPr>
        <w:t>SwoaManager</w:t>
      </w:r>
      <w:proofErr w:type="spellEnd"/>
      <w:r w:rsidR="00DB59B9">
        <w:rPr>
          <w:lang w:val="pl-PL"/>
        </w:rPr>
        <w:t xml:space="preserve"> zawiera dwie usługi, które będą omówione w dalszej części, czyli: </w:t>
      </w:r>
      <w:proofErr w:type="spellStart"/>
      <w:r w:rsidR="00DB59B9">
        <w:rPr>
          <w:i/>
          <w:iCs/>
          <w:lang w:val="pl-PL"/>
        </w:rPr>
        <w:t>CelestialObjectManager</w:t>
      </w:r>
      <w:proofErr w:type="spellEnd"/>
      <w:r w:rsidR="00DB59B9">
        <w:rPr>
          <w:lang w:val="pl-PL"/>
        </w:rPr>
        <w:t xml:space="preserve"> oraz </w:t>
      </w:r>
      <w:proofErr w:type="spellStart"/>
      <w:r w:rsidR="00DB59B9">
        <w:rPr>
          <w:i/>
          <w:iCs/>
          <w:lang w:val="pl-PL"/>
        </w:rPr>
        <w:t>SwoaWeatherManagerViewModel</w:t>
      </w:r>
      <w:proofErr w:type="spellEnd"/>
    </w:p>
    <w:p w14:paraId="4071C7BC" w14:textId="4C6077A6" w:rsidR="00027B3F" w:rsidRPr="00AA41F2" w:rsidRDefault="00027B3F" w:rsidP="00EF0060">
      <w:pPr>
        <w:spacing w:line="276" w:lineRule="auto"/>
        <w:ind w:firstLine="0"/>
        <w:rPr>
          <w:lang w:val="pl-PL"/>
        </w:rPr>
      </w:pPr>
      <w:proofErr w:type="spellStart"/>
      <w:r>
        <w:rPr>
          <w:rFonts w:asciiTheme="majorHAnsi" w:hAnsiTheme="majorHAnsi" w:cstheme="majorHAnsi"/>
          <w:i/>
          <w:iCs/>
          <w:lang w:val="pl-PL"/>
        </w:rPr>
        <w:t>CelestialObjectManager</w:t>
      </w:r>
      <w:proofErr w:type="spellEnd"/>
    </w:p>
    <w:p w14:paraId="4206BB18" w14:textId="49FBF88C" w:rsidR="00EC35E6" w:rsidRPr="00883746" w:rsidRDefault="00B90219" w:rsidP="00EF0060">
      <w:pPr>
        <w:keepNext/>
        <w:spacing w:line="276" w:lineRule="auto"/>
        <w:ind w:firstLine="0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65F861B7" wp14:editId="3F4E866C">
            <wp:extent cx="6204731" cy="1704975"/>
            <wp:effectExtent l="0" t="0" r="5715" b="0"/>
            <wp:docPr id="29" name="Picture 2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27827" cy="171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746">
        <w:rPr>
          <w:noProof/>
          <w:lang w:val="pl-PL"/>
        </w:rPr>
        <w:t xml:space="preserve"> </w:t>
      </w:r>
    </w:p>
    <w:p w14:paraId="6B5DBE4B" w14:textId="78C30CFD" w:rsidR="00027B3F" w:rsidRPr="00883746" w:rsidRDefault="00EC35E6" w:rsidP="00EF0060">
      <w:pPr>
        <w:pStyle w:val="Caption"/>
        <w:spacing w:line="276" w:lineRule="auto"/>
        <w:ind w:firstLine="0"/>
        <w:jc w:val="center"/>
        <w:rPr>
          <w:lang w:val="pl-PL"/>
        </w:rPr>
      </w:pPr>
      <w:r w:rsidRPr="00883746">
        <w:rPr>
          <w:lang w:val="pl-PL"/>
        </w:rPr>
        <w:t xml:space="preserve">Diagram </w:t>
      </w:r>
      <w:r w:rsidR="00921F09">
        <w:fldChar w:fldCharType="begin"/>
      </w:r>
      <w:r w:rsidR="00921F09" w:rsidRPr="00883746">
        <w:rPr>
          <w:lang w:val="pl-PL"/>
        </w:rPr>
        <w:instrText xml:space="preserve"> SEQ Diagram \* ARABIC </w:instrText>
      </w:r>
      <w:r w:rsidR="00921F09">
        <w:fldChar w:fldCharType="separate"/>
      </w:r>
      <w:r w:rsidR="002F79F1">
        <w:rPr>
          <w:noProof/>
          <w:lang w:val="pl-PL"/>
        </w:rPr>
        <w:t>10</w:t>
      </w:r>
      <w:r w:rsidR="00921F09">
        <w:rPr>
          <w:noProof/>
        </w:rPr>
        <w:fldChar w:fldCharType="end"/>
      </w:r>
      <w:r w:rsidRPr="00883746">
        <w:rPr>
          <w:lang w:val="pl-PL"/>
        </w:rPr>
        <w:t xml:space="preserve"> Klasa </w:t>
      </w:r>
      <w:proofErr w:type="spellStart"/>
      <w:r w:rsidRPr="00883746">
        <w:rPr>
          <w:lang w:val="pl-PL"/>
        </w:rPr>
        <w:t>CelestialObjectManager</w:t>
      </w:r>
      <w:proofErr w:type="spellEnd"/>
      <w:r w:rsidRPr="00883746">
        <w:rPr>
          <w:lang w:val="pl-PL"/>
        </w:rPr>
        <w:t>.</w:t>
      </w:r>
    </w:p>
    <w:p w14:paraId="1BEF90F7" w14:textId="60DAB0AC" w:rsidR="00630CC2" w:rsidRDefault="00DA13E2" w:rsidP="00EF0060">
      <w:pPr>
        <w:spacing w:line="276" w:lineRule="auto"/>
        <w:rPr>
          <w:lang w:val="pl-PL"/>
        </w:rPr>
      </w:pPr>
      <w:r w:rsidRPr="00DA13E2">
        <w:rPr>
          <w:lang w:val="pl-PL"/>
        </w:rPr>
        <w:t xml:space="preserve">Klasa </w:t>
      </w:r>
      <w:proofErr w:type="spellStart"/>
      <w:r w:rsidRPr="00DA13E2">
        <w:rPr>
          <w:i/>
          <w:iCs/>
          <w:lang w:val="pl-PL"/>
        </w:rPr>
        <w:t>CelestialObjectManager</w:t>
      </w:r>
      <w:proofErr w:type="spellEnd"/>
      <w:r w:rsidRPr="00DA13E2">
        <w:rPr>
          <w:lang w:val="pl-PL"/>
        </w:rPr>
        <w:t xml:space="preserve"> i jej widok mo</w:t>
      </w:r>
      <w:r>
        <w:rPr>
          <w:lang w:val="pl-PL"/>
        </w:rPr>
        <w:t xml:space="preserve">delu służą do zarządzania i przechowywania załadowanych do systemu obiektów astronomicznych. </w:t>
      </w:r>
      <w:r w:rsidR="0046217C">
        <w:rPr>
          <w:lang w:val="pl-PL"/>
        </w:rPr>
        <w:t>Model klasy przechowuje te obiekty a widok modelu aktualizuje ich pozycje na mapie w odpowiedzi na zmiany wielkości mapy</w:t>
      </w:r>
      <w:r w:rsidR="008027AB">
        <w:rPr>
          <w:lang w:val="pl-PL"/>
        </w:rPr>
        <w:t>.</w:t>
      </w:r>
      <w:r w:rsidR="00CA7DD9">
        <w:rPr>
          <w:lang w:val="pl-PL"/>
        </w:rPr>
        <w:t xml:space="preserve"> Aktualizacja pozycji obiektów astronomicznych jest wykonywana asynchronicznie co oznacza, że wykorzystywany jest inny wątek dzięki czemu wątek główny nie jest obciążany</w:t>
      </w:r>
      <w:r w:rsidR="00512875">
        <w:rPr>
          <w:lang w:val="pl-PL"/>
        </w:rPr>
        <w:t xml:space="preserve"> i interfejs użytkownika nie blokuje się.</w:t>
      </w:r>
    </w:p>
    <w:p w14:paraId="40B8A0E2" w14:textId="31B837A9" w:rsidR="002A670E" w:rsidRDefault="002A670E" w:rsidP="00EF0060">
      <w:pPr>
        <w:spacing w:line="276" w:lineRule="auto"/>
        <w:ind w:firstLine="0"/>
        <w:rPr>
          <w:rFonts w:asciiTheme="majorHAnsi" w:hAnsiTheme="majorHAnsi" w:cstheme="majorHAnsi"/>
          <w:lang w:val="pl-PL"/>
        </w:rPr>
      </w:pPr>
      <w:proofErr w:type="spellStart"/>
      <w:r>
        <w:rPr>
          <w:rFonts w:asciiTheme="majorHAnsi" w:hAnsiTheme="majorHAnsi" w:cstheme="majorHAnsi"/>
          <w:lang w:val="pl-PL"/>
        </w:rPr>
        <w:t>TimeMachine</w:t>
      </w:r>
      <w:proofErr w:type="spellEnd"/>
    </w:p>
    <w:p w14:paraId="0F4FBB9F" w14:textId="77777777" w:rsidR="002A670E" w:rsidRDefault="002A670E" w:rsidP="00EF0060">
      <w:pPr>
        <w:keepNext/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435782D6" wp14:editId="433293C9">
            <wp:extent cx="5943600" cy="2984500"/>
            <wp:effectExtent l="0" t="0" r="0" b="6350"/>
            <wp:docPr id="36" name="Picture 3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2611" w14:textId="07C7C62E" w:rsidR="002A670E" w:rsidRDefault="002A670E" w:rsidP="00EF0060">
      <w:pPr>
        <w:pStyle w:val="Caption"/>
        <w:spacing w:line="276" w:lineRule="auto"/>
        <w:jc w:val="center"/>
        <w:rPr>
          <w:rFonts w:asciiTheme="majorHAnsi" w:hAnsiTheme="majorHAnsi" w:cstheme="majorHAnsi"/>
          <w:lang w:val="pl-PL"/>
        </w:rPr>
      </w:pPr>
      <w:r w:rsidRPr="001556C3">
        <w:rPr>
          <w:lang w:val="pl-PL"/>
        </w:rPr>
        <w:t xml:space="preserve">Diagram </w:t>
      </w:r>
      <w:r>
        <w:fldChar w:fldCharType="begin"/>
      </w:r>
      <w:r w:rsidRPr="001556C3">
        <w:rPr>
          <w:lang w:val="pl-PL"/>
        </w:rPr>
        <w:instrText xml:space="preserve"> SEQ Diagram \* ARABIC </w:instrText>
      </w:r>
      <w:r>
        <w:fldChar w:fldCharType="separate"/>
      </w:r>
      <w:r w:rsidR="002F79F1">
        <w:rPr>
          <w:noProof/>
          <w:lang w:val="pl-PL"/>
        </w:rPr>
        <w:t>11</w:t>
      </w:r>
      <w:r>
        <w:fldChar w:fldCharType="end"/>
      </w:r>
      <w:r w:rsidRPr="001556C3">
        <w:rPr>
          <w:lang w:val="pl-PL"/>
        </w:rPr>
        <w:t xml:space="preserve"> Klasa </w:t>
      </w:r>
      <w:proofErr w:type="spellStart"/>
      <w:r w:rsidRPr="001556C3">
        <w:rPr>
          <w:lang w:val="pl-PL"/>
        </w:rPr>
        <w:t>TimeMachine</w:t>
      </w:r>
      <w:proofErr w:type="spellEnd"/>
      <w:r w:rsidRPr="001556C3">
        <w:rPr>
          <w:lang w:val="pl-PL"/>
        </w:rPr>
        <w:t xml:space="preserve"> i jej widok modelu.</w:t>
      </w:r>
    </w:p>
    <w:p w14:paraId="1F9FDA90" w14:textId="7E7E93E7" w:rsidR="002A670E" w:rsidRDefault="001556C3" w:rsidP="00EF0060">
      <w:pPr>
        <w:spacing w:line="276" w:lineRule="auto"/>
        <w:rPr>
          <w:lang w:val="pl-PL"/>
        </w:rPr>
      </w:pPr>
      <w:r>
        <w:rPr>
          <w:lang w:val="pl-PL"/>
        </w:rPr>
        <w:t xml:space="preserve">Do kontrolowania upływu czasu w systemie oraz określania pozycji obserwacji służy klasa </w:t>
      </w:r>
      <w:proofErr w:type="spellStart"/>
      <w:r>
        <w:rPr>
          <w:i/>
          <w:iCs/>
          <w:lang w:val="pl-PL"/>
        </w:rPr>
        <w:t>TimeMachine</w:t>
      </w:r>
      <w:proofErr w:type="spellEnd"/>
      <w:r>
        <w:rPr>
          <w:lang w:val="pl-PL"/>
        </w:rPr>
        <w:t xml:space="preserve"> i jej widok modelu. Klasa </w:t>
      </w:r>
      <w:proofErr w:type="spellStart"/>
      <w:r>
        <w:rPr>
          <w:i/>
          <w:iCs/>
          <w:lang w:val="pl-PL"/>
        </w:rPr>
        <w:t>TimeMachine</w:t>
      </w:r>
      <w:proofErr w:type="spellEnd"/>
      <w:r>
        <w:rPr>
          <w:lang w:val="pl-PL"/>
        </w:rPr>
        <w:t xml:space="preserve"> zawiera dane wprowadzone przez użytkownika o lokalizacji punktu obserwacyjnego, czasie oraz tego w jakim kierunku i jak szybko upływać ma czas.</w:t>
      </w:r>
      <w:r w:rsidR="005A27FE">
        <w:rPr>
          <w:lang w:val="pl-PL"/>
        </w:rPr>
        <w:t xml:space="preserve"> Do klasy tej należy podać serwis </w:t>
      </w:r>
      <w:proofErr w:type="spellStart"/>
      <w:r w:rsidR="005A27FE">
        <w:rPr>
          <w:i/>
          <w:iCs/>
          <w:lang w:val="pl-PL"/>
        </w:rPr>
        <w:t>IDateTimeService</w:t>
      </w:r>
      <w:proofErr w:type="spellEnd"/>
      <w:r w:rsidR="005A27FE">
        <w:rPr>
          <w:lang w:val="pl-PL"/>
        </w:rPr>
        <w:t xml:space="preserve">, który służy do pobierania aktualnej daty, co pozwala użytkownikowi na automatyczne wprowadzenie </w:t>
      </w:r>
      <w:r w:rsidR="00C04E01">
        <w:rPr>
          <w:lang w:val="pl-PL"/>
        </w:rPr>
        <w:t>jej do systemu.</w:t>
      </w:r>
      <w:r w:rsidR="005A6E80">
        <w:rPr>
          <w:lang w:val="pl-PL"/>
        </w:rPr>
        <w:t xml:space="preserve"> </w:t>
      </w:r>
      <w:proofErr w:type="spellStart"/>
      <w:r w:rsidR="005A6E80">
        <w:rPr>
          <w:i/>
          <w:iCs/>
          <w:lang w:val="pl-PL"/>
        </w:rPr>
        <w:t>TimeMachine</w:t>
      </w:r>
      <w:proofErr w:type="spellEnd"/>
      <w:r w:rsidR="005A6E80">
        <w:rPr>
          <w:lang w:val="pl-PL"/>
        </w:rPr>
        <w:t xml:space="preserve"> nie kontroluje bezpośrednio kolekcji obiektów astronomicznych, a tylko informuje kiedy aktualizacja i dla jakich danych powinna nastąpić.</w:t>
      </w:r>
    </w:p>
    <w:p w14:paraId="58FCFC5A" w14:textId="16B8153F" w:rsidR="00875DAD" w:rsidRDefault="00875DAD" w:rsidP="00EF0060">
      <w:pPr>
        <w:keepNext/>
        <w:spacing w:line="276" w:lineRule="auto"/>
        <w:ind w:firstLine="0"/>
        <w:rPr>
          <w:rFonts w:asciiTheme="majorHAnsi" w:hAnsiTheme="majorHAnsi" w:cstheme="majorHAnsi"/>
          <w:lang w:val="pl-PL"/>
        </w:rPr>
      </w:pPr>
      <w:proofErr w:type="spellStart"/>
      <w:r>
        <w:rPr>
          <w:rFonts w:asciiTheme="majorHAnsi" w:hAnsiTheme="majorHAnsi" w:cstheme="majorHAnsi"/>
          <w:lang w:val="pl-PL"/>
        </w:rPr>
        <w:t>SwoaDb</w:t>
      </w:r>
      <w:proofErr w:type="spellEnd"/>
    </w:p>
    <w:p w14:paraId="14488BFC" w14:textId="77777777" w:rsidR="00875DAD" w:rsidRDefault="00875DAD" w:rsidP="00EF0060">
      <w:pPr>
        <w:keepNext/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405F3548" wp14:editId="4F941CA3">
            <wp:extent cx="4880682" cy="2541181"/>
            <wp:effectExtent l="0" t="0" r="0" b="0"/>
            <wp:docPr id="38" name="Picture 3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7103" cy="254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D673" w14:textId="1CAA26B5" w:rsidR="00875DAD" w:rsidRDefault="00875DAD" w:rsidP="00EF0060">
      <w:pPr>
        <w:pStyle w:val="Caption"/>
        <w:keepNext/>
        <w:spacing w:line="276" w:lineRule="auto"/>
        <w:jc w:val="center"/>
        <w:rPr>
          <w:rFonts w:cstheme="minorHAnsi"/>
          <w:lang w:val="pl-PL"/>
        </w:rPr>
      </w:pPr>
      <w:r w:rsidRPr="00AE6C90">
        <w:rPr>
          <w:lang w:val="pl-PL"/>
        </w:rPr>
        <w:t xml:space="preserve">Diagram </w:t>
      </w:r>
      <w:r>
        <w:fldChar w:fldCharType="begin"/>
      </w:r>
      <w:r w:rsidRPr="00AE6C90">
        <w:rPr>
          <w:lang w:val="pl-PL"/>
        </w:rPr>
        <w:instrText xml:space="preserve"> SEQ Diagram \* ARABIC </w:instrText>
      </w:r>
      <w:r>
        <w:fldChar w:fldCharType="separate"/>
      </w:r>
      <w:r w:rsidR="002F79F1">
        <w:rPr>
          <w:noProof/>
          <w:lang w:val="pl-PL"/>
        </w:rPr>
        <w:t>12</w:t>
      </w:r>
      <w:r>
        <w:fldChar w:fldCharType="end"/>
      </w:r>
      <w:r w:rsidRPr="00AE6C90">
        <w:rPr>
          <w:lang w:val="pl-PL"/>
        </w:rPr>
        <w:t xml:space="preserve"> Klasa </w:t>
      </w:r>
      <w:proofErr w:type="spellStart"/>
      <w:r w:rsidRPr="00AE6C90">
        <w:rPr>
          <w:lang w:val="pl-PL"/>
        </w:rPr>
        <w:t>SwoaDb</w:t>
      </w:r>
      <w:proofErr w:type="spellEnd"/>
      <w:r w:rsidRPr="00AE6C90">
        <w:rPr>
          <w:lang w:val="pl-PL"/>
        </w:rPr>
        <w:t>.</w:t>
      </w:r>
    </w:p>
    <w:p w14:paraId="587F85E4" w14:textId="4FADBF07" w:rsidR="00875DAD" w:rsidRDefault="00AE6C90" w:rsidP="00EF0060">
      <w:pPr>
        <w:spacing w:after="0" w:line="276" w:lineRule="auto"/>
        <w:rPr>
          <w:lang w:val="pl-PL"/>
        </w:rPr>
      </w:pPr>
      <w:r>
        <w:rPr>
          <w:lang w:val="pl-PL"/>
        </w:rPr>
        <w:t xml:space="preserve">W celu pobierania danych z bazy danych obiektów astronomicznych służy klasa abstrakcyjna </w:t>
      </w:r>
      <w:proofErr w:type="spellStart"/>
      <w:r>
        <w:rPr>
          <w:i/>
          <w:iCs/>
          <w:lang w:val="pl-PL"/>
        </w:rPr>
        <w:t>SwoaDb</w:t>
      </w:r>
      <w:proofErr w:type="spellEnd"/>
      <w:r>
        <w:rPr>
          <w:lang w:val="pl-PL"/>
        </w:rPr>
        <w:t xml:space="preserve">. </w:t>
      </w:r>
      <w:r w:rsidR="005423F2" w:rsidRPr="0049406B">
        <w:rPr>
          <w:lang w:val="pl-PL"/>
        </w:rPr>
        <w:t>Klasa</w:t>
      </w:r>
      <w:r w:rsidR="005423F2">
        <w:rPr>
          <w:lang w:val="pl-PL"/>
        </w:rPr>
        <w:t xml:space="preserve"> ta jest abstrakcyjna co pozwala na utworzenie implementacji odpowiadających konkretnej bazie danych więc uniezależnia to system od zastosowanej bazy danych. </w:t>
      </w:r>
      <w:r w:rsidR="00AA05B6">
        <w:rPr>
          <w:lang w:val="pl-PL"/>
        </w:rPr>
        <w:t>Zawiera ona definicje abstrakcyjnych metod pozwalających na wysłanie zapytania do bazy danych oraz określenie, których obiektów o podanym id ma nie pobierać w celach optymalizacyjnych.</w:t>
      </w:r>
      <w:r w:rsidR="007F3B94">
        <w:rPr>
          <w:lang w:val="pl-PL"/>
        </w:rPr>
        <w:t xml:space="preserve"> </w:t>
      </w:r>
      <w:r w:rsidR="0049406B">
        <w:rPr>
          <w:lang w:val="pl-PL"/>
        </w:rPr>
        <w:t xml:space="preserve">Do </w:t>
      </w:r>
      <w:proofErr w:type="spellStart"/>
      <w:r w:rsidR="0049406B" w:rsidRPr="0049406B">
        <w:rPr>
          <w:i/>
          <w:iCs/>
          <w:lang w:val="pl-PL"/>
        </w:rPr>
        <w:t>SwoaDb</w:t>
      </w:r>
      <w:proofErr w:type="spellEnd"/>
      <w:r w:rsidR="0049406B">
        <w:rPr>
          <w:lang w:val="pl-PL"/>
        </w:rPr>
        <w:t xml:space="preserve"> można przekazać tzw. </w:t>
      </w:r>
      <w:proofErr w:type="spellStart"/>
      <w:r w:rsidR="0049406B">
        <w:rPr>
          <w:lang w:val="pl-PL"/>
        </w:rPr>
        <w:t>token</w:t>
      </w:r>
      <w:proofErr w:type="spellEnd"/>
      <w:r w:rsidR="0049406B">
        <w:rPr>
          <w:lang w:val="pl-PL"/>
        </w:rPr>
        <w:t xml:space="preserve"> anulujący, który zawiera informacje czy pobieranie obiektów z bazy ma być przerwane.</w:t>
      </w:r>
    </w:p>
    <w:p w14:paraId="41FFFB1F" w14:textId="5F1D6330" w:rsidR="005423F2" w:rsidRDefault="005423F2" w:rsidP="00EF0060">
      <w:pPr>
        <w:spacing w:line="276" w:lineRule="auto"/>
        <w:rPr>
          <w:lang w:val="pl-PL"/>
        </w:rPr>
      </w:pPr>
      <w:proofErr w:type="spellStart"/>
      <w:r>
        <w:rPr>
          <w:i/>
          <w:iCs/>
          <w:lang w:val="pl-PL"/>
        </w:rPr>
        <w:t>SwoaDb</w:t>
      </w:r>
      <w:proofErr w:type="spellEnd"/>
      <w:r>
        <w:rPr>
          <w:lang w:val="pl-PL"/>
        </w:rPr>
        <w:t xml:space="preserve"> pobierając </w:t>
      </w:r>
      <w:r w:rsidR="00B75365">
        <w:rPr>
          <w:lang w:val="pl-PL"/>
        </w:rPr>
        <w:t xml:space="preserve">obiekty astronomiczne tworzy i zwraca instancje klasy </w:t>
      </w:r>
      <w:proofErr w:type="spellStart"/>
      <w:r w:rsidR="00B75365">
        <w:rPr>
          <w:i/>
          <w:iCs/>
          <w:lang w:val="pl-PL"/>
        </w:rPr>
        <w:t>SwoaDbRecord</w:t>
      </w:r>
      <w:proofErr w:type="spellEnd"/>
      <w:r w:rsidR="00B75365">
        <w:rPr>
          <w:lang w:val="pl-PL"/>
        </w:rPr>
        <w:t>. Są to proste obiekty zawierające konkretne nieprzetworzone właściwości pobrane z bazy danych.</w:t>
      </w:r>
    </w:p>
    <w:p w14:paraId="0851BB0F" w14:textId="77777777" w:rsidR="00E50097" w:rsidRDefault="00E50097" w:rsidP="00EF0060">
      <w:pPr>
        <w:keepNext/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7E55A304" wp14:editId="7007F267">
            <wp:extent cx="2275840" cy="2317791"/>
            <wp:effectExtent l="0" t="0" r="0" b="6350"/>
            <wp:docPr id="39" name="Picture 3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picture containing 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0326" cy="232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B2DA" w14:textId="47E286BB" w:rsidR="00837E1D" w:rsidRDefault="00E50097" w:rsidP="00EF0060">
      <w:pPr>
        <w:pStyle w:val="Caption"/>
        <w:keepNext/>
        <w:spacing w:line="276" w:lineRule="auto"/>
        <w:ind w:firstLine="0"/>
        <w:jc w:val="center"/>
      </w:pPr>
      <w:r>
        <w:t xml:space="preserve">Diagram </w:t>
      </w:r>
      <w:r w:rsidR="00FB0C23">
        <w:fldChar w:fldCharType="begin"/>
      </w:r>
      <w:r w:rsidR="00FB0C23">
        <w:instrText xml:space="preserve"> SEQ Diagram \* ARABIC </w:instrText>
      </w:r>
      <w:r w:rsidR="00FB0C23">
        <w:fldChar w:fldCharType="separate"/>
      </w:r>
      <w:r w:rsidR="002F79F1">
        <w:rPr>
          <w:noProof/>
        </w:rPr>
        <w:t>13</w:t>
      </w:r>
      <w:r w:rsidR="00FB0C23">
        <w:rPr>
          <w:noProof/>
        </w:rPr>
        <w:fldChar w:fldCharType="end"/>
      </w:r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SwoaDbRecord</w:t>
      </w:r>
      <w:proofErr w:type="spellEnd"/>
      <w:r>
        <w:t>.</w:t>
      </w:r>
    </w:p>
    <w:p w14:paraId="435B5812" w14:textId="77777777" w:rsidR="00837E1D" w:rsidRPr="00837E1D" w:rsidRDefault="00837E1D" w:rsidP="00EF0060">
      <w:pPr>
        <w:spacing w:line="276" w:lineRule="auto"/>
      </w:pPr>
    </w:p>
    <w:p w14:paraId="4B65C400" w14:textId="0FD3929D" w:rsidR="000C15F4" w:rsidRDefault="000C15F4" w:rsidP="00EF0060">
      <w:pPr>
        <w:keepNext/>
        <w:spacing w:line="276" w:lineRule="auto"/>
        <w:ind w:firstLine="0"/>
        <w:rPr>
          <w:rFonts w:asciiTheme="majorHAnsi" w:hAnsiTheme="majorHAnsi" w:cstheme="majorHAnsi"/>
          <w:lang w:val="pl-PL"/>
        </w:rPr>
      </w:pPr>
      <w:proofErr w:type="spellStart"/>
      <w:r>
        <w:rPr>
          <w:rFonts w:asciiTheme="majorHAnsi" w:hAnsiTheme="majorHAnsi" w:cstheme="majorHAnsi"/>
          <w:lang w:val="pl-PL"/>
        </w:rPr>
        <w:t>CelestialObjectsLoader</w:t>
      </w:r>
      <w:proofErr w:type="spellEnd"/>
    </w:p>
    <w:p w14:paraId="08011A6A" w14:textId="30666615" w:rsidR="00026BBF" w:rsidRDefault="00E5719E" w:rsidP="00EF0060">
      <w:pPr>
        <w:keepNext/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636705D3" wp14:editId="02575376">
            <wp:extent cx="4104762" cy="1590476"/>
            <wp:effectExtent l="0" t="0" r="0" b="0"/>
            <wp:docPr id="35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41E3" w14:textId="7FE0D752" w:rsidR="000C15F4" w:rsidRPr="00883746" w:rsidRDefault="00026BBF" w:rsidP="00EF0060">
      <w:pPr>
        <w:pStyle w:val="Caption"/>
        <w:keepNext/>
        <w:spacing w:line="276" w:lineRule="auto"/>
        <w:ind w:firstLine="0"/>
        <w:jc w:val="center"/>
        <w:rPr>
          <w:lang w:val="pl-PL"/>
        </w:rPr>
      </w:pPr>
      <w:r w:rsidRPr="00883746">
        <w:rPr>
          <w:lang w:val="pl-PL"/>
        </w:rPr>
        <w:t xml:space="preserve">Diagram </w:t>
      </w:r>
      <w:r w:rsidR="00921F09">
        <w:fldChar w:fldCharType="begin"/>
      </w:r>
      <w:r w:rsidR="00921F09" w:rsidRPr="00883746">
        <w:rPr>
          <w:lang w:val="pl-PL"/>
        </w:rPr>
        <w:instrText xml:space="preserve"> SEQ Diagram \* ARABIC </w:instrText>
      </w:r>
      <w:r w:rsidR="00921F09">
        <w:fldChar w:fldCharType="separate"/>
      </w:r>
      <w:r w:rsidR="002F79F1">
        <w:rPr>
          <w:noProof/>
          <w:lang w:val="pl-PL"/>
        </w:rPr>
        <w:t>14</w:t>
      </w:r>
      <w:r w:rsidR="00921F09">
        <w:rPr>
          <w:noProof/>
        </w:rPr>
        <w:fldChar w:fldCharType="end"/>
      </w:r>
      <w:r w:rsidRPr="00883746">
        <w:rPr>
          <w:lang w:val="pl-PL"/>
        </w:rPr>
        <w:t xml:space="preserve"> Klasa </w:t>
      </w:r>
      <w:proofErr w:type="spellStart"/>
      <w:r w:rsidRPr="00883746">
        <w:rPr>
          <w:lang w:val="pl-PL"/>
        </w:rPr>
        <w:t>CelestialObjectsLoader</w:t>
      </w:r>
      <w:proofErr w:type="spellEnd"/>
      <w:r w:rsidRPr="00883746">
        <w:rPr>
          <w:lang w:val="pl-PL"/>
        </w:rPr>
        <w:t>.</w:t>
      </w:r>
    </w:p>
    <w:p w14:paraId="02E42A54" w14:textId="5789EF05" w:rsidR="00BE0160" w:rsidRDefault="00BE0160" w:rsidP="00EF0060">
      <w:pPr>
        <w:keepNext/>
        <w:spacing w:line="276" w:lineRule="auto"/>
        <w:rPr>
          <w:lang w:val="pl-PL"/>
        </w:rPr>
      </w:pPr>
      <w:proofErr w:type="spellStart"/>
      <w:r w:rsidRPr="00BE0160">
        <w:rPr>
          <w:i/>
          <w:iCs/>
          <w:lang w:val="pl-PL"/>
        </w:rPr>
        <w:t>CelestialObjectsLoader</w:t>
      </w:r>
      <w:proofErr w:type="spellEnd"/>
      <w:r w:rsidRPr="00BE0160">
        <w:rPr>
          <w:lang w:val="pl-PL"/>
        </w:rPr>
        <w:t xml:space="preserve"> jest specjalną klasą służącą d</w:t>
      </w:r>
      <w:r>
        <w:rPr>
          <w:lang w:val="pl-PL"/>
        </w:rPr>
        <w:t xml:space="preserve">o wypełniania kolekcji obiektów astronomicznych. </w:t>
      </w:r>
      <w:r w:rsidR="008C4602">
        <w:rPr>
          <w:lang w:val="pl-PL"/>
        </w:rPr>
        <w:t xml:space="preserve">Do pobierania obiektów astronomicznych wykorzystuje klasę </w:t>
      </w:r>
      <w:proofErr w:type="spellStart"/>
      <w:r w:rsidR="008C4602">
        <w:rPr>
          <w:i/>
          <w:iCs/>
          <w:lang w:val="pl-PL"/>
        </w:rPr>
        <w:t>SwoaDb</w:t>
      </w:r>
      <w:proofErr w:type="spellEnd"/>
      <w:r w:rsidR="008C4602">
        <w:rPr>
          <w:lang w:val="pl-PL"/>
        </w:rPr>
        <w:t xml:space="preserve">, a dane do obliczania ich pozycji na lokalnym niebie (mowa o współrzędnych horyzontalnych) </w:t>
      </w:r>
      <w:r w:rsidR="001C6B29">
        <w:rPr>
          <w:lang w:val="pl-PL"/>
        </w:rPr>
        <w:t xml:space="preserve">pobiera z klasy </w:t>
      </w:r>
      <w:proofErr w:type="spellStart"/>
      <w:r w:rsidR="001C6B29">
        <w:rPr>
          <w:i/>
          <w:iCs/>
          <w:lang w:val="pl-PL"/>
        </w:rPr>
        <w:t>TimeMachine</w:t>
      </w:r>
      <w:proofErr w:type="spellEnd"/>
      <w:r w:rsidR="001C6B29">
        <w:rPr>
          <w:lang w:val="pl-PL"/>
        </w:rPr>
        <w:t>.</w:t>
      </w:r>
      <w:r w:rsidR="002B6702">
        <w:rPr>
          <w:lang w:val="pl-PL"/>
        </w:rPr>
        <w:t xml:space="preserve"> Pobieranie i przetwarzanie danych obiektów astronomicznych jest wykonywane asynchroniczne a </w:t>
      </w:r>
      <w:proofErr w:type="spellStart"/>
      <w:r w:rsidR="002B6702">
        <w:rPr>
          <w:lang w:val="pl-PL"/>
        </w:rPr>
        <w:t>token</w:t>
      </w:r>
      <w:proofErr w:type="spellEnd"/>
      <w:r w:rsidR="002B6702">
        <w:rPr>
          <w:lang w:val="pl-PL"/>
        </w:rPr>
        <w:t xml:space="preserve"> anulujący pozwala na przerwanie tego procesu, np. kiedy użytkownik zmieni dane</w:t>
      </w:r>
      <w:r w:rsidR="0089593E">
        <w:rPr>
          <w:lang w:val="pl-PL"/>
        </w:rPr>
        <w:t xml:space="preserve"> </w:t>
      </w:r>
      <w:r w:rsidR="00A6765B">
        <w:rPr>
          <w:lang w:val="pl-PL"/>
        </w:rPr>
        <w:t xml:space="preserve">w </w:t>
      </w:r>
      <w:r w:rsidR="0089593E">
        <w:rPr>
          <w:lang w:val="pl-PL"/>
        </w:rPr>
        <w:t xml:space="preserve">klasie </w:t>
      </w:r>
      <w:proofErr w:type="spellStart"/>
      <w:r w:rsidR="0089593E">
        <w:rPr>
          <w:i/>
          <w:iCs/>
          <w:lang w:val="pl-PL"/>
        </w:rPr>
        <w:t>TimeMachine</w:t>
      </w:r>
      <w:proofErr w:type="spellEnd"/>
      <w:r w:rsidR="002B6702">
        <w:rPr>
          <w:lang w:val="pl-PL"/>
        </w:rPr>
        <w:t xml:space="preserve"> przed jego zakończeniem.</w:t>
      </w:r>
    </w:p>
    <w:p w14:paraId="61A37126" w14:textId="6C2B9398" w:rsidR="002F79F1" w:rsidRDefault="002F79F1" w:rsidP="00EF0060">
      <w:pPr>
        <w:keepNext/>
        <w:spacing w:line="276" w:lineRule="auto"/>
        <w:ind w:firstLine="0"/>
        <w:rPr>
          <w:rFonts w:asciiTheme="majorHAnsi" w:hAnsiTheme="majorHAnsi" w:cstheme="majorHAnsi"/>
          <w:lang w:val="pl-PL"/>
        </w:rPr>
      </w:pPr>
      <w:proofErr w:type="spellStart"/>
      <w:r>
        <w:rPr>
          <w:rFonts w:asciiTheme="majorHAnsi" w:hAnsiTheme="majorHAnsi" w:cstheme="majorHAnsi"/>
          <w:lang w:val="pl-PL"/>
        </w:rPr>
        <w:t>SwoaWeatherManager</w:t>
      </w:r>
      <w:proofErr w:type="spellEnd"/>
    </w:p>
    <w:p w14:paraId="2B0B6F3C" w14:textId="77777777" w:rsidR="002F79F1" w:rsidRDefault="002F79F1" w:rsidP="00EF0060">
      <w:pPr>
        <w:keepNext/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0B9FC3DA" wp14:editId="5B29BEE5">
            <wp:extent cx="5943600" cy="1762760"/>
            <wp:effectExtent l="0" t="0" r="0" b="8890"/>
            <wp:docPr id="34" name="Picture 3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55600" cy="176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C6A7" w14:textId="1E760A04" w:rsidR="00A744EB" w:rsidRPr="00A744EB" w:rsidRDefault="002F79F1" w:rsidP="00EF0060">
      <w:pPr>
        <w:pStyle w:val="Caption"/>
        <w:spacing w:line="276" w:lineRule="auto"/>
        <w:jc w:val="center"/>
        <w:rPr>
          <w:lang w:val="pl-PL"/>
        </w:rPr>
      </w:pPr>
      <w:r w:rsidRPr="00A744EB">
        <w:rPr>
          <w:lang w:val="pl-PL"/>
        </w:rPr>
        <w:t xml:space="preserve">Diagram </w:t>
      </w:r>
      <w:r>
        <w:fldChar w:fldCharType="begin"/>
      </w:r>
      <w:r w:rsidRPr="00A744EB">
        <w:rPr>
          <w:lang w:val="pl-PL"/>
        </w:rPr>
        <w:instrText xml:space="preserve"> SEQ Diagram \* ARABIC </w:instrText>
      </w:r>
      <w:r>
        <w:fldChar w:fldCharType="separate"/>
      </w:r>
      <w:r w:rsidRPr="00A744EB">
        <w:rPr>
          <w:noProof/>
          <w:lang w:val="pl-PL"/>
        </w:rPr>
        <w:t>15</w:t>
      </w:r>
      <w:r>
        <w:fldChar w:fldCharType="end"/>
      </w:r>
      <w:r w:rsidRPr="00A744EB">
        <w:rPr>
          <w:lang w:val="pl-PL"/>
        </w:rPr>
        <w:t xml:space="preserve"> Klasa </w:t>
      </w:r>
      <w:proofErr w:type="spellStart"/>
      <w:r w:rsidRPr="00A744EB">
        <w:rPr>
          <w:lang w:val="pl-PL"/>
        </w:rPr>
        <w:t>SwoaWeatherManager</w:t>
      </w:r>
      <w:proofErr w:type="spellEnd"/>
      <w:r w:rsidRPr="00A744EB">
        <w:rPr>
          <w:lang w:val="pl-PL"/>
        </w:rPr>
        <w:t xml:space="preserve"> i jej widok modelu.</w:t>
      </w:r>
    </w:p>
    <w:p w14:paraId="316AEAF5" w14:textId="6CC783C8" w:rsidR="00A744EB" w:rsidRPr="00A744EB" w:rsidRDefault="00A744EB" w:rsidP="00EF0060">
      <w:pPr>
        <w:spacing w:line="276" w:lineRule="auto"/>
        <w:rPr>
          <w:lang w:val="pl-PL"/>
        </w:rPr>
      </w:pPr>
      <w:r w:rsidRPr="00A744EB">
        <w:rPr>
          <w:lang w:val="pl-PL"/>
        </w:rPr>
        <w:t>Funkcjonalnością związaną z</w:t>
      </w:r>
      <w:r>
        <w:rPr>
          <w:lang w:val="pl-PL"/>
        </w:rPr>
        <w:t xml:space="preserve"> oceną warunków pogodowych zajmuje się klasa </w:t>
      </w:r>
      <w:proofErr w:type="spellStart"/>
      <w:r>
        <w:rPr>
          <w:i/>
          <w:iCs/>
          <w:lang w:val="pl-PL"/>
        </w:rPr>
        <w:t>SwoaWeatherManager</w:t>
      </w:r>
      <w:proofErr w:type="spellEnd"/>
      <w:r>
        <w:rPr>
          <w:lang w:val="pl-PL"/>
        </w:rPr>
        <w:t xml:space="preserve"> oraz jej widok modelu. Na podstawie zdefiniowanych w niej właściwości obliczana jest ocena warunków pogodowych, która jest przechowywana we właściwości </w:t>
      </w:r>
      <w:proofErr w:type="spellStart"/>
      <w:r>
        <w:rPr>
          <w:i/>
          <w:iCs/>
          <w:lang w:val="pl-PL"/>
        </w:rPr>
        <w:t>WeatherCondition</w:t>
      </w:r>
      <w:proofErr w:type="spellEnd"/>
      <w:r>
        <w:rPr>
          <w:lang w:val="pl-PL"/>
        </w:rPr>
        <w:t xml:space="preserve">. Widok modelu przy okazji definiuje właściwość </w:t>
      </w:r>
      <w:proofErr w:type="spellStart"/>
      <w:r>
        <w:rPr>
          <w:i/>
          <w:iCs/>
          <w:lang w:val="pl-PL"/>
        </w:rPr>
        <w:t>IsPanelShown</w:t>
      </w:r>
      <w:proofErr w:type="spellEnd"/>
      <w:r>
        <w:rPr>
          <w:lang w:val="pl-PL"/>
        </w:rPr>
        <w:t>, która wskazuje czy panel w interfejsie jest widoczny.</w:t>
      </w:r>
    </w:p>
    <w:p w14:paraId="3AC6BA1B" w14:textId="0E124B32" w:rsidR="00883746" w:rsidRDefault="00883746" w:rsidP="00EF0060">
      <w:pPr>
        <w:pStyle w:val="Heading2"/>
        <w:spacing w:line="276" w:lineRule="auto"/>
        <w:ind w:firstLine="0"/>
        <w:rPr>
          <w:lang w:val="pl-PL"/>
        </w:rPr>
      </w:pPr>
      <w:bookmarkStart w:id="56" w:name="_Toc92223922"/>
      <w:r>
        <w:rPr>
          <w:lang w:val="pl-PL"/>
        </w:rPr>
        <w:t>3.3 Baza danych</w:t>
      </w:r>
      <w:bookmarkEnd w:id="56"/>
    </w:p>
    <w:p w14:paraId="6EDB7BBA" w14:textId="499832F8" w:rsidR="00883746" w:rsidRDefault="00883746" w:rsidP="00EF0060">
      <w:pPr>
        <w:spacing w:before="240" w:line="276" w:lineRule="auto"/>
        <w:rPr>
          <w:lang w:val="pl-PL"/>
        </w:rPr>
      </w:pPr>
      <w:r>
        <w:rPr>
          <w:lang w:val="pl-PL"/>
        </w:rPr>
        <w:t xml:space="preserve">Obiektów astronomicznych widzialnych z powierzchni Ziemi jest bardzo wiele a informacji o nich jest jeszcze więcej. Z tego powodu w systemie wspomagania obserwacji astronomicznych potrzebna jest baza danych, która przechowa potrzebne informacje na temat obiektów astronomicznych w taki sposób aby dane zajmowały jak najmniej miejsca a odczyt ich był </w:t>
      </w:r>
      <w:r w:rsidR="00F94471">
        <w:rPr>
          <w:lang w:val="pl-PL"/>
        </w:rPr>
        <w:t>szybki.</w:t>
      </w:r>
    </w:p>
    <w:p w14:paraId="6EE83D84" w14:textId="24D925D5" w:rsidR="00443030" w:rsidRDefault="00443030" w:rsidP="00EF0060">
      <w:pPr>
        <w:pStyle w:val="Heading3"/>
        <w:spacing w:line="276" w:lineRule="auto"/>
        <w:ind w:firstLine="0"/>
        <w:rPr>
          <w:lang w:val="pl-PL"/>
        </w:rPr>
      </w:pPr>
      <w:bookmarkStart w:id="57" w:name="_Toc92223923"/>
      <w:r>
        <w:rPr>
          <w:lang w:val="pl-PL"/>
        </w:rPr>
        <w:t>3.3.1 Źródło danych</w:t>
      </w:r>
      <w:bookmarkEnd w:id="57"/>
    </w:p>
    <w:p w14:paraId="398D304D" w14:textId="6E1009C1" w:rsidR="00443030" w:rsidRDefault="00443030" w:rsidP="00EF0060">
      <w:pPr>
        <w:spacing w:before="240" w:line="276" w:lineRule="auto"/>
        <w:rPr>
          <w:lang w:val="pl-PL"/>
        </w:rPr>
      </w:pPr>
      <w:r>
        <w:rPr>
          <w:lang w:val="pl-PL"/>
        </w:rPr>
        <w:t>W omawianej wersji systemu wspomagania obserwacji astronomicznych wyświetlane są jedynie gwiazdy na mapie</w:t>
      </w:r>
      <w:r w:rsidR="007923EE">
        <w:rPr>
          <w:lang w:val="pl-PL"/>
        </w:rPr>
        <w:t xml:space="preserve">. Wystarczającym źródłem zawierającym dane na temat gwiazd </w:t>
      </w:r>
      <w:r w:rsidR="0050377D">
        <w:rPr>
          <w:lang w:val="pl-PL"/>
        </w:rPr>
        <w:t xml:space="preserve">są katalogi </w:t>
      </w:r>
      <w:proofErr w:type="spellStart"/>
      <w:r w:rsidR="0050377D">
        <w:rPr>
          <w:lang w:val="pl-PL"/>
        </w:rPr>
        <w:t>h</w:t>
      </w:r>
      <w:r w:rsidR="007923EE">
        <w:rPr>
          <w:lang w:val="pl-PL"/>
        </w:rPr>
        <w:t>ipparcosa</w:t>
      </w:r>
      <w:proofErr w:type="spellEnd"/>
      <w:r w:rsidR="007923EE">
        <w:rPr>
          <w:lang w:val="pl-PL"/>
        </w:rPr>
        <w:t>, jasnych gwiazd oraz gwiazd położonych najbliżej Ziemi.</w:t>
      </w:r>
      <w:r w:rsidR="0050377D">
        <w:rPr>
          <w:lang w:val="pl-PL"/>
        </w:rPr>
        <w:t xml:space="preserve"> </w:t>
      </w:r>
      <w:r w:rsidR="00DF3C97">
        <w:rPr>
          <w:lang w:val="pl-PL"/>
        </w:rPr>
        <w:t>Odliczając te gwiazdy, które powtarzają się w wymienionych katalogach jest ich w sumie prawie 120 000</w:t>
      </w:r>
      <w:r w:rsidR="00781760">
        <w:rPr>
          <w:lang w:val="pl-PL"/>
        </w:rPr>
        <w:t>.</w:t>
      </w:r>
    </w:p>
    <w:p w14:paraId="78531FEE" w14:textId="253EEC7D" w:rsidR="008878A4" w:rsidRDefault="008878A4" w:rsidP="00EF0060">
      <w:pPr>
        <w:pStyle w:val="Heading3"/>
        <w:spacing w:line="276" w:lineRule="auto"/>
        <w:ind w:firstLine="0"/>
        <w:rPr>
          <w:lang w:val="pl-PL"/>
        </w:rPr>
      </w:pPr>
      <w:bookmarkStart w:id="58" w:name="_Toc92223924"/>
      <w:r>
        <w:rPr>
          <w:lang w:val="pl-PL"/>
        </w:rPr>
        <w:t xml:space="preserve">3.3.2 </w:t>
      </w:r>
      <w:r w:rsidR="006D54CE">
        <w:rPr>
          <w:lang w:val="pl-PL"/>
        </w:rPr>
        <w:t>Projekt bazy danych</w:t>
      </w:r>
      <w:bookmarkEnd w:id="58"/>
    </w:p>
    <w:p w14:paraId="66E71083" w14:textId="5443942E" w:rsidR="00D01CB4" w:rsidRPr="006621B3" w:rsidRDefault="00D01CB4" w:rsidP="00EF0060">
      <w:pPr>
        <w:keepNext/>
        <w:spacing w:before="240" w:line="276" w:lineRule="auto"/>
        <w:rPr>
          <w:lang w:val="pl-PL"/>
        </w:rPr>
      </w:pPr>
      <w:r w:rsidRPr="00D01CB4">
        <w:rPr>
          <w:lang w:val="pl-PL"/>
        </w:rPr>
        <w:t>W bazie danych ze względu n</w:t>
      </w:r>
      <w:r>
        <w:rPr>
          <w:lang w:val="pl-PL"/>
        </w:rPr>
        <w:t xml:space="preserve">a to, że </w:t>
      </w:r>
      <w:r w:rsidR="00300413">
        <w:rPr>
          <w:lang w:val="pl-PL"/>
        </w:rPr>
        <w:t>jedynie</w:t>
      </w:r>
      <w:r>
        <w:rPr>
          <w:lang w:val="pl-PL"/>
        </w:rPr>
        <w:t xml:space="preserve"> gwiazdy są wyświetlane w systemie obserwacji astronomicznych</w:t>
      </w:r>
      <w:r w:rsidR="00EC4D37">
        <w:rPr>
          <w:lang w:val="pl-PL"/>
        </w:rPr>
        <w:t xml:space="preserve"> istnieje tylko jedna tabela </w:t>
      </w:r>
      <w:proofErr w:type="spellStart"/>
      <w:r w:rsidR="001B12BC" w:rsidRPr="004376DB">
        <w:rPr>
          <w:i/>
          <w:iCs/>
          <w:lang w:val="pl-PL"/>
        </w:rPr>
        <w:t>stars</w:t>
      </w:r>
      <w:proofErr w:type="spellEnd"/>
      <w:r w:rsidR="001B12BC">
        <w:rPr>
          <w:lang w:val="pl-PL"/>
        </w:rPr>
        <w:t xml:space="preserve"> </w:t>
      </w:r>
      <w:r w:rsidR="00EC4D37" w:rsidRPr="001B12BC">
        <w:rPr>
          <w:lang w:val="pl-PL"/>
        </w:rPr>
        <w:t>zawierająca</w:t>
      </w:r>
      <w:r w:rsidR="00EC4D37">
        <w:rPr>
          <w:lang w:val="pl-PL"/>
        </w:rPr>
        <w:t xml:space="preserve"> wszystkie potrzebne </w:t>
      </w:r>
      <w:r w:rsidR="005F464B">
        <w:rPr>
          <w:lang w:val="pl-PL"/>
        </w:rPr>
        <w:t>dane</w:t>
      </w:r>
      <w:r w:rsidR="00EC4D37">
        <w:rPr>
          <w:lang w:val="pl-PL"/>
        </w:rPr>
        <w:t>.</w:t>
      </w:r>
      <w:r w:rsidR="006621B3">
        <w:rPr>
          <w:lang w:val="pl-PL"/>
        </w:rPr>
        <w:t xml:space="preserve"> Tabela </w:t>
      </w:r>
      <w:proofErr w:type="spellStart"/>
      <w:r w:rsidR="006621B3">
        <w:rPr>
          <w:i/>
          <w:iCs/>
          <w:lang w:val="pl-PL"/>
        </w:rPr>
        <w:t>stars</w:t>
      </w:r>
      <w:proofErr w:type="spellEnd"/>
      <w:r w:rsidR="006621B3">
        <w:rPr>
          <w:lang w:val="pl-PL"/>
        </w:rPr>
        <w:t xml:space="preserve"> definiuje 14 atrybutów</w:t>
      </w:r>
      <w:r w:rsidR="00CC56CD">
        <w:rPr>
          <w:lang w:val="pl-PL"/>
        </w:rPr>
        <w:t>:</w:t>
      </w:r>
    </w:p>
    <w:p w14:paraId="5F3D6BAD" w14:textId="77777777" w:rsidR="005B2AB8" w:rsidRDefault="005B2AB8" w:rsidP="00EF0060">
      <w:pPr>
        <w:keepNext/>
        <w:spacing w:before="240" w:line="276" w:lineRule="auto"/>
        <w:ind w:firstLine="0"/>
        <w:jc w:val="center"/>
      </w:pPr>
      <w:r>
        <w:rPr>
          <w:noProof/>
          <w:lang w:val="pl-PL"/>
        </w:rPr>
        <w:drawing>
          <wp:inline distT="0" distB="0" distL="0" distR="0" wp14:anchorId="2F96C591" wp14:editId="7D709D07">
            <wp:extent cx="1278100" cy="2571750"/>
            <wp:effectExtent l="0" t="0" r="0" b="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928" cy="267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7C641" w14:textId="0AA042C4" w:rsidR="005B2AB8" w:rsidRDefault="005B2AB8" w:rsidP="00EF0060">
      <w:pPr>
        <w:pStyle w:val="Caption"/>
        <w:keepNext/>
        <w:spacing w:line="276" w:lineRule="auto"/>
        <w:ind w:firstLine="0"/>
        <w:jc w:val="center"/>
        <w:rPr>
          <w:lang w:val="pl-PL"/>
        </w:rPr>
      </w:pPr>
      <w:r w:rsidRPr="00D01CB4">
        <w:rPr>
          <w:lang w:val="pl-PL"/>
        </w:rPr>
        <w:t xml:space="preserve">Diagram </w:t>
      </w:r>
      <w:r>
        <w:fldChar w:fldCharType="begin"/>
      </w:r>
      <w:r w:rsidRPr="00D01CB4">
        <w:rPr>
          <w:lang w:val="pl-PL"/>
        </w:rPr>
        <w:instrText xml:space="preserve"> SEQ Diagram \* ARABIC </w:instrText>
      </w:r>
      <w:r>
        <w:fldChar w:fldCharType="separate"/>
      </w:r>
      <w:r w:rsidR="002F79F1">
        <w:rPr>
          <w:noProof/>
          <w:lang w:val="pl-PL"/>
        </w:rPr>
        <w:t>16</w:t>
      </w:r>
      <w:r>
        <w:fldChar w:fldCharType="end"/>
      </w:r>
      <w:r w:rsidRPr="00D01CB4">
        <w:rPr>
          <w:lang w:val="pl-PL"/>
        </w:rPr>
        <w:t xml:space="preserve"> Tabela </w:t>
      </w:r>
      <w:r w:rsidR="00C20C73">
        <w:rPr>
          <w:lang w:val="pl-PL"/>
        </w:rPr>
        <w:t>‘</w:t>
      </w:r>
      <w:proofErr w:type="spellStart"/>
      <w:r w:rsidR="008F1D79">
        <w:rPr>
          <w:lang w:val="pl-PL"/>
        </w:rPr>
        <w:t>stars</w:t>
      </w:r>
      <w:proofErr w:type="spellEnd"/>
      <w:r w:rsidR="00C20C73">
        <w:rPr>
          <w:lang w:val="pl-PL"/>
        </w:rPr>
        <w:t>’</w:t>
      </w:r>
      <w:r w:rsidRPr="00D01CB4">
        <w:rPr>
          <w:lang w:val="pl-PL"/>
        </w:rPr>
        <w:t xml:space="preserve"> w bazie danych.</w:t>
      </w:r>
    </w:p>
    <w:tbl>
      <w:tblPr>
        <w:tblStyle w:val="PlainTable3"/>
        <w:tblW w:w="5000" w:type="pct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3330"/>
        <w:gridCol w:w="6030"/>
      </w:tblGrid>
      <w:tr w:rsidR="008A7345" w14:paraId="69FD7784" w14:textId="77777777" w:rsidTr="00704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79" w:type="pct"/>
            <w:vAlign w:val="center"/>
          </w:tcPr>
          <w:p w14:paraId="1E946BFD" w14:textId="14168567" w:rsidR="008A7345" w:rsidRDefault="008A7345" w:rsidP="00EF0060">
            <w:pPr>
              <w:keepNext/>
              <w:spacing w:line="276" w:lineRule="auto"/>
              <w:ind w:firstLine="0"/>
              <w:jc w:val="center"/>
              <w:rPr>
                <w:lang w:val="pl-PL"/>
              </w:rPr>
            </w:pPr>
            <w:r>
              <w:rPr>
                <w:lang w:val="pl-PL"/>
              </w:rPr>
              <w:t>nAZWA KOLUMNY</w:t>
            </w:r>
          </w:p>
        </w:tc>
        <w:tc>
          <w:tcPr>
            <w:tcW w:w="3221" w:type="pct"/>
            <w:vAlign w:val="center"/>
          </w:tcPr>
          <w:p w14:paraId="3EFF7A23" w14:textId="0320B75B" w:rsidR="008A7345" w:rsidRDefault="008A7345" w:rsidP="00EF0060">
            <w:pPr>
              <w:keepNext/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8A7345" w14:paraId="18FB7374" w14:textId="77777777" w:rsidTr="0070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pct"/>
            <w:vAlign w:val="center"/>
          </w:tcPr>
          <w:p w14:paraId="3BDEE4E3" w14:textId="7E924559" w:rsidR="008A7345" w:rsidRDefault="008A7345" w:rsidP="00EF0060">
            <w:pPr>
              <w:keepNext/>
              <w:spacing w:line="276" w:lineRule="auto"/>
              <w:ind w:firstLine="0"/>
              <w:jc w:val="center"/>
              <w:rPr>
                <w:lang w:val="pl-PL"/>
              </w:rPr>
            </w:pPr>
            <w:r>
              <w:rPr>
                <w:lang w:val="pl-PL"/>
              </w:rPr>
              <w:t>ID</w:t>
            </w:r>
          </w:p>
        </w:tc>
        <w:tc>
          <w:tcPr>
            <w:tcW w:w="3221" w:type="pct"/>
            <w:vAlign w:val="center"/>
          </w:tcPr>
          <w:p w14:paraId="70FF9B73" w14:textId="381C76B0" w:rsidR="008A7345" w:rsidRDefault="008A7345" w:rsidP="00EF0060">
            <w:pPr>
              <w:keepNext/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Klucz główny bazy danych.</w:t>
            </w:r>
          </w:p>
        </w:tc>
      </w:tr>
      <w:tr w:rsidR="008A7345" w:rsidRPr="00660E4A" w14:paraId="0B3814BB" w14:textId="77777777" w:rsidTr="007046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pct"/>
            <w:vAlign w:val="center"/>
          </w:tcPr>
          <w:p w14:paraId="0188F98B" w14:textId="4BD5497C" w:rsidR="008A7345" w:rsidRDefault="008A7345" w:rsidP="00EF0060">
            <w:pPr>
              <w:keepNext/>
              <w:spacing w:line="276" w:lineRule="auto"/>
              <w:ind w:firstLine="0"/>
              <w:jc w:val="center"/>
              <w:rPr>
                <w:lang w:val="pl-PL"/>
              </w:rPr>
            </w:pPr>
            <w:r>
              <w:rPr>
                <w:lang w:val="pl-PL"/>
              </w:rPr>
              <w:t>Hip</w:t>
            </w:r>
          </w:p>
        </w:tc>
        <w:tc>
          <w:tcPr>
            <w:tcW w:w="3221" w:type="pct"/>
            <w:vAlign w:val="center"/>
          </w:tcPr>
          <w:p w14:paraId="7ED9F926" w14:textId="1C6CC0BD" w:rsidR="008A7345" w:rsidRDefault="008A7345" w:rsidP="00EF0060">
            <w:pPr>
              <w:keepNext/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Id gwiazdy w katalogu </w:t>
            </w:r>
            <w:proofErr w:type="spellStart"/>
            <w:r>
              <w:rPr>
                <w:lang w:val="pl-PL"/>
              </w:rPr>
              <w:t>Hipparcosa</w:t>
            </w:r>
            <w:proofErr w:type="spellEnd"/>
            <w:r>
              <w:rPr>
                <w:lang w:val="pl-PL"/>
              </w:rPr>
              <w:t>.</w:t>
            </w:r>
          </w:p>
        </w:tc>
      </w:tr>
      <w:tr w:rsidR="008A7345" w:rsidRPr="00660E4A" w14:paraId="4B4B3A38" w14:textId="77777777" w:rsidTr="0070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pct"/>
            <w:vAlign w:val="center"/>
          </w:tcPr>
          <w:p w14:paraId="017FF492" w14:textId="6F586C56" w:rsidR="008A7345" w:rsidRDefault="008A7345" w:rsidP="00EF0060">
            <w:pPr>
              <w:keepNext/>
              <w:spacing w:line="276" w:lineRule="auto"/>
              <w:ind w:firstLine="0"/>
              <w:jc w:val="center"/>
              <w:rPr>
                <w:lang w:val="pl-PL"/>
              </w:rPr>
            </w:pPr>
            <w:r>
              <w:rPr>
                <w:lang w:val="pl-PL"/>
              </w:rPr>
              <w:t>Hd</w:t>
            </w:r>
          </w:p>
        </w:tc>
        <w:tc>
          <w:tcPr>
            <w:tcW w:w="3221" w:type="pct"/>
            <w:vAlign w:val="center"/>
          </w:tcPr>
          <w:p w14:paraId="24D64614" w14:textId="2FCE3517" w:rsidR="008A7345" w:rsidRDefault="008A7345" w:rsidP="00EF0060">
            <w:pPr>
              <w:keepNext/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Id gwiazdy w katalogu Henry’ego </w:t>
            </w:r>
            <w:proofErr w:type="spellStart"/>
            <w:r>
              <w:rPr>
                <w:lang w:val="pl-PL"/>
              </w:rPr>
              <w:t>Drapera</w:t>
            </w:r>
            <w:proofErr w:type="spellEnd"/>
            <w:r>
              <w:rPr>
                <w:lang w:val="pl-PL"/>
              </w:rPr>
              <w:t>.</w:t>
            </w:r>
          </w:p>
        </w:tc>
      </w:tr>
      <w:tr w:rsidR="008A7345" w:rsidRPr="00660E4A" w14:paraId="6564E288" w14:textId="77777777" w:rsidTr="007046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pct"/>
            <w:vAlign w:val="center"/>
          </w:tcPr>
          <w:p w14:paraId="20054A3A" w14:textId="2D339E9F" w:rsidR="008A7345" w:rsidRDefault="008A7345" w:rsidP="00EF0060">
            <w:pPr>
              <w:keepNext/>
              <w:spacing w:line="276" w:lineRule="auto"/>
              <w:ind w:firstLine="0"/>
              <w:jc w:val="center"/>
              <w:rPr>
                <w:lang w:val="pl-PL"/>
              </w:rPr>
            </w:pPr>
            <w:r>
              <w:rPr>
                <w:lang w:val="pl-PL"/>
              </w:rPr>
              <w:t>hr</w:t>
            </w:r>
          </w:p>
        </w:tc>
        <w:tc>
          <w:tcPr>
            <w:tcW w:w="3221" w:type="pct"/>
            <w:vAlign w:val="center"/>
          </w:tcPr>
          <w:p w14:paraId="05FD66FE" w14:textId="1638D996" w:rsidR="008A7345" w:rsidRDefault="008A7345" w:rsidP="00EF0060">
            <w:pPr>
              <w:keepNext/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Id gwiazdy w katalogu jasnych gwiazd</w:t>
            </w:r>
          </w:p>
        </w:tc>
      </w:tr>
      <w:tr w:rsidR="008A7345" w:rsidRPr="00660E4A" w14:paraId="590981C5" w14:textId="77777777" w:rsidTr="0070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pct"/>
            <w:vAlign w:val="center"/>
          </w:tcPr>
          <w:p w14:paraId="6A536773" w14:textId="3B150D71" w:rsidR="008A7345" w:rsidRDefault="008A7345" w:rsidP="00EF0060">
            <w:pPr>
              <w:keepNext/>
              <w:spacing w:line="276" w:lineRule="auto"/>
              <w:ind w:firstLine="0"/>
              <w:jc w:val="center"/>
              <w:rPr>
                <w:lang w:val="pl-PL"/>
              </w:rPr>
            </w:pPr>
            <w:r>
              <w:rPr>
                <w:lang w:val="pl-PL"/>
              </w:rPr>
              <w:t>gl</w:t>
            </w:r>
          </w:p>
        </w:tc>
        <w:tc>
          <w:tcPr>
            <w:tcW w:w="3221" w:type="pct"/>
            <w:vAlign w:val="center"/>
          </w:tcPr>
          <w:p w14:paraId="1CB4A423" w14:textId="13FE6A9F" w:rsidR="008A7345" w:rsidRDefault="008A7345" w:rsidP="00EF0060">
            <w:pPr>
              <w:keepNext/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Id gwiazdy w katalogu najbliższych gwiazd Ziemi.</w:t>
            </w:r>
          </w:p>
        </w:tc>
      </w:tr>
      <w:tr w:rsidR="008A7345" w:rsidRPr="00660E4A" w14:paraId="27FFA699" w14:textId="77777777" w:rsidTr="007046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pct"/>
            <w:vAlign w:val="center"/>
          </w:tcPr>
          <w:p w14:paraId="5CC43F1A" w14:textId="6039A3DA" w:rsidR="008A7345" w:rsidRDefault="00FE29BC" w:rsidP="00EF0060">
            <w:pPr>
              <w:keepNext/>
              <w:spacing w:line="276" w:lineRule="auto"/>
              <w:ind w:firstLine="0"/>
              <w:jc w:val="center"/>
              <w:rPr>
                <w:lang w:val="pl-PL"/>
              </w:rPr>
            </w:pPr>
            <w:r>
              <w:rPr>
                <w:lang w:val="pl-PL"/>
              </w:rPr>
              <w:t>bf</w:t>
            </w:r>
          </w:p>
        </w:tc>
        <w:tc>
          <w:tcPr>
            <w:tcW w:w="3221" w:type="pct"/>
            <w:vAlign w:val="center"/>
          </w:tcPr>
          <w:p w14:paraId="6FB5AECB" w14:textId="40CF7E78" w:rsidR="008A7345" w:rsidRDefault="00FE29BC" w:rsidP="00EF0060">
            <w:pPr>
              <w:keepNext/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Id gwiazdy w katalogu Bayer-</w:t>
            </w:r>
            <w:proofErr w:type="spellStart"/>
            <w:r>
              <w:rPr>
                <w:lang w:val="pl-PL"/>
              </w:rPr>
              <w:t>Flamsteed</w:t>
            </w:r>
            <w:proofErr w:type="spellEnd"/>
            <w:r>
              <w:rPr>
                <w:lang w:val="pl-PL"/>
              </w:rPr>
              <w:t>.</w:t>
            </w:r>
          </w:p>
        </w:tc>
      </w:tr>
      <w:tr w:rsidR="008A7345" w:rsidRPr="00660E4A" w14:paraId="6EBC13CE" w14:textId="77777777" w:rsidTr="0070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pct"/>
            <w:vAlign w:val="center"/>
          </w:tcPr>
          <w:p w14:paraId="15A6F102" w14:textId="5B29EC60" w:rsidR="008A7345" w:rsidRDefault="00BF25AA" w:rsidP="00EF0060">
            <w:pPr>
              <w:keepNext/>
              <w:spacing w:line="276" w:lineRule="auto"/>
              <w:ind w:firstLine="0"/>
              <w:jc w:val="center"/>
              <w:rPr>
                <w:lang w:val="pl-PL"/>
              </w:rPr>
            </w:pPr>
            <w:r>
              <w:rPr>
                <w:lang w:val="pl-PL"/>
              </w:rPr>
              <w:t>proper</w:t>
            </w:r>
          </w:p>
        </w:tc>
        <w:tc>
          <w:tcPr>
            <w:tcW w:w="3221" w:type="pct"/>
            <w:vAlign w:val="center"/>
          </w:tcPr>
          <w:p w14:paraId="4078A0C2" w14:textId="0B0F0318" w:rsidR="008A7345" w:rsidRDefault="00BF25AA" w:rsidP="00EF0060">
            <w:pPr>
              <w:keepNext/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Podstawowa nazwa gwiazdy</w:t>
            </w:r>
            <w:r w:rsidR="00FF185D">
              <w:rPr>
                <w:lang w:val="pl-PL"/>
              </w:rPr>
              <w:t>, jeśli taką dana gwiazda ma.</w:t>
            </w:r>
          </w:p>
        </w:tc>
      </w:tr>
      <w:tr w:rsidR="008A7345" w:rsidRPr="00660E4A" w14:paraId="2610D534" w14:textId="77777777" w:rsidTr="007046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pct"/>
            <w:vAlign w:val="center"/>
          </w:tcPr>
          <w:p w14:paraId="4050C42A" w14:textId="61B95491" w:rsidR="008A7345" w:rsidRDefault="00E545B1" w:rsidP="00EF0060">
            <w:pPr>
              <w:keepNext/>
              <w:spacing w:line="276" w:lineRule="auto"/>
              <w:ind w:firstLine="0"/>
              <w:jc w:val="center"/>
              <w:rPr>
                <w:lang w:val="pl-PL"/>
              </w:rPr>
            </w:pPr>
            <w:r>
              <w:rPr>
                <w:lang w:val="pl-PL"/>
              </w:rPr>
              <w:t>ra</w:t>
            </w:r>
          </w:p>
        </w:tc>
        <w:tc>
          <w:tcPr>
            <w:tcW w:w="3221" w:type="pct"/>
            <w:vAlign w:val="center"/>
          </w:tcPr>
          <w:p w14:paraId="758262AF" w14:textId="2EFAF807" w:rsidR="008A7345" w:rsidRDefault="00E545B1" w:rsidP="00EF0060">
            <w:pPr>
              <w:keepNext/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Rektascensja gwiazdy dla epoki J2000</w:t>
            </w:r>
          </w:p>
        </w:tc>
      </w:tr>
      <w:tr w:rsidR="008A7345" w:rsidRPr="00660E4A" w14:paraId="36309E46" w14:textId="77777777" w:rsidTr="0070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pct"/>
            <w:vAlign w:val="center"/>
          </w:tcPr>
          <w:p w14:paraId="6ECFE8A8" w14:textId="105F33B6" w:rsidR="008A7345" w:rsidRDefault="00B10425" w:rsidP="00EF0060">
            <w:pPr>
              <w:keepNext/>
              <w:spacing w:line="276" w:lineRule="auto"/>
              <w:ind w:firstLine="0"/>
              <w:jc w:val="center"/>
              <w:rPr>
                <w:lang w:val="pl-PL"/>
              </w:rPr>
            </w:pPr>
            <w:r>
              <w:rPr>
                <w:lang w:val="pl-PL"/>
              </w:rPr>
              <w:t>dec</w:t>
            </w:r>
          </w:p>
        </w:tc>
        <w:tc>
          <w:tcPr>
            <w:tcW w:w="3221" w:type="pct"/>
            <w:vAlign w:val="center"/>
          </w:tcPr>
          <w:p w14:paraId="391D5AC9" w14:textId="682A890E" w:rsidR="008A7345" w:rsidRDefault="00B10425" w:rsidP="00EF0060">
            <w:pPr>
              <w:keepNext/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Deklinacja gwiazdy dla epoki J2000</w:t>
            </w:r>
          </w:p>
        </w:tc>
      </w:tr>
      <w:tr w:rsidR="008A7345" w:rsidRPr="00660E4A" w14:paraId="63DBCFD5" w14:textId="77777777" w:rsidTr="007046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pct"/>
            <w:vAlign w:val="center"/>
          </w:tcPr>
          <w:p w14:paraId="0234A153" w14:textId="1B2ED38A" w:rsidR="008A7345" w:rsidRDefault="006B5149" w:rsidP="00EF0060">
            <w:pPr>
              <w:keepNext/>
              <w:spacing w:line="276" w:lineRule="auto"/>
              <w:ind w:firstLine="0"/>
              <w:jc w:val="center"/>
              <w:rPr>
                <w:lang w:val="pl-PL"/>
              </w:rPr>
            </w:pPr>
            <w:r>
              <w:rPr>
                <w:lang w:val="pl-PL"/>
              </w:rPr>
              <w:t>sundist</w:t>
            </w:r>
          </w:p>
        </w:tc>
        <w:tc>
          <w:tcPr>
            <w:tcW w:w="3221" w:type="pct"/>
            <w:vAlign w:val="center"/>
          </w:tcPr>
          <w:p w14:paraId="381DA1FA" w14:textId="6BEF6360" w:rsidR="008A7345" w:rsidRDefault="006B5149" w:rsidP="00EF0060">
            <w:pPr>
              <w:keepNext/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Odległość gwiazdy od Słońca w latach świetlnych.</w:t>
            </w:r>
          </w:p>
        </w:tc>
      </w:tr>
      <w:tr w:rsidR="008A7345" w:rsidRPr="00660E4A" w14:paraId="0E855A38" w14:textId="77777777" w:rsidTr="0070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pct"/>
            <w:vAlign w:val="center"/>
          </w:tcPr>
          <w:p w14:paraId="02C11153" w14:textId="2B2045FA" w:rsidR="008A7345" w:rsidRDefault="00F4582C" w:rsidP="00EF0060">
            <w:pPr>
              <w:keepNext/>
              <w:spacing w:line="276" w:lineRule="auto"/>
              <w:ind w:firstLine="0"/>
              <w:jc w:val="center"/>
              <w:rPr>
                <w:lang w:val="pl-PL"/>
              </w:rPr>
            </w:pPr>
            <w:r>
              <w:rPr>
                <w:lang w:val="pl-PL"/>
              </w:rPr>
              <w:t>mag</w:t>
            </w:r>
          </w:p>
        </w:tc>
        <w:tc>
          <w:tcPr>
            <w:tcW w:w="3221" w:type="pct"/>
            <w:vAlign w:val="center"/>
          </w:tcPr>
          <w:p w14:paraId="43C242B1" w14:textId="62C1EBE8" w:rsidR="008A7345" w:rsidRDefault="00F4582C" w:rsidP="00EF0060">
            <w:pPr>
              <w:keepNext/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Obserwacyjna wielkość gwiazdowa wyrażona w </w:t>
            </w:r>
            <w:proofErr w:type="spellStart"/>
            <w:r>
              <w:rPr>
                <w:lang w:val="pl-PL"/>
              </w:rPr>
              <w:t>magnitudo</w:t>
            </w:r>
            <w:proofErr w:type="spellEnd"/>
            <w:r>
              <w:rPr>
                <w:lang w:val="pl-PL"/>
              </w:rPr>
              <w:t>.</w:t>
            </w:r>
          </w:p>
        </w:tc>
      </w:tr>
      <w:tr w:rsidR="008A7345" w:rsidRPr="00660E4A" w14:paraId="0A9D6AF1" w14:textId="77777777" w:rsidTr="007046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pct"/>
            <w:vAlign w:val="center"/>
          </w:tcPr>
          <w:p w14:paraId="2CE2DFA0" w14:textId="311DE8CC" w:rsidR="008A7345" w:rsidRDefault="00F4582C" w:rsidP="00EF0060">
            <w:pPr>
              <w:keepNext/>
              <w:spacing w:line="276" w:lineRule="auto"/>
              <w:ind w:firstLine="0"/>
              <w:jc w:val="center"/>
              <w:rPr>
                <w:lang w:val="pl-PL"/>
              </w:rPr>
            </w:pPr>
            <w:r>
              <w:rPr>
                <w:lang w:val="pl-PL"/>
              </w:rPr>
              <w:t>absmag</w:t>
            </w:r>
          </w:p>
        </w:tc>
        <w:tc>
          <w:tcPr>
            <w:tcW w:w="3221" w:type="pct"/>
            <w:vAlign w:val="center"/>
          </w:tcPr>
          <w:p w14:paraId="16A9C954" w14:textId="6CF501B3" w:rsidR="008A7345" w:rsidRDefault="00BF34A9" w:rsidP="00EF0060">
            <w:pPr>
              <w:keepNext/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Absolutna wielkość gwiazdowa wyrażona w </w:t>
            </w:r>
            <w:proofErr w:type="spellStart"/>
            <w:r>
              <w:rPr>
                <w:lang w:val="pl-PL"/>
              </w:rPr>
              <w:t>magnitudo</w:t>
            </w:r>
            <w:proofErr w:type="spellEnd"/>
          </w:p>
        </w:tc>
      </w:tr>
      <w:tr w:rsidR="008A7345" w14:paraId="42811231" w14:textId="77777777" w:rsidTr="0070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pct"/>
            <w:vAlign w:val="center"/>
          </w:tcPr>
          <w:p w14:paraId="541C67B5" w14:textId="424AB8C4" w:rsidR="008A7345" w:rsidRDefault="00BF34A9" w:rsidP="00EF0060">
            <w:pPr>
              <w:keepNext/>
              <w:spacing w:line="276" w:lineRule="auto"/>
              <w:ind w:firstLine="0"/>
              <w:jc w:val="center"/>
              <w:rPr>
                <w:lang w:val="pl-PL"/>
              </w:rPr>
            </w:pPr>
            <w:r>
              <w:rPr>
                <w:lang w:val="pl-PL"/>
              </w:rPr>
              <w:t>spect</w:t>
            </w:r>
          </w:p>
        </w:tc>
        <w:tc>
          <w:tcPr>
            <w:tcW w:w="3221" w:type="pct"/>
            <w:vAlign w:val="center"/>
          </w:tcPr>
          <w:p w14:paraId="60C36185" w14:textId="49C16A61" w:rsidR="008A7345" w:rsidRDefault="00BF34A9" w:rsidP="00EF0060">
            <w:pPr>
              <w:keepNext/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Typ widmowy gwiazdy.</w:t>
            </w:r>
          </w:p>
        </w:tc>
      </w:tr>
      <w:tr w:rsidR="00BF34A9" w:rsidRPr="00660E4A" w14:paraId="50FE985E" w14:textId="77777777" w:rsidTr="007046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pct"/>
            <w:vAlign w:val="center"/>
          </w:tcPr>
          <w:p w14:paraId="417C44E2" w14:textId="264392D0" w:rsidR="00BF34A9" w:rsidRDefault="00BF34A9" w:rsidP="00EF0060">
            <w:pPr>
              <w:keepNext/>
              <w:spacing w:line="276" w:lineRule="auto"/>
              <w:ind w:firstLine="0"/>
              <w:jc w:val="center"/>
              <w:rPr>
                <w:lang w:val="pl-PL"/>
              </w:rPr>
            </w:pPr>
            <w:r>
              <w:rPr>
                <w:lang w:val="pl-PL"/>
              </w:rPr>
              <w:t>Con</w:t>
            </w:r>
          </w:p>
        </w:tc>
        <w:tc>
          <w:tcPr>
            <w:tcW w:w="3221" w:type="pct"/>
            <w:vAlign w:val="center"/>
          </w:tcPr>
          <w:p w14:paraId="576B789A" w14:textId="6103469A" w:rsidR="00BF34A9" w:rsidRDefault="00BF34A9" w:rsidP="00EF0060">
            <w:pPr>
              <w:keepNext/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Skrótowa nazwa konstelacji, do której należy gwiazda.</w:t>
            </w:r>
          </w:p>
        </w:tc>
      </w:tr>
    </w:tbl>
    <w:p w14:paraId="4F485763" w14:textId="7EB288D2" w:rsidR="00D96FF5" w:rsidRPr="00E8364A" w:rsidRDefault="00AC3AE9" w:rsidP="00EF0060">
      <w:pPr>
        <w:pStyle w:val="Caption"/>
        <w:keepNext/>
        <w:spacing w:before="240" w:line="276" w:lineRule="auto"/>
        <w:ind w:firstLine="0"/>
        <w:jc w:val="center"/>
        <w:rPr>
          <w:lang w:val="pl-PL"/>
        </w:rPr>
      </w:pPr>
      <w:r w:rsidRPr="00E8364A">
        <w:rPr>
          <w:lang w:val="pl-PL"/>
        </w:rPr>
        <w:t xml:space="preserve">Tabela </w:t>
      </w:r>
      <w:r w:rsidR="002271CE">
        <w:fldChar w:fldCharType="begin"/>
      </w:r>
      <w:r w:rsidR="002271CE" w:rsidRPr="00E8364A">
        <w:rPr>
          <w:lang w:val="pl-PL"/>
        </w:rPr>
        <w:instrText xml:space="preserve"> SEQ Tabela \* ARABIC </w:instrText>
      </w:r>
      <w:r w:rsidR="002271CE">
        <w:fldChar w:fldCharType="separate"/>
      </w:r>
      <w:r w:rsidR="00E043FC">
        <w:rPr>
          <w:noProof/>
          <w:lang w:val="pl-PL"/>
        </w:rPr>
        <w:t>4</w:t>
      </w:r>
      <w:r w:rsidR="002271CE">
        <w:rPr>
          <w:noProof/>
        </w:rPr>
        <w:fldChar w:fldCharType="end"/>
      </w:r>
      <w:r w:rsidRPr="00E8364A">
        <w:rPr>
          <w:lang w:val="pl-PL"/>
        </w:rPr>
        <w:t xml:space="preserve"> Atrybuty tabeli </w:t>
      </w:r>
      <w:proofErr w:type="spellStart"/>
      <w:r w:rsidRPr="00E8364A">
        <w:rPr>
          <w:lang w:val="pl-PL"/>
        </w:rPr>
        <w:t>stars</w:t>
      </w:r>
      <w:proofErr w:type="spellEnd"/>
      <w:r w:rsidRPr="00E8364A">
        <w:rPr>
          <w:lang w:val="pl-PL"/>
        </w:rPr>
        <w:t>.</w:t>
      </w:r>
    </w:p>
    <w:p w14:paraId="20C3198C" w14:textId="3B5AAE31" w:rsidR="005F464B" w:rsidRPr="007051F5" w:rsidRDefault="0090376C" w:rsidP="00EF0060">
      <w:pPr>
        <w:spacing w:line="276" w:lineRule="auto"/>
        <w:rPr>
          <w:lang w:val="pl-PL"/>
        </w:rPr>
      </w:pPr>
      <w:r w:rsidRPr="0090376C">
        <w:rPr>
          <w:lang w:val="pl-PL"/>
        </w:rPr>
        <w:t>W celach optymalizacyjnych zdefiniowano również d</w:t>
      </w:r>
      <w:r>
        <w:rPr>
          <w:lang w:val="pl-PL"/>
        </w:rPr>
        <w:t>wie funkcje do wykorzystania w kwerendach wyciągających dane z bazy</w:t>
      </w:r>
      <w:r w:rsidR="008369D8">
        <w:rPr>
          <w:lang w:val="pl-PL"/>
        </w:rPr>
        <w:t xml:space="preserve"> danych</w:t>
      </w:r>
      <w:r w:rsidR="0007595D">
        <w:rPr>
          <w:lang w:val="pl-PL"/>
        </w:rPr>
        <w:t xml:space="preserve">: </w:t>
      </w:r>
      <w:proofErr w:type="spellStart"/>
      <w:r w:rsidR="0007595D" w:rsidRPr="0007595D">
        <w:rPr>
          <w:i/>
          <w:iCs/>
          <w:lang w:val="pl-PL"/>
        </w:rPr>
        <w:t>skycontains</w:t>
      </w:r>
      <w:proofErr w:type="spellEnd"/>
      <w:r w:rsidR="0007595D">
        <w:rPr>
          <w:lang w:val="pl-PL"/>
        </w:rPr>
        <w:t xml:space="preserve"> oraz </w:t>
      </w:r>
      <w:proofErr w:type="spellStart"/>
      <w:r w:rsidR="0007595D" w:rsidRPr="0007595D">
        <w:rPr>
          <w:i/>
          <w:iCs/>
          <w:lang w:val="pl-PL"/>
        </w:rPr>
        <w:t>blacklisted</w:t>
      </w:r>
      <w:proofErr w:type="spellEnd"/>
      <w:r w:rsidR="0007595D">
        <w:rPr>
          <w:lang w:val="pl-PL"/>
        </w:rPr>
        <w:t>.</w:t>
      </w:r>
      <w:r w:rsidR="007051F5">
        <w:rPr>
          <w:lang w:val="pl-PL"/>
        </w:rPr>
        <w:t xml:space="preserve"> Funkcja </w:t>
      </w:r>
      <w:proofErr w:type="spellStart"/>
      <w:r w:rsidR="007051F5">
        <w:rPr>
          <w:i/>
          <w:iCs/>
          <w:lang w:val="pl-PL"/>
        </w:rPr>
        <w:t>blacklisted</w:t>
      </w:r>
      <w:proofErr w:type="spellEnd"/>
      <w:r w:rsidR="007051F5">
        <w:rPr>
          <w:lang w:val="pl-PL"/>
        </w:rPr>
        <w:t xml:space="preserve"> jest wykorzystywana głównie przez klasę </w:t>
      </w:r>
      <w:proofErr w:type="spellStart"/>
      <w:r w:rsidR="007051F5" w:rsidRPr="007051F5">
        <w:rPr>
          <w:i/>
          <w:iCs/>
          <w:lang w:val="pl-PL"/>
        </w:rPr>
        <w:t>SwoaDb</w:t>
      </w:r>
      <w:proofErr w:type="spellEnd"/>
      <w:r w:rsidR="007051F5">
        <w:rPr>
          <w:i/>
          <w:iCs/>
          <w:lang w:val="pl-PL"/>
        </w:rPr>
        <w:t xml:space="preserve"> </w:t>
      </w:r>
      <w:r w:rsidR="007051F5" w:rsidRPr="007051F5">
        <w:rPr>
          <w:lang w:val="pl-PL"/>
        </w:rPr>
        <w:t>opisaną w rozdziale</w:t>
      </w:r>
      <w:r w:rsidR="007051F5">
        <w:rPr>
          <w:i/>
          <w:iCs/>
          <w:lang w:val="pl-PL"/>
        </w:rPr>
        <w:t xml:space="preserve"> </w:t>
      </w:r>
      <w:hyperlink w:anchor="_3.2.3_Projekt_architektury" w:history="1">
        <w:r w:rsidR="007051F5" w:rsidRPr="007051F5">
          <w:rPr>
            <w:rStyle w:val="Hyperlink"/>
            <w:i/>
            <w:iCs/>
            <w:lang w:val="pl-PL"/>
          </w:rPr>
          <w:t>Projekt Architektury Systemu</w:t>
        </w:r>
      </w:hyperlink>
      <w:r w:rsidR="007051F5">
        <w:rPr>
          <w:i/>
          <w:iCs/>
          <w:lang w:val="pl-PL"/>
        </w:rPr>
        <w:t>.</w:t>
      </w:r>
    </w:p>
    <w:tbl>
      <w:tblPr>
        <w:tblStyle w:val="PlainTable3"/>
        <w:tblW w:w="5000" w:type="pct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915"/>
        <w:gridCol w:w="2945"/>
        <w:gridCol w:w="4500"/>
      </w:tblGrid>
      <w:tr w:rsidR="00E73A90" w14:paraId="72B96A1C" w14:textId="2C83B388" w:rsidTr="00E73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3" w:type="pct"/>
            <w:vAlign w:val="center"/>
          </w:tcPr>
          <w:p w14:paraId="5BC4EA1A" w14:textId="3CDE223A" w:rsidR="00E73A90" w:rsidRDefault="00E73A90" w:rsidP="00EF0060">
            <w:pPr>
              <w:keepNext/>
              <w:spacing w:line="276" w:lineRule="auto"/>
              <w:ind w:firstLine="0"/>
              <w:jc w:val="center"/>
              <w:rPr>
                <w:lang w:val="pl-PL"/>
              </w:rPr>
            </w:pPr>
            <w:r>
              <w:rPr>
                <w:lang w:val="pl-PL"/>
              </w:rPr>
              <w:t>nAZWA FUNKCJI</w:t>
            </w:r>
          </w:p>
        </w:tc>
        <w:tc>
          <w:tcPr>
            <w:tcW w:w="1573" w:type="pct"/>
            <w:vAlign w:val="center"/>
          </w:tcPr>
          <w:p w14:paraId="2C55CD80" w14:textId="733C07A4" w:rsidR="00E73A90" w:rsidRDefault="00E73A90" w:rsidP="00EF0060">
            <w:pPr>
              <w:keepNext/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ARGUMENTY</w:t>
            </w:r>
          </w:p>
        </w:tc>
        <w:tc>
          <w:tcPr>
            <w:tcW w:w="2404" w:type="pct"/>
          </w:tcPr>
          <w:p w14:paraId="538B3A3A" w14:textId="3387AB6E" w:rsidR="00E73A90" w:rsidRDefault="00E73A90" w:rsidP="00EF0060">
            <w:pPr>
              <w:keepNext/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E73A90" w:rsidRPr="00660E4A" w14:paraId="31249B71" w14:textId="1F45AA66" w:rsidTr="00E73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vAlign w:val="center"/>
          </w:tcPr>
          <w:p w14:paraId="4E28A05E" w14:textId="54685024" w:rsidR="00E73A90" w:rsidRDefault="00E73A90" w:rsidP="00EF0060">
            <w:pPr>
              <w:keepNext/>
              <w:spacing w:line="276" w:lineRule="auto"/>
              <w:ind w:firstLine="0"/>
              <w:jc w:val="center"/>
              <w:rPr>
                <w:lang w:val="pl-PL"/>
              </w:rPr>
            </w:pPr>
            <w:r>
              <w:rPr>
                <w:lang w:val="pl-PL"/>
              </w:rPr>
              <w:t>SKYCONTAINS</w:t>
            </w:r>
          </w:p>
        </w:tc>
        <w:tc>
          <w:tcPr>
            <w:tcW w:w="1573" w:type="pct"/>
            <w:vAlign w:val="center"/>
          </w:tcPr>
          <w:p w14:paraId="0DF43938" w14:textId="53D163A5" w:rsidR="00E73A90" w:rsidRDefault="00E73A90" w:rsidP="00EF0060">
            <w:pPr>
              <w:keepNext/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Współrzędne równikowe,</w:t>
            </w:r>
          </w:p>
          <w:p w14:paraId="4F56395B" w14:textId="759E8A24" w:rsidR="00E73A90" w:rsidRDefault="00E73A90" w:rsidP="00EF0060">
            <w:pPr>
              <w:keepNext/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data,</w:t>
            </w:r>
          </w:p>
          <w:p w14:paraId="079D1B15" w14:textId="039FCF42" w:rsidR="00E73A90" w:rsidRDefault="00E73A90" w:rsidP="00EF0060">
            <w:pPr>
              <w:keepNext/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współrzędne geograficzne</w:t>
            </w:r>
          </w:p>
        </w:tc>
        <w:tc>
          <w:tcPr>
            <w:tcW w:w="2404" w:type="pct"/>
          </w:tcPr>
          <w:p w14:paraId="4EA6D10A" w14:textId="2BB5D729" w:rsidR="00E73A90" w:rsidRPr="001D78AF" w:rsidRDefault="001D78AF" w:rsidP="00EF0060">
            <w:pPr>
              <w:keepNext/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>
              <w:rPr>
                <w:lang w:val="pl-PL"/>
              </w:rPr>
              <w:t xml:space="preserve">Jeśli dla podanych argumentów obiekt astronomiczny jest nad horyzontem zwracana jest wartość </w:t>
            </w:r>
            <w:proofErr w:type="spellStart"/>
            <w:r>
              <w:rPr>
                <w:i/>
                <w:iCs/>
                <w:lang w:val="pl-PL"/>
              </w:rPr>
              <w:t>true</w:t>
            </w:r>
            <w:proofErr w:type="spellEnd"/>
            <w:r w:rsidRPr="001D78AF">
              <w:rPr>
                <w:lang w:val="pl-PL"/>
              </w:rPr>
              <w:t>, w innym przypadku wartość</w:t>
            </w:r>
            <w:r>
              <w:rPr>
                <w:i/>
                <w:iCs/>
                <w:lang w:val="pl-PL"/>
              </w:rPr>
              <w:t xml:space="preserve"> </w:t>
            </w:r>
            <w:proofErr w:type="spellStart"/>
            <w:r>
              <w:rPr>
                <w:i/>
                <w:iCs/>
                <w:lang w:val="pl-PL"/>
              </w:rPr>
              <w:t>false</w:t>
            </w:r>
            <w:proofErr w:type="spellEnd"/>
            <w:r>
              <w:rPr>
                <w:i/>
                <w:iCs/>
                <w:lang w:val="pl-PL"/>
              </w:rPr>
              <w:t>.</w:t>
            </w:r>
          </w:p>
        </w:tc>
      </w:tr>
      <w:tr w:rsidR="00E73A90" w:rsidRPr="00660E4A" w14:paraId="1419A9DD" w14:textId="70AE3922" w:rsidTr="00E73A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vAlign w:val="center"/>
          </w:tcPr>
          <w:p w14:paraId="646C1B56" w14:textId="11EFEAF2" w:rsidR="00E73A90" w:rsidRDefault="00E73A90" w:rsidP="00EF0060">
            <w:pPr>
              <w:keepNext/>
              <w:spacing w:line="276" w:lineRule="auto"/>
              <w:ind w:firstLine="0"/>
              <w:jc w:val="center"/>
              <w:rPr>
                <w:lang w:val="pl-PL"/>
              </w:rPr>
            </w:pPr>
            <w:r>
              <w:rPr>
                <w:lang w:val="pl-PL"/>
              </w:rPr>
              <w:t>blacklisted</w:t>
            </w:r>
          </w:p>
        </w:tc>
        <w:tc>
          <w:tcPr>
            <w:tcW w:w="1573" w:type="pct"/>
            <w:vAlign w:val="center"/>
          </w:tcPr>
          <w:p w14:paraId="2261918E" w14:textId="48DD54C7" w:rsidR="00E73A90" w:rsidRDefault="00E73A90" w:rsidP="00EF0060">
            <w:pPr>
              <w:keepNext/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Id</w:t>
            </w:r>
          </w:p>
        </w:tc>
        <w:tc>
          <w:tcPr>
            <w:tcW w:w="2404" w:type="pct"/>
          </w:tcPr>
          <w:p w14:paraId="66D2B8A6" w14:textId="1AF44919" w:rsidR="00E73A90" w:rsidRPr="00214768" w:rsidRDefault="00214768" w:rsidP="00EF0060">
            <w:pPr>
              <w:keepNext/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Jeśli obiekt o podanym id zawarty jest w czarnej liście obiektów zwracana jest wartość </w:t>
            </w:r>
            <w:proofErr w:type="spellStart"/>
            <w:r>
              <w:rPr>
                <w:i/>
                <w:iCs/>
                <w:lang w:val="pl-PL"/>
              </w:rPr>
              <w:t>true</w:t>
            </w:r>
            <w:proofErr w:type="spellEnd"/>
            <w:r>
              <w:rPr>
                <w:lang w:val="pl-PL"/>
              </w:rPr>
              <w:t xml:space="preserve">, w innym przypadku wartość </w:t>
            </w:r>
            <w:proofErr w:type="spellStart"/>
            <w:r>
              <w:rPr>
                <w:i/>
                <w:iCs/>
                <w:lang w:val="pl-PL"/>
              </w:rPr>
              <w:t>false</w:t>
            </w:r>
            <w:proofErr w:type="spellEnd"/>
            <w:r>
              <w:rPr>
                <w:lang w:val="pl-PL"/>
              </w:rPr>
              <w:t>.</w:t>
            </w:r>
          </w:p>
        </w:tc>
      </w:tr>
    </w:tbl>
    <w:p w14:paraId="14842275" w14:textId="609F5DFF" w:rsidR="00395192" w:rsidRPr="00E8364A" w:rsidRDefault="00225F60" w:rsidP="00EF0060">
      <w:pPr>
        <w:pStyle w:val="Caption"/>
        <w:spacing w:line="276" w:lineRule="auto"/>
        <w:ind w:firstLine="0"/>
        <w:jc w:val="center"/>
        <w:rPr>
          <w:lang w:val="pl-PL"/>
        </w:rPr>
      </w:pPr>
      <w:r w:rsidRPr="00E8364A">
        <w:rPr>
          <w:lang w:val="pl-PL"/>
        </w:rPr>
        <w:t xml:space="preserve">Tabela </w:t>
      </w:r>
      <w:r>
        <w:fldChar w:fldCharType="begin"/>
      </w:r>
      <w:r w:rsidRPr="00E8364A">
        <w:rPr>
          <w:lang w:val="pl-PL"/>
        </w:rPr>
        <w:instrText xml:space="preserve"> SEQ Tabela \* ARABIC </w:instrText>
      </w:r>
      <w:r>
        <w:fldChar w:fldCharType="separate"/>
      </w:r>
      <w:r w:rsidR="00E043FC">
        <w:rPr>
          <w:noProof/>
          <w:lang w:val="pl-PL"/>
        </w:rPr>
        <w:t>5</w:t>
      </w:r>
      <w:r>
        <w:fldChar w:fldCharType="end"/>
      </w:r>
      <w:r w:rsidRPr="00E8364A">
        <w:rPr>
          <w:lang w:val="pl-PL"/>
        </w:rPr>
        <w:t xml:space="preserve"> Funkcje bazy danych.</w:t>
      </w:r>
    </w:p>
    <w:p w14:paraId="10008A14" w14:textId="058A9C17" w:rsidR="001C5B04" w:rsidRDefault="005C28E9" w:rsidP="00EF0060">
      <w:pPr>
        <w:pStyle w:val="Heading2"/>
        <w:spacing w:line="276" w:lineRule="auto"/>
        <w:ind w:firstLine="0"/>
        <w:rPr>
          <w:lang w:val="pl-PL"/>
        </w:rPr>
      </w:pPr>
      <w:bookmarkStart w:id="59" w:name="_Toc92223925"/>
      <w:r>
        <w:rPr>
          <w:lang w:val="pl-PL"/>
        </w:rPr>
        <w:t>3.4 Implementacja</w:t>
      </w:r>
      <w:bookmarkEnd w:id="59"/>
    </w:p>
    <w:p w14:paraId="6634A51A" w14:textId="0F1BFDFA" w:rsidR="005C28E9" w:rsidRDefault="00C077A8" w:rsidP="00EF0060">
      <w:pPr>
        <w:spacing w:before="240" w:line="276" w:lineRule="auto"/>
        <w:rPr>
          <w:lang w:val="pl-PL"/>
        </w:rPr>
      </w:pPr>
      <w:r>
        <w:rPr>
          <w:lang w:val="pl-PL"/>
        </w:rPr>
        <w:t xml:space="preserve">W tym rozdziale opisane </w:t>
      </w:r>
      <w:r w:rsidR="00500CF6">
        <w:rPr>
          <w:lang w:val="pl-PL"/>
        </w:rPr>
        <w:t>będą najważniejsze części implementacji projektu systemu, w których wczytywane są obiekty astronomiczne z bazy danych oraz ich pozycje przy wykorzystaniu algorytmów astronomicznych.</w:t>
      </w:r>
    </w:p>
    <w:p w14:paraId="3FEB0B81" w14:textId="06BB6562" w:rsidR="00D87937" w:rsidRDefault="00D87937" w:rsidP="00EF0060">
      <w:pPr>
        <w:pStyle w:val="Heading3"/>
        <w:spacing w:line="276" w:lineRule="auto"/>
        <w:ind w:firstLine="0"/>
        <w:rPr>
          <w:lang w:val="pl-PL"/>
        </w:rPr>
      </w:pPr>
      <w:bookmarkStart w:id="60" w:name="_Toc92223926"/>
      <w:r>
        <w:rPr>
          <w:lang w:val="pl-PL"/>
        </w:rPr>
        <w:t>3.4.1 Algorytmy astronomiczne</w:t>
      </w:r>
      <w:bookmarkEnd w:id="60"/>
    </w:p>
    <w:p w14:paraId="5E2D0C35" w14:textId="0362AD32" w:rsidR="00D87937" w:rsidRDefault="00CD644D" w:rsidP="00EF0060">
      <w:pPr>
        <w:spacing w:before="240" w:line="276" w:lineRule="auto"/>
        <w:rPr>
          <w:lang w:val="pl-PL"/>
        </w:rPr>
      </w:pPr>
      <w:r>
        <w:rPr>
          <w:lang w:val="pl-PL"/>
        </w:rPr>
        <w:t xml:space="preserve">W rozdziale </w:t>
      </w:r>
      <w:hyperlink w:anchor="_2._Podstawy_teoretyczne" w:history="1">
        <w:r w:rsidRPr="00CD644D">
          <w:rPr>
            <w:rStyle w:val="Hyperlink"/>
            <w:i/>
            <w:iCs/>
            <w:lang w:val="pl-PL"/>
          </w:rPr>
          <w:t>Podstawy teoretyczne zagadnień astronomicznych</w:t>
        </w:r>
      </w:hyperlink>
      <w:r>
        <w:rPr>
          <w:i/>
          <w:iCs/>
          <w:lang w:val="pl-PL"/>
        </w:rPr>
        <w:t xml:space="preserve"> </w:t>
      </w:r>
      <w:r>
        <w:rPr>
          <w:lang w:val="pl-PL"/>
        </w:rPr>
        <w:t>przedstawione zostały wzory obliczeń potrzebnych do określenia obiektów astronomicznych na mapie sfery niebieskiej. Zastosowanie tych wzorów jednak bezpośrednio nie jest możliwe</w:t>
      </w:r>
      <w:r w:rsidR="0037462F">
        <w:rPr>
          <w:lang w:val="pl-PL"/>
        </w:rPr>
        <w:t xml:space="preserve"> ze względu na to jak obliczane są daty oraz jak zaimplementowane są algorytmy trygonometryczne w systemach komputerowych.</w:t>
      </w:r>
      <w:r w:rsidR="00C30D0E">
        <w:rPr>
          <w:lang w:val="pl-PL"/>
        </w:rPr>
        <w:t xml:space="preserve"> Wszystkie algorytmy</w:t>
      </w:r>
      <w:r w:rsidR="00893F40">
        <w:rPr>
          <w:lang w:val="pl-PL"/>
        </w:rPr>
        <w:t xml:space="preserve"> astronomiczne w tym rozdziale</w:t>
      </w:r>
      <w:r w:rsidR="00C30D0E">
        <w:rPr>
          <w:lang w:val="pl-PL"/>
        </w:rPr>
        <w:t xml:space="preserve"> zostały zaimplementowane zgodnie z książka </w:t>
      </w:r>
      <w:commentRangeStart w:id="61"/>
      <w:r w:rsidR="00C30D0E">
        <w:rPr>
          <w:lang w:val="pl-PL"/>
        </w:rPr>
        <w:t>!!!.</w:t>
      </w:r>
      <w:commentRangeEnd w:id="61"/>
      <w:r w:rsidR="00C30D0E">
        <w:rPr>
          <w:rStyle w:val="CommentReference"/>
        </w:rPr>
        <w:commentReference w:id="61"/>
      </w:r>
    </w:p>
    <w:p w14:paraId="2E40EBAA" w14:textId="5F1C0738" w:rsidR="00AC173B" w:rsidRPr="005F3BAA" w:rsidRDefault="00CE43FE" w:rsidP="00EF0060">
      <w:pPr>
        <w:keepNext/>
        <w:spacing w:before="240" w:line="276" w:lineRule="auto"/>
        <w:ind w:firstLine="0"/>
        <w:rPr>
          <w:rFonts w:asciiTheme="majorHAnsi" w:hAnsiTheme="majorHAnsi" w:cstheme="majorHAnsi"/>
          <w:i/>
          <w:iCs/>
          <w:lang w:val="pl-PL"/>
        </w:rPr>
      </w:pPr>
      <w:r w:rsidRPr="00FA78E4">
        <w:rPr>
          <w:rFonts w:asciiTheme="majorHAnsi" w:hAnsiTheme="majorHAnsi" w:cstheme="majorHAnsi"/>
          <w:i/>
          <w:iCs/>
          <w:lang w:val="pl-PL"/>
        </w:rPr>
        <w:t>Algorytm obliczający datę juliańską</w:t>
      </w:r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820"/>
      </w:tblGrid>
      <w:tr w:rsidR="002D4B44" w14:paraId="64B1F596" w14:textId="77777777" w:rsidTr="00DA3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0" w:type="dxa"/>
            <w:vAlign w:val="center"/>
          </w:tcPr>
          <w:p w14:paraId="6B3DAA76" w14:textId="5BB796BA" w:rsidR="00EE01F1" w:rsidRDefault="007807FC" w:rsidP="00EF0060">
            <w:pPr>
              <w:pStyle w:val="ListParagraph"/>
              <w:keepNext/>
              <w:numPr>
                <w:ilvl w:val="0"/>
                <w:numId w:val="14"/>
              </w:numPr>
              <w:spacing w:line="276" w:lineRule="auto"/>
              <w:jc w:val="left"/>
              <w:rPr>
                <w:lang w:val="pl-PL"/>
              </w:rPr>
            </w:pPr>
            <w:r>
              <w:rPr>
                <w:b w:val="0"/>
                <w:bCs w:val="0"/>
                <w:lang w:val="pl-PL"/>
              </w:rPr>
              <w:t xml:space="preserve">Niech </w:t>
            </w:r>
            <w:r w:rsidRPr="007807FC">
              <w:rPr>
                <w:b w:val="0"/>
                <w:bCs w:val="0"/>
                <w:i/>
                <w:iCs/>
                <w:lang w:val="pl-PL"/>
              </w:rPr>
              <w:t>y</w:t>
            </w:r>
            <w:r>
              <w:rPr>
                <w:b w:val="0"/>
                <w:bCs w:val="0"/>
                <w:lang w:val="pl-PL"/>
              </w:rPr>
              <w:t xml:space="preserve"> będzie rokiem, </w:t>
            </w:r>
            <w:r w:rsidRPr="007807FC">
              <w:rPr>
                <w:b w:val="0"/>
                <w:bCs w:val="0"/>
                <w:i/>
                <w:iCs/>
                <w:lang w:val="pl-PL"/>
              </w:rPr>
              <w:t>m</w:t>
            </w:r>
            <w:r>
              <w:rPr>
                <w:b w:val="0"/>
                <w:bCs w:val="0"/>
                <w:lang w:val="pl-PL"/>
              </w:rPr>
              <w:t xml:space="preserve"> miesiącem a </w:t>
            </w:r>
            <w:r>
              <w:rPr>
                <w:b w:val="0"/>
                <w:bCs w:val="0"/>
                <w:i/>
                <w:iCs/>
                <w:lang w:val="pl-PL"/>
              </w:rPr>
              <w:t>d</w:t>
            </w:r>
            <w:r>
              <w:rPr>
                <w:b w:val="0"/>
                <w:bCs w:val="0"/>
                <w:lang w:val="pl-PL"/>
              </w:rPr>
              <w:t xml:space="preserve"> dniem miesiąca</w:t>
            </w:r>
            <w:r w:rsidR="003877D5">
              <w:rPr>
                <w:b w:val="0"/>
                <w:bCs w:val="0"/>
                <w:lang w:val="pl-PL"/>
              </w:rPr>
              <w:t xml:space="preserve"> czasu uniwersalnego</w:t>
            </w:r>
            <w:r w:rsidR="00D179BA">
              <w:rPr>
                <w:b w:val="0"/>
                <w:bCs w:val="0"/>
                <w:lang w:val="pl-PL"/>
              </w:rPr>
              <w:t xml:space="preserve"> (UT)</w:t>
            </w:r>
          </w:p>
          <w:p w14:paraId="78BE8AE5" w14:textId="77777777" w:rsidR="002D4B44" w:rsidRDefault="00EE01F1" w:rsidP="00EF0060">
            <w:pPr>
              <w:pStyle w:val="ListParagraph"/>
              <w:keepNext/>
              <w:numPr>
                <w:ilvl w:val="0"/>
                <w:numId w:val="14"/>
              </w:numPr>
              <w:spacing w:before="240" w:line="276" w:lineRule="auto"/>
              <w:jc w:val="left"/>
              <w:rPr>
                <w:lang w:val="pl-PL"/>
              </w:rPr>
            </w:pPr>
            <w:r>
              <w:rPr>
                <w:b w:val="0"/>
                <w:bCs w:val="0"/>
                <w:lang w:val="pl-PL"/>
              </w:rPr>
              <w:t xml:space="preserve">Jeśli </w:t>
            </w:r>
            <w:r w:rsidRPr="00BD5EBE">
              <w:rPr>
                <w:b w:val="0"/>
                <w:bCs w:val="0"/>
                <w:i/>
                <w:iCs/>
                <w:lang w:val="pl-PL"/>
              </w:rPr>
              <w:t>m</w:t>
            </w:r>
            <w:r>
              <w:rPr>
                <w:b w:val="0"/>
                <w:bCs w:val="0"/>
                <w:lang w:val="pl-PL"/>
              </w:rPr>
              <w:t xml:space="preserve"> = 1 lub </w:t>
            </w:r>
            <w:r w:rsidRPr="00BD5EBE">
              <w:rPr>
                <w:b w:val="0"/>
                <w:bCs w:val="0"/>
                <w:i/>
                <w:iCs/>
                <w:lang w:val="pl-PL"/>
              </w:rPr>
              <w:t>m</w:t>
            </w:r>
            <w:r>
              <w:rPr>
                <w:b w:val="0"/>
                <w:bCs w:val="0"/>
                <w:lang w:val="pl-PL"/>
              </w:rPr>
              <w:t xml:space="preserve"> = 2 to </w:t>
            </w:r>
            <w:r w:rsidRPr="00BD5EBE">
              <w:rPr>
                <w:b w:val="0"/>
                <w:bCs w:val="0"/>
                <w:i/>
                <w:iCs/>
                <w:lang w:val="pl-PL"/>
              </w:rPr>
              <w:t>y’</w:t>
            </w:r>
            <w:r>
              <w:rPr>
                <w:b w:val="0"/>
                <w:bCs w:val="0"/>
                <w:lang w:val="pl-PL"/>
              </w:rPr>
              <w:t xml:space="preserve"> = </w:t>
            </w:r>
            <w:r w:rsidRPr="00BD5EBE">
              <w:rPr>
                <w:b w:val="0"/>
                <w:bCs w:val="0"/>
                <w:i/>
                <w:iCs/>
                <w:lang w:val="pl-PL"/>
              </w:rPr>
              <w:t>y</w:t>
            </w:r>
            <w:r>
              <w:rPr>
                <w:b w:val="0"/>
                <w:bCs w:val="0"/>
                <w:lang w:val="pl-PL"/>
              </w:rPr>
              <w:t xml:space="preserve"> – 1 oraz </w:t>
            </w:r>
            <w:r w:rsidRPr="00BD5EBE">
              <w:rPr>
                <w:b w:val="0"/>
                <w:bCs w:val="0"/>
                <w:i/>
                <w:iCs/>
                <w:lang w:val="pl-PL"/>
              </w:rPr>
              <w:t>m’</w:t>
            </w:r>
            <w:r>
              <w:rPr>
                <w:b w:val="0"/>
                <w:bCs w:val="0"/>
                <w:lang w:val="pl-PL"/>
              </w:rPr>
              <w:t xml:space="preserve"> = </w:t>
            </w:r>
            <w:r w:rsidRPr="00BD5EBE">
              <w:rPr>
                <w:b w:val="0"/>
                <w:bCs w:val="0"/>
                <w:i/>
                <w:iCs/>
                <w:lang w:val="pl-PL"/>
              </w:rPr>
              <w:t>m</w:t>
            </w:r>
            <w:r>
              <w:rPr>
                <w:b w:val="0"/>
                <w:bCs w:val="0"/>
                <w:lang w:val="pl-PL"/>
              </w:rPr>
              <w:t xml:space="preserve"> + 12</w:t>
            </w:r>
            <w:r>
              <w:rPr>
                <w:b w:val="0"/>
                <w:bCs w:val="0"/>
                <w:lang w:val="pl-PL"/>
              </w:rPr>
              <w:br/>
              <w:t xml:space="preserve">w innym przypadku </w:t>
            </w:r>
            <w:r w:rsidRPr="00BD5EBE">
              <w:rPr>
                <w:b w:val="0"/>
                <w:bCs w:val="0"/>
                <w:i/>
                <w:iCs/>
                <w:lang w:val="pl-PL"/>
              </w:rPr>
              <w:t>y’</w:t>
            </w:r>
            <w:r>
              <w:rPr>
                <w:b w:val="0"/>
                <w:bCs w:val="0"/>
                <w:lang w:val="pl-PL"/>
              </w:rPr>
              <w:t xml:space="preserve"> = </w:t>
            </w:r>
            <w:r w:rsidRPr="00BD5EBE">
              <w:rPr>
                <w:b w:val="0"/>
                <w:bCs w:val="0"/>
                <w:i/>
                <w:iCs/>
                <w:lang w:val="pl-PL"/>
              </w:rPr>
              <w:t>y</w:t>
            </w:r>
            <w:r>
              <w:rPr>
                <w:b w:val="0"/>
                <w:bCs w:val="0"/>
                <w:lang w:val="pl-PL"/>
              </w:rPr>
              <w:t xml:space="preserve"> oraz </w:t>
            </w:r>
            <w:r w:rsidRPr="00BD5EBE">
              <w:rPr>
                <w:b w:val="0"/>
                <w:bCs w:val="0"/>
                <w:i/>
                <w:iCs/>
                <w:lang w:val="pl-PL"/>
              </w:rPr>
              <w:t>m’</w:t>
            </w:r>
            <w:r>
              <w:rPr>
                <w:b w:val="0"/>
                <w:bCs w:val="0"/>
                <w:lang w:val="pl-PL"/>
              </w:rPr>
              <w:t xml:space="preserve"> = </w:t>
            </w:r>
            <w:r w:rsidRPr="00BD5EBE">
              <w:rPr>
                <w:b w:val="0"/>
                <w:bCs w:val="0"/>
                <w:i/>
                <w:iCs/>
                <w:lang w:val="pl-PL"/>
              </w:rPr>
              <w:t>m</w:t>
            </w:r>
          </w:p>
          <w:p w14:paraId="5A7AA64D" w14:textId="6EB2D484" w:rsidR="006A5960" w:rsidRPr="006A5960" w:rsidRDefault="00EE01F1" w:rsidP="00EF0060">
            <w:pPr>
              <w:pStyle w:val="ListParagraph"/>
              <w:keepNext/>
              <w:numPr>
                <w:ilvl w:val="0"/>
                <w:numId w:val="14"/>
              </w:numPr>
              <w:spacing w:before="240" w:after="160" w:line="276" w:lineRule="auto"/>
              <w:jc w:val="left"/>
              <w:rPr>
                <w:b w:val="0"/>
                <w:bCs w:val="0"/>
                <w:lang w:val="pl-PL"/>
              </w:rPr>
            </w:pPr>
            <w:r>
              <w:rPr>
                <w:b w:val="0"/>
                <w:bCs w:val="0"/>
                <w:lang w:val="pl-PL"/>
              </w:rPr>
              <w:t>Jeśli data jest datą po dacie 15.10.1582 (w gregoriańskim kalendarzu)</w:t>
            </w:r>
            <w:r w:rsidR="006A5960">
              <w:rPr>
                <w:b w:val="0"/>
                <w:bCs w:val="0"/>
                <w:lang w:val="pl-PL"/>
              </w:rPr>
              <w:br/>
            </w:r>
            <w:r w:rsidR="000106A8" w:rsidRPr="00BD5EBE">
              <w:rPr>
                <w:b w:val="0"/>
                <w:bCs w:val="0"/>
                <w:i/>
                <w:iCs/>
                <w:lang w:val="pl-PL"/>
              </w:rPr>
              <w:t>A</w:t>
            </w:r>
            <w:r w:rsidR="000106A8" w:rsidRPr="006A5960">
              <w:rPr>
                <w:b w:val="0"/>
                <w:bCs w:val="0"/>
                <w:lang w:val="pl-PL"/>
              </w:rPr>
              <w:t xml:space="preserve"> = </w:t>
            </w:r>
            <w:proofErr w:type="spellStart"/>
            <w:r w:rsidR="000106A8" w:rsidRPr="006A5960">
              <w:rPr>
                <w:b w:val="0"/>
                <w:bCs w:val="0"/>
                <w:lang w:val="pl-PL"/>
              </w:rPr>
              <w:t>int</w:t>
            </w:r>
            <w:proofErr w:type="spellEnd"/>
            <w:r w:rsidR="000106A8" w:rsidRPr="006A5960">
              <w:rPr>
                <w:b w:val="0"/>
                <w:bCs w:val="0"/>
                <w:lang w:val="pl-PL"/>
              </w:rPr>
              <w:t>(</w:t>
            </w:r>
            <w:r w:rsidR="000106A8" w:rsidRPr="00BD5EBE">
              <w:rPr>
                <w:b w:val="0"/>
                <w:bCs w:val="0"/>
                <w:i/>
                <w:iCs/>
                <w:lang w:val="pl-PL"/>
              </w:rPr>
              <w:t>y’</w:t>
            </w:r>
            <w:r w:rsidR="000106A8" w:rsidRPr="006A5960">
              <w:rPr>
                <w:b w:val="0"/>
                <w:bCs w:val="0"/>
                <w:lang w:val="pl-PL"/>
              </w:rPr>
              <w:t xml:space="preserve"> / 100)</w:t>
            </w:r>
            <w:r w:rsidR="006A5960" w:rsidRPr="006A5960">
              <w:rPr>
                <w:b w:val="0"/>
                <w:bCs w:val="0"/>
                <w:lang w:val="pl-PL"/>
              </w:rPr>
              <w:br/>
            </w:r>
            <w:r w:rsidR="000106A8" w:rsidRPr="00BD5EBE">
              <w:rPr>
                <w:b w:val="0"/>
                <w:bCs w:val="0"/>
                <w:i/>
                <w:iCs/>
                <w:lang w:val="pl-PL"/>
              </w:rPr>
              <w:t>B</w:t>
            </w:r>
            <w:r w:rsidR="000106A8" w:rsidRPr="006A5960">
              <w:rPr>
                <w:b w:val="0"/>
                <w:bCs w:val="0"/>
                <w:lang w:val="pl-PL"/>
              </w:rPr>
              <w:t xml:space="preserve"> = 2 – </w:t>
            </w:r>
            <w:r w:rsidR="000106A8" w:rsidRPr="00BD5EBE">
              <w:rPr>
                <w:b w:val="0"/>
                <w:bCs w:val="0"/>
                <w:i/>
                <w:iCs/>
                <w:lang w:val="pl-PL"/>
              </w:rPr>
              <w:t>A</w:t>
            </w:r>
            <w:r w:rsidR="000106A8" w:rsidRPr="006A5960">
              <w:rPr>
                <w:b w:val="0"/>
                <w:bCs w:val="0"/>
                <w:lang w:val="pl-PL"/>
              </w:rPr>
              <w:t xml:space="preserve"> + </w:t>
            </w:r>
            <w:proofErr w:type="spellStart"/>
            <w:r w:rsidR="000106A8" w:rsidRPr="006A5960">
              <w:rPr>
                <w:b w:val="0"/>
                <w:bCs w:val="0"/>
                <w:lang w:val="pl-PL"/>
              </w:rPr>
              <w:t>int</w:t>
            </w:r>
            <w:proofErr w:type="spellEnd"/>
            <w:r w:rsidR="000106A8" w:rsidRPr="006A5960">
              <w:rPr>
                <w:b w:val="0"/>
                <w:bCs w:val="0"/>
                <w:lang w:val="pl-PL"/>
              </w:rPr>
              <w:t>(</w:t>
            </w:r>
            <w:r w:rsidR="000106A8" w:rsidRPr="00BD5EBE">
              <w:rPr>
                <w:b w:val="0"/>
                <w:bCs w:val="0"/>
                <w:i/>
                <w:iCs/>
                <w:lang w:val="pl-PL"/>
              </w:rPr>
              <w:t>A</w:t>
            </w:r>
            <w:r w:rsidR="000106A8" w:rsidRPr="006A5960">
              <w:rPr>
                <w:b w:val="0"/>
                <w:bCs w:val="0"/>
                <w:lang w:val="pl-PL"/>
              </w:rPr>
              <w:t xml:space="preserve"> / 4)</w:t>
            </w:r>
            <w:r w:rsidR="006A5960" w:rsidRPr="006A5960">
              <w:rPr>
                <w:b w:val="0"/>
                <w:bCs w:val="0"/>
                <w:lang w:val="pl-PL"/>
              </w:rPr>
              <w:br/>
              <w:t xml:space="preserve">w innym przypadku </w:t>
            </w:r>
            <w:r w:rsidR="006A5960" w:rsidRPr="00BD5EBE">
              <w:rPr>
                <w:b w:val="0"/>
                <w:bCs w:val="0"/>
                <w:i/>
                <w:iCs/>
                <w:lang w:val="pl-PL"/>
              </w:rPr>
              <w:t>B</w:t>
            </w:r>
            <w:r w:rsidR="006A5960" w:rsidRPr="006A5960">
              <w:rPr>
                <w:b w:val="0"/>
                <w:bCs w:val="0"/>
                <w:lang w:val="pl-PL"/>
              </w:rPr>
              <w:t xml:space="preserve"> = 0</w:t>
            </w:r>
          </w:p>
          <w:p w14:paraId="660EECF1" w14:textId="5BCB5D99" w:rsidR="00B6587A" w:rsidRDefault="006A5960" w:rsidP="00EF0060">
            <w:pPr>
              <w:pStyle w:val="ListParagraph"/>
              <w:keepNext/>
              <w:numPr>
                <w:ilvl w:val="0"/>
                <w:numId w:val="14"/>
              </w:numPr>
              <w:spacing w:before="240" w:line="276" w:lineRule="auto"/>
              <w:jc w:val="left"/>
              <w:rPr>
                <w:lang w:val="pl-PL"/>
              </w:rPr>
            </w:pPr>
            <w:r>
              <w:rPr>
                <w:b w:val="0"/>
                <w:bCs w:val="0"/>
                <w:lang w:val="pl-PL"/>
              </w:rPr>
              <w:t xml:space="preserve">Jeśli </w:t>
            </w:r>
            <w:r w:rsidRPr="00BD5EBE">
              <w:rPr>
                <w:b w:val="0"/>
                <w:bCs w:val="0"/>
                <w:i/>
                <w:iCs/>
                <w:lang w:val="pl-PL"/>
              </w:rPr>
              <w:t>y’</w:t>
            </w:r>
            <w:r>
              <w:rPr>
                <w:b w:val="0"/>
                <w:bCs w:val="0"/>
                <w:lang w:val="pl-PL"/>
              </w:rPr>
              <w:t xml:space="preserve"> &lt; 0 to </w:t>
            </w:r>
            <w:r w:rsidRPr="00BD5EBE">
              <w:rPr>
                <w:b w:val="0"/>
                <w:bCs w:val="0"/>
                <w:i/>
                <w:iCs/>
                <w:lang w:val="pl-PL"/>
              </w:rPr>
              <w:t>C</w:t>
            </w:r>
            <w:r>
              <w:rPr>
                <w:b w:val="0"/>
                <w:bCs w:val="0"/>
                <w:lang w:val="pl-PL"/>
              </w:rPr>
              <w:t xml:space="preserve"> = </w:t>
            </w:r>
            <w:proofErr w:type="spellStart"/>
            <w:r>
              <w:rPr>
                <w:b w:val="0"/>
                <w:bCs w:val="0"/>
                <w:lang w:val="pl-PL"/>
              </w:rPr>
              <w:t>int</w:t>
            </w:r>
            <w:proofErr w:type="spellEnd"/>
            <w:r>
              <w:rPr>
                <w:b w:val="0"/>
                <w:bCs w:val="0"/>
                <w:lang w:val="pl-PL"/>
              </w:rPr>
              <w:t>((365</w:t>
            </w:r>
            <w:r w:rsidR="00865236">
              <w:rPr>
                <w:b w:val="0"/>
                <w:bCs w:val="0"/>
                <w:lang w:val="pl-PL"/>
              </w:rPr>
              <w:t>,</w:t>
            </w:r>
            <w:r>
              <w:rPr>
                <w:b w:val="0"/>
                <w:bCs w:val="0"/>
                <w:lang w:val="pl-PL"/>
              </w:rPr>
              <w:t xml:space="preserve">25 * </w:t>
            </w:r>
            <w:r w:rsidRPr="00BD5EBE">
              <w:rPr>
                <w:b w:val="0"/>
                <w:bCs w:val="0"/>
                <w:i/>
                <w:iCs/>
                <w:lang w:val="pl-PL"/>
              </w:rPr>
              <w:t>y’</w:t>
            </w:r>
            <w:r>
              <w:rPr>
                <w:b w:val="0"/>
                <w:bCs w:val="0"/>
                <w:lang w:val="pl-PL"/>
              </w:rPr>
              <w:t>) – 0</w:t>
            </w:r>
            <w:r w:rsidR="00865236">
              <w:rPr>
                <w:b w:val="0"/>
                <w:bCs w:val="0"/>
                <w:lang w:val="pl-PL"/>
              </w:rPr>
              <w:t>,</w:t>
            </w:r>
            <w:r>
              <w:rPr>
                <w:b w:val="0"/>
                <w:bCs w:val="0"/>
                <w:lang w:val="pl-PL"/>
              </w:rPr>
              <w:t xml:space="preserve">75), </w:t>
            </w:r>
            <w:r w:rsidR="00681038">
              <w:rPr>
                <w:b w:val="0"/>
                <w:bCs w:val="0"/>
                <w:lang w:val="pl-PL"/>
              </w:rPr>
              <w:br/>
            </w:r>
            <w:r>
              <w:rPr>
                <w:b w:val="0"/>
                <w:bCs w:val="0"/>
                <w:lang w:val="pl-PL"/>
              </w:rPr>
              <w:t xml:space="preserve">w innym przypadku </w:t>
            </w:r>
            <w:r w:rsidRPr="00BD5EBE">
              <w:rPr>
                <w:b w:val="0"/>
                <w:bCs w:val="0"/>
                <w:i/>
                <w:iCs/>
                <w:lang w:val="pl-PL"/>
              </w:rPr>
              <w:t>C</w:t>
            </w:r>
            <w:r>
              <w:rPr>
                <w:b w:val="0"/>
                <w:bCs w:val="0"/>
                <w:lang w:val="pl-PL"/>
              </w:rPr>
              <w:t xml:space="preserve"> = </w:t>
            </w:r>
            <w:proofErr w:type="spellStart"/>
            <w:r>
              <w:rPr>
                <w:b w:val="0"/>
                <w:bCs w:val="0"/>
                <w:lang w:val="pl-PL"/>
              </w:rPr>
              <w:t>int</w:t>
            </w:r>
            <w:proofErr w:type="spellEnd"/>
            <w:r>
              <w:rPr>
                <w:b w:val="0"/>
                <w:bCs w:val="0"/>
                <w:lang w:val="pl-PL"/>
              </w:rPr>
              <w:t>(365</w:t>
            </w:r>
            <w:r w:rsidR="00865236">
              <w:rPr>
                <w:b w:val="0"/>
                <w:bCs w:val="0"/>
                <w:lang w:val="pl-PL"/>
              </w:rPr>
              <w:t>,</w:t>
            </w:r>
            <w:r>
              <w:rPr>
                <w:b w:val="0"/>
                <w:bCs w:val="0"/>
                <w:lang w:val="pl-PL"/>
              </w:rPr>
              <w:t xml:space="preserve">25 * </w:t>
            </w:r>
            <w:r w:rsidRPr="00BD5EBE">
              <w:rPr>
                <w:b w:val="0"/>
                <w:bCs w:val="0"/>
                <w:i/>
                <w:iCs/>
                <w:lang w:val="pl-PL"/>
              </w:rPr>
              <w:t>y’</w:t>
            </w:r>
            <w:r>
              <w:rPr>
                <w:b w:val="0"/>
                <w:bCs w:val="0"/>
                <w:lang w:val="pl-PL"/>
              </w:rPr>
              <w:t>)</w:t>
            </w:r>
          </w:p>
          <w:p w14:paraId="71A39775" w14:textId="2EFBD933" w:rsidR="006A5960" w:rsidRDefault="006A5960" w:rsidP="00EF0060">
            <w:pPr>
              <w:pStyle w:val="ListParagraph"/>
              <w:keepNext/>
              <w:numPr>
                <w:ilvl w:val="0"/>
                <w:numId w:val="14"/>
              </w:numPr>
              <w:spacing w:before="240" w:line="276" w:lineRule="auto"/>
              <w:jc w:val="left"/>
              <w:rPr>
                <w:lang w:val="pl-PL"/>
              </w:rPr>
            </w:pPr>
            <w:r w:rsidRPr="00BD5EBE">
              <w:rPr>
                <w:b w:val="0"/>
                <w:bCs w:val="0"/>
                <w:i/>
                <w:iCs/>
                <w:lang w:val="pl-PL"/>
              </w:rPr>
              <w:t>D</w:t>
            </w:r>
            <w:r>
              <w:rPr>
                <w:b w:val="0"/>
                <w:bCs w:val="0"/>
                <w:lang w:val="pl-PL"/>
              </w:rPr>
              <w:t xml:space="preserve"> = </w:t>
            </w:r>
            <w:proofErr w:type="spellStart"/>
            <w:r>
              <w:rPr>
                <w:b w:val="0"/>
                <w:bCs w:val="0"/>
                <w:lang w:val="pl-PL"/>
              </w:rPr>
              <w:t>int</w:t>
            </w:r>
            <w:proofErr w:type="spellEnd"/>
            <w:r>
              <w:rPr>
                <w:b w:val="0"/>
                <w:bCs w:val="0"/>
                <w:lang w:val="pl-PL"/>
              </w:rPr>
              <w:t>(30</w:t>
            </w:r>
            <w:r w:rsidR="00865236">
              <w:rPr>
                <w:b w:val="0"/>
                <w:bCs w:val="0"/>
                <w:lang w:val="pl-PL"/>
              </w:rPr>
              <w:t>,</w:t>
            </w:r>
            <w:r>
              <w:rPr>
                <w:b w:val="0"/>
                <w:bCs w:val="0"/>
                <w:lang w:val="pl-PL"/>
              </w:rPr>
              <w:t>6001 * (</w:t>
            </w:r>
            <w:r w:rsidRPr="00BD5EBE">
              <w:rPr>
                <w:b w:val="0"/>
                <w:bCs w:val="0"/>
                <w:i/>
                <w:iCs/>
                <w:lang w:val="pl-PL"/>
              </w:rPr>
              <w:t>m’</w:t>
            </w:r>
            <w:r>
              <w:rPr>
                <w:b w:val="0"/>
                <w:bCs w:val="0"/>
                <w:lang w:val="pl-PL"/>
              </w:rPr>
              <w:t xml:space="preserve"> + 1))</w:t>
            </w:r>
          </w:p>
          <w:p w14:paraId="4F0A998F" w14:textId="323F3C58" w:rsidR="006A5960" w:rsidRPr="006A5960" w:rsidRDefault="00C7084C" w:rsidP="00EF0060">
            <w:pPr>
              <w:pStyle w:val="ListParagraph"/>
              <w:keepNext/>
              <w:numPr>
                <w:ilvl w:val="0"/>
                <w:numId w:val="14"/>
              </w:numPr>
              <w:spacing w:before="240" w:line="276" w:lineRule="auto"/>
              <w:jc w:val="left"/>
              <w:rPr>
                <w:lang w:val="pl-PL"/>
              </w:rPr>
            </w:pPr>
            <w:r w:rsidRPr="00BD5EBE">
              <w:rPr>
                <w:b w:val="0"/>
                <w:bCs w:val="0"/>
                <w:i/>
                <w:iCs/>
                <w:lang w:val="pl-PL"/>
              </w:rPr>
              <w:t>JD</w:t>
            </w:r>
            <w:r>
              <w:rPr>
                <w:b w:val="0"/>
                <w:bCs w:val="0"/>
                <w:lang w:val="pl-PL"/>
              </w:rPr>
              <w:t xml:space="preserve"> = </w:t>
            </w:r>
            <w:r w:rsidRPr="00BD5EBE">
              <w:rPr>
                <w:b w:val="0"/>
                <w:bCs w:val="0"/>
                <w:i/>
                <w:iCs/>
                <w:lang w:val="pl-PL"/>
              </w:rPr>
              <w:t>B</w:t>
            </w:r>
            <w:r>
              <w:rPr>
                <w:b w:val="0"/>
                <w:bCs w:val="0"/>
                <w:lang w:val="pl-PL"/>
              </w:rPr>
              <w:t xml:space="preserve"> + </w:t>
            </w:r>
            <w:r w:rsidRPr="00BD5EBE">
              <w:rPr>
                <w:b w:val="0"/>
                <w:bCs w:val="0"/>
                <w:i/>
                <w:iCs/>
                <w:lang w:val="pl-PL"/>
              </w:rPr>
              <w:t>C</w:t>
            </w:r>
            <w:r>
              <w:rPr>
                <w:b w:val="0"/>
                <w:bCs w:val="0"/>
                <w:lang w:val="pl-PL"/>
              </w:rPr>
              <w:t xml:space="preserve"> + </w:t>
            </w:r>
            <w:r w:rsidRPr="00BD5EBE">
              <w:rPr>
                <w:b w:val="0"/>
                <w:bCs w:val="0"/>
                <w:i/>
                <w:iCs/>
                <w:lang w:val="pl-PL"/>
              </w:rPr>
              <w:t>D</w:t>
            </w:r>
            <w:r>
              <w:rPr>
                <w:b w:val="0"/>
                <w:bCs w:val="0"/>
                <w:lang w:val="pl-PL"/>
              </w:rPr>
              <w:t xml:space="preserve"> + </w:t>
            </w:r>
            <w:r w:rsidRPr="00BD5EBE">
              <w:rPr>
                <w:b w:val="0"/>
                <w:bCs w:val="0"/>
                <w:i/>
                <w:iCs/>
                <w:lang w:val="pl-PL"/>
              </w:rPr>
              <w:t>d</w:t>
            </w:r>
            <w:r>
              <w:rPr>
                <w:b w:val="0"/>
                <w:bCs w:val="0"/>
                <w:lang w:val="pl-PL"/>
              </w:rPr>
              <w:t xml:space="preserve"> + 1720994</w:t>
            </w:r>
            <w:r w:rsidR="00865236">
              <w:rPr>
                <w:b w:val="0"/>
                <w:bCs w:val="0"/>
                <w:lang w:val="pl-PL"/>
              </w:rPr>
              <w:t>,</w:t>
            </w:r>
            <w:r>
              <w:rPr>
                <w:b w:val="0"/>
                <w:bCs w:val="0"/>
                <w:lang w:val="pl-PL"/>
              </w:rPr>
              <w:t>5</w:t>
            </w:r>
          </w:p>
        </w:tc>
      </w:tr>
    </w:tbl>
    <w:p w14:paraId="3ED71B4C" w14:textId="77777777" w:rsidR="00B27502" w:rsidRDefault="00D14F42" w:rsidP="00EF0060">
      <w:pPr>
        <w:keepNext/>
        <w:spacing w:before="240" w:line="276" w:lineRule="auto"/>
        <w:ind w:firstLine="0"/>
        <w:jc w:val="center"/>
      </w:pPr>
      <w:r>
        <w:rPr>
          <w:noProof/>
          <w:lang w:val="pl-PL"/>
        </w:rPr>
        <w:drawing>
          <wp:inline distT="0" distB="0" distL="0" distR="0" wp14:anchorId="5E65B308" wp14:editId="2405FDE5">
            <wp:extent cx="5934075" cy="39719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1B730" w14:textId="0B09235C" w:rsidR="00CE43FE" w:rsidRDefault="00B27502" w:rsidP="00EF0060">
      <w:pPr>
        <w:pStyle w:val="Caption"/>
        <w:spacing w:line="276" w:lineRule="auto"/>
        <w:ind w:firstLine="0"/>
        <w:jc w:val="center"/>
        <w:rPr>
          <w:lang w:val="pl-PL"/>
        </w:rPr>
      </w:pPr>
      <w:r w:rsidRPr="00B27502">
        <w:rPr>
          <w:lang w:val="pl-PL"/>
        </w:rPr>
        <w:t xml:space="preserve">Rysunek </w:t>
      </w:r>
      <w:r>
        <w:fldChar w:fldCharType="begin"/>
      </w:r>
      <w:r w:rsidRPr="00B27502">
        <w:rPr>
          <w:lang w:val="pl-PL"/>
        </w:rPr>
        <w:instrText xml:space="preserve"> SEQ Rysunek \* ARABIC </w:instrText>
      </w:r>
      <w:r>
        <w:fldChar w:fldCharType="separate"/>
      </w:r>
      <w:r w:rsidR="00E15B1C">
        <w:rPr>
          <w:noProof/>
          <w:lang w:val="pl-PL"/>
        </w:rPr>
        <w:t>1</w:t>
      </w:r>
      <w:r>
        <w:fldChar w:fldCharType="end"/>
      </w:r>
      <w:r w:rsidRPr="00B27502">
        <w:rPr>
          <w:lang w:val="pl-PL"/>
        </w:rPr>
        <w:t xml:space="preserve"> Implementacja algorytmu obliczania daty juliańskiej w języku F#.</w:t>
      </w:r>
    </w:p>
    <w:p w14:paraId="0F90CBCD" w14:textId="6BCD7A4B" w:rsidR="00D1388F" w:rsidRDefault="00D1388F" w:rsidP="00EF0060">
      <w:pPr>
        <w:keepNext/>
        <w:spacing w:line="276" w:lineRule="auto"/>
        <w:ind w:firstLine="0"/>
        <w:rPr>
          <w:rFonts w:asciiTheme="majorHAnsi" w:hAnsiTheme="majorHAnsi" w:cstheme="majorHAnsi"/>
          <w:i/>
          <w:iCs/>
          <w:lang w:val="pl-PL"/>
        </w:rPr>
      </w:pPr>
      <w:r>
        <w:rPr>
          <w:rFonts w:asciiTheme="majorHAnsi" w:hAnsiTheme="majorHAnsi" w:cstheme="majorHAnsi"/>
          <w:i/>
          <w:iCs/>
          <w:lang w:val="pl-PL"/>
        </w:rPr>
        <w:t>Algorytm konwersji rektascensji do kąta godzinnego</w:t>
      </w:r>
    </w:p>
    <w:tbl>
      <w:tblPr>
        <w:tblStyle w:val="PlainTable2"/>
        <w:tblW w:w="0" w:type="auto"/>
        <w:tblInd w:w="810" w:type="dxa"/>
        <w:tblLook w:val="04A0" w:firstRow="1" w:lastRow="0" w:firstColumn="1" w:lastColumn="0" w:noHBand="0" w:noVBand="1"/>
      </w:tblPr>
      <w:tblGrid>
        <w:gridCol w:w="7740"/>
      </w:tblGrid>
      <w:tr w:rsidR="00AC173B" w:rsidRPr="00660E4A" w14:paraId="0EECFF13" w14:textId="77777777" w:rsidTr="00AC1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</w:tcPr>
          <w:p w14:paraId="72795B92" w14:textId="596E11EF" w:rsidR="00AC173B" w:rsidRDefault="00B0080F" w:rsidP="00EF0060">
            <w:pPr>
              <w:pStyle w:val="ListParagraph"/>
              <w:keepNext/>
              <w:numPr>
                <w:ilvl w:val="0"/>
                <w:numId w:val="15"/>
              </w:numPr>
              <w:spacing w:line="276" w:lineRule="auto"/>
              <w:rPr>
                <w:rFonts w:cstheme="minorHAnsi"/>
                <w:lang w:val="pl-PL"/>
              </w:rPr>
            </w:pPr>
            <w:r>
              <w:rPr>
                <w:rFonts w:cstheme="minorHAnsi"/>
                <w:b w:val="0"/>
                <w:bCs w:val="0"/>
                <w:lang w:val="pl-PL"/>
              </w:rPr>
              <w:t>Niech</w:t>
            </w:r>
            <w:r w:rsidR="00C3397E">
              <w:rPr>
                <w:rFonts w:cstheme="minorHAnsi"/>
                <w:b w:val="0"/>
                <w:bCs w:val="0"/>
                <w:lang w:val="pl-PL"/>
              </w:rPr>
              <w:t xml:space="preserve"> α będzie rektascensją w systemie dziesiętnym,</w:t>
            </w:r>
            <w:r>
              <w:rPr>
                <w:rFonts w:cstheme="minorHAnsi"/>
                <w:b w:val="0"/>
                <w:bCs w:val="0"/>
                <w:lang w:val="pl-PL"/>
              </w:rPr>
              <w:t xml:space="preserve"> </w:t>
            </w:r>
            <w:r w:rsidRPr="00B0080F">
              <w:rPr>
                <w:rFonts w:cstheme="minorHAnsi"/>
                <w:b w:val="0"/>
                <w:bCs w:val="0"/>
                <w:i/>
                <w:iCs/>
                <w:lang w:val="pl-PL"/>
              </w:rPr>
              <w:t>UT</w:t>
            </w:r>
            <w:r>
              <w:rPr>
                <w:rFonts w:cstheme="minorHAnsi"/>
                <w:b w:val="0"/>
                <w:bCs w:val="0"/>
                <w:lang w:val="pl-PL"/>
              </w:rPr>
              <w:t xml:space="preserve"> będzie uniwersalną godziną dziesiętną dnia, </w:t>
            </w:r>
            <w:proofErr w:type="spellStart"/>
            <w:r>
              <w:rPr>
                <w:rFonts w:cstheme="minorHAnsi"/>
                <w:b w:val="0"/>
                <w:bCs w:val="0"/>
                <w:i/>
                <w:iCs/>
                <w:lang w:val="pl-PL"/>
              </w:rPr>
              <w:t>GDay</w:t>
            </w:r>
            <w:proofErr w:type="spellEnd"/>
            <w:r>
              <w:rPr>
                <w:rFonts w:cstheme="minorHAnsi"/>
                <w:b w:val="0"/>
                <w:bCs w:val="0"/>
                <w:lang w:val="pl-PL"/>
              </w:rPr>
              <w:t xml:space="preserve"> dniem, </w:t>
            </w:r>
            <w:proofErr w:type="spellStart"/>
            <w:r>
              <w:rPr>
                <w:rFonts w:cstheme="minorHAnsi"/>
                <w:b w:val="0"/>
                <w:bCs w:val="0"/>
                <w:i/>
                <w:iCs/>
                <w:lang w:val="pl-PL"/>
              </w:rPr>
              <w:t>GMonth</w:t>
            </w:r>
            <w:proofErr w:type="spellEnd"/>
            <w:r>
              <w:rPr>
                <w:rFonts w:cstheme="minorHAnsi"/>
                <w:b w:val="0"/>
                <w:bCs w:val="0"/>
                <w:lang w:val="pl-PL"/>
              </w:rPr>
              <w:t xml:space="preserve"> miesiącem, a </w:t>
            </w:r>
            <w:proofErr w:type="spellStart"/>
            <w:r>
              <w:rPr>
                <w:rFonts w:cstheme="minorHAnsi"/>
                <w:b w:val="0"/>
                <w:bCs w:val="0"/>
                <w:i/>
                <w:iCs/>
                <w:lang w:val="pl-PL"/>
              </w:rPr>
              <w:t>GYear</w:t>
            </w:r>
            <w:proofErr w:type="spellEnd"/>
            <w:r>
              <w:rPr>
                <w:rFonts w:cstheme="minorHAnsi"/>
                <w:i/>
                <w:iCs/>
                <w:lang w:val="pl-PL"/>
              </w:rPr>
              <w:t xml:space="preserve"> </w:t>
            </w:r>
            <w:r>
              <w:rPr>
                <w:rFonts w:cstheme="minorHAnsi"/>
                <w:b w:val="0"/>
                <w:bCs w:val="0"/>
                <w:lang w:val="pl-PL"/>
              </w:rPr>
              <w:t>rokiem uniwersalnej daty</w:t>
            </w:r>
          </w:p>
          <w:p w14:paraId="181BC9E9" w14:textId="77777777" w:rsidR="00C3397E" w:rsidRPr="00C3397E" w:rsidRDefault="00C3397E" w:rsidP="00EF0060">
            <w:pPr>
              <w:pStyle w:val="ListParagraph"/>
              <w:keepNext/>
              <w:numPr>
                <w:ilvl w:val="0"/>
                <w:numId w:val="15"/>
              </w:numPr>
              <w:spacing w:line="276" w:lineRule="auto"/>
              <w:rPr>
                <w:rFonts w:cstheme="minorHAnsi"/>
                <w:lang w:val="pl-PL"/>
              </w:rPr>
            </w:pPr>
            <w:r>
              <w:rPr>
                <w:rFonts w:cstheme="minorHAnsi"/>
                <w:b w:val="0"/>
                <w:bCs w:val="0"/>
                <w:lang w:val="pl-PL"/>
              </w:rPr>
              <w:t xml:space="preserve">Znaleźć czas GST odpowiadający czasowi </w:t>
            </w:r>
            <w:r>
              <w:rPr>
                <w:rFonts w:cstheme="minorHAnsi"/>
                <w:b w:val="0"/>
                <w:bCs w:val="0"/>
                <w:i/>
                <w:iCs/>
                <w:lang w:val="pl-PL"/>
              </w:rPr>
              <w:t>UT</w:t>
            </w:r>
          </w:p>
          <w:p w14:paraId="2D25B4BE" w14:textId="77777777" w:rsidR="00C3397E" w:rsidRDefault="00C3397E" w:rsidP="00EF0060">
            <w:pPr>
              <w:pStyle w:val="ListParagraph"/>
              <w:keepNext/>
              <w:numPr>
                <w:ilvl w:val="0"/>
                <w:numId w:val="15"/>
              </w:numPr>
              <w:spacing w:line="276" w:lineRule="auto"/>
              <w:rPr>
                <w:rFonts w:cstheme="minorHAnsi"/>
                <w:lang w:val="pl-PL"/>
              </w:rPr>
            </w:pPr>
            <w:r>
              <w:rPr>
                <w:rFonts w:cstheme="minorHAnsi"/>
                <w:b w:val="0"/>
                <w:bCs w:val="0"/>
                <w:lang w:val="pl-PL"/>
              </w:rPr>
              <w:t>Znaleźć czas LST odpowiadający czasowi GST</w:t>
            </w:r>
          </w:p>
          <w:p w14:paraId="58D217EF" w14:textId="69897583" w:rsidR="00C3397E" w:rsidRPr="00AC173B" w:rsidRDefault="00C3397E" w:rsidP="00EF0060">
            <w:pPr>
              <w:pStyle w:val="ListParagraph"/>
              <w:keepNext/>
              <w:numPr>
                <w:ilvl w:val="0"/>
                <w:numId w:val="15"/>
              </w:numPr>
              <w:spacing w:line="276" w:lineRule="auto"/>
              <w:rPr>
                <w:rFonts w:cstheme="minorHAnsi"/>
                <w:lang w:val="pl-PL"/>
              </w:rPr>
            </w:pPr>
            <w:r>
              <w:rPr>
                <w:rFonts w:cstheme="minorHAnsi"/>
                <w:b w:val="0"/>
                <w:bCs w:val="0"/>
                <w:lang w:val="pl-PL"/>
              </w:rPr>
              <w:t>Od LST odjąć α. Dodać 24 jeśli wynik jest negatywny</w:t>
            </w:r>
          </w:p>
        </w:tc>
      </w:tr>
    </w:tbl>
    <w:p w14:paraId="44D988C8" w14:textId="5F610EEE" w:rsidR="00D1388F" w:rsidRDefault="00D1388F" w:rsidP="00EF0060">
      <w:pPr>
        <w:keepNext/>
        <w:spacing w:line="276" w:lineRule="auto"/>
        <w:ind w:firstLine="0"/>
        <w:rPr>
          <w:rFonts w:cstheme="minorHAnsi"/>
          <w:lang w:val="pl-PL"/>
        </w:rPr>
      </w:pPr>
    </w:p>
    <w:p w14:paraId="6E237441" w14:textId="77777777" w:rsidR="00B85D04" w:rsidRDefault="003A7FF7" w:rsidP="00EF0060">
      <w:pPr>
        <w:keepNext/>
        <w:spacing w:line="276" w:lineRule="auto"/>
        <w:ind w:firstLine="0"/>
        <w:jc w:val="center"/>
      </w:pPr>
      <w:r>
        <w:rPr>
          <w:rFonts w:cstheme="minorHAnsi"/>
          <w:noProof/>
          <w:lang w:val="pl-PL"/>
        </w:rPr>
        <w:drawing>
          <wp:inline distT="0" distB="0" distL="0" distR="0" wp14:anchorId="0294B4F9" wp14:editId="6DD9B39A">
            <wp:extent cx="5943600" cy="2667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AEB5" w14:textId="2237031D" w:rsidR="00E8364A" w:rsidRDefault="00B85D04" w:rsidP="00EF0060">
      <w:pPr>
        <w:pStyle w:val="Caption"/>
        <w:keepNext/>
        <w:spacing w:line="276" w:lineRule="auto"/>
        <w:ind w:firstLine="0"/>
        <w:jc w:val="center"/>
        <w:rPr>
          <w:lang w:val="pl-PL"/>
        </w:rPr>
      </w:pPr>
      <w:r w:rsidRPr="00E8364A">
        <w:rPr>
          <w:lang w:val="pl-PL"/>
        </w:rPr>
        <w:t xml:space="preserve">Rysunek </w:t>
      </w:r>
      <w:r>
        <w:fldChar w:fldCharType="begin"/>
      </w:r>
      <w:r w:rsidRPr="00E8364A">
        <w:rPr>
          <w:lang w:val="pl-PL"/>
        </w:rPr>
        <w:instrText xml:space="preserve"> SEQ Rysunek \* ARABIC </w:instrText>
      </w:r>
      <w:r>
        <w:fldChar w:fldCharType="separate"/>
      </w:r>
      <w:r w:rsidR="00E15B1C">
        <w:rPr>
          <w:noProof/>
          <w:lang w:val="pl-PL"/>
        </w:rPr>
        <w:t>2</w:t>
      </w:r>
      <w:r>
        <w:fldChar w:fldCharType="end"/>
      </w:r>
      <w:r w:rsidRPr="00E8364A">
        <w:rPr>
          <w:lang w:val="pl-PL"/>
        </w:rPr>
        <w:t xml:space="preserve"> Implementacja algorytmu konwersji </w:t>
      </w:r>
      <w:proofErr w:type="spellStart"/>
      <w:r w:rsidRPr="00E8364A">
        <w:rPr>
          <w:lang w:val="pl-PL"/>
        </w:rPr>
        <w:t>rekstascensji</w:t>
      </w:r>
      <w:proofErr w:type="spellEnd"/>
      <w:r w:rsidRPr="00E8364A">
        <w:rPr>
          <w:lang w:val="pl-PL"/>
        </w:rPr>
        <w:t xml:space="preserve"> do kąta godzinnego w języku F#.</w:t>
      </w:r>
    </w:p>
    <w:p w14:paraId="17BE24B6" w14:textId="2E6ACF68" w:rsidR="00E8364A" w:rsidRPr="00E8364A" w:rsidRDefault="00E8364A" w:rsidP="00EF0060">
      <w:pPr>
        <w:keepNext/>
        <w:spacing w:line="276" w:lineRule="auto"/>
        <w:ind w:firstLine="0"/>
        <w:rPr>
          <w:rFonts w:asciiTheme="majorHAnsi" w:hAnsiTheme="majorHAnsi" w:cstheme="majorHAnsi"/>
          <w:i/>
          <w:iCs/>
          <w:lang w:val="pl-PL"/>
        </w:rPr>
      </w:pPr>
      <w:r>
        <w:rPr>
          <w:rFonts w:asciiTheme="majorHAnsi" w:hAnsiTheme="majorHAnsi" w:cstheme="majorHAnsi"/>
          <w:i/>
          <w:iCs/>
          <w:lang w:val="pl-PL"/>
        </w:rPr>
        <w:t>Algorytm konwersji współrzędnych równikowych do współrzędnych horyzontalnych</w:t>
      </w:r>
    </w:p>
    <w:tbl>
      <w:tblPr>
        <w:tblStyle w:val="PlainTable2"/>
        <w:tblW w:w="0" w:type="auto"/>
        <w:tblInd w:w="810" w:type="dxa"/>
        <w:tblLook w:val="04A0" w:firstRow="1" w:lastRow="0" w:firstColumn="1" w:lastColumn="0" w:noHBand="0" w:noVBand="1"/>
      </w:tblPr>
      <w:tblGrid>
        <w:gridCol w:w="7830"/>
      </w:tblGrid>
      <w:tr w:rsidR="00E8364A" w:rsidRPr="00660E4A" w14:paraId="78F82B36" w14:textId="77777777" w:rsidTr="00E83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1D024781" w14:textId="2AB12948" w:rsidR="00E8364A" w:rsidRPr="00E8364A" w:rsidRDefault="00E8364A" w:rsidP="00EF0060">
            <w:pPr>
              <w:pStyle w:val="ListParagraph"/>
              <w:keepNext/>
              <w:numPr>
                <w:ilvl w:val="0"/>
                <w:numId w:val="16"/>
              </w:numPr>
              <w:spacing w:line="276" w:lineRule="auto"/>
              <w:rPr>
                <w:rFonts w:cstheme="minorHAnsi"/>
                <w:b w:val="0"/>
                <w:bCs w:val="0"/>
                <w:lang w:val="pl-PL"/>
              </w:rPr>
            </w:pPr>
            <w:r>
              <w:rPr>
                <w:rFonts w:cstheme="minorHAnsi"/>
                <w:b w:val="0"/>
                <w:bCs w:val="0"/>
                <w:lang w:val="pl-PL"/>
              </w:rPr>
              <w:t>Niech H będzie kątem godzinnym, δ deklinacją a φ szerokością geograficzną punktu obserwacyjnego</w:t>
            </w:r>
          </w:p>
          <w:p w14:paraId="77176222" w14:textId="77777777" w:rsidR="00E8364A" w:rsidRPr="00E8364A" w:rsidRDefault="00E8364A" w:rsidP="00EF0060">
            <w:pPr>
              <w:pStyle w:val="ListParagraph"/>
              <w:keepNext/>
              <w:numPr>
                <w:ilvl w:val="0"/>
                <w:numId w:val="16"/>
              </w:numPr>
              <w:spacing w:line="276" w:lineRule="auto"/>
              <w:rPr>
                <w:rFonts w:cstheme="minorHAnsi"/>
                <w:b w:val="0"/>
                <w:bCs w:val="0"/>
                <w:lang w:val="pl-PL"/>
              </w:rPr>
            </w:pPr>
            <w:r>
              <w:rPr>
                <w:rFonts w:cstheme="minorHAnsi"/>
                <w:b w:val="0"/>
                <w:bCs w:val="0"/>
                <w:lang w:val="pl-PL"/>
              </w:rPr>
              <w:t>H’ = 15 x H</w:t>
            </w:r>
          </w:p>
          <w:p w14:paraId="08687730" w14:textId="099ED7FF" w:rsidR="00E8364A" w:rsidRPr="00E8364A" w:rsidRDefault="00E8364A" w:rsidP="00EF0060">
            <w:pPr>
              <w:pStyle w:val="ListParagraph"/>
              <w:keepNext/>
              <w:numPr>
                <w:ilvl w:val="0"/>
                <w:numId w:val="16"/>
              </w:numPr>
              <w:spacing w:line="276" w:lineRule="auto"/>
              <w:rPr>
                <w:rFonts w:cstheme="minorHAnsi"/>
                <w:b w:val="0"/>
                <w:bCs w:val="0"/>
                <w:lang w:val="pl-PL"/>
              </w:rPr>
            </w:pPr>
            <w:r>
              <w:rPr>
                <w:rFonts w:cstheme="minorHAnsi"/>
                <w:b w:val="0"/>
                <w:bCs w:val="0"/>
                <w:lang w:val="pl-PL"/>
              </w:rPr>
              <w:t>Obliczyć:</w:t>
            </w:r>
          </w:p>
          <w:p w14:paraId="37C12FDE" w14:textId="77777777" w:rsidR="00E8364A" w:rsidRPr="00D14FAE" w:rsidRDefault="00713421" w:rsidP="00EF0060">
            <w:pPr>
              <w:keepNext/>
              <w:spacing w:before="240" w:line="276" w:lineRule="auto"/>
              <w:rPr>
                <w:lang w:val="pl-PL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pl-PL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/>
                      </w:rPr>
                      <m:t>a=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pl-PL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pl-PL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pl-PL"/>
                          </w:rPr>
                          <m:t>δ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pl-PL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pl-PL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pl-PL"/>
                              </w:rPr>
                              <m:t>ϕ</m:t>
                            </m:r>
                          </m:e>
                        </m:func>
                      </m:e>
                    </m:func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lang w:val="pl-PL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pl-PL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/>
                      </w:rPr>
                      <m:t>δ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pl-PL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pl-PL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pl-PL"/>
                          </w:rPr>
                          <m:t>ϕ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pl-PL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pl-PL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pl-PL"/>
                              </w:rPr>
                              <m:t>H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14:paraId="095621C2" w14:textId="532766A7" w:rsidR="00E8364A" w:rsidRPr="00D14FAE" w:rsidRDefault="00713421" w:rsidP="00EF0060">
            <w:pPr>
              <w:keepNext/>
              <w:spacing w:before="240" w:line="276" w:lineRule="auto"/>
              <w:rPr>
                <w:rFonts w:eastAsiaTheme="minorEastAsia"/>
                <w:lang w:val="pl-PL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pl-PL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pl-PL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pl-PL"/>
                      </w:rPr>
                      <m:t>A'=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pl-PL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l-PL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lang w:val="pl-PL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pl-PL"/>
                              </w:rPr>
                              <m:t>δ-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pl-PL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lang w:val="pl-PL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pl-PL"/>
                                  </w:rPr>
                                  <m:t>ϕ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pl-PL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pl-PL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pl-PL"/>
                                      </w:rPr>
                                      <m:t>a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l-PL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lang w:val="pl-PL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pl-PL"/>
                              </w:rPr>
                              <m:t>ϕ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l-PL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lang w:val="pl-PL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pl-PL"/>
                              </w:rPr>
                              <m:t>a</m:t>
                            </m:r>
                          </m:e>
                        </m:func>
                      </m:den>
                    </m:f>
                  </m:e>
                </m:func>
              </m:oMath>
            </m:oMathPara>
          </w:p>
          <w:p w14:paraId="397C849C" w14:textId="74294059" w:rsidR="00E8364A" w:rsidRPr="00E8364A" w:rsidRDefault="00E8364A" w:rsidP="00EF0060">
            <w:pPr>
              <w:pStyle w:val="ListParagraph"/>
              <w:keepNext/>
              <w:numPr>
                <w:ilvl w:val="0"/>
                <w:numId w:val="16"/>
              </w:numPr>
              <w:spacing w:line="276" w:lineRule="auto"/>
              <w:rPr>
                <w:rFonts w:cstheme="minorHAnsi"/>
                <w:b w:val="0"/>
                <w:bCs w:val="0"/>
                <w:lang w:val="pl-PL"/>
              </w:rPr>
            </w:pPr>
            <w:r>
              <w:rPr>
                <w:rFonts w:cstheme="minorHAnsi"/>
                <w:b w:val="0"/>
                <w:bCs w:val="0"/>
                <w:lang w:val="pl-PL"/>
              </w:rPr>
              <w:t xml:space="preserve">Jeśli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lang w:val="pl-PL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lang w:val="pl-PL"/>
                    </w:rPr>
                    <m:t>sin</m:t>
                  </m:r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lang w:val="pl-PL"/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pl-PL"/>
                    </w:rPr>
                    <m:t>H</m:t>
                  </m:r>
                </m:e>
              </m:func>
            </m:oMath>
            <w:r>
              <w:rPr>
                <w:rFonts w:eastAsiaTheme="minorEastAsia" w:cstheme="minorHAnsi"/>
                <w:lang w:val="pl-PL"/>
              </w:rPr>
              <w:t xml:space="preserve"> </w:t>
            </w:r>
            <w:r>
              <w:rPr>
                <w:rFonts w:eastAsiaTheme="minorEastAsia" w:cstheme="minorHAnsi"/>
                <w:b w:val="0"/>
                <w:bCs w:val="0"/>
                <w:lang w:val="pl-PL"/>
              </w:rPr>
              <w:t>jest ujemne</w:t>
            </w:r>
            <w:r w:rsidR="00B869B7">
              <w:rPr>
                <w:rFonts w:eastAsiaTheme="minorEastAsia" w:cstheme="minorHAnsi"/>
                <w:b w:val="0"/>
                <w:bCs w:val="0"/>
                <w:lang w:val="pl-PL"/>
              </w:rPr>
              <w:t xml:space="preserve"> to</w:t>
            </w:r>
            <w:r>
              <w:rPr>
                <w:rFonts w:eastAsiaTheme="minorEastAsia" w:cstheme="minorHAnsi"/>
                <w:b w:val="0"/>
                <w:bCs w:val="0"/>
                <w:lang w:val="pl-PL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pl-PL"/>
                </w:rPr>
                <m:t>A=A'</m:t>
              </m:r>
            </m:oMath>
            <w:r>
              <w:rPr>
                <w:rFonts w:eastAsiaTheme="minorEastAsia" w:cstheme="minorHAnsi"/>
                <w:b w:val="0"/>
                <w:bCs w:val="0"/>
                <w:lang w:val="pl-PL"/>
              </w:rPr>
              <w:t xml:space="preserve">, w innym przypadku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pl-PL"/>
                </w:rPr>
                <m:t>A=360-A'</m:t>
              </m:r>
            </m:oMath>
          </w:p>
        </w:tc>
      </w:tr>
    </w:tbl>
    <w:p w14:paraId="43863D4A" w14:textId="77777777" w:rsidR="0074575F" w:rsidRDefault="0074575F" w:rsidP="00EF0060">
      <w:pPr>
        <w:keepNext/>
        <w:spacing w:line="276" w:lineRule="auto"/>
        <w:ind w:firstLine="0"/>
      </w:pPr>
      <w:r>
        <w:rPr>
          <w:noProof/>
        </w:rPr>
        <w:drawing>
          <wp:inline distT="0" distB="0" distL="0" distR="0" wp14:anchorId="04E2E27B" wp14:editId="6F0D359C">
            <wp:extent cx="5943600" cy="2887345"/>
            <wp:effectExtent l="0" t="0" r="0" b="8255"/>
            <wp:docPr id="32" name="Picture 3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AFE9" w14:textId="3CDA7B66" w:rsidR="008C082C" w:rsidRDefault="0074575F" w:rsidP="00EF0060">
      <w:pPr>
        <w:pStyle w:val="Caption"/>
        <w:keepNext/>
        <w:spacing w:line="276" w:lineRule="auto"/>
        <w:ind w:firstLine="0"/>
        <w:jc w:val="center"/>
        <w:rPr>
          <w:lang w:val="pl-PL"/>
        </w:rPr>
      </w:pPr>
      <w:r w:rsidRPr="002A1090">
        <w:rPr>
          <w:lang w:val="pl-PL"/>
        </w:rPr>
        <w:t xml:space="preserve">Rysunek </w:t>
      </w:r>
      <w:r>
        <w:fldChar w:fldCharType="begin"/>
      </w:r>
      <w:r w:rsidRPr="002A1090">
        <w:rPr>
          <w:lang w:val="pl-PL"/>
        </w:rPr>
        <w:instrText xml:space="preserve"> SEQ Rysunek \* ARABIC </w:instrText>
      </w:r>
      <w:r>
        <w:fldChar w:fldCharType="separate"/>
      </w:r>
      <w:r w:rsidR="00E15B1C">
        <w:rPr>
          <w:noProof/>
          <w:lang w:val="pl-PL"/>
        </w:rPr>
        <w:t>3</w:t>
      </w:r>
      <w:r>
        <w:fldChar w:fldCharType="end"/>
      </w:r>
      <w:r w:rsidRPr="002A1090">
        <w:rPr>
          <w:lang w:val="pl-PL"/>
        </w:rPr>
        <w:t xml:space="preserve"> Implementacja algorytmu konwersji współrzędnych w języku F#.</w:t>
      </w:r>
    </w:p>
    <w:p w14:paraId="2F582213" w14:textId="7B5E4826" w:rsidR="003B62E9" w:rsidRDefault="003B62E9" w:rsidP="00EF0060">
      <w:pPr>
        <w:pStyle w:val="Heading3"/>
        <w:spacing w:line="276" w:lineRule="auto"/>
        <w:ind w:firstLine="0"/>
        <w:rPr>
          <w:lang w:val="pl-PL"/>
        </w:rPr>
      </w:pPr>
      <w:bookmarkStart w:id="62" w:name="_Toc92223927"/>
      <w:r>
        <w:rPr>
          <w:lang w:val="pl-PL"/>
        </w:rPr>
        <w:t>3.4.2 Obliczanie pozycji obiektów na mapie</w:t>
      </w:r>
      <w:bookmarkEnd w:id="62"/>
    </w:p>
    <w:p w14:paraId="6B02E398" w14:textId="1BE8CD6D" w:rsidR="00324E4D" w:rsidRDefault="00324E4D" w:rsidP="00EF0060">
      <w:pPr>
        <w:spacing w:before="240" w:line="276" w:lineRule="auto"/>
        <w:rPr>
          <w:lang w:val="pl-PL"/>
        </w:rPr>
      </w:pPr>
      <w:r>
        <w:rPr>
          <w:lang w:val="pl-PL"/>
        </w:rPr>
        <w:t>Mapa w systemie wspomagania obserwacji astronomicznych jest mapą dwuwym</w:t>
      </w:r>
      <w:r w:rsidR="0018424E">
        <w:rPr>
          <w:lang w:val="pl-PL"/>
        </w:rPr>
        <w:t>iarową i pozycja obiektów położonych na niej jest określana w systemie współrzędnych kartezjańskich. Z tego powodu obliczone współrzędne horyzontalne nie wystarczą do poprawnego wyświetlenia obiektów na mapie</w:t>
      </w:r>
      <w:r w:rsidR="009D4CA6">
        <w:rPr>
          <w:lang w:val="pl-PL"/>
        </w:rPr>
        <w:t>, należy więc przeprowadzić dalszą konwersję polegającą na przekonwertowaniu współrzędnych horyzontalnych na współrzędne biegunowe, a następnie na współrzędne kartezjańskie.</w:t>
      </w:r>
      <w:r w:rsidR="00690F21">
        <w:rPr>
          <w:lang w:val="pl-PL"/>
        </w:rPr>
        <w:t xml:space="preserve"> Aby przekonwertować współrzędne horyzontalne na współrzędne biegunowe wystarczy znać promień mapy, r</w:t>
      </w:r>
      <w:r w:rsidR="006C3016">
        <w:rPr>
          <w:lang w:val="pl-PL"/>
        </w:rPr>
        <w:t>,</w:t>
      </w:r>
      <w:r w:rsidR="00D46E50">
        <w:rPr>
          <w:lang w:val="pl-PL"/>
        </w:rPr>
        <w:t xml:space="preserve"> który jest promieniem wodzącym</w:t>
      </w:r>
      <w:r w:rsidR="006C3016">
        <w:rPr>
          <w:lang w:val="pl-PL"/>
        </w:rPr>
        <w:t xml:space="preserve"> a</w:t>
      </w:r>
      <w:r w:rsidR="00690F21">
        <w:rPr>
          <w:lang w:val="pl-PL"/>
        </w:rPr>
        <w:t xml:space="preserve"> </w:t>
      </w:r>
      <w:r w:rsidR="006C3016">
        <w:rPr>
          <w:lang w:val="pl-PL"/>
        </w:rPr>
        <w:t>a</w:t>
      </w:r>
      <w:r w:rsidR="00690F21">
        <w:rPr>
          <w:lang w:val="pl-PL"/>
        </w:rPr>
        <w:t>zymut</w:t>
      </w:r>
      <w:r w:rsidR="00BF61A9">
        <w:rPr>
          <w:lang w:val="pl-PL"/>
        </w:rPr>
        <w:t>, A,</w:t>
      </w:r>
      <w:r w:rsidR="00690F21">
        <w:rPr>
          <w:lang w:val="pl-PL"/>
        </w:rPr>
        <w:t xml:space="preserve"> </w:t>
      </w:r>
      <w:r w:rsidR="006C3016">
        <w:rPr>
          <w:lang w:val="pl-PL"/>
        </w:rPr>
        <w:t>można</w:t>
      </w:r>
      <w:r w:rsidR="00690F21">
        <w:rPr>
          <w:lang w:val="pl-PL"/>
        </w:rPr>
        <w:t xml:space="preserve"> zatem</w:t>
      </w:r>
      <w:r w:rsidR="006C3016">
        <w:rPr>
          <w:lang w:val="pl-PL"/>
        </w:rPr>
        <w:t xml:space="preserve"> uznać za</w:t>
      </w:r>
      <w:r w:rsidR="00690F21">
        <w:rPr>
          <w:lang w:val="pl-PL"/>
        </w:rPr>
        <w:t xml:space="preserve"> amplitud</w:t>
      </w:r>
      <w:r w:rsidR="006C3016">
        <w:rPr>
          <w:lang w:val="pl-PL"/>
        </w:rPr>
        <w:t>ę</w:t>
      </w:r>
      <w:r w:rsidR="00690F21">
        <w:rPr>
          <w:lang w:val="pl-PL"/>
        </w:rPr>
        <w:t xml:space="preserve"> punktu w układzie współrzędnych biegunowych.</w:t>
      </w:r>
      <w:r w:rsidR="00D46E50">
        <w:rPr>
          <w:lang w:val="pl-PL"/>
        </w:rPr>
        <w:t xml:space="preserve"> </w:t>
      </w:r>
      <w:r w:rsidR="00BF61A9">
        <w:rPr>
          <w:lang w:val="pl-PL"/>
        </w:rPr>
        <w:t>Mając więc już współrzędne biegunowe można łatwo obliczyć</w:t>
      </w:r>
      <w:r w:rsidR="00F8336A">
        <w:rPr>
          <w:lang w:val="pl-PL"/>
        </w:rPr>
        <w:t xml:space="preserve"> potrzebne współrzędne kartezjańskie</w:t>
      </w:r>
      <w:r w:rsidR="00844274">
        <w:rPr>
          <w:lang w:val="pl-PL"/>
        </w:rPr>
        <w:t>:</w:t>
      </w:r>
    </w:p>
    <w:p w14:paraId="2AAAB5B9" w14:textId="7E743DC3" w:rsidR="00F8336A" w:rsidRPr="00212A57" w:rsidRDefault="00212A57" w:rsidP="00EF0060">
      <w:pPr>
        <w:spacing w:before="240" w:line="276" w:lineRule="auto"/>
        <w:ind w:firstLine="0"/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x=r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cos</m:t>
              </m:r>
            </m:fName>
            <m:e>
              <m:r>
                <w:rPr>
                  <w:rFonts w:ascii="Cambria Math" w:hAnsi="Cambria Math"/>
                  <w:lang w:val="pl-PL"/>
                </w:rPr>
                <m:t>A</m:t>
              </m:r>
            </m:e>
          </m:func>
          <m:r>
            <m:rPr>
              <m:sty m:val="p"/>
            </m:rPr>
            <w:rPr>
              <w:rFonts w:eastAsiaTheme="minorEastAsia"/>
              <w:lang w:val="pl-PL"/>
            </w:rPr>
            <w:br/>
          </m:r>
        </m:oMath>
        <m:oMath>
          <m:r>
            <w:rPr>
              <w:rFonts w:ascii="Cambria Math" w:eastAsiaTheme="minorEastAsia" w:hAnsi="Cambria Math"/>
              <w:lang w:val="pl-PL"/>
            </w:rPr>
            <m:t>y=r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pl-PL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pl-PL"/>
                </w:rPr>
                <m:t>A</m:t>
              </m:r>
            </m:e>
          </m:func>
        </m:oMath>
      </m:oMathPara>
    </w:p>
    <w:p w14:paraId="5738C882" w14:textId="61C3DFDE" w:rsidR="00690F21" w:rsidRDefault="00301917" w:rsidP="00EF0060">
      <w:pPr>
        <w:pStyle w:val="Heading3"/>
        <w:spacing w:line="276" w:lineRule="auto"/>
        <w:ind w:firstLine="0"/>
        <w:rPr>
          <w:lang w:val="pl-PL"/>
        </w:rPr>
      </w:pPr>
      <w:bookmarkStart w:id="63" w:name="_Toc92223928"/>
      <w:r>
        <w:rPr>
          <w:lang w:val="pl-PL"/>
        </w:rPr>
        <w:t>3.4.3 Wczytywanie obiektów astronomicznych</w:t>
      </w:r>
      <w:bookmarkEnd w:id="63"/>
    </w:p>
    <w:p w14:paraId="21DF8D10" w14:textId="29B2F159" w:rsidR="007715A2" w:rsidRPr="00F52C56" w:rsidRDefault="00301917" w:rsidP="00EF0060">
      <w:pPr>
        <w:keepNext/>
        <w:spacing w:before="240" w:line="276" w:lineRule="auto"/>
        <w:rPr>
          <w:lang w:val="pl-PL"/>
        </w:rPr>
      </w:pPr>
      <w:r>
        <w:rPr>
          <w:lang w:val="pl-PL"/>
        </w:rPr>
        <w:t>Obiektów wyświetlanych na sferze niebieskiej jest wiele dlatego algorytm wczytujący je został zaprojektowany tak aby jak najszybciej były one wczytywane.</w:t>
      </w:r>
      <w:r w:rsidR="00406939">
        <w:rPr>
          <w:lang w:val="pl-PL"/>
        </w:rPr>
        <w:t xml:space="preserve"> Prezentuje się on następująco:</w:t>
      </w:r>
    </w:p>
    <w:tbl>
      <w:tblPr>
        <w:tblStyle w:val="PlainTable2"/>
        <w:tblW w:w="0" w:type="auto"/>
        <w:tblInd w:w="810" w:type="dxa"/>
        <w:tblLook w:val="04A0" w:firstRow="1" w:lastRow="0" w:firstColumn="1" w:lastColumn="0" w:noHBand="0" w:noVBand="1"/>
      </w:tblPr>
      <w:tblGrid>
        <w:gridCol w:w="7830"/>
      </w:tblGrid>
      <w:tr w:rsidR="007715A2" w:rsidRPr="00660E4A" w14:paraId="608E91AC" w14:textId="77777777" w:rsidTr="00771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6EEABA95" w14:textId="1D8383FE" w:rsidR="007715A2" w:rsidRPr="00F52C56" w:rsidRDefault="00F52C56" w:rsidP="00EF0060">
            <w:pPr>
              <w:pStyle w:val="ListParagraph"/>
              <w:keepNext/>
              <w:numPr>
                <w:ilvl w:val="0"/>
                <w:numId w:val="17"/>
              </w:numPr>
              <w:spacing w:line="276" w:lineRule="auto"/>
              <w:rPr>
                <w:b w:val="0"/>
                <w:bCs w:val="0"/>
                <w:lang w:val="pl-PL"/>
              </w:rPr>
            </w:pPr>
            <w:r>
              <w:rPr>
                <w:b w:val="0"/>
                <w:bCs w:val="0"/>
                <w:lang w:val="pl-PL"/>
              </w:rPr>
              <w:t>Wyczyś</w:t>
            </w:r>
            <w:r w:rsidR="00CB2AF6">
              <w:rPr>
                <w:b w:val="0"/>
                <w:bCs w:val="0"/>
                <w:lang w:val="pl-PL"/>
              </w:rPr>
              <w:t>cić</w:t>
            </w:r>
            <w:r>
              <w:rPr>
                <w:b w:val="0"/>
                <w:bCs w:val="0"/>
                <w:lang w:val="pl-PL"/>
              </w:rPr>
              <w:t xml:space="preserve"> czarną listę obiektów</w:t>
            </w:r>
            <w:r w:rsidR="00AF48FA">
              <w:rPr>
                <w:b w:val="0"/>
                <w:bCs w:val="0"/>
                <w:lang w:val="pl-PL"/>
              </w:rPr>
              <w:t xml:space="preserve"> gdzie </w:t>
            </w:r>
            <w:r>
              <w:rPr>
                <w:b w:val="0"/>
                <w:bCs w:val="0"/>
                <w:lang w:val="pl-PL"/>
              </w:rPr>
              <w:t>przechowywane są klucze obiektów, których baza danych ma nie wczytywać</w:t>
            </w:r>
          </w:p>
          <w:p w14:paraId="220F9FC4" w14:textId="4BD531D6" w:rsidR="00F52C56" w:rsidRPr="00CB2AF6" w:rsidRDefault="00CB2AF6" w:rsidP="00EF0060">
            <w:pPr>
              <w:pStyle w:val="ListParagraph"/>
              <w:keepNext/>
              <w:numPr>
                <w:ilvl w:val="0"/>
                <w:numId w:val="17"/>
              </w:numPr>
              <w:spacing w:before="240" w:line="276" w:lineRule="auto"/>
              <w:rPr>
                <w:b w:val="0"/>
                <w:bCs w:val="0"/>
                <w:lang w:val="pl-PL"/>
              </w:rPr>
            </w:pPr>
            <w:r>
              <w:rPr>
                <w:b w:val="0"/>
                <w:bCs w:val="0"/>
                <w:lang w:val="pl-PL"/>
              </w:rPr>
              <w:t>Dla wczytanych wcześniej obiektów obliczyć pozycję na nowo, jeśli pozycja jest powyżej horyzontu to zaktualizować pozycję obiektu i dodać ją na czarną listę</w:t>
            </w:r>
            <w:r w:rsidR="00962DE8">
              <w:rPr>
                <w:b w:val="0"/>
                <w:bCs w:val="0"/>
                <w:lang w:val="pl-PL"/>
              </w:rPr>
              <w:t>, w innym przypadku usunąć obiekt z kolekcji.</w:t>
            </w:r>
          </w:p>
          <w:p w14:paraId="52B57DCD" w14:textId="755DC17E" w:rsidR="00CB2AF6" w:rsidRPr="002B041A" w:rsidRDefault="002B041A" w:rsidP="00EF0060">
            <w:pPr>
              <w:pStyle w:val="ListParagraph"/>
              <w:keepNext/>
              <w:numPr>
                <w:ilvl w:val="0"/>
                <w:numId w:val="17"/>
              </w:numPr>
              <w:spacing w:before="240" w:line="276" w:lineRule="auto"/>
              <w:rPr>
                <w:b w:val="0"/>
                <w:bCs w:val="0"/>
                <w:lang w:val="pl-PL"/>
              </w:rPr>
            </w:pPr>
            <w:r>
              <w:rPr>
                <w:b w:val="0"/>
                <w:bCs w:val="0"/>
                <w:lang w:val="pl-PL"/>
              </w:rPr>
              <w:t>Wczytać obiekty z bazy danych, które dla podanych współrzędnych obserwacyjnych pojawiają się kiedykolwiek w ciągu roku oraz zignorować te, które są zapisane w czarnej liście, a następnie z tych wczytanych obiektów pobrać tylko te, które są na sferze niebieskiej dla podanych współrzędnych geograficznych o danym czasie</w:t>
            </w:r>
          </w:p>
          <w:p w14:paraId="4E1DD071" w14:textId="77777777" w:rsidR="002B041A" w:rsidRPr="002B041A" w:rsidRDefault="002B041A" w:rsidP="00EF0060">
            <w:pPr>
              <w:pStyle w:val="ListParagraph"/>
              <w:keepNext/>
              <w:numPr>
                <w:ilvl w:val="0"/>
                <w:numId w:val="17"/>
              </w:numPr>
              <w:spacing w:before="240" w:line="276" w:lineRule="auto"/>
              <w:rPr>
                <w:b w:val="0"/>
                <w:bCs w:val="0"/>
                <w:lang w:val="pl-PL"/>
              </w:rPr>
            </w:pPr>
            <w:r>
              <w:rPr>
                <w:b w:val="0"/>
                <w:bCs w:val="0"/>
                <w:lang w:val="pl-PL"/>
              </w:rPr>
              <w:t>Obliczyć współrzędne horyzontalne dla pobranych obiektów</w:t>
            </w:r>
          </w:p>
          <w:p w14:paraId="000F286D" w14:textId="07C42825" w:rsidR="002B041A" w:rsidRPr="00F52C56" w:rsidRDefault="002B041A" w:rsidP="00EF0060">
            <w:pPr>
              <w:pStyle w:val="ListParagraph"/>
              <w:keepNext/>
              <w:numPr>
                <w:ilvl w:val="0"/>
                <w:numId w:val="17"/>
              </w:numPr>
              <w:spacing w:before="240" w:line="276" w:lineRule="auto"/>
              <w:rPr>
                <w:b w:val="0"/>
                <w:bCs w:val="0"/>
                <w:lang w:val="pl-PL"/>
              </w:rPr>
            </w:pPr>
            <w:r>
              <w:rPr>
                <w:b w:val="0"/>
                <w:bCs w:val="0"/>
                <w:lang w:val="pl-PL"/>
              </w:rPr>
              <w:t xml:space="preserve">Dodać </w:t>
            </w:r>
            <w:r w:rsidR="006C3F4A">
              <w:rPr>
                <w:b w:val="0"/>
                <w:bCs w:val="0"/>
                <w:lang w:val="pl-PL"/>
              </w:rPr>
              <w:t>pobrane obiekty do kolekcji obiektów, które wyświetlane są na mapie</w:t>
            </w:r>
          </w:p>
        </w:tc>
      </w:tr>
    </w:tbl>
    <w:p w14:paraId="0C5019FF" w14:textId="72EEC4EA" w:rsidR="007715A2" w:rsidRDefault="007715A2" w:rsidP="00EF0060">
      <w:pPr>
        <w:spacing w:before="240" w:line="276" w:lineRule="auto"/>
        <w:ind w:firstLine="0"/>
        <w:rPr>
          <w:lang w:val="pl-PL"/>
        </w:rPr>
      </w:pPr>
    </w:p>
    <w:p w14:paraId="4D053360" w14:textId="7CDD4C6D" w:rsidR="004F186E" w:rsidRDefault="004F186E" w:rsidP="00EF0060">
      <w:pPr>
        <w:pStyle w:val="Heading2"/>
        <w:spacing w:line="276" w:lineRule="auto"/>
        <w:ind w:firstLine="0"/>
        <w:rPr>
          <w:lang w:val="pl-PL"/>
        </w:rPr>
      </w:pPr>
      <w:bookmarkStart w:id="64" w:name="_Toc92223929"/>
      <w:r>
        <w:rPr>
          <w:lang w:val="pl-PL"/>
        </w:rPr>
        <w:t>3.5 Projekt interfejsu</w:t>
      </w:r>
      <w:bookmarkEnd w:id="64"/>
    </w:p>
    <w:p w14:paraId="1F761FDA" w14:textId="57E7541A" w:rsidR="00B1646D" w:rsidRDefault="00152033" w:rsidP="00EF0060">
      <w:pPr>
        <w:spacing w:before="240" w:line="276" w:lineRule="auto"/>
        <w:rPr>
          <w:lang w:val="pl-PL"/>
        </w:rPr>
      </w:pPr>
      <w:r>
        <w:rPr>
          <w:lang w:val="pl-PL"/>
        </w:rPr>
        <w:t>Interfejsem użytkownika jest tzw. przestrzeń, w której dochodzi do interakcji człowieka z maszyną. Jest to więc jeden z najważniejszych elementów projektu oprogramowania, który musi być zrozumiały oraz intuicyjny dla użytkownika, który będzie z niego korzystał.</w:t>
      </w:r>
      <w:r w:rsidR="00B1646D">
        <w:rPr>
          <w:lang w:val="pl-PL"/>
        </w:rPr>
        <w:t xml:space="preserve"> System wspomagania obserwacji astronomicznych zatem udostępnia interfejs, który posiada swoje elementy w odpowiednich, łatwo dostępnych miejscach.</w:t>
      </w:r>
    </w:p>
    <w:p w14:paraId="4EEF89AE" w14:textId="021B86EA" w:rsidR="00DC4DBF" w:rsidRDefault="00C45F93" w:rsidP="00EF0060">
      <w:pPr>
        <w:keepNext/>
        <w:spacing w:before="240" w:line="276" w:lineRule="auto"/>
        <w:ind w:firstLine="0"/>
        <w:jc w:val="center"/>
      </w:pPr>
      <w:r>
        <w:rPr>
          <w:noProof/>
          <w:lang w:val="pl-PL"/>
        </w:rPr>
        <w:drawing>
          <wp:inline distT="0" distB="0" distL="0" distR="0" wp14:anchorId="233BEAB8" wp14:editId="7E46EDBE">
            <wp:extent cx="5934075" cy="31718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2612E" w14:textId="11246259" w:rsidR="00DC4DBF" w:rsidRPr="009556A3" w:rsidRDefault="00DC4DBF" w:rsidP="00EF0060">
      <w:pPr>
        <w:pStyle w:val="Caption"/>
        <w:spacing w:line="276" w:lineRule="auto"/>
        <w:ind w:firstLine="0"/>
        <w:jc w:val="center"/>
        <w:rPr>
          <w:lang w:val="pl-PL"/>
        </w:rPr>
      </w:pPr>
      <w:r w:rsidRPr="009556A3">
        <w:rPr>
          <w:lang w:val="pl-PL"/>
        </w:rPr>
        <w:t xml:space="preserve">Rysunek </w:t>
      </w:r>
      <w:r>
        <w:fldChar w:fldCharType="begin"/>
      </w:r>
      <w:r w:rsidRPr="009556A3">
        <w:rPr>
          <w:lang w:val="pl-PL"/>
        </w:rPr>
        <w:instrText xml:space="preserve"> SEQ Rysunek \* ARABIC </w:instrText>
      </w:r>
      <w:r>
        <w:fldChar w:fldCharType="separate"/>
      </w:r>
      <w:r w:rsidR="00E15B1C">
        <w:rPr>
          <w:noProof/>
          <w:lang w:val="pl-PL"/>
        </w:rPr>
        <w:t>4</w:t>
      </w:r>
      <w:r>
        <w:fldChar w:fldCharType="end"/>
      </w:r>
      <w:r w:rsidRPr="009556A3">
        <w:rPr>
          <w:lang w:val="pl-PL"/>
        </w:rPr>
        <w:t xml:space="preserve"> Główny widok interfejsu.</w:t>
      </w:r>
    </w:p>
    <w:p w14:paraId="6D18DC9A" w14:textId="150C1867" w:rsidR="009556A3" w:rsidRDefault="009556A3" w:rsidP="00EF0060">
      <w:pPr>
        <w:pStyle w:val="Heading3"/>
        <w:spacing w:line="276" w:lineRule="auto"/>
        <w:ind w:firstLine="0"/>
        <w:rPr>
          <w:lang w:val="pl-PL"/>
        </w:rPr>
      </w:pPr>
      <w:bookmarkStart w:id="65" w:name="_Toc92223930"/>
      <w:r w:rsidRPr="009556A3">
        <w:rPr>
          <w:lang w:val="pl-PL"/>
        </w:rPr>
        <w:t xml:space="preserve">3.5.1 Mapa </w:t>
      </w:r>
      <w:r>
        <w:rPr>
          <w:lang w:val="pl-PL"/>
        </w:rPr>
        <w:t>sfery niebieskiej</w:t>
      </w:r>
      <w:bookmarkEnd w:id="65"/>
    </w:p>
    <w:p w14:paraId="5F561B83" w14:textId="341847C8" w:rsidR="000449C4" w:rsidRDefault="009556A3" w:rsidP="00EF0060">
      <w:pPr>
        <w:spacing w:before="240" w:after="0" w:line="276" w:lineRule="auto"/>
        <w:rPr>
          <w:lang w:val="pl-PL"/>
        </w:rPr>
      </w:pPr>
      <w:r>
        <w:rPr>
          <w:lang w:val="pl-PL"/>
        </w:rPr>
        <w:t xml:space="preserve">Najważniejszą częścią interfejsu jest mapa, na której wyświetlane są obiekty astronomiczne. Na mapie oznaczone są kierunki geograficzne oraz nałożona jest siatka, która ułatwia użytkownikowi rozeznać się w </w:t>
      </w:r>
      <w:r w:rsidR="00F05566">
        <w:rPr>
          <w:lang w:val="pl-PL"/>
        </w:rPr>
        <w:t>położeniu obszarów</w:t>
      </w:r>
      <w:r>
        <w:rPr>
          <w:lang w:val="pl-PL"/>
        </w:rPr>
        <w:t xml:space="preserve"> mapy, na które </w:t>
      </w:r>
      <w:r w:rsidR="00B90D3F">
        <w:rPr>
          <w:lang w:val="pl-PL"/>
        </w:rPr>
        <w:t>spogląda</w:t>
      </w:r>
      <w:r>
        <w:rPr>
          <w:lang w:val="pl-PL"/>
        </w:rPr>
        <w:t>.</w:t>
      </w:r>
      <w:r w:rsidR="00B90D3F">
        <w:rPr>
          <w:lang w:val="pl-PL"/>
        </w:rPr>
        <w:t xml:space="preserve"> Obok obiektów, które są jednymi z jaśniejszych na mapie wyświetlane są ich podstawowe nazwy.</w:t>
      </w:r>
      <w:r w:rsidR="002D69ED">
        <w:rPr>
          <w:lang w:val="pl-PL"/>
        </w:rPr>
        <w:t xml:space="preserve"> Użytkownik ma możliwość, za pomocą myszki, powiększyć mapę, obracać nią oraz przesuwać się po niej w danym kierunku.</w:t>
      </w:r>
    </w:p>
    <w:p w14:paraId="24DFCDFE" w14:textId="77777777" w:rsidR="009D3162" w:rsidRDefault="00E02186" w:rsidP="00EF0060">
      <w:pPr>
        <w:keepNext/>
        <w:spacing w:before="240" w:after="0" w:line="276" w:lineRule="auto"/>
        <w:ind w:firstLine="0"/>
        <w:jc w:val="center"/>
      </w:pPr>
      <w:r>
        <w:rPr>
          <w:noProof/>
          <w:lang w:val="pl-PL"/>
        </w:rPr>
        <w:drawing>
          <wp:inline distT="0" distB="0" distL="0" distR="0" wp14:anchorId="1F30B29B" wp14:editId="6A7DEEDF">
            <wp:extent cx="4371975" cy="2393007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935" cy="240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6915C" w14:textId="409203DC" w:rsidR="00E02186" w:rsidRDefault="009D3162" w:rsidP="00EF0060">
      <w:pPr>
        <w:pStyle w:val="Caption"/>
        <w:spacing w:line="276" w:lineRule="auto"/>
        <w:ind w:firstLine="0"/>
        <w:jc w:val="center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r w:rsidR="00FB0C23">
        <w:fldChar w:fldCharType="begin"/>
      </w:r>
      <w:r w:rsidR="00FB0C23">
        <w:instrText xml:space="preserve"> SEQ Rysunek \* ARABIC </w:instrText>
      </w:r>
      <w:r w:rsidR="00FB0C23">
        <w:fldChar w:fldCharType="separate"/>
      </w:r>
      <w:r w:rsidR="00E15B1C">
        <w:rPr>
          <w:noProof/>
        </w:rPr>
        <w:t>5</w:t>
      </w:r>
      <w:r w:rsidR="00FB0C23">
        <w:rPr>
          <w:noProof/>
        </w:rPr>
        <w:fldChar w:fldCharType="end"/>
      </w:r>
      <w:r>
        <w:t xml:space="preserve"> </w:t>
      </w:r>
      <w:proofErr w:type="spellStart"/>
      <w:r>
        <w:t>Widok</w:t>
      </w:r>
      <w:proofErr w:type="spellEnd"/>
      <w:r>
        <w:t xml:space="preserve"> </w:t>
      </w:r>
      <w:proofErr w:type="spellStart"/>
      <w:r>
        <w:t>przybliżonej</w:t>
      </w:r>
      <w:proofErr w:type="spellEnd"/>
      <w:r>
        <w:t xml:space="preserve"> </w:t>
      </w:r>
      <w:proofErr w:type="spellStart"/>
      <w:r>
        <w:t>mapy</w:t>
      </w:r>
      <w:proofErr w:type="spellEnd"/>
      <w:r>
        <w:t>.</w:t>
      </w:r>
    </w:p>
    <w:p w14:paraId="73036AFD" w14:textId="77777777" w:rsidR="000449C4" w:rsidRDefault="000449C4" w:rsidP="00EF0060">
      <w:pPr>
        <w:keepNext/>
        <w:spacing w:before="240" w:line="276" w:lineRule="auto"/>
        <w:ind w:firstLine="0"/>
        <w:jc w:val="center"/>
      </w:pPr>
      <w:r>
        <w:rPr>
          <w:noProof/>
          <w:lang w:val="pl-PL"/>
        </w:rPr>
        <w:drawing>
          <wp:inline distT="0" distB="0" distL="0" distR="0" wp14:anchorId="0DB1E204" wp14:editId="03EAFE86">
            <wp:extent cx="5048250" cy="4967349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96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C9FB0" w14:textId="19D3203E" w:rsidR="00290ADA" w:rsidRDefault="000449C4" w:rsidP="00EF0060">
      <w:pPr>
        <w:pStyle w:val="Caption"/>
        <w:spacing w:line="276" w:lineRule="auto"/>
        <w:ind w:firstLine="0"/>
        <w:jc w:val="center"/>
        <w:rPr>
          <w:lang w:val="pl-PL"/>
        </w:rPr>
      </w:pPr>
      <w:r w:rsidRPr="002C1542">
        <w:rPr>
          <w:lang w:val="pl-PL"/>
        </w:rPr>
        <w:t xml:space="preserve">Rysunek </w:t>
      </w:r>
      <w:r>
        <w:fldChar w:fldCharType="begin"/>
      </w:r>
      <w:r w:rsidRPr="002C1542">
        <w:rPr>
          <w:lang w:val="pl-PL"/>
        </w:rPr>
        <w:instrText xml:space="preserve"> SEQ Rysunek \* ARABIC </w:instrText>
      </w:r>
      <w:r>
        <w:fldChar w:fldCharType="separate"/>
      </w:r>
      <w:r w:rsidR="00E15B1C">
        <w:rPr>
          <w:noProof/>
          <w:lang w:val="pl-PL"/>
        </w:rPr>
        <w:t>6</w:t>
      </w:r>
      <w:r>
        <w:fldChar w:fldCharType="end"/>
      </w:r>
      <w:r w:rsidRPr="002C1542">
        <w:rPr>
          <w:lang w:val="pl-PL"/>
        </w:rPr>
        <w:t xml:space="preserve"> </w:t>
      </w:r>
      <w:r w:rsidR="002C1542" w:rsidRPr="002C1542">
        <w:rPr>
          <w:lang w:val="pl-PL"/>
        </w:rPr>
        <w:t>Pełny wido</w:t>
      </w:r>
      <w:r w:rsidR="002C1542">
        <w:rPr>
          <w:lang w:val="pl-PL"/>
        </w:rPr>
        <w:t>k mapy</w:t>
      </w:r>
      <w:r w:rsidRPr="002C1542">
        <w:rPr>
          <w:lang w:val="pl-PL"/>
        </w:rPr>
        <w:t xml:space="preserve"> sfery niebieskiej.</w:t>
      </w:r>
    </w:p>
    <w:p w14:paraId="07E5F02E" w14:textId="52A0512A" w:rsidR="00290ADA" w:rsidRDefault="00290ADA" w:rsidP="00EF0060">
      <w:pPr>
        <w:pStyle w:val="Heading3"/>
        <w:spacing w:line="276" w:lineRule="auto"/>
        <w:ind w:firstLine="0"/>
        <w:rPr>
          <w:lang w:val="pl-PL"/>
        </w:rPr>
      </w:pPr>
      <w:bookmarkStart w:id="66" w:name="_Toc92223931"/>
      <w:r>
        <w:rPr>
          <w:lang w:val="pl-PL"/>
        </w:rPr>
        <w:t>3.5.2 Obiekty astronomiczne</w:t>
      </w:r>
      <w:bookmarkEnd w:id="66"/>
    </w:p>
    <w:p w14:paraId="6B568728" w14:textId="41508EEC" w:rsidR="00290ADA" w:rsidRDefault="00290ADA" w:rsidP="00EF0060">
      <w:pPr>
        <w:spacing w:before="240" w:line="276" w:lineRule="auto"/>
        <w:rPr>
          <w:lang w:val="pl-PL"/>
        </w:rPr>
      </w:pPr>
      <w:r>
        <w:rPr>
          <w:lang w:val="pl-PL"/>
        </w:rPr>
        <w:t>Na mapie wyświetlane są gwiazdy, które różnią się wyglądem na prawdziwej sferze niebieskiej, dlatego na mapie w systemie wspomagania obserwacji astronomicznych to też zostało uwzględnione. Każda gwiazda im jest jaśniejsza tym większy ma rozmiar na mapie oraz ma kolor odpowiedni do swojego typu widmowego.</w:t>
      </w:r>
      <w:r w:rsidR="002D5EC6">
        <w:rPr>
          <w:lang w:val="pl-PL"/>
        </w:rPr>
        <w:t xml:space="preserve"> </w:t>
      </w:r>
      <w:r w:rsidR="00D1787B">
        <w:rPr>
          <w:lang w:val="pl-PL"/>
        </w:rPr>
        <w:t>Po najechaniu myszką na jedną z gwiazd wyświetla się panel z podstawowymi informacjami o tej gwieździe, czyli: nazwa, współrzędne równikowe oraz współrzędne horyzontalne.</w:t>
      </w:r>
    </w:p>
    <w:p w14:paraId="6EBE6684" w14:textId="77777777" w:rsidR="00397DBD" w:rsidRDefault="00397DBD" w:rsidP="00EF0060">
      <w:pPr>
        <w:keepNext/>
        <w:spacing w:before="240" w:line="276" w:lineRule="auto"/>
        <w:ind w:firstLine="0"/>
        <w:jc w:val="center"/>
      </w:pPr>
      <w:r>
        <w:rPr>
          <w:noProof/>
          <w:lang w:val="pl-PL"/>
        </w:rPr>
        <w:drawing>
          <wp:inline distT="0" distB="0" distL="0" distR="0" wp14:anchorId="153930AA" wp14:editId="56FFBF52">
            <wp:extent cx="5681980" cy="2971790"/>
            <wp:effectExtent l="0" t="0" r="0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529" cy="29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3A8F" w14:textId="045E8306" w:rsidR="007A7468" w:rsidRDefault="00397DBD" w:rsidP="00EF0060">
      <w:pPr>
        <w:pStyle w:val="Caption"/>
        <w:spacing w:line="276" w:lineRule="auto"/>
        <w:ind w:firstLine="0"/>
        <w:jc w:val="center"/>
        <w:rPr>
          <w:lang w:val="pl-PL"/>
        </w:rPr>
      </w:pPr>
      <w:r w:rsidRPr="00397DBD">
        <w:rPr>
          <w:lang w:val="pl-PL"/>
        </w:rPr>
        <w:t xml:space="preserve">Rysunek </w:t>
      </w:r>
      <w:r>
        <w:fldChar w:fldCharType="begin"/>
      </w:r>
      <w:r w:rsidRPr="00397DBD">
        <w:rPr>
          <w:lang w:val="pl-PL"/>
        </w:rPr>
        <w:instrText xml:space="preserve"> SEQ Rysunek \* ARABIC </w:instrText>
      </w:r>
      <w:r>
        <w:fldChar w:fldCharType="separate"/>
      </w:r>
      <w:r w:rsidR="00E15B1C">
        <w:rPr>
          <w:noProof/>
          <w:lang w:val="pl-PL"/>
        </w:rPr>
        <w:t>7</w:t>
      </w:r>
      <w:r>
        <w:fldChar w:fldCharType="end"/>
      </w:r>
      <w:r w:rsidRPr="00397DBD">
        <w:rPr>
          <w:lang w:val="pl-PL"/>
        </w:rPr>
        <w:t xml:space="preserve"> Grupa obiektów astronomicznych na mapie wraz z panelem informacyjnym tyczą</w:t>
      </w:r>
      <w:r>
        <w:rPr>
          <w:lang w:val="pl-PL"/>
        </w:rPr>
        <w:t>cym się jednej gwiazdy</w:t>
      </w:r>
      <w:r w:rsidRPr="00397DBD">
        <w:rPr>
          <w:lang w:val="pl-PL"/>
        </w:rPr>
        <w:t>.</w:t>
      </w:r>
    </w:p>
    <w:p w14:paraId="009C5BDE" w14:textId="247E8632" w:rsidR="007A7468" w:rsidRDefault="007A7468" w:rsidP="00EF0060">
      <w:pPr>
        <w:spacing w:line="276" w:lineRule="auto"/>
        <w:rPr>
          <w:lang w:val="pl-PL"/>
        </w:rPr>
      </w:pPr>
      <w:r>
        <w:rPr>
          <w:lang w:val="pl-PL"/>
        </w:rPr>
        <w:t>Każdy obiekt astronomiczny na mapie może zostać zaznaczony przez użytkownika poprzez kliknięcie go. W ten sposób wyświetlany jest panel boczny z dokładniejszymi informacjami na temat zaznaczonego obiekt</w:t>
      </w:r>
      <w:r w:rsidR="00982FF9">
        <w:rPr>
          <w:lang w:val="pl-PL"/>
        </w:rPr>
        <w:t>u</w:t>
      </w:r>
      <w:r w:rsidR="008C5FAA">
        <w:rPr>
          <w:lang w:val="pl-PL"/>
        </w:rPr>
        <w:t xml:space="preserve">, który w tym stanie jest zakreślony czerwonym okręgiem aby użytkownik wiedział, który </w:t>
      </w:r>
      <w:r w:rsidR="00A06475">
        <w:rPr>
          <w:lang w:val="pl-PL"/>
        </w:rPr>
        <w:t xml:space="preserve">został </w:t>
      </w:r>
      <w:r w:rsidR="008C5FAA">
        <w:rPr>
          <w:lang w:val="pl-PL"/>
        </w:rPr>
        <w:t>zaznacz</w:t>
      </w:r>
      <w:r w:rsidR="00A06475">
        <w:rPr>
          <w:lang w:val="pl-PL"/>
        </w:rPr>
        <w:t>ony</w:t>
      </w:r>
      <w:r w:rsidR="00982FF9">
        <w:rPr>
          <w:lang w:val="pl-PL"/>
        </w:rPr>
        <w:t>.</w:t>
      </w:r>
      <w:r w:rsidR="00C0683D">
        <w:rPr>
          <w:lang w:val="pl-PL"/>
        </w:rPr>
        <w:t xml:space="preserve"> Tymi informacjami są: nazwa, współrzędne równikowe oraz horyzontalne, obserwowalna wielkość gwiazdowa, absolutna wielkość gwiazdowa, dystans do Słońca oraz typ widmowy gwiazdy.</w:t>
      </w:r>
      <w:r w:rsidR="00A13E84">
        <w:rPr>
          <w:lang w:val="pl-PL"/>
        </w:rPr>
        <w:t xml:space="preserve"> Panel ten może być schowany ponownym kliknięciem na zaznaczoną gwiazdę.</w:t>
      </w:r>
    </w:p>
    <w:p w14:paraId="17999BD7" w14:textId="77777777" w:rsidR="001345B7" w:rsidRDefault="004E5BAA" w:rsidP="00EF0060">
      <w:pPr>
        <w:keepNext/>
        <w:spacing w:line="276" w:lineRule="auto"/>
        <w:ind w:firstLine="0"/>
        <w:jc w:val="center"/>
      </w:pPr>
      <w:r>
        <w:rPr>
          <w:noProof/>
          <w:lang w:val="pl-PL"/>
        </w:rPr>
        <w:drawing>
          <wp:inline distT="0" distB="0" distL="0" distR="0" wp14:anchorId="7B8C2AD3" wp14:editId="3237698F">
            <wp:extent cx="5491747" cy="30099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589" cy="301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7ADB8" w14:textId="6A54DDDE" w:rsidR="00E8570F" w:rsidRDefault="001345B7" w:rsidP="00EF0060">
      <w:pPr>
        <w:pStyle w:val="Caption"/>
        <w:spacing w:line="276" w:lineRule="auto"/>
        <w:ind w:firstLine="0"/>
        <w:jc w:val="center"/>
        <w:rPr>
          <w:lang w:val="pl-PL"/>
        </w:rPr>
      </w:pPr>
      <w:r w:rsidRPr="00331B1C">
        <w:rPr>
          <w:lang w:val="pl-PL"/>
        </w:rPr>
        <w:t xml:space="preserve">Rysunek </w:t>
      </w:r>
      <w:r>
        <w:fldChar w:fldCharType="begin"/>
      </w:r>
      <w:r w:rsidRPr="00331B1C">
        <w:rPr>
          <w:lang w:val="pl-PL"/>
        </w:rPr>
        <w:instrText xml:space="preserve"> SEQ Rysunek \* ARABIC </w:instrText>
      </w:r>
      <w:r>
        <w:fldChar w:fldCharType="separate"/>
      </w:r>
      <w:r w:rsidR="00E15B1C">
        <w:rPr>
          <w:noProof/>
          <w:lang w:val="pl-PL"/>
        </w:rPr>
        <w:t>8</w:t>
      </w:r>
      <w:r>
        <w:fldChar w:fldCharType="end"/>
      </w:r>
      <w:r w:rsidRPr="00331B1C">
        <w:rPr>
          <w:lang w:val="pl-PL"/>
        </w:rPr>
        <w:t xml:space="preserve"> Panel z informacjami na temat zaznaczonej gwiazdy.</w:t>
      </w:r>
    </w:p>
    <w:p w14:paraId="049E5794" w14:textId="52F3491D" w:rsidR="00280A79" w:rsidRDefault="00280A79" w:rsidP="00EF0060">
      <w:pPr>
        <w:pStyle w:val="Heading3"/>
        <w:spacing w:line="276" w:lineRule="auto"/>
        <w:ind w:firstLine="0"/>
        <w:rPr>
          <w:lang w:val="pl-PL"/>
        </w:rPr>
      </w:pPr>
      <w:bookmarkStart w:id="67" w:name="_Toc92223932"/>
      <w:r>
        <w:rPr>
          <w:lang w:val="pl-PL"/>
        </w:rPr>
        <w:t>3.5.3 Pasek narzędzi</w:t>
      </w:r>
      <w:bookmarkEnd w:id="67"/>
    </w:p>
    <w:p w14:paraId="5A48C828" w14:textId="7363292B" w:rsidR="00280A79" w:rsidRDefault="00280A79" w:rsidP="00EF0060">
      <w:pPr>
        <w:spacing w:before="240" w:line="276" w:lineRule="auto"/>
        <w:rPr>
          <w:lang w:val="pl-PL"/>
        </w:rPr>
      </w:pPr>
      <w:r>
        <w:rPr>
          <w:lang w:val="pl-PL"/>
        </w:rPr>
        <w:t>W górnej części interfejsu został umieszczony pasek narzędzi, w którym użytkownik ma możliwość wprowadzić odpowiednie dane, od których zależy jaka część sfery niebieskiej zostanie ukazana na mapie.</w:t>
      </w:r>
      <w:r w:rsidR="003C59AD">
        <w:rPr>
          <w:lang w:val="pl-PL"/>
        </w:rPr>
        <w:t xml:space="preserve"> W pasku narzędzi do wprowadzenia lokalizacji umieszczone są dwie kontrolki odpowiadające długości i szerokości geograficznej, do których można wprowadzić tylko i wyłącznie wartości liczbowe w zakresie współrzędnych geograficznych dzięki czemu nie ma możliwości wprowadzenia błędnych danych.</w:t>
      </w:r>
      <w:r w:rsidR="00364B0A">
        <w:rPr>
          <w:lang w:val="pl-PL"/>
        </w:rPr>
        <w:t xml:space="preserve"> Również tyczy się to kontrolek, które odpowiadają za określenie czasu obserwacji. Dodany jest również przycisk wczytujący aktualną datę i czas użytkownika z systemu komputerowego, na którym użytkownik pracuje.</w:t>
      </w:r>
    </w:p>
    <w:p w14:paraId="1E77F2BB" w14:textId="77777777" w:rsidR="006A6AC8" w:rsidRDefault="006A6AC8" w:rsidP="00EF0060">
      <w:pPr>
        <w:keepNext/>
        <w:spacing w:before="240" w:line="276" w:lineRule="auto"/>
        <w:ind w:firstLine="0"/>
        <w:jc w:val="center"/>
      </w:pPr>
      <w:r>
        <w:rPr>
          <w:noProof/>
          <w:lang w:val="pl-PL"/>
        </w:rPr>
        <w:drawing>
          <wp:inline distT="0" distB="0" distL="0" distR="0" wp14:anchorId="393C2918" wp14:editId="3B9D4E6A">
            <wp:extent cx="5934075" cy="2762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1F7E2" w14:textId="1222A293" w:rsidR="002545CF" w:rsidRPr="002545CF" w:rsidRDefault="006A6AC8" w:rsidP="00EF0060">
      <w:pPr>
        <w:pStyle w:val="Caption"/>
        <w:spacing w:line="276" w:lineRule="auto"/>
        <w:ind w:firstLine="0"/>
        <w:jc w:val="center"/>
        <w:rPr>
          <w:lang w:val="pl-PL"/>
        </w:rPr>
      </w:pPr>
      <w:r w:rsidRPr="002545CF">
        <w:rPr>
          <w:lang w:val="pl-PL"/>
        </w:rPr>
        <w:t xml:space="preserve">Rysunek </w:t>
      </w:r>
      <w:r>
        <w:fldChar w:fldCharType="begin"/>
      </w:r>
      <w:r w:rsidRPr="002545CF">
        <w:rPr>
          <w:lang w:val="pl-PL"/>
        </w:rPr>
        <w:instrText xml:space="preserve"> SEQ Rysunek \* ARABIC </w:instrText>
      </w:r>
      <w:r>
        <w:fldChar w:fldCharType="separate"/>
      </w:r>
      <w:r w:rsidR="00E15B1C">
        <w:rPr>
          <w:noProof/>
          <w:lang w:val="pl-PL"/>
        </w:rPr>
        <w:t>9</w:t>
      </w:r>
      <w:r>
        <w:fldChar w:fldCharType="end"/>
      </w:r>
      <w:r w:rsidRPr="002545CF">
        <w:rPr>
          <w:lang w:val="pl-PL"/>
        </w:rPr>
        <w:t xml:space="preserve"> Pasek narzędzi.</w:t>
      </w:r>
    </w:p>
    <w:p w14:paraId="6CD4D192" w14:textId="15BBED3C" w:rsidR="002545CF" w:rsidRDefault="002545CF" w:rsidP="00EF0060">
      <w:pPr>
        <w:spacing w:line="276" w:lineRule="auto"/>
        <w:rPr>
          <w:lang w:val="pl-PL"/>
        </w:rPr>
      </w:pPr>
      <w:r w:rsidRPr="002545CF">
        <w:rPr>
          <w:lang w:val="pl-PL"/>
        </w:rPr>
        <w:t>W pasku n</w:t>
      </w:r>
      <w:r>
        <w:rPr>
          <w:lang w:val="pl-PL"/>
        </w:rPr>
        <w:t>arzędzi umieszczone są również przyciski kontrolujące upływ czasu. Można nimi więc</w:t>
      </w:r>
      <w:r w:rsidR="005F3164">
        <w:rPr>
          <w:lang w:val="pl-PL"/>
        </w:rPr>
        <w:t xml:space="preserve"> uruchomić lub zatrzymać czas oraz</w:t>
      </w:r>
      <w:r>
        <w:rPr>
          <w:lang w:val="pl-PL"/>
        </w:rPr>
        <w:t xml:space="preserve"> określić kierunek, w którym będzie się poruszał czas</w:t>
      </w:r>
      <w:r w:rsidR="00245776">
        <w:rPr>
          <w:lang w:val="pl-PL"/>
        </w:rPr>
        <w:t xml:space="preserve"> i</w:t>
      </w:r>
      <w:r>
        <w:rPr>
          <w:lang w:val="pl-PL"/>
        </w:rPr>
        <w:t xml:space="preserve"> prędkość z jaką upływa czas (co jest zwizualizowane czerwoną kropką pod odpowiednią częścią wyświetlonego czasu na pasku narzędzi)</w:t>
      </w:r>
      <w:r w:rsidR="00CE7A62">
        <w:rPr>
          <w:lang w:val="pl-PL"/>
        </w:rPr>
        <w:t>. Na końcu paska narzędzi jest również kontrolka do wprowadzenia minimalnej wielkości gwiazdowej obiektów, które mają zostać wyświetlone na mapie sfery niebieskiej.</w:t>
      </w:r>
    </w:p>
    <w:p w14:paraId="3F6FE305" w14:textId="6B69D718" w:rsidR="003B1DC2" w:rsidRDefault="003B1DC2" w:rsidP="00EF0060">
      <w:pPr>
        <w:pStyle w:val="Heading3"/>
        <w:spacing w:line="276" w:lineRule="auto"/>
        <w:ind w:firstLine="0"/>
        <w:rPr>
          <w:lang w:val="pl-PL"/>
        </w:rPr>
      </w:pPr>
      <w:bookmarkStart w:id="68" w:name="_Toc92223933"/>
      <w:r>
        <w:rPr>
          <w:lang w:val="pl-PL"/>
        </w:rPr>
        <w:t>3.5.4 Panel oceny warunków obserwacyjnych</w:t>
      </w:r>
      <w:bookmarkEnd w:id="68"/>
    </w:p>
    <w:p w14:paraId="566DA77B" w14:textId="0B8DB82C" w:rsidR="003B1DC2" w:rsidRDefault="00E003EA" w:rsidP="00EF0060">
      <w:pPr>
        <w:keepNext/>
        <w:spacing w:before="240" w:line="276" w:lineRule="auto"/>
        <w:rPr>
          <w:lang w:val="pl-PL"/>
        </w:rPr>
      </w:pPr>
      <w:r>
        <w:rPr>
          <w:lang w:val="pl-PL"/>
        </w:rPr>
        <w:t>W interfejsie systemu wspomagania obserwacji astronomicznych jest umieszczony panel, w którym użytkownik może wprowadzić dane cechy warunków pogodowych, a system wyprowadzi rezultat w postaci oceny liczbowej.</w:t>
      </w:r>
    </w:p>
    <w:p w14:paraId="1846E924" w14:textId="77777777" w:rsidR="00E15B1C" w:rsidRDefault="00E15B1C" w:rsidP="00EF0060">
      <w:pPr>
        <w:keepNext/>
        <w:spacing w:before="240" w:line="276" w:lineRule="auto"/>
        <w:ind w:firstLine="0"/>
        <w:jc w:val="center"/>
      </w:pPr>
      <w:r>
        <w:rPr>
          <w:noProof/>
          <w:lang w:val="pl-PL"/>
        </w:rPr>
        <w:drawing>
          <wp:inline distT="0" distB="0" distL="0" distR="0" wp14:anchorId="673C0C8D" wp14:editId="48A839E9">
            <wp:extent cx="5867400" cy="3211530"/>
            <wp:effectExtent l="0" t="0" r="0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493" cy="322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1646" w14:textId="37A6F325" w:rsidR="00E15B1C" w:rsidRDefault="00E15B1C" w:rsidP="00EF0060">
      <w:pPr>
        <w:pStyle w:val="Caption"/>
        <w:keepNext/>
        <w:spacing w:line="276" w:lineRule="auto"/>
        <w:ind w:firstLine="0"/>
        <w:jc w:val="center"/>
        <w:rPr>
          <w:lang w:val="pl-PL"/>
        </w:rPr>
      </w:pPr>
      <w:r w:rsidRPr="00E15B1C">
        <w:rPr>
          <w:lang w:val="pl-PL"/>
        </w:rPr>
        <w:t xml:space="preserve">Rysunek </w:t>
      </w:r>
      <w:r>
        <w:fldChar w:fldCharType="begin"/>
      </w:r>
      <w:r w:rsidRPr="00E15B1C">
        <w:rPr>
          <w:lang w:val="pl-PL"/>
        </w:rPr>
        <w:instrText xml:space="preserve"> SEQ Rysunek \* ARABIC </w:instrText>
      </w:r>
      <w:r>
        <w:fldChar w:fldCharType="separate"/>
      </w:r>
      <w:r w:rsidRPr="00E15B1C">
        <w:rPr>
          <w:noProof/>
          <w:lang w:val="pl-PL"/>
        </w:rPr>
        <w:t>10</w:t>
      </w:r>
      <w:r>
        <w:fldChar w:fldCharType="end"/>
      </w:r>
      <w:r w:rsidRPr="00E15B1C">
        <w:rPr>
          <w:lang w:val="pl-PL"/>
        </w:rPr>
        <w:t xml:space="preserve"> Panel oceny warunków pogodowych.</w:t>
      </w:r>
    </w:p>
    <w:p w14:paraId="197D4513" w14:textId="75CFAFA8" w:rsidR="003B3C41" w:rsidRDefault="003B3C41" w:rsidP="00EF0060">
      <w:pPr>
        <w:spacing w:line="276" w:lineRule="auto"/>
        <w:ind w:firstLine="0"/>
        <w:rPr>
          <w:lang w:val="pl-PL"/>
        </w:rPr>
      </w:pPr>
    </w:p>
    <w:p w14:paraId="3B92C45B" w14:textId="63170D0E" w:rsidR="003B3C41" w:rsidRDefault="003B3C41" w:rsidP="00EF0060">
      <w:pPr>
        <w:pStyle w:val="Heading1"/>
        <w:spacing w:line="276" w:lineRule="auto"/>
        <w:ind w:firstLine="0"/>
        <w:rPr>
          <w:lang w:val="pl-PL"/>
        </w:rPr>
      </w:pPr>
      <w:bookmarkStart w:id="69" w:name="_Toc92223934"/>
      <w:r>
        <w:rPr>
          <w:lang w:val="pl-PL"/>
        </w:rPr>
        <w:t>4. Testy systemu</w:t>
      </w:r>
      <w:bookmarkEnd w:id="69"/>
    </w:p>
    <w:p w14:paraId="065CBE36" w14:textId="0DA3296D" w:rsidR="000A71FA" w:rsidRDefault="00854158" w:rsidP="00EF0060">
      <w:pPr>
        <w:spacing w:before="240" w:line="276" w:lineRule="auto"/>
        <w:rPr>
          <w:lang w:val="pl-PL"/>
        </w:rPr>
      </w:pPr>
      <w:r>
        <w:rPr>
          <w:lang w:val="pl-PL"/>
        </w:rPr>
        <w:t xml:space="preserve">W tym rozdziale zostanie przedstawiony proces manualnego testowania działania utworzonego systemu w celu weryfikacji </w:t>
      </w:r>
      <w:r w:rsidR="00D202DA">
        <w:rPr>
          <w:lang w:val="pl-PL"/>
        </w:rPr>
        <w:t>czy fun</w:t>
      </w:r>
      <w:r w:rsidR="00DF649C">
        <w:rPr>
          <w:lang w:val="pl-PL"/>
        </w:rPr>
        <w:t>k</w:t>
      </w:r>
      <w:r w:rsidR="00D202DA">
        <w:rPr>
          <w:lang w:val="pl-PL"/>
        </w:rPr>
        <w:t>cjonalności działają poprawnie.</w:t>
      </w:r>
      <w:r w:rsidR="006C2D8D">
        <w:rPr>
          <w:lang w:val="pl-PL"/>
        </w:rPr>
        <w:t xml:space="preserve"> Każdy test będzie zapisany z opisanymi krokami, przy których zakładany jest wymagany rezultat.</w:t>
      </w:r>
    </w:p>
    <w:p w14:paraId="7310A42C" w14:textId="428A453A" w:rsidR="00917F7B" w:rsidRDefault="00917F7B" w:rsidP="00EF0060">
      <w:pPr>
        <w:pStyle w:val="Heading2"/>
        <w:spacing w:line="276" w:lineRule="auto"/>
        <w:ind w:firstLine="0"/>
        <w:rPr>
          <w:lang w:val="pl-PL"/>
        </w:rPr>
      </w:pPr>
      <w:bookmarkStart w:id="70" w:name="_Toc92223935"/>
      <w:r>
        <w:rPr>
          <w:lang w:val="pl-PL"/>
        </w:rPr>
        <w:t xml:space="preserve">4.1 </w:t>
      </w:r>
      <w:r w:rsidR="000712C9">
        <w:rPr>
          <w:lang w:val="pl-PL"/>
        </w:rPr>
        <w:t>Weryfikacja pobierania i wyświetlania obiektów na mapie</w:t>
      </w:r>
      <w:bookmarkEnd w:id="70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776"/>
        <w:gridCol w:w="5095"/>
        <w:gridCol w:w="3489"/>
      </w:tblGrid>
      <w:tr w:rsidR="00BD7C4E" w14:paraId="0A4609F1" w14:textId="77777777" w:rsidTr="00BD7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5" w:type="dxa"/>
            <w:vAlign w:val="center"/>
          </w:tcPr>
          <w:p w14:paraId="5DDF1399" w14:textId="005EA55A" w:rsidR="00BD7C4E" w:rsidRDefault="00BD7C4E" w:rsidP="00EF0060">
            <w:pPr>
              <w:keepNext/>
              <w:spacing w:before="240" w:line="276" w:lineRule="auto"/>
              <w:ind w:firstLine="0"/>
              <w:jc w:val="center"/>
              <w:rPr>
                <w:lang w:val="pl-PL"/>
              </w:rPr>
            </w:pPr>
            <w:r>
              <w:rPr>
                <w:lang w:val="pl-PL"/>
              </w:rPr>
              <w:t>Krok</w:t>
            </w:r>
          </w:p>
        </w:tc>
        <w:tc>
          <w:tcPr>
            <w:tcW w:w="5130" w:type="dxa"/>
            <w:vAlign w:val="center"/>
          </w:tcPr>
          <w:p w14:paraId="51FFBE0B" w14:textId="525613A9" w:rsidR="00BD7C4E" w:rsidRDefault="00BD7C4E" w:rsidP="00EF0060">
            <w:pPr>
              <w:keepNext/>
              <w:spacing w:before="240"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  <w:tc>
          <w:tcPr>
            <w:tcW w:w="3505" w:type="dxa"/>
            <w:vAlign w:val="center"/>
          </w:tcPr>
          <w:p w14:paraId="5B2A8BE7" w14:textId="3A5FECCD" w:rsidR="00BD7C4E" w:rsidRDefault="00BD7C4E" w:rsidP="00EF0060">
            <w:pPr>
              <w:keepNext/>
              <w:spacing w:before="240"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OCZEKIWANE REZULTATY</w:t>
            </w:r>
          </w:p>
        </w:tc>
      </w:tr>
      <w:tr w:rsidR="00BD7C4E" w14:paraId="5484DBCF" w14:textId="77777777" w:rsidTr="00BD7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2FD183B" w14:textId="07F17D41" w:rsidR="00BD7C4E" w:rsidRDefault="00BD7C4E" w:rsidP="00EF0060">
            <w:pPr>
              <w:keepNext/>
              <w:spacing w:before="240" w:line="276" w:lineRule="auto"/>
              <w:ind w:firstLine="0"/>
              <w:jc w:val="left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5130" w:type="dxa"/>
          </w:tcPr>
          <w:p w14:paraId="5297764F" w14:textId="0AA67BC3" w:rsidR="00BD7C4E" w:rsidRDefault="00BD7C4E" w:rsidP="00EF0060">
            <w:pPr>
              <w:keepNext/>
              <w:spacing w:before="24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Uruchomić system</w:t>
            </w:r>
          </w:p>
        </w:tc>
        <w:tc>
          <w:tcPr>
            <w:tcW w:w="3505" w:type="dxa"/>
          </w:tcPr>
          <w:p w14:paraId="17A29D9A" w14:textId="63EE5887" w:rsidR="00BD7C4E" w:rsidRDefault="00BD7C4E" w:rsidP="00EF0060">
            <w:pPr>
              <w:keepNext/>
              <w:spacing w:before="24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System</w:t>
            </w:r>
            <w:r w:rsidR="005624FA">
              <w:rPr>
                <w:lang w:val="pl-PL"/>
              </w:rPr>
              <w:t xml:space="preserve"> </w:t>
            </w:r>
            <w:r>
              <w:rPr>
                <w:lang w:val="pl-PL"/>
              </w:rPr>
              <w:t>uruchamia</w:t>
            </w:r>
            <w:r w:rsidR="005D274D">
              <w:rPr>
                <w:lang w:val="pl-PL"/>
              </w:rPr>
              <w:t xml:space="preserve"> się</w:t>
            </w:r>
            <w:r>
              <w:rPr>
                <w:lang w:val="pl-PL"/>
              </w:rPr>
              <w:t xml:space="preserve"> prawidłowo</w:t>
            </w:r>
          </w:p>
        </w:tc>
      </w:tr>
      <w:tr w:rsidR="00BD7C4E" w14:paraId="41E62034" w14:textId="77777777" w:rsidTr="00BD7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FBE178B" w14:textId="346E3166" w:rsidR="00BD7C4E" w:rsidRDefault="00BD7C4E" w:rsidP="00EF0060">
            <w:pPr>
              <w:keepNext/>
              <w:spacing w:before="240" w:line="276" w:lineRule="auto"/>
              <w:ind w:firstLine="0"/>
              <w:jc w:val="left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5130" w:type="dxa"/>
          </w:tcPr>
          <w:p w14:paraId="3A9A2822" w14:textId="72328FE3" w:rsidR="00BD7C4E" w:rsidRDefault="00BD7C4E" w:rsidP="00EF0060">
            <w:pPr>
              <w:keepNext/>
              <w:spacing w:before="240"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Sprawdzić czy obiekty astronomiczne pojawiły się na mapie</w:t>
            </w:r>
          </w:p>
        </w:tc>
        <w:tc>
          <w:tcPr>
            <w:tcW w:w="3505" w:type="dxa"/>
          </w:tcPr>
          <w:p w14:paraId="470264E9" w14:textId="39175020" w:rsidR="00BD7C4E" w:rsidRDefault="00BD7C4E" w:rsidP="00EF0060">
            <w:pPr>
              <w:keepNext/>
              <w:spacing w:before="240"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Mapa wypełniona jest punktami reprezentującymi obiekty astronomiczne.</w:t>
            </w:r>
          </w:p>
        </w:tc>
      </w:tr>
    </w:tbl>
    <w:p w14:paraId="4D8E8FFF" w14:textId="470AC3E4" w:rsidR="006C2D8D" w:rsidRPr="001A3949" w:rsidRDefault="00F504C9" w:rsidP="00EF0060">
      <w:pPr>
        <w:pStyle w:val="Caption"/>
        <w:keepNext/>
        <w:spacing w:line="276" w:lineRule="auto"/>
        <w:ind w:firstLine="0"/>
        <w:jc w:val="center"/>
        <w:rPr>
          <w:lang w:val="pl-PL"/>
        </w:rPr>
      </w:pPr>
      <w:r w:rsidRPr="001A3949">
        <w:rPr>
          <w:lang w:val="pl-PL"/>
        </w:rPr>
        <w:t xml:space="preserve">Tabela </w:t>
      </w:r>
      <w:r>
        <w:fldChar w:fldCharType="begin"/>
      </w:r>
      <w:r w:rsidRPr="001A3949">
        <w:rPr>
          <w:lang w:val="pl-PL"/>
        </w:rPr>
        <w:instrText xml:space="preserve"> SEQ Tabela \* ARABIC </w:instrText>
      </w:r>
      <w:r>
        <w:fldChar w:fldCharType="separate"/>
      </w:r>
      <w:r w:rsidR="00E043FC">
        <w:rPr>
          <w:noProof/>
          <w:lang w:val="pl-PL"/>
        </w:rPr>
        <w:t>6</w:t>
      </w:r>
      <w:r>
        <w:fldChar w:fldCharType="end"/>
      </w:r>
      <w:r w:rsidRPr="001A3949">
        <w:rPr>
          <w:lang w:val="pl-PL"/>
        </w:rPr>
        <w:t xml:space="preserve"> Kroki testujące pobieranie i wyświetlanie obiektów na mapie.</w:t>
      </w:r>
    </w:p>
    <w:p w14:paraId="25ECDE20" w14:textId="62EC0935" w:rsidR="001A3949" w:rsidRDefault="001A3949" w:rsidP="00EF0060">
      <w:pPr>
        <w:pStyle w:val="Heading2"/>
        <w:spacing w:line="276" w:lineRule="auto"/>
        <w:ind w:firstLine="0"/>
        <w:rPr>
          <w:lang w:val="pl-PL"/>
        </w:rPr>
      </w:pPr>
      <w:bookmarkStart w:id="71" w:name="_Toc92223936"/>
      <w:r>
        <w:rPr>
          <w:lang w:val="pl-PL"/>
        </w:rPr>
        <w:t>4.2 Weryfikacja interaktywności i sterowalności mapy</w:t>
      </w:r>
      <w:bookmarkEnd w:id="7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776"/>
        <w:gridCol w:w="5097"/>
        <w:gridCol w:w="3487"/>
      </w:tblGrid>
      <w:tr w:rsidR="001A3949" w14:paraId="269312F8" w14:textId="77777777" w:rsidTr="004D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5" w:type="dxa"/>
            <w:vAlign w:val="center"/>
          </w:tcPr>
          <w:p w14:paraId="067804F2" w14:textId="77777777" w:rsidR="001A3949" w:rsidRDefault="001A3949" w:rsidP="00EF0060">
            <w:pPr>
              <w:keepNext/>
              <w:spacing w:before="240" w:line="276" w:lineRule="auto"/>
              <w:ind w:firstLine="0"/>
              <w:jc w:val="center"/>
              <w:rPr>
                <w:lang w:val="pl-PL"/>
              </w:rPr>
            </w:pPr>
            <w:r>
              <w:rPr>
                <w:lang w:val="pl-PL"/>
              </w:rPr>
              <w:t>Krok</w:t>
            </w:r>
          </w:p>
        </w:tc>
        <w:tc>
          <w:tcPr>
            <w:tcW w:w="5130" w:type="dxa"/>
            <w:vAlign w:val="center"/>
          </w:tcPr>
          <w:p w14:paraId="45626C5D" w14:textId="77777777" w:rsidR="001A3949" w:rsidRDefault="001A3949" w:rsidP="00EF0060">
            <w:pPr>
              <w:keepNext/>
              <w:spacing w:before="240"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  <w:tc>
          <w:tcPr>
            <w:tcW w:w="3505" w:type="dxa"/>
            <w:vAlign w:val="center"/>
          </w:tcPr>
          <w:p w14:paraId="6BE40B51" w14:textId="77777777" w:rsidR="001A3949" w:rsidRDefault="001A3949" w:rsidP="00EF0060">
            <w:pPr>
              <w:keepNext/>
              <w:spacing w:before="240"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OCZEKIWANE REZULTATY</w:t>
            </w:r>
          </w:p>
        </w:tc>
      </w:tr>
      <w:tr w:rsidR="001A3949" w14:paraId="2B50E72B" w14:textId="77777777" w:rsidTr="004D2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34B8756" w14:textId="77777777" w:rsidR="001A3949" w:rsidRDefault="001A3949" w:rsidP="00EF0060">
            <w:pPr>
              <w:keepNext/>
              <w:spacing w:before="240" w:line="276" w:lineRule="auto"/>
              <w:ind w:firstLine="0"/>
              <w:jc w:val="left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5130" w:type="dxa"/>
          </w:tcPr>
          <w:p w14:paraId="3393E6E1" w14:textId="77777777" w:rsidR="001A3949" w:rsidRDefault="001A3949" w:rsidP="00EF0060">
            <w:pPr>
              <w:keepNext/>
              <w:spacing w:before="24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Uruchomić system</w:t>
            </w:r>
          </w:p>
        </w:tc>
        <w:tc>
          <w:tcPr>
            <w:tcW w:w="3505" w:type="dxa"/>
          </w:tcPr>
          <w:p w14:paraId="4C0D0A4C" w14:textId="77777777" w:rsidR="001A3949" w:rsidRDefault="001A3949" w:rsidP="00EF0060">
            <w:pPr>
              <w:keepNext/>
              <w:spacing w:before="24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System uruchamia się prawidłowo</w:t>
            </w:r>
          </w:p>
        </w:tc>
      </w:tr>
      <w:tr w:rsidR="00955029" w14:paraId="37F9A664" w14:textId="77777777" w:rsidTr="004D2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D6AB035" w14:textId="3E1C0007" w:rsidR="00955029" w:rsidRDefault="00955029" w:rsidP="00EF0060">
            <w:pPr>
              <w:keepNext/>
              <w:spacing w:before="240" w:line="276" w:lineRule="auto"/>
              <w:ind w:firstLine="0"/>
              <w:jc w:val="left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5130" w:type="dxa"/>
          </w:tcPr>
          <w:p w14:paraId="00F6E19C" w14:textId="34EE0E99" w:rsidR="00955029" w:rsidRDefault="00955029" w:rsidP="00EF0060">
            <w:pPr>
              <w:keepNext/>
              <w:spacing w:before="240"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Najechać myszką na jakikolwiek obszar mapy, wcisnąć i przytrzymać prawy przycisk myszy, następnie przesuwać kursor wokół środka mapy</w:t>
            </w:r>
          </w:p>
        </w:tc>
        <w:tc>
          <w:tcPr>
            <w:tcW w:w="3505" w:type="dxa"/>
          </w:tcPr>
          <w:p w14:paraId="1A39D6FF" w14:textId="09540336" w:rsidR="00955029" w:rsidRDefault="00955029" w:rsidP="00EF0060">
            <w:pPr>
              <w:keepNext/>
              <w:spacing w:before="240"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Mapa obraca się zgodnie z kierunkiem kursora myszy</w:t>
            </w:r>
          </w:p>
        </w:tc>
      </w:tr>
      <w:tr w:rsidR="001A3949" w14:paraId="21D8A798" w14:textId="77777777" w:rsidTr="004D2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9C12321" w14:textId="31FFAD58" w:rsidR="001A3949" w:rsidRDefault="00955029" w:rsidP="00EF0060">
            <w:pPr>
              <w:keepNext/>
              <w:spacing w:before="240" w:line="276" w:lineRule="auto"/>
              <w:ind w:firstLine="0"/>
              <w:jc w:val="left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5130" w:type="dxa"/>
          </w:tcPr>
          <w:p w14:paraId="616D7FE7" w14:textId="3B224DB1" w:rsidR="001A3949" w:rsidRDefault="001A3949" w:rsidP="00EF0060">
            <w:pPr>
              <w:keepNext/>
              <w:spacing w:before="24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Najechać myszką na jakikolwiek obszar mapy, następnie obrócić kółko na myszce komputera w obie strony</w:t>
            </w:r>
          </w:p>
        </w:tc>
        <w:tc>
          <w:tcPr>
            <w:tcW w:w="3505" w:type="dxa"/>
          </w:tcPr>
          <w:p w14:paraId="40D0B5BB" w14:textId="6E91945B" w:rsidR="001A3949" w:rsidRDefault="001A3949" w:rsidP="00EF0060">
            <w:pPr>
              <w:keepNext/>
              <w:spacing w:before="24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Mapa powiększa się i zmniejsza względem obrotu kółka na myszy</w:t>
            </w:r>
          </w:p>
        </w:tc>
      </w:tr>
      <w:tr w:rsidR="001A3949" w14:paraId="39C29F4D" w14:textId="77777777" w:rsidTr="004D2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59C97CC" w14:textId="68E1EBB2" w:rsidR="001A3949" w:rsidRDefault="00955029" w:rsidP="00EF0060">
            <w:pPr>
              <w:keepNext/>
              <w:spacing w:before="240" w:line="276" w:lineRule="auto"/>
              <w:ind w:firstLine="0"/>
              <w:jc w:val="left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5130" w:type="dxa"/>
          </w:tcPr>
          <w:p w14:paraId="43785855" w14:textId="2BB2CDB0" w:rsidR="001A3949" w:rsidRDefault="001A3949" w:rsidP="00EF0060">
            <w:pPr>
              <w:keepNext/>
              <w:spacing w:before="240"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Powiększyć mapę. Na powiększonej mapie wcisnąć i przytrzymać lewy przycisk myszy, następnie przesunąć mysz w górę, lewo, prawo i dół</w:t>
            </w:r>
          </w:p>
        </w:tc>
        <w:tc>
          <w:tcPr>
            <w:tcW w:w="3505" w:type="dxa"/>
          </w:tcPr>
          <w:p w14:paraId="7AE18BF1" w14:textId="0589A512" w:rsidR="001A3949" w:rsidRDefault="00C610B3" w:rsidP="00EF0060">
            <w:pPr>
              <w:keepNext/>
              <w:spacing w:before="240"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Mapa przesuwa się zgodnie z ruchem myszy</w:t>
            </w:r>
          </w:p>
        </w:tc>
      </w:tr>
    </w:tbl>
    <w:p w14:paraId="142A2095" w14:textId="2A7835B3" w:rsidR="001A3949" w:rsidRPr="00EC5A73" w:rsidRDefault="00E61D1A" w:rsidP="00EF0060">
      <w:pPr>
        <w:pStyle w:val="Caption"/>
        <w:spacing w:line="276" w:lineRule="auto"/>
        <w:ind w:firstLine="0"/>
        <w:jc w:val="center"/>
        <w:rPr>
          <w:lang w:val="pl-PL"/>
        </w:rPr>
      </w:pPr>
      <w:r w:rsidRPr="00EC5A73">
        <w:rPr>
          <w:lang w:val="pl-PL"/>
        </w:rPr>
        <w:t xml:space="preserve">Tabela </w:t>
      </w:r>
      <w:r>
        <w:fldChar w:fldCharType="begin"/>
      </w:r>
      <w:r w:rsidRPr="00EC5A73">
        <w:rPr>
          <w:lang w:val="pl-PL"/>
        </w:rPr>
        <w:instrText xml:space="preserve"> SEQ Tabela \* ARABIC </w:instrText>
      </w:r>
      <w:r>
        <w:fldChar w:fldCharType="separate"/>
      </w:r>
      <w:r w:rsidR="00E043FC">
        <w:rPr>
          <w:noProof/>
          <w:lang w:val="pl-PL"/>
        </w:rPr>
        <w:t>7</w:t>
      </w:r>
      <w:r>
        <w:fldChar w:fldCharType="end"/>
      </w:r>
      <w:r w:rsidRPr="00EC5A73">
        <w:rPr>
          <w:lang w:val="pl-PL"/>
        </w:rPr>
        <w:t xml:space="preserve"> Kroki testujące interaktywność i sterowalność mapy.</w:t>
      </w:r>
    </w:p>
    <w:p w14:paraId="6D5A6518" w14:textId="39F8DE00" w:rsidR="00E61D1A" w:rsidRDefault="00EC5A73" w:rsidP="00EF0060">
      <w:pPr>
        <w:pStyle w:val="Heading2"/>
        <w:spacing w:line="276" w:lineRule="auto"/>
        <w:ind w:firstLine="0"/>
        <w:rPr>
          <w:lang w:val="pl-PL"/>
        </w:rPr>
      </w:pPr>
      <w:bookmarkStart w:id="72" w:name="_Toc92223937"/>
      <w:r>
        <w:rPr>
          <w:lang w:val="pl-PL"/>
        </w:rPr>
        <w:t>4.3 Weryfikacja wyświetlania informacji o danym obiekcie</w:t>
      </w:r>
      <w:bookmarkEnd w:id="72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776"/>
        <w:gridCol w:w="5096"/>
        <w:gridCol w:w="3488"/>
      </w:tblGrid>
      <w:tr w:rsidR="00EC5A73" w14:paraId="2CE7B0C1" w14:textId="77777777" w:rsidTr="004D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5" w:type="dxa"/>
            <w:vAlign w:val="center"/>
          </w:tcPr>
          <w:p w14:paraId="499DC53F" w14:textId="77777777" w:rsidR="00EC5A73" w:rsidRDefault="00EC5A73" w:rsidP="00EF0060">
            <w:pPr>
              <w:keepNext/>
              <w:spacing w:before="240" w:line="276" w:lineRule="auto"/>
              <w:ind w:firstLine="0"/>
              <w:jc w:val="center"/>
              <w:rPr>
                <w:lang w:val="pl-PL"/>
              </w:rPr>
            </w:pPr>
            <w:r>
              <w:rPr>
                <w:lang w:val="pl-PL"/>
              </w:rPr>
              <w:t>Krok</w:t>
            </w:r>
          </w:p>
        </w:tc>
        <w:tc>
          <w:tcPr>
            <w:tcW w:w="5130" w:type="dxa"/>
            <w:vAlign w:val="center"/>
          </w:tcPr>
          <w:p w14:paraId="44A4D030" w14:textId="77777777" w:rsidR="00EC5A73" w:rsidRDefault="00EC5A73" w:rsidP="00EF0060">
            <w:pPr>
              <w:keepNext/>
              <w:spacing w:before="240"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  <w:tc>
          <w:tcPr>
            <w:tcW w:w="3505" w:type="dxa"/>
            <w:vAlign w:val="center"/>
          </w:tcPr>
          <w:p w14:paraId="01D3942A" w14:textId="77777777" w:rsidR="00EC5A73" w:rsidRDefault="00EC5A73" w:rsidP="00EF0060">
            <w:pPr>
              <w:keepNext/>
              <w:spacing w:before="240"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OCZEKIWANE REZULTATY</w:t>
            </w:r>
          </w:p>
        </w:tc>
      </w:tr>
      <w:tr w:rsidR="00EC5A73" w14:paraId="660B020E" w14:textId="77777777" w:rsidTr="004D2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F749702" w14:textId="77777777" w:rsidR="00EC5A73" w:rsidRDefault="00EC5A73" w:rsidP="00EF0060">
            <w:pPr>
              <w:keepNext/>
              <w:spacing w:before="240" w:line="276" w:lineRule="auto"/>
              <w:ind w:firstLine="0"/>
              <w:jc w:val="left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5130" w:type="dxa"/>
          </w:tcPr>
          <w:p w14:paraId="46D20FBA" w14:textId="77777777" w:rsidR="00EC5A73" w:rsidRDefault="00EC5A73" w:rsidP="00EF0060">
            <w:pPr>
              <w:keepNext/>
              <w:spacing w:before="24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Uruchomić system</w:t>
            </w:r>
          </w:p>
        </w:tc>
        <w:tc>
          <w:tcPr>
            <w:tcW w:w="3505" w:type="dxa"/>
          </w:tcPr>
          <w:p w14:paraId="03B230E9" w14:textId="77777777" w:rsidR="00EC5A73" w:rsidRDefault="00EC5A73" w:rsidP="00EF0060">
            <w:pPr>
              <w:keepNext/>
              <w:spacing w:before="24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System uruchamia się prawidłowo</w:t>
            </w:r>
          </w:p>
        </w:tc>
      </w:tr>
      <w:tr w:rsidR="00EC5A73" w14:paraId="7241DC98" w14:textId="77777777" w:rsidTr="004D2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F5AC1C1" w14:textId="77777777" w:rsidR="00EC5A73" w:rsidRDefault="00EC5A73" w:rsidP="00EF0060">
            <w:pPr>
              <w:keepNext/>
              <w:spacing w:before="240" w:line="276" w:lineRule="auto"/>
              <w:ind w:firstLine="0"/>
              <w:jc w:val="left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5130" w:type="dxa"/>
          </w:tcPr>
          <w:p w14:paraId="67C7EDD1" w14:textId="6345CC70" w:rsidR="00EC5A73" w:rsidRDefault="00EC5A73" w:rsidP="00EF0060">
            <w:pPr>
              <w:keepNext/>
              <w:spacing w:before="240"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Najechać myszką na jakikolwiek </w:t>
            </w:r>
            <w:r>
              <w:rPr>
                <w:lang w:val="pl-PL"/>
              </w:rPr>
              <w:t>obiekt astronomiczny umieszczony na mapie</w:t>
            </w:r>
          </w:p>
        </w:tc>
        <w:tc>
          <w:tcPr>
            <w:tcW w:w="3505" w:type="dxa"/>
          </w:tcPr>
          <w:p w14:paraId="7BFB498F" w14:textId="3ADB6203" w:rsidR="00EC5A73" w:rsidRDefault="00EC5A73" w:rsidP="00EF0060">
            <w:pPr>
              <w:keepNext/>
              <w:spacing w:before="240"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 chwili wyświetlany jest „</w:t>
            </w:r>
            <w:proofErr w:type="spellStart"/>
            <w:r>
              <w:rPr>
                <w:lang w:val="pl-PL"/>
              </w:rPr>
              <w:t>tooltip</w:t>
            </w:r>
            <w:proofErr w:type="spellEnd"/>
            <w:r>
              <w:rPr>
                <w:lang w:val="pl-PL"/>
              </w:rPr>
              <w:t>” z informacjami o obiekcie</w:t>
            </w:r>
          </w:p>
        </w:tc>
      </w:tr>
      <w:tr w:rsidR="00EC5A73" w14:paraId="3B2252C4" w14:textId="77777777" w:rsidTr="004D2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3B8B7EA" w14:textId="77777777" w:rsidR="00EC5A73" w:rsidRDefault="00EC5A73" w:rsidP="00EF0060">
            <w:pPr>
              <w:keepNext/>
              <w:spacing w:before="240" w:line="276" w:lineRule="auto"/>
              <w:ind w:firstLine="0"/>
              <w:jc w:val="left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5130" w:type="dxa"/>
          </w:tcPr>
          <w:p w14:paraId="40748039" w14:textId="0CE56AC7" w:rsidR="00EC5A73" w:rsidRDefault="00EC5A73" w:rsidP="00EF0060">
            <w:pPr>
              <w:keepNext/>
              <w:spacing w:before="24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Na tym samym obiekcie wcisnąć lewy przycisk myszy</w:t>
            </w:r>
          </w:p>
        </w:tc>
        <w:tc>
          <w:tcPr>
            <w:tcW w:w="3505" w:type="dxa"/>
          </w:tcPr>
          <w:p w14:paraId="5067D9FB" w14:textId="2F837BAB" w:rsidR="00EC5A73" w:rsidRDefault="00EC5A73" w:rsidP="00EF0060">
            <w:pPr>
              <w:keepNext/>
              <w:spacing w:before="24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prawej części widoku pojawia się panel z dokładniejszymi informacjami na temat obiektu</w:t>
            </w:r>
          </w:p>
        </w:tc>
      </w:tr>
      <w:tr w:rsidR="00EC5A73" w14:paraId="1C3680CF" w14:textId="77777777" w:rsidTr="004D2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ECE0837" w14:textId="77777777" w:rsidR="00EC5A73" w:rsidRDefault="00EC5A73" w:rsidP="00EF0060">
            <w:pPr>
              <w:keepNext/>
              <w:spacing w:before="240" w:line="276" w:lineRule="auto"/>
              <w:ind w:firstLine="0"/>
              <w:jc w:val="left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5130" w:type="dxa"/>
          </w:tcPr>
          <w:p w14:paraId="311DE5BF" w14:textId="0A3E2385" w:rsidR="00EC5A73" w:rsidRDefault="00EC5A73" w:rsidP="00EF0060">
            <w:pPr>
              <w:keepNext/>
              <w:spacing w:before="240"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Na tym samym obiekcie wcisnąć lewy przycisk jeszcze raz</w:t>
            </w:r>
          </w:p>
        </w:tc>
        <w:tc>
          <w:tcPr>
            <w:tcW w:w="3505" w:type="dxa"/>
          </w:tcPr>
          <w:p w14:paraId="630399F7" w14:textId="17B3DF55" w:rsidR="00EC5A73" w:rsidRDefault="00EC5A73" w:rsidP="00EF0060">
            <w:pPr>
              <w:keepNext/>
              <w:spacing w:before="240"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Panel po prawej stronie chowa się.</w:t>
            </w:r>
          </w:p>
        </w:tc>
      </w:tr>
    </w:tbl>
    <w:p w14:paraId="1B697A72" w14:textId="7EA6DAB4" w:rsidR="00EC5A73" w:rsidRDefault="005D130C" w:rsidP="00EF0060">
      <w:pPr>
        <w:pStyle w:val="Caption"/>
        <w:spacing w:line="276" w:lineRule="auto"/>
        <w:ind w:firstLine="0"/>
        <w:jc w:val="center"/>
        <w:rPr>
          <w:lang w:val="pl-PL"/>
        </w:rPr>
      </w:pPr>
      <w:r w:rsidRPr="005D130C">
        <w:rPr>
          <w:lang w:val="pl-PL"/>
        </w:rPr>
        <w:t xml:space="preserve">Tabela </w:t>
      </w:r>
      <w:r>
        <w:fldChar w:fldCharType="begin"/>
      </w:r>
      <w:r w:rsidRPr="005D130C">
        <w:rPr>
          <w:lang w:val="pl-PL"/>
        </w:rPr>
        <w:instrText xml:space="preserve"> SEQ Tabela \* ARABIC </w:instrText>
      </w:r>
      <w:r>
        <w:fldChar w:fldCharType="separate"/>
      </w:r>
      <w:r w:rsidR="00E043FC">
        <w:rPr>
          <w:noProof/>
          <w:lang w:val="pl-PL"/>
        </w:rPr>
        <w:t>8</w:t>
      </w:r>
      <w:r>
        <w:fldChar w:fldCharType="end"/>
      </w:r>
      <w:r w:rsidRPr="005D130C">
        <w:rPr>
          <w:lang w:val="pl-PL"/>
        </w:rPr>
        <w:t xml:space="preserve"> Kroki testujące wyświetlanie informacji o danym obiekcie.</w:t>
      </w:r>
    </w:p>
    <w:p w14:paraId="6572C05B" w14:textId="31B22E57" w:rsidR="00533CF1" w:rsidRDefault="00533CF1" w:rsidP="00EF0060">
      <w:pPr>
        <w:pStyle w:val="Heading2"/>
        <w:spacing w:line="276" w:lineRule="auto"/>
        <w:ind w:firstLine="0"/>
        <w:rPr>
          <w:lang w:val="pl-PL"/>
        </w:rPr>
      </w:pPr>
      <w:bookmarkStart w:id="73" w:name="_Toc92223938"/>
      <w:r>
        <w:rPr>
          <w:lang w:val="pl-PL"/>
        </w:rPr>
        <w:t>4.4 Weryfikacja ustawiania lokalizacji i czasu obserwacji</w:t>
      </w:r>
      <w:bookmarkEnd w:id="73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776"/>
        <w:gridCol w:w="5096"/>
        <w:gridCol w:w="3488"/>
      </w:tblGrid>
      <w:tr w:rsidR="00533CF1" w14:paraId="24861849" w14:textId="77777777" w:rsidTr="00E40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6" w:type="dxa"/>
            <w:vAlign w:val="center"/>
          </w:tcPr>
          <w:p w14:paraId="53579CD1" w14:textId="77777777" w:rsidR="00533CF1" w:rsidRDefault="00533CF1" w:rsidP="00EF0060">
            <w:pPr>
              <w:keepNext/>
              <w:spacing w:before="240" w:line="276" w:lineRule="auto"/>
              <w:ind w:firstLine="0"/>
              <w:jc w:val="center"/>
              <w:rPr>
                <w:lang w:val="pl-PL"/>
              </w:rPr>
            </w:pPr>
            <w:r>
              <w:rPr>
                <w:lang w:val="pl-PL"/>
              </w:rPr>
              <w:t>Krok</w:t>
            </w:r>
          </w:p>
        </w:tc>
        <w:tc>
          <w:tcPr>
            <w:tcW w:w="5096" w:type="dxa"/>
            <w:vAlign w:val="center"/>
          </w:tcPr>
          <w:p w14:paraId="6327DFA1" w14:textId="77777777" w:rsidR="00533CF1" w:rsidRDefault="00533CF1" w:rsidP="00EF0060">
            <w:pPr>
              <w:keepNext/>
              <w:spacing w:before="240"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  <w:tc>
          <w:tcPr>
            <w:tcW w:w="3488" w:type="dxa"/>
            <w:vAlign w:val="center"/>
          </w:tcPr>
          <w:p w14:paraId="0BBB1E4D" w14:textId="77777777" w:rsidR="00533CF1" w:rsidRDefault="00533CF1" w:rsidP="00EF0060">
            <w:pPr>
              <w:keepNext/>
              <w:spacing w:before="240"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OCZEKIWANE REZULTATY</w:t>
            </w:r>
          </w:p>
        </w:tc>
      </w:tr>
      <w:tr w:rsidR="00533CF1" w14:paraId="7E5D2A9A" w14:textId="77777777" w:rsidTr="00E40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475E77B8" w14:textId="77777777" w:rsidR="00533CF1" w:rsidRDefault="00533CF1" w:rsidP="00EF0060">
            <w:pPr>
              <w:keepNext/>
              <w:spacing w:before="240" w:line="276" w:lineRule="auto"/>
              <w:ind w:firstLine="0"/>
              <w:jc w:val="left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5096" w:type="dxa"/>
          </w:tcPr>
          <w:p w14:paraId="0E23A776" w14:textId="77777777" w:rsidR="00533CF1" w:rsidRDefault="00533CF1" w:rsidP="00EF0060">
            <w:pPr>
              <w:keepNext/>
              <w:spacing w:before="24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Uruchomić system</w:t>
            </w:r>
          </w:p>
        </w:tc>
        <w:tc>
          <w:tcPr>
            <w:tcW w:w="3488" w:type="dxa"/>
          </w:tcPr>
          <w:p w14:paraId="08DC16A3" w14:textId="77777777" w:rsidR="00533CF1" w:rsidRDefault="00533CF1" w:rsidP="00EF0060">
            <w:pPr>
              <w:keepNext/>
              <w:spacing w:before="24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System uruchamia się prawidłowo</w:t>
            </w:r>
          </w:p>
        </w:tc>
      </w:tr>
      <w:tr w:rsidR="00533CF1" w14:paraId="147FC1C4" w14:textId="77777777" w:rsidTr="00E40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57384969" w14:textId="77777777" w:rsidR="00533CF1" w:rsidRDefault="00533CF1" w:rsidP="00EF0060">
            <w:pPr>
              <w:keepNext/>
              <w:spacing w:before="240" w:line="276" w:lineRule="auto"/>
              <w:ind w:firstLine="0"/>
              <w:jc w:val="left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5096" w:type="dxa"/>
          </w:tcPr>
          <w:p w14:paraId="2565178A" w14:textId="3FEB93D4" w:rsidR="00533CF1" w:rsidRDefault="00533CF1" w:rsidP="00EF0060">
            <w:pPr>
              <w:keepNext/>
              <w:spacing w:before="240"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Zmienić współrzędne geograficzne obserwacji na inne niż domyślne</w:t>
            </w:r>
          </w:p>
        </w:tc>
        <w:tc>
          <w:tcPr>
            <w:tcW w:w="3488" w:type="dxa"/>
          </w:tcPr>
          <w:p w14:paraId="3244CD2B" w14:textId="7A62C5EB" w:rsidR="00533CF1" w:rsidRDefault="00533CF1" w:rsidP="00EF0060">
            <w:pPr>
              <w:keepNext/>
              <w:spacing w:before="240"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Mapa jest aktualizowana, obiekty zmieniają swoje położenie</w:t>
            </w:r>
          </w:p>
        </w:tc>
      </w:tr>
      <w:tr w:rsidR="00533CF1" w14:paraId="2FD0E3C0" w14:textId="77777777" w:rsidTr="00E40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04393933" w14:textId="77777777" w:rsidR="00533CF1" w:rsidRDefault="00533CF1" w:rsidP="00EF0060">
            <w:pPr>
              <w:keepNext/>
              <w:spacing w:before="240" w:line="276" w:lineRule="auto"/>
              <w:ind w:firstLine="0"/>
              <w:jc w:val="left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5096" w:type="dxa"/>
          </w:tcPr>
          <w:p w14:paraId="22540776" w14:textId="271DB72C" w:rsidR="00533CF1" w:rsidRDefault="00533CF1" w:rsidP="00EF0060">
            <w:pPr>
              <w:keepNext/>
              <w:spacing w:before="24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Zmienić </w:t>
            </w:r>
            <w:r>
              <w:rPr>
                <w:lang w:val="pl-PL"/>
              </w:rPr>
              <w:t>czas</w:t>
            </w:r>
            <w:r>
              <w:rPr>
                <w:lang w:val="pl-PL"/>
              </w:rPr>
              <w:t xml:space="preserve"> obserwacji na </w:t>
            </w:r>
            <w:r>
              <w:rPr>
                <w:lang w:val="pl-PL"/>
              </w:rPr>
              <w:t>inny</w:t>
            </w:r>
            <w:r>
              <w:rPr>
                <w:lang w:val="pl-PL"/>
              </w:rPr>
              <w:t xml:space="preserve"> niż domyśln</w:t>
            </w:r>
            <w:r>
              <w:rPr>
                <w:lang w:val="pl-PL"/>
              </w:rPr>
              <w:t>y</w:t>
            </w:r>
          </w:p>
        </w:tc>
        <w:tc>
          <w:tcPr>
            <w:tcW w:w="3488" w:type="dxa"/>
          </w:tcPr>
          <w:p w14:paraId="0CAEFA9C" w14:textId="58315278" w:rsidR="00533CF1" w:rsidRDefault="00533CF1" w:rsidP="00EF0060">
            <w:pPr>
              <w:keepNext/>
              <w:spacing w:before="24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Mapa jest aktualizowana, obiekty zmieniają swoje położenie</w:t>
            </w:r>
          </w:p>
        </w:tc>
      </w:tr>
    </w:tbl>
    <w:p w14:paraId="1BA88EA8" w14:textId="014C903B" w:rsidR="00533CF1" w:rsidRDefault="00976CF6" w:rsidP="00EF0060">
      <w:pPr>
        <w:pStyle w:val="Caption"/>
        <w:spacing w:line="276" w:lineRule="auto"/>
        <w:ind w:firstLine="0"/>
        <w:jc w:val="center"/>
        <w:rPr>
          <w:lang w:val="pl-PL"/>
        </w:rPr>
      </w:pPr>
      <w:r w:rsidRPr="00976CF6">
        <w:rPr>
          <w:lang w:val="pl-PL"/>
        </w:rPr>
        <w:t xml:space="preserve">Tabela </w:t>
      </w:r>
      <w:r>
        <w:fldChar w:fldCharType="begin"/>
      </w:r>
      <w:r w:rsidRPr="00976CF6">
        <w:rPr>
          <w:lang w:val="pl-PL"/>
        </w:rPr>
        <w:instrText xml:space="preserve"> SEQ Tabela \* ARABIC </w:instrText>
      </w:r>
      <w:r>
        <w:fldChar w:fldCharType="separate"/>
      </w:r>
      <w:r w:rsidR="00E043FC">
        <w:rPr>
          <w:noProof/>
          <w:lang w:val="pl-PL"/>
        </w:rPr>
        <w:t>9</w:t>
      </w:r>
      <w:r>
        <w:fldChar w:fldCharType="end"/>
      </w:r>
      <w:r w:rsidRPr="00976CF6">
        <w:rPr>
          <w:lang w:val="pl-PL"/>
        </w:rPr>
        <w:t xml:space="preserve"> Kroki testujące ustawianie lokalizacji i czasu obserwacji.</w:t>
      </w:r>
    </w:p>
    <w:p w14:paraId="62321DC2" w14:textId="500A9CDE" w:rsidR="00085DE6" w:rsidRDefault="00085DE6" w:rsidP="00EF0060">
      <w:pPr>
        <w:pStyle w:val="Heading2"/>
        <w:spacing w:line="276" w:lineRule="auto"/>
        <w:ind w:firstLine="0"/>
        <w:rPr>
          <w:lang w:val="pl-PL"/>
        </w:rPr>
      </w:pPr>
      <w:bookmarkStart w:id="74" w:name="_Toc92223939"/>
      <w:r>
        <w:rPr>
          <w:lang w:val="pl-PL"/>
        </w:rPr>
        <w:t>4.5 Weryfikacja upływu i sterowania czasem</w:t>
      </w:r>
      <w:bookmarkEnd w:id="74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776"/>
        <w:gridCol w:w="5096"/>
        <w:gridCol w:w="3488"/>
      </w:tblGrid>
      <w:tr w:rsidR="00085DE6" w14:paraId="182BC63D" w14:textId="77777777" w:rsidTr="004D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6" w:type="dxa"/>
            <w:vAlign w:val="center"/>
          </w:tcPr>
          <w:p w14:paraId="2FCC54F8" w14:textId="77777777" w:rsidR="00085DE6" w:rsidRDefault="00085DE6" w:rsidP="00EF0060">
            <w:pPr>
              <w:keepNext/>
              <w:spacing w:before="240" w:line="276" w:lineRule="auto"/>
              <w:ind w:firstLine="0"/>
              <w:jc w:val="center"/>
              <w:rPr>
                <w:lang w:val="pl-PL"/>
              </w:rPr>
            </w:pPr>
            <w:r>
              <w:rPr>
                <w:lang w:val="pl-PL"/>
              </w:rPr>
              <w:t>Krok</w:t>
            </w:r>
          </w:p>
        </w:tc>
        <w:tc>
          <w:tcPr>
            <w:tcW w:w="5096" w:type="dxa"/>
            <w:vAlign w:val="center"/>
          </w:tcPr>
          <w:p w14:paraId="4CE47234" w14:textId="77777777" w:rsidR="00085DE6" w:rsidRDefault="00085DE6" w:rsidP="00EF0060">
            <w:pPr>
              <w:keepNext/>
              <w:spacing w:before="240"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  <w:tc>
          <w:tcPr>
            <w:tcW w:w="3488" w:type="dxa"/>
            <w:vAlign w:val="center"/>
          </w:tcPr>
          <w:p w14:paraId="72FE12FF" w14:textId="77777777" w:rsidR="00085DE6" w:rsidRDefault="00085DE6" w:rsidP="00EF0060">
            <w:pPr>
              <w:keepNext/>
              <w:spacing w:before="240"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OCZEKIWANE REZULTATY</w:t>
            </w:r>
          </w:p>
        </w:tc>
      </w:tr>
      <w:tr w:rsidR="00085DE6" w14:paraId="058C2200" w14:textId="77777777" w:rsidTr="004D2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6260C08A" w14:textId="77777777" w:rsidR="00085DE6" w:rsidRDefault="00085DE6" w:rsidP="00EF0060">
            <w:pPr>
              <w:keepNext/>
              <w:spacing w:before="240" w:line="276" w:lineRule="auto"/>
              <w:ind w:firstLine="0"/>
              <w:jc w:val="left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5096" w:type="dxa"/>
          </w:tcPr>
          <w:p w14:paraId="34C758AF" w14:textId="77777777" w:rsidR="00085DE6" w:rsidRDefault="00085DE6" w:rsidP="00EF0060">
            <w:pPr>
              <w:keepNext/>
              <w:spacing w:before="24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Uruchomić system</w:t>
            </w:r>
          </w:p>
        </w:tc>
        <w:tc>
          <w:tcPr>
            <w:tcW w:w="3488" w:type="dxa"/>
          </w:tcPr>
          <w:p w14:paraId="5EA1F04A" w14:textId="77777777" w:rsidR="00085DE6" w:rsidRDefault="00085DE6" w:rsidP="00EF0060">
            <w:pPr>
              <w:keepNext/>
              <w:spacing w:before="24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System uruchamia się prawidłowo</w:t>
            </w:r>
          </w:p>
        </w:tc>
      </w:tr>
      <w:tr w:rsidR="00085DE6" w14:paraId="453981D2" w14:textId="77777777" w:rsidTr="004D2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6C0108AE" w14:textId="77777777" w:rsidR="00085DE6" w:rsidRDefault="00085DE6" w:rsidP="00EF0060">
            <w:pPr>
              <w:keepNext/>
              <w:spacing w:before="240" w:line="276" w:lineRule="auto"/>
              <w:ind w:firstLine="0"/>
              <w:jc w:val="left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5096" w:type="dxa"/>
          </w:tcPr>
          <w:p w14:paraId="7EB6DB44" w14:textId="531E6833" w:rsidR="00085DE6" w:rsidRDefault="00085DE6" w:rsidP="00EF0060">
            <w:pPr>
              <w:keepNext/>
              <w:spacing w:before="240"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Wcisnąć środkowy przycisk opowiadający za uruchomienie upływu czasu</w:t>
            </w:r>
          </w:p>
        </w:tc>
        <w:tc>
          <w:tcPr>
            <w:tcW w:w="3488" w:type="dxa"/>
          </w:tcPr>
          <w:p w14:paraId="4806BACF" w14:textId="34EB514E" w:rsidR="00085DE6" w:rsidRDefault="00085DE6" w:rsidP="00EF0060">
            <w:pPr>
              <w:keepNext/>
              <w:spacing w:before="240"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Obiekty na mapie zaczynają zmieniać swoje położenie względem upływającego czasu. Czas i data obserwacji się zmieniają</w:t>
            </w:r>
          </w:p>
        </w:tc>
      </w:tr>
      <w:tr w:rsidR="00FE34F6" w14:paraId="23B11085" w14:textId="77777777" w:rsidTr="004D2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4A364156" w14:textId="77777777" w:rsidR="00085DE6" w:rsidRDefault="00085DE6" w:rsidP="00EF0060">
            <w:pPr>
              <w:keepNext/>
              <w:spacing w:before="240" w:line="276" w:lineRule="auto"/>
              <w:ind w:firstLine="0"/>
              <w:jc w:val="left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5096" w:type="dxa"/>
          </w:tcPr>
          <w:p w14:paraId="1E75573C" w14:textId="7D2972E9" w:rsidR="00085DE6" w:rsidRDefault="00FE34F6" w:rsidP="00EF0060">
            <w:pPr>
              <w:keepNext/>
              <w:spacing w:before="24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Wcisnąć </w:t>
            </w:r>
            <w:r w:rsidR="00EB32AA">
              <w:rPr>
                <w:lang w:val="pl-PL"/>
              </w:rPr>
              <w:t>pięć</w:t>
            </w:r>
            <w:r>
              <w:rPr>
                <w:lang w:val="pl-PL"/>
              </w:rPr>
              <w:t xml:space="preserve"> razy pierwszy przycisk na prawo od przycisku środkowego odpowiadającego za przyspieszenie czasu</w:t>
            </w:r>
          </w:p>
        </w:tc>
        <w:tc>
          <w:tcPr>
            <w:tcW w:w="3488" w:type="dxa"/>
          </w:tcPr>
          <w:p w14:paraId="16A06E38" w14:textId="63E72109" w:rsidR="00085DE6" w:rsidRDefault="00FE34F6" w:rsidP="00EF0060">
            <w:pPr>
              <w:keepNext/>
              <w:spacing w:before="24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Czas po każdym kliknięciu upływa coraz szybciej</w:t>
            </w:r>
            <w:r w:rsidR="00CD1867">
              <w:rPr>
                <w:lang w:val="pl-PL"/>
              </w:rPr>
              <w:t xml:space="preserve"> aż do maksymalnego przyspieszenia czyli zwiększenie roku w dacie</w:t>
            </w:r>
            <w:r w:rsidR="000E04C6">
              <w:rPr>
                <w:lang w:val="pl-PL"/>
              </w:rPr>
              <w:t xml:space="preserve"> obserwacji</w:t>
            </w:r>
            <w:r w:rsidR="00CD1867">
              <w:rPr>
                <w:lang w:val="pl-PL"/>
              </w:rPr>
              <w:t xml:space="preserve"> co jedną sekundę.</w:t>
            </w:r>
            <w:r w:rsidR="009D70CC">
              <w:rPr>
                <w:lang w:val="pl-PL"/>
              </w:rPr>
              <w:t xml:space="preserve"> </w:t>
            </w:r>
            <w:r w:rsidR="009D70CC">
              <w:rPr>
                <w:lang w:val="pl-PL"/>
              </w:rPr>
              <w:t>Obiekty na mapie</w:t>
            </w:r>
            <w:r w:rsidR="009D70CC">
              <w:rPr>
                <w:lang w:val="pl-PL"/>
              </w:rPr>
              <w:t xml:space="preserve"> </w:t>
            </w:r>
            <w:r w:rsidR="009D70CC">
              <w:rPr>
                <w:lang w:val="pl-PL"/>
              </w:rPr>
              <w:t>zmienia</w:t>
            </w:r>
            <w:r w:rsidR="009D70CC">
              <w:rPr>
                <w:lang w:val="pl-PL"/>
              </w:rPr>
              <w:t>ją</w:t>
            </w:r>
            <w:r w:rsidR="009D70CC">
              <w:rPr>
                <w:lang w:val="pl-PL"/>
              </w:rPr>
              <w:t xml:space="preserve"> swoje położenie</w:t>
            </w:r>
          </w:p>
        </w:tc>
      </w:tr>
      <w:tr w:rsidR="00FE34F6" w14:paraId="49B889B2" w14:textId="77777777" w:rsidTr="004D2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6B2C513D" w14:textId="5D77A2BF" w:rsidR="00FE34F6" w:rsidRDefault="00707320" w:rsidP="00EF0060">
            <w:pPr>
              <w:keepNext/>
              <w:spacing w:before="240" w:line="276" w:lineRule="auto"/>
              <w:ind w:firstLine="0"/>
              <w:jc w:val="left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5096" w:type="dxa"/>
          </w:tcPr>
          <w:p w14:paraId="1E3586A7" w14:textId="2D48F0F8" w:rsidR="00FE34F6" w:rsidRDefault="00FE34F6" w:rsidP="00EF0060">
            <w:pPr>
              <w:keepNext/>
              <w:spacing w:before="240"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Wcisnąć </w:t>
            </w:r>
            <w:r w:rsidR="00F67EDA">
              <w:rPr>
                <w:lang w:val="pl-PL"/>
              </w:rPr>
              <w:t>pięć</w:t>
            </w:r>
            <w:r>
              <w:rPr>
                <w:lang w:val="pl-PL"/>
              </w:rPr>
              <w:t xml:space="preserve"> razy pierwszy przycisk na </w:t>
            </w:r>
            <w:r>
              <w:rPr>
                <w:lang w:val="pl-PL"/>
              </w:rPr>
              <w:t>lewo</w:t>
            </w:r>
            <w:r>
              <w:rPr>
                <w:lang w:val="pl-PL"/>
              </w:rPr>
              <w:t xml:space="preserve"> od przycisku środkowego odpowiadającego za </w:t>
            </w:r>
            <w:r>
              <w:rPr>
                <w:lang w:val="pl-PL"/>
              </w:rPr>
              <w:t>zwolnienie</w:t>
            </w:r>
            <w:r>
              <w:rPr>
                <w:lang w:val="pl-PL"/>
              </w:rPr>
              <w:t xml:space="preserve"> czasu</w:t>
            </w:r>
          </w:p>
        </w:tc>
        <w:tc>
          <w:tcPr>
            <w:tcW w:w="3488" w:type="dxa"/>
          </w:tcPr>
          <w:p w14:paraId="067B7808" w14:textId="1E868A06" w:rsidR="00FE34F6" w:rsidRDefault="00B33ED3" w:rsidP="00EF0060">
            <w:pPr>
              <w:keepNext/>
              <w:spacing w:before="240"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Czas po każdym kliknięciu upływa coraz </w:t>
            </w:r>
            <w:r w:rsidR="00960FBC">
              <w:rPr>
                <w:lang w:val="pl-PL"/>
              </w:rPr>
              <w:t>wolniej</w:t>
            </w:r>
            <w:r>
              <w:rPr>
                <w:lang w:val="pl-PL"/>
              </w:rPr>
              <w:t xml:space="preserve"> aż do </w:t>
            </w:r>
            <w:r w:rsidR="00960FBC">
              <w:rPr>
                <w:lang w:val="pl-PL"/>
              </w:rPr>
              <w:t>minimalnego</w:t>
            </w:r>
            <w:r>
              <w:rPr>
                <w:lang w:val="pl-PL"/>
              </w:rPr>
              <w:t xml:space="preserve"> przyspieszenia czyli zwiększenie </w:t>
            </w:r>
            <w:r w:rsidR="00960FBC">
              <w:rPr>
                <w:lang w:val="pl-PL"/>
              </w:rPr>
              <w:t>sekundy</w:t>
            </w:r>
            <w:r>
              <w:rPr>
                <w:lang w:val="pl-PL"/>
              </w:rPr>
              <w:t xml:space="preserve"> w </w:t>
            </w:r>
            <w:r w:rsidR="00960FBC">
              <w:rPr>
                <w:lang w:val="pl-PL"/>
              </w:rPr>
              <w:t>czasie obserwacji</w:t>
            </w:r>
            <w:r>
              <w:rPr>
                <w:lang w:val="pl-PL"/>
              </w:rPr>
              <w:t xml:space="preserve"> co jedną sekundę.</w:t>
            </w:r>
            <w:r w:rsidR="009D70CC">
              <w:rPr>
                <w:lang w:val="pl-PL"/>
              </w:rPr>
              <w:t xml:space="preserve"> </w:t>
            </w:r>
            <w:r w:rsidR="009D70CC">
              <w:rPr>
                <w:lang w:val="pl-PL"/>
              </w:rPr>
              <w:t>Obiekty na mapie zmieniają swoje położenie</w:t>
            </w:r>
          </w:p>
        </w:tc>
      </w:tr>
      <w:tr w:rsidR="009D70CC" w14:paraId="026CD366" w14:textId="77777777" w:rsidTr="004D2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03586BBE" w14:textId="229E3BE0" w:rsidR="009D70CC" w:rsidRDefault="009D70CC" w:rsidP="00EF0060">
            <w:pPr>
              <w:keepNext/>
              <w:spacing w:before="240" w:line="276" w:lineRule="auto"/>
              <w:ind w:firstLine="0"/>
              <w:jc w:val="left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5096" w:type="dxa"/>
          </w:tcPr>
          <w:p w14:paraId="722A014E" w14:textId="5F031325" w:rsidR="009D70CC" w:rsidRDefault="009D70CC" w:rsidP="00EF0060">
            <w:pPr>
              <w:keepNext/>
              <w:spacing w:before="24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Wcisnąć przycisk najbardziej na lewo odpowiadający za kierunek upływu czasu</w:t>
            </w:r>
            <w:r w:rsidR="00052FF0">
              <w:rPr>
                <w:lang w:val="pl-PL"/>
              </w:rPr>
              <w:t xml:space="preserve"> w przeszłość</w:t>
            </w:r>
          </w:p>
        </w:tc>
        <w:tc>
          <w:tcPr>
            <w:tcW w:w="3488" w:type="dxa"/>
          </w:tcPr>
          <w:p w14:paraId="508110C2" w14:textId="6FDAEF87" w:rsidR="009D70CC" w:rsidRDefault="009D70CC" w:rsidP="00EF0060">
            <w:pPr>
              <w:keepNext/>
              <w:spacing w:before="24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Czas zaczyna upływać w </w:t>
            </w:r>
            <w:r w:rsidR="00635ECC">
              <w:rPr>
                <w:lang w:val="pl-PL"/>
              </w:rPr>
              <w:t>kierunku przeszłości</w:t>
            </w:r>
            <w:r>
              <w:rPr>
                <w:lang w:val="pl-PL"/>
              </w:rPr>
              <w:t xml:space="preserve">. </w:t>
            </w:r>
            <w:r>
              <w:rPr>
                <w:lang w:val="pl-PL"/>
              </w:rPr>
              <w:t>Obiekty na mapie zmieniają swoje położenie</w:t>
            </w:r>
          </w:p>
        </w:tc>
      </w:tr>
      <w:tr w:rsidR="009D70CC" w14:paraId="7E36F1A5" w14:textId="77777777" w:rsidTr="004D2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227439C7" w14:textId="60733CB3" w:rsidR="009D70CC" w:rsidRDefault="00044D18" w:rsidP="00EF0060">
            <w:pPr>
              <w:keepNext/>
              <w:spacing w:before="240" w:line="276" w:lineRule="auto"/>
              <w:ind w:firstLine="0"/>
              <w:jc w:val="left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5096" w:type="dxa"/>
          </w:tcPr>
          <w:p w14:paraId="5FD9439C" w14:textId="21489CB3" w:rsidR="009D70CC" w:rsidRDefault="00044D18" w:rsidP="00EF0060">
            <w:pPr>
              <w:keepNext/>
              <w:spacing w:before="240"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Wcisnąć przycisk najbardziej na </w:t>
            </w:r>
            <w:r w:rsidR="00052FF0">
              <w:rPr>
                <w:lang w:val="pl-PL"/>
              </w:rPr>
              <w:t>prawo</w:t>
            </w:r>
            <w:r>
              <w:rPr>
                <w:lang w:val="pl-PL"/>
              </w:rPr>
              <w:t xml:space="preserve"> odpowiadający za kierunek upływu czasu</w:t>
            </w:r>
            <w:r w:rsidR="00052FF0">
              <w:rPr>
                <w:lang w:val="pl-PL"/>
              </w:rPr>
              <w:t xml:space="preserve"> w przyszłość</w:t>
            </w:r>
          </w:p>
        </w:tc>
        <w:tc>
          <w:tcPr>
            <w:tcW w:w="3488" w:type="dxa"/>
          </w:tcPr>
          <w:p w14:paraId="2D0399FB" w14:textId="27FB2A2C" w:rsidR="009D70CC" w:rsidRDefault="00635ECC" w:rsidP="00EF0060">
            <w:pPr>
              <w:keepNext/>
              <w:spacing w:before="240"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Czas zaczyna upływać w kierunku </w:t>
            </w:r>
            <w:r>
              <w:rPr>
                <w:lang w:val="pl-PL"/>
              </w:rPr>
              <w:t>przyszłości</w:t>
            </w:r>
            <w:r>
              <w:rPr>
                <w:lang w:val="pl-PL"/>
              </w:rPr>
              <w:t>. Obiekty na mapie zmieniają swoje położenie</w:t>
            </w:r>
          </w:p>
        </w:tc>
      </w:tr>
      <w:tr w:rsidR="009D70CC" w14:paraId="73AF2EAB" w14:textId="77777777" w:rsidTr="004D2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24403B7E" w14:textId="698DB4A5" w:rsidR="009D70CC" w:rsidRDefault="00635ECC" w:rsidP="00EF0060">
            <w:pPr>
              <w:keepNext/>
              <w:spacing w:before="240" w:line="276" w:lineRule="auto"/>
              <w:ind w:firstLine="0"/>
              <w:jc w:val="left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5096" w:type="dxa"/>
          </w:tcPr>
          <w:p w14:paraId="4F371FF9" w14:textId="599F08F3" w:rsidR="009D70CC" w:rsidRDefault="00635ECC" w:rsidP="00F433B7">
            <w:pPr>
              <w:keepNext/>
              <w:spacing w:before="24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Wcisnąć środkowy przycisk opowiadający za uruchomienie upływu czasu</w:t>
            </w:r>
          </w:p>
        </w:tc>
        <w:tc>
          <w:tcPr>
            <w:tcW w:w="3488" w:type="dxa"/>
          </w:tcPr>
          <w:p w14:paraId="10D26D13" w14:textId="37C54471" w:rsidR="009D70CC" w:rsidRDefault="00635ECC" w:rsidP="00F433B7">
            <w:pPr>
              <w:keepNext/>
              <w:spacing w:before="24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Upływ czasu był już uruchomiony więc ponowne wciśnięcie przycisku powoduje zatrzymanie upływu czasu.</w:t>
            </w:r>
          </w:p>
        </w:tc>
      </w:tr>
    </w:tbl>
    <w:p w14:paraId="4230D055" w14:textId="108BBFEF" w:rsidR="00085DE6" w:rsidRPr="00295B15" w:rsidRDefault="00636838" w:rsidP="00EF0060">
      <w:pPr>
        <w:pStyle w:val="Caption"/>
        <w:spacing w:line="276" w:lineRule="auto"/>
        <w:ind w:firstLine="0"/>
        <w:jc w:val="center"/>
        <w:rPr>
          <w:lang w:val="pl-PL"/>
        </w:rPr>
      </w:pPr>
      <w:r w:rsidRPr="00295B15">
        <w:rPr>
          <w:lang w:val="pl-PL"/>
        </w:rPr>
        <w:t xml:space="preserve">Tabela </w:t>
      </w:r>
      <w:r>
        <w:fldChar w:fldCharType="begin"/>
      </w:r>
      <w:r w:rsidRPr="00295B15">
        <w:rPr>
          <w:lang w:val="pl-PL"/>
        </w:rPr>
        <w:instrText xml:space="preserve"> SEQ Tabela \* ARABIC </w:instrText>
      </w:r>
      <w:r>
        <w:fldChar w:fldCharType="separate"/>
      </w:r>
      <w:r w:rsidR="00E043FC">
        <w:rPr>
          <w:noProof/>
          <w:lang w:val="pl-PL"/>
        </w:rPr>
        <w:t>10</w:t>
      </w:r>
      <w:r>
        <w:fldChar w:fldCharType="end"/>
      </w:r>
      <w:r w:rsidRPr="00295B15">
        <w:rPr>
          <w:lang w:val="pl-PL"/>
        </w:rPr>
        <w:t xml:space="preserve"> Kroki testujące upływ czasu i sterowanie nim.</w:t>
      </w:r>
    </w:p>
    <w:p w14:paraId="7DB23E13" w14:textId="39D986DB" w:rsidR="00295B15" w:rsidRDefault="00295B15" w:rsidP="00EF0060">
      <w:pPr>
        <w:pStyle w:val="Heading2"/>
        <w:spacing w:line="276" w:lineRule="auto"/>
        <w:ind w:firstLine="0"/>
        <w:rPr>
          <w:lang w:val="pl-PL"/>
        </w:rPr>
      </w:pPr>
      <w:bookmarkStart w:id="75" w:name="_Toc92223940"/>
      <w:r>
        <w:rPr>
          <w:lang w:val="pl-PL"/>
        </w:rPr>
        <w:t>4.6 Weryfikacja oceny warunków pogodowych</w:t>
      </w:r>
      <w:bookmarkEnd w:id="75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776"/>
        <w:gridCol w:w="5096"/>
        <w:gridCol w:w="3488"/>
      </w:tblGrid>
      <w:tr w:rsidR="00B03C89" w14:paraId="46D6450D" w14:textId="77777777" w:rsidTr="004D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6" w:type="dxa"/>
            <w:vAlign w:val="center"/>
          </w:tcPr>
          <w:p w14:paraId="00A2CAA5" w14:textId="77777777" w:rsidR="00B03C89" w:rsidRDefault="00B03C89" w:rsidP="00EF0060">
            <w:pPr>
              <w:keepNext/>
              <w:spacing w:before="240" w:line="276" w:lineRule="auto"/>
              <w:ind w:firstLine="0"/>
              <w:jc w:val="center"/>
              <w:rPr>
                <w:lang w:val="pl-PL"/>
              </w:rPr>
            </w:pPr>
            <w:r>
              <w:rPr>
                <w:lang w:val="pl-PL"/>
              </w:rPr>
              <w:t>Krok</w:t>
            </w:r>
          </w:p>
        </w:tc>
        <w:tc>
          <w:tcPr>
            <w:tcW w:w="5096" w:type="dxa"/>
            <w:vAlign w:val="center"/>
          </w:tcPr>
          <w:p w14:paraId="0044C143" w14:textId="77777777" w:rsidR="00B03C89" w:rsidRDefault="00B03C89" w:rsidP="00EF0060">
            <w:pPr>
              <w:keepNext/>
              <w:spacing w:before="240"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  <w:tc>
          <w:tcPr>
            <w:tcW w:w="3488" w:type="dxa"/>
            <w:vAlign w:val="center"/>
          </w:tcPr>
          <w:p w14:paraId="68B6C5FC" w14:textId="77777777" w:rsidR="00B03C89" w:rsidRDefault="00B03C89" w:rsidP="00EF0060">
            <w:pPr>
              <w:keepNext/>
              <w:spacing w:before="240"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OCZEKIWANE REZULTATY</w:t>
            </w:r>
          </w:p>
        </w:tc>
      </w:tr>
      <w:tr w:rsidR="00B03C89" w14:paraId="073E6134" w14:textId="77777777" w:rsidTr="004D2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2523D266" w14:textId="77777777" w:rsidR="00B03C89" w:rsidRDefault="00B03C89" w:rsidP="00EF0060">
            <w:pPr>
              <w:keepNext/>
              <w:spacing w:before="240" w:line="276" w:lineRule="auto"/>
              <w:ind w:firstLine="0"/>
              <w:jc w:val="left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5096" w:type="dxa"/>
          </w:tcPr>
          <w:p w14:paraId="6A4B6240" w14:textId="77777777" w:rsidR="00B03C89" w:rsidRDefault="00B03C89" w:rsidP="00EF0060">
            <w:pPr>
              <w:keepNext/>
              <w:spacing w:before="24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Uruchomić system</w:t>
            </w:r>
          </w:p>
        </w:tc>
        <w:tc>
          <w:tcPr>
            <w:tcW w:w="3488" w:type="dxa"/>
          </w:tcPr>
          <w:p w14:paraId="6905313A" w14:textId="77777777" w:rsidR="00B03C89" w:rsidRDefault="00B03C89" w:rsidP="00EF0060">
            <w:pPr>
              <w:keepNext/>
              <w:spacing w:before="24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System uruchamia się prawidłowo</w:t>
            </w:r>
          </w:p>
        </w:tc>
      </w:tr>
      <w:tr w:rsidR="00B03C89" w14:paraId="1F24048D" w14:textId="77777777" w:rsidTr="004D2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7F23C747" w14:textId="77777777" w:rsidR="00B03C89" w:rsidRDefault="00B03C89" w:rsidP="00EF0060">
            <w:pPr>
              <w:keepNext/>
              <w:spacing w:before="240" w:line="276" w:lineRule="auto"/>
              <w:ind w:firstLine="0"/>
              <w:jc w:val="left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5096" w:type="dxa"/>
          </w:tcPr>
          <w:p w14:paraId="1AA0E243" w14:textId="67F1962E" w:rsidR="00B03C89" w:rsidRDefault="00B03C89" w:rsidP="00EF0060">
            <w:pPr>
              <w:keepNext/>
              <w:spacing w:before="240"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Otworzyć panel oceny warunków pogodowych</w:t>
            </w:r>
          </w:p>
        </w:tc>
        <w:tc>
          <w:tcPr>
            <w:tcW w:w="3488" w:type="dxa"/>
          </w:tcPr>
          <w:p w14:paraId="2914D45F" w14:textId="5BE98D0E" w:rsidR="00B03C89" w:rsidRDefault="00B03C89" w:rsidP="00EF0060">
            <w:pPr>
              <w:keepNext/>
              <w:spacing w:before="240"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Panel wyświetla się prawidłowo</w:t>
            </w:r>
          </w:p>
        </w:tc>
      </w:tr>
      <w:tr w:rsidR="00B03C89" w14:paraId="72D337CC" w14:textId="77777777" w:rsidTr="004D2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43CF4600" w14:textId="77777777" w:rsidR="00B03C89" w:rsidRDefault="00B03C89" w:rsidP="00EF0060">
            <w:pPr>
              <w:keepNext/>
              <w:spacing w:before="240" w:line="276" w:lineRule="auto"/>
              <w:ind w:firstLine="0"/>
              <w:jc w:val="left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5096" w:type="dxa"/>
          </w:tcPr>
          <w:p w14:paraId="01BD515C" w14:textId="396BF159" w:rsidR="00B03C89" w:rsidRDefault="00B03C89" w:rsidP="00EF0060">
            <w:pPr>
              <w:keepNext/>
              <w:spacing w:before="24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Zmieniać wartości warunków pogodowych</w:t>
            </w:r>
          </w:p>
        </w:tc>
        <w:tc>
          <w:tcPr>
            <w:tcW w:w="3488" w:type="dxa"/>
          </w:tcPr>
          <w:p w14:paraId="56E6E45A" w14:textId="4CF47101" w:rsidR="00B03C89" w:rsidRDefault="00B03C89" w:rsidP="00EF0060">
            <w:pPr>
              <w:keepNext/>
              <w:spacing w:before="240"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Wprowadzane wartości nie wychodzą poza ich zakresy. Podsumowanie warunków pogodowych wyświetlane jest w postaci liczby ujemnej lub dodatniej. Wszystkie wartości muszą być zgodne z zdefiniowanymi kryteriami</w:t>
            </w:r>
          </w:p>
        </w:tc>
      </w:tr>
    </w:tbl>
    <w:p w14:paraId="6917538D" w14:textId="7C888523" w:rsidR="00295B15" w:rsidRDefault="00E043FC" w:rsidP="00EF0060">
      <w:pPr>
        <w:pStyle w:val="Caption"/>
        <w:spacing w:line="276" w:lineRule="auto"/>
        <w:ind w:firstLine="0"/>
        <w:jc w:val="center"/>
        <w:rPr>
          <w:lang w:val="pl-PL"/>
        </w:rPr>
      </w:pPr>
      <w:r w:rsidRPr="000232B1">
        <w:rPr>
          <w:lang w:val="pl-PL"/>
        </w:rPr>
        <w:t xml:space="preserve">Tabela </w:t>
      </w:r>
      <w:r>
        <w:fldChar w:fldCharType="begin"/>
      </w:r>
      <w:r w:rsidRPr="000232B1">
        <w:rPr>
          <w:lang w:val="pl-PL"/>
        </w:rPr>
        <w:instrText xml:space="preserve"> SEQ Tabela \* ARABIC </w:instrText>
      </w:r>
      <w:r>
        <w:fldChar w:fldCharType="separate"/>
      </w:r>
      <w:r w:rsidRPr="000232B1">
        <w:rPr>
          <w:noProof/>
          <w:lang w:val="pl-PL"/>
        </w:rPr>
        <w:t>11</w:t>
      </w:r>
      <w:r>
        <w:fldChar w:fldCharType="end"/>
      </w:r>
      <w:r w:rsidRPr="000232B1">
        <w:rPr>
          <w:lang w:val="pl-PL"/>
        </w:rPr>
        <w:t xml:space="preserve"> Kroki testujące ocenę warunków pogodowych</w:t>
      </w:r>
      <w:r w:rsidR="00AF7C00">
        <w:rPr>
          <w:lang w:val="pl-PL"/>
        </w:rPr>
        <w:t>.</w:t>
      </w:r>
    </w:p>
    <w:p w14:paraId="398819C3" w14:textId="21D4D834" w:rsidR="00AF7C00" w:rsidRDefault="00AF7C00" w:rsidP="00EF0060">
      <w:pPr>
        <w:pStyle w:val="Heading2"/>
        <w:spacing w:line="276" w:lineRule="auto"/>
        <w:ind w:firstLine="0"/>
        <w:rPr>
          <w:lang w:val="pl-PL"/>
        </w:rPr>
      </w:pPr>
      <w:r>
        <w:rPr>
          <w:lang w:val="pl-PL"/>
        </w:rPr>
        <w:t>4.7 Podsumowanie</w:t>
      </w:r>
    </w:p>
    <w:p w14:paraId="7D76F743" w14:textId="6555A4A7" w:rsidR="00AF7C00" w:rsidRPr="00AF7C00" w:rsidRDefault="00AF7C00" w:rsidP="00EF0060">
      <w:pPr>
        <w:spacing w:before="240" w:line="276" w:lineRule="auto"/>
        <w:rPr>
          <w:lang w:val="pl-PL"/>
        </w:rPr>
      </w:pPr>
      <w:r>
        <w:rPr>
          <w:lang w:val="pl-PL"/>
        </w:rPr>
        <w:t>Wykonanie wyżej opisanych testów potwierdza poprawność wykonania implementacji wszystkich wymaganych funkcjonalności. System więc działa prawidłowo i zostało to udowodnione dzięki zdefiniowanym testom. Świadczy to o tym, że testowanie jest ważną częścią projektowania oprogramowania w celu potwierdzenia działania wszystkich funkcji systemu lub wykryciu błędów, które można naprawić. Zmniejsza to ryzyko wystąpienia błędu w sytuacji kiedy to już użytkownik końcowy będzie korzystał z oprogramowania.</w:t>
      </w:r>
    </w:p>
    <w:sectPr w:rsidR="00AF7C00" w:rsidRPr="00AF7C00" w:rsidSect="00CA2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Mateusz Pawlikowski" w:date="2021-12-16T20:59:00Z" w:initials="MP">
    <w:p w14:paraId="647AE4A1" w14:textId="51773F42" w:rsidR="00BA18D5" w:rsidRPr="00BA18D5" w:rsidRDefault="00BA18D5">
      <w:pPr>
        <w:pStyle w:val="CommentText"/>
        <w:rPr>
          <w:lang w:val="pl-PL"/>
        </w:rPr>
      </w:pPr>
      <w:r>
        <w:rPr>
          <w:rStyle w:val="CommentReference"/>
        </w:rPr>
        <w:annotationRef/>
      </w:r>
      <w:r w:rsidRPr="00BA18D5">
        <w:rPr>
          <w:lang w:val="pl-PL"/>
        </w:rPr>
        <w:t xml:space="preserve">Nie opisać innych środowisk, </w:t>
      </w:r>
      <w:proofErr w:type="spellStart"/>
      <w:r w:rsidRPr="00BA18D5">
        <w:rPr>
          <w:lang w:val="pl-PL"/>
        </w:rPr>
        <w:t>np</w:t>
      </w:r>
      <w:proofErr w:type="spellEnd"/>
      <w:r w:rsidRPr="00BA18D5">
        <w:rPr>
          <w:lang w:val="pl-PL"/>
        </w:rPr>
        <w:t xml:space="preserve"> Rider?</w:t>
      </w:r>
    </w:p>
  </w:comment>
  <w:comment w:id="7" w:author="Mateusz Pawlikowski" w:date="2021-12-02T18:42:00Z" w:initials="MP">
    <w:p w14:paraId="303DDDA5" w14:textId="6BC1EFB8" w:rsidR="004C3406" w:rsidRPr="004C3406" w:rsidRDefault="004C3406" w:rsidP="004C3406">
      <w:pPr>
        <w:pStyle w:val="CommentText"/>
        <w:rPr>
          <w:lang w:val="pl-PL"/>
        </w:rPr>
      </w:pPr>
      <w:r>
        <w:rPr>
          <w:rStyle w:val="CommentReference"/>
        </w:rPr>
        <w:annotationRef/>
      </w:r>
      <w:r w:rsidRPr="004C3406">
        <w:rPr>
          <w:lang w:val="pl-PL"/>
        </w:rPr>
        <w:t>Czy rozwinąć się na temat t</w:t>
      </w:r>
      <w:r>
        <w:rPr>
          <w:lang w:val="pl-PL"/>
        </w:rPr>
        <w:t>ych paradygmatów?</w:t>
      </w:r>
    </w:p>
  </w:comment>
  <w:comment w:id="8" w:author="Mateusz Pawlikowski" w:date="2021-12-02T18:59:00Z" w:initials="MP">
    <w:p w14:paraId="7E10E16F" w14:textId="394D3A0F" w:rsidR="00A11BA5" w:rsidRPr="00A11BA5" w:rsidRDefault="00A11BA5" w:rsidP="00A11BA5">
      <w:pPr>
        <w:pStyle w:val="CommentText"/>
        <w:rPr>
          <w:lang w:val="pl-PL"/>
        </w:rPr>
      </w:pPr>
      <w:r>
        <w:rPr>
          <w:rStyle w:val="CommentReference"/>
        </w:rPr>
        <w:annotationRef/>
      </w:r>
      <w:r w:rsidRPr="00A11BA5">
        <w:rPr>
          <w:lang w:val="pl-PL"/>
        </w:rPr>
        <w:t>Dodać wady języka</w:t>
      </w:r>
      <w:r>
        <w:rPr>
          <w:lang w:val="pl-PL"/>
        </w:rPr>
        <w:t>?</w:t>
      </w:r>
      <w:r w:rsidR="008142FD">
        <w:rPr>
          <w:lang w:val="pl-PL"/>
        </w:rPr>
        <w:t xml:space="preserve"> Porównanie wydajności z C++?</w:t>
      </w:r>
    </w:p>
  </w:comment>
  <w:comment w:id="10" w:author="Mateusz Pawlikowski" w:date="2021-12-02T19:44:00Z" w:initials="MP">
    <w:p w14:paraId="6774D124" w14:textId="591AAEC7" w:rsidR="004B53CF" w:rsidRPr="004B53CF" w:rsidRDefault="004B53CF">
      <w:pPr>
        <w:pStyle w:val="CommentText"/>
        <w:rPr>
          <w:lang w:val="pl-PL"/>
        </w:rPr>
      </w:pPr>
      <w:r>
        <w:rPr>
          <w:rStyle w:val="CommentReference"/>
        </w:rPr>
        <w:annotationRef/>
      </w:r>
      <w:r w:rsidRPr="004B53CF">
        <w:rPr>
          <w:lang w:val="pl-PL"/>
        </w:rPr>
        <w:t>Być może powinienem się rozwinąć n</w:t>
      </w:r>
      <w:r>
        <w:rPr>
          <w:lang w:val="pl-PL"/>
        </w:rPr>
        <w:t xml:space="preserve">a temat tego jak to możliwe, że F# może być wykorzystany w C# i vice versa oraz jakie problemy mogą wynikać przez korzystanie z więcej niż jednego </w:t>
      </w:r>
      <w:proofErr w:type="spellStart"/>
      <w:r>
        <w:rPr>
          <w:lang w:val="pl-PL"/>
        </w:rPr>
        <w:t>jezyka</w:t>
      </w:r>
      <w:proofErr w:type="spellEnd"/>
      <w:r>
        <w:rPr>
          <w:lang w:val="pl-PL"/>
        </w:rPr>
        <w:t xml:space="preserve"> w tym samym oprogramowaniu</w:t>
      </w:r>
    </w:p>
  </w:comment>
  <w:comment w:id="22" w:author="Mateusz Pawlikowski" w:date="2021-12-08T20:07:00Z" w:initials="MP">
    <w:p w14:paraId="18F69E46" w14:textId="77777777" w:rsidR="00664235" w:rsidRPr="00777F85" w:rsidRDefault="00664235" w:rsidP="00664235">
      <w:pPr>
        <w:pStyle w:val="CommentText"/>
        <w:rPr>
          <w:lang w:val="pl-PL"/>
        </w:rPr>
      </w:pPr>
      <w:r>
        <w:rPr>
          <w:rStyle w:val="CommentReference"/>
        </w:rPr>
        <w:annotationRef/>
      </w:r>
      <w:r w:rsidRPr="00777F85">
        <w:rPr>
          <w:lang w:val="pl-PL"/>
        </w:rPr>
        <w:t>Matematyczny? Trygonometryczny? Relacja?</w:t>
      </w:r>
    </w:p>
  </w:comment>
  <w:comment w:id="26" w:author="Mateusz Pawlikowski" w:date="2021-12-09T11:55:00Z" w:initials="MP">
    <w:p w14:paraId="6BBDBD12" w14:textId="6AD3F17A" w:rsidR="00714D6F" w:rsidRPr="00714D6F" w:rsidRDefault="00714D6F" w:rsidP="00714D6F">
      <w:pPr>
        <w:pStyle w:val="CommentText"/>
        <w:rPr>
          <w:lang w:val="pl-PL"/>
        </w:rPr>
      </w:pPr>
      <w:r>
        <w:rPr>
          <w:rStyle w:val="CommentReference"/>
        </w:rPr>
        <w:annotationRef/>
      </w:r>
      <w:r w:rsidRPr="00714D6F">
        <w:rPr>
          <w:lang w:val="pl-PL"/>
        </w:rPr>
        <w:t>Trzeba się rozpisać na temat t</w:t>
      </w:r>
      <w:r>
        <w:rPr>
          <w:lang w:val="pl-PL"/>
        </w:rPr>
        <w:t>ego, że co 50 lat uaktualniane są te współrzędne itd.</w:t>
      </w:r>
    </w:p>
  </w:comment>
  <w:comment w:id="41" w:author="Mateusz Pawlikowski" w:date="2021-12-18T11:13:00Z" w:initials="MP">
    <w:p w14:paraId="604CF569" w14:textId="1C6BB6F5" w:rsidR="005A7AF2" w:rsidRPr="005A7AF2" w:rsidRDefault="005A7AF2">
      <w:pPr>
        <w:pStyle w:val="CommentText"/>
        <w:rPr>
          <w:lang w:val="pl-PL"/>
        </w:rPr>
      </w:pPr>
      <w:r>
        <w:rPr>
          <w:rStyle w:val="CommentReference"/>
        </w:rPr>
        <w:annotationRef/>
      </w:r>
      <w:r w:rsidRPr="005A7AF2">
        <w:rPr>
          <w:lang w:val="pl-PL"/>
        </w:rPr>
        <w:t xml:space="preserve">Być może funkcjonalności powinienem przedstawić </w:t>
      </w:r>
      <w:r>
        <w:rPr>
          <w:lang w:val="pl-PL"/>
        </w:rPr>
        <w:t>w innej formie, np. diagramy przypadku użycia lub zwykła tabela.</w:t>
      </w:r>
    </w:p>
  </w:comment>
  <w:comment w:id="55" w:author="Mateusz Pawlikowski" w:date="2021-12-20T19:29:00Z" w:initials="MP">
    <w:p w14:paraId="1A177D12" w14:textId="1DB6D94F" w:rsidR="00250A69" w:rsidRDefault="00250A69">
      <w:pPr>
        <w:pStyle w:val="CommentText"/>
      </w:pPr>
      <w:r>
        <w:rPr>
          <w:rStyle w:val="CommentReference"/>
        </w:rPr>
        <w:annotationRef/>
      </w:r>
      <w:r>
        <w:t>!!!!!</w:t>
      </w:r>
    </w:p>
  </w:comment>
  <w:comment w:id="61" w:author="Mateusz Pawlikowski" w:date="2021-12-27T20:05:00Z" w:initials="MP">
    <w:p w14:paraId="485BAA86" w14:textId="1C8E5D59" w:rsidR="00C30D0E" w:rsidRDefault="00C30D0E" w:rsidP="00C30D0E">
      <w:pPr>
        <w:pStyle w:val="CommentText"/>
      </w:pPr>
      <w:r>
        <w:rPr>
          <w:rStyle w:val="CommentReference"/>
        </w:rPr>
        <w:annotationRef/>
      </w:r>
      <w:proofErr w:type="spellStart"/>
      <w:r>
        <w:t>Dodać</w:t>
      </w:r>
      <w:proofErr w:type="spellEnd"/>
      <w:r>
        <w:t xml:space="preserve"> ref do </w:t>
      </w:r>
      <w:proofErr w:type="spellStart"/>
      <w:r>
        <w:t>książki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7AE4A1" w15:done="0"/>
  <w15:commentEx w15:paraId="303DDDA5" w15:done="0"/>
  <w15:commentEx w15:paraId="7E10E16F" w15:done="0"/>
  <w15:commentEx w15:paraId="6774D124" w15:done="0"/>
  <w15:commentEx w15:paraId="18F69E46" w15:done="0"/>
  <w15:commentEx w15:paraId="6BBDBD12" w15:done="0"/>
  <w15:commentEx w15:paraId="604CF569" w15:done="0"/>
  <w15:commentEx w15:paraId="1A177D12" w15:done="0"/>
  <w15:commentEx w15:paraId="485BAA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62746" w16cex:dateUtc="2021-12-16T19:59:00Z"/>
  <w16cex:commentExtensible w16cex:durableId="25539212" w16cex:dateUtc="2021-12-02T17:42:00Z"/>
  <w16cex:commentExtensible w16cex:durableId="25539609" w16cex:dateUtc="2021-12-02T17:59:00Z"/>
  <w16cex:commentExtensible w16cex:durableId="2553A0B0" w16cex:dateUtc="2021-12-02T18:44:00Z"/>
  <w16cex:commentExtensible w16cex:durableId="255B8F13" w16cex:dateUtc="2021-12-08T19:07:00Z"/>
  <w16cex:commentExtensible w16cex:durableId="255C6D14" w16cex:dateUtc="2021-12-09T10:55:00Z"/>
  <w16cex:commentExtensible w16cex:durableId="256840D3" w16cex:dateUtc="2021-12-18T10:13:00Z"/>
  <w16cex:commentExtensible w16cex:durableId="256B5832" w16cex:dateUtc="2021-12-20T18:29:00Z"/>
  <w16cex:commentExtensible w16cex:durableId="25749AF7" w16cex:dateUtc="2021-12-27T19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7AE4A1" w16cid:durableId="25662746"/>
  <w16cid:commentId w16cid:paraId="303DDDA5" w16cid:durableId="25539212"/>
  <w16cid:commentId w16cid:paraId="7E10E16F" w16cid:durableId="25539609"/>
  <w16cid:commentId w16cid:paraId="6774D124" w16cid:durableId="2553A0B0"/>
  <w16cid:commentId w16cid:paraId="18F69E46" w16cid:durableId="255B8F13"/>
  <w16cid:commentId w16cid:paraId="6BBDBD12" w16cid:durableId="255C6D14"/>
  <w16cid:commentId w16cid:paraId="604CF569" w16cid:durableId="256840D3"/>
  <w16cid:commentId w16cid:paraId="1A177D12" w16cid:durableId="256B5832"/>
  <w16cid:commentId w16cid:paraId="485BAA86" w16cid:durableId="25749A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7D404" w14:textId="77777777" w:rsidR="00713421" w:rsidRDefault="00713421" w:rsidP="00EC0D2D">
      <w:pPr>
        <w:spacing w:after="0" w:line="240" w:lineRule="auto"/>
      </w:pPr>
      <w:r>
        <w:separator/>
      </w:r>
    </w:p>
  </w:endnote>
  <w:endnote w:type="continuationSeparator" w:id="0">
    <w:p w14:paraId="07B22693" w14:textId="77777777" w:rsidR="00713421" w:rsidRDefault="00713421" w:rsidP="00EC0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E4E78" w14:textId="77777777" w:rsidR="00713421" w:rsidRDefault="00713421" w:rsidP="00EC0D2D">
      <w:pPr>
        <w:spacing w:after="0" w:line="240" w:lineRule="auto"/>
      </w:pPr>
      <w:r>
        <w:separator/>
      </w:r>
    </w:p>
  </w:footnote>
  <w:footnote w:type="continuationSeparator" w:id="0">
    <w:p w14:paraId="649E4CFD" w14:textId="77777777" w:rsidR="00713421" w:rsidRDefault="00713421" w:rsidP="00EC0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4DD"/>
    <w:multiLevelType w:val="hybridMultilevel"/>
    <w:tmpl w:val="F9BAF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26B7C"/>
    <w:multiLevelType w:val="hybridMultilevel"/>
    <w:tmpl w:val="A33A7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0055C"/>
    <w:multiLevelType w:val="hybridMultilevel"/>
    <w:tmpl w:val="A3FC6F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4B79C6"/>
    <w:multiLevelType w:val="hybridMultilevel"/>
    <w:tmpl w:val="F5068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6A5D1D"/>
    <w:multiLevelType w:val="hybridMultilevel"/>
    <w:tmpl w:val="BF9C68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51676D"/>
    <w:multiLevelType w:val="hybridMultilevel"/>
    <w:tmpl w:val="F7263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4E6BDB"/>
    <w:multiLevelType w:val="multilevel"/>
    <w:tmpl w:val="BD3643B4"/>
    <w:lvl w:ilvl="0">
      <w:start w:val="1"/>
      <w:numFmt w:val="decimal"/>
      <w:lvlText w:val="%1."/>
      <w:lvlJc w:val="left"/>
      <w:pPr>
        <w:ind w:left="54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404" w:hanging="504"/>
      </w:pPr>
    </w:lvl>
    <w:lvl w:ilvl="3">
      <w:start w:val="1"/>
      <w:numFmt w:val="decimal"/>
      <w:lvlText w:val="%1.%2.%3.%4."/>
      <w:lvlJc w:val="left"/>
      <w:pPr>
        <w:ind w:left="1908" w:hanging="648"/>
      </w:pPr>
    </w:lvl>
    <w:lvl w:ilvl="4">
      <w:start w:val="1"/>
      <w:numFmt w:val="decimal"/>
      <w:lvlText w:val="%1.%2.%3.%4.%5."/>
      <w:lvlJc w:val="left"/>
      <w:pPr>
        <w:ind w:left="2412" w:hanging="792"/>
      </w:pPr>
    </w:lvl>
    <w:lvl w:ilvl="5">
      <w:start w:val="1"/>
      <w:numFmt w:val="decimal"/>
      <w:lvlText w:val="%1.%2.%3.%4.%5.%6."/>
      <w:lvlJc w:val="left"/>
      <w:pPr>
        <w:ind w:left="2916" w:hanging="936"/>
      </w:pPr>
    </w:lvl>
    <w:lvl w:ilvl="6">
      <w:start w:val="1"/>
      <w:numFmt w:val="decimal"/>
      <w:lvlText w:val="%1.%2.%3.%4.%5.%6.%7."/>
      <w:lvlJc w:val="left"/>
      <w:pPr>
        <w:ind w:left="3420" w:hanging="1080"/>
      </w:pPr>
    </w:lvl>
    <w:lvl w:ilvl="7">
      <w:start w:val="1"/>
      <w:numFmt w:val="decimal"/>
      <w:lvlText w:val="%1.%2.%3.%4.%5.%6.%7.%8."/>
      <w:lvlJc w:val="left"/>
      <w:pPr>
        <w:ind w:left="3924" w:hanging="1224"/>
      </w:pPr>
    </w:lvl>
    <w:lvl w:ilvl="8">
      <w:start w:val="1"/>
      <w:numFmt w:val="decimal"/>
      <w:lvlText w:val="%1.%2.%3.%4.%5.%6.%7.%8.%9."/>
      <w:lvlJc w:val="left"/>
      <w:pPr>
        <w:ind w:left="4500" w:hanging="1440"/>
      </w:pPr>
    </w:lvl>
  </w:abstractNum>
  <w:abstractNum w:abstractNumId="7" w15:restartNumberingAfterBreak="0">
    <w:nsid w:val="4F22072B"/>
    <w:multiLevelType w:val="hybridMultilevel"/>
    <w:tmpl w:val="7F0ED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A33411"/>
    <w:multiLevelType w:val="hybridMultilevel"/>
    <w:tmpl w:val="8A58E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75D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000998"/>
    <w:multiLevelType w:val="hybridMultilevel"/>
    <w:tmpl w:val="6A2C85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364040B"/>
    <w:multiLevelType w:val="hybridMultilevel"/>
    <w:tmpl w:val="8EC2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C0162"/>
    <w:multiLevelType w:val="hybridMultilevel"/>
    <w:tmpl w:val="DFD6D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AD66EA"/>
    <w:multiLevelType w:val="multilevel"/>
    <w:tmpl w:val="F4D2C5E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BA710B2"/>
    <w:multiLevelType w:val="hybridMultilevel"/>
    <w:tmpl w:val="8422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5F09F9"/>
    <w:multiLevelType w:val="hybridMultilevel"/>
    <w:tmpl w:val="700AC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F02D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13"/>
  </w:num>
  <w:num w:numId="5">
    <w:abstractNumId w:val="3"/>
  </w:num>
  <w:num w:numId="6">
    <w:abstractNumId w:val="15"/>
  </w:num>
  <w:num w:numId="7">
    <w:abstractNumId w:val="11"/>
  </w:num>
  <w:num w:numId="8">
    <w:abstractNumId w:val="10"/>
  </w:num>
  <w:num w:numId="9">
    <w:abstractNumId w:val="7"/>
  </w:num>
  <w:num w:numId="10">
    <w:abstractNumId w:val="5"/>
  </w:num>
  <w:num w:numId="11">
    <w:abstractNumId w:val="4"/>
  </w:num>
  <w:num w:numId="12">
    <w:abstractNumId w:val="2"/>
  </w:num>
  <w:num w:numId="13">
    <w:abstractNumId w:val="8"/>
  </w:num>
  <w:num w:numId="14">
    <w:abstractNumId w:val="16"/>
  </w:num>
  <w:num w:numId="15">
    <w:abstractNumId w:val="6"/>
  </w:num>
  <w:num w:numId="16">
    <w:abstractNumId w:val="9"/>
  </w:num>
  <w:num w:numId="17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eusz Pawlikowski">
    <w15:presenceInfo w15:providerId="Windows Live" w15:userId="3084468caf4ea3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6F"/>
    <w:rsid w:val="000067C4"/>
    <w:rsid w:val="00007687"/>
    <w:rsid w:val="00007A88"/>
    <w:rsid w:val="00007EBB"/>
    <w:rsid w:val="000100AA"/>
    <w:rsid w:val="00010386"/>
    <w:rsid w:val="000106A8"/>
    <w:rsid w:val="000148A4"/>
    <w:rsid w:val="00014EAF"/>
    <w:rsid w:val="000155E2"/>
    <w:rsid w:val="00020337"/>
    <w:rsid w:val="00021F69"/>
    <w:rsid w:val="000232B1"/>
    <w:rsid w:val="000241D2"/>
    <w:rsid w:val="000244CA"/>
    <w:rsid w:val="00025EC2"/>
    <w:rsid w:val="00026BBF"/>
    <w:rsid w:val="00027B3F"/>
    <w:rsid w:val="00033C58"/>
    <w:rsid w:val="00034C61"/>
    <w:rsid w:val="00036572"/>
    <w:rsid w:val="000449C4"/>
    <w:rsid w:val="00044D18"/>
    <w:rsid w:val="000502F2"/>
    <w:rsid w:val="00052FF0"/>
    <w:rsid w:val="000567D6"/>
    <w:rsid w:val="00057942"/>
    <w:rsid w:val="00060487"/>
    <w:rsid w:val="000608C2"/>
    <w:rsid w:val="000608F6"/>
    <w:rsid w:val="00062B2D"/>
    <w:rsid w:val="0006390C"/>
    <w:rsid w:val="000712C9"/>
    <w:rsid w:val="000747F4"/>
    <w:rsid w:val="0007595D"/>
    <w:rsid w:val="00085DE6"/>
    <w:rsid w:val="0008684E"/>
    <w:rsid w:val="00092208"/>
    <w:rsid w:val="0009543B"/>
    <w:rsid w:val="000A2F2B"/>
    <w:rsid w:val="000A5AB8"/>
    <w:rsid w:val="000A7062"/>
    <w:rsid w:val="000A71FA"/>
    <w:rsid w:val="000B114A"/>
    <w:rsid w:val="000B2B90"/>
    <w:rsid w:val="000B3872"/>
    <w:rsid w:val="000C0238"/>
    <w:rsid w:val="000C0C04"/>
    <w:rsid w:val="000C15F4"/>
    <w:rsid w:val="000C2400"/>
    <w:rsid w:val="000C272C"/>
    <w:rsid w:val="000D72DF"/>
    <w:rsid w:val="000D7BBA"/>
    <w:rsid w:val="000E04C6"/>
    <w:rsid w:val="000E19EC"/>
    <w:rsid w:val="000E2960"/>
    <w:rsid w:val="000E356E"/>
    <w:rsid w:val="000F0024"/>
    <w:rsid w:val="000F0707"/>
    <w:rsid w:val="000F4C0B"/>
    <w:rsid w:val="000F4D36"/>
    <w:rsid w:val="000F6A0B"/>
    <w:rsid w:val="001012EC"/>
    <w:rsid w:val="00104F41"/>
    <w:rsid w:val="00105781"/>
    <w:rsid w:val="001075D5"/>
    <w:rsid w:val="00112693"/>
    <w:rsid w:val="001133C8"/>
    <w:rsid w:val="00120E6D"/>
    <w:rsid w:val="00122780"/>
    <w:rsid w:val="00124637"/>
    <w:rsid w:val="00125665"/>
    <w:rsid w:val="001259C7"/>
    <w:rsid w:val="001268B7"/>
    <w:rsid w:val="00132E16"/>
    <w:rsid w:val="001345B7"/>
    <w:rsid w:val="0013567F"/>
    <w:rsid w:val="0013656B"/>
    <w:rsid w:val="00141A63"/>
    <w:rsid w:val="00152033"/>
    <w:rsid w:val="001527B8"/>
    <w:rsid w:val="00154CD5"/>
    <w:rsid w:val="001556C3"/>
    <w:rsid w:val="00155CCC"/>
    <w:rsid w:val="00156D5A"/>
    <w:rsid w:val="00161971"/>
    <w:rsid w:val="00172708"/>
    <w:rsid w:val="00181EE9"/>
    <w:rsid w:val="00182BA1"/>
    <w:rsid w:val="0018424E"/>
    <w:rsid w:val="0018727D"/>
    <w:rsid w:val="00187D32"/>
    <w:rsid w:val="001941C7"/>
    <w:rsid w:val="001A0D38"/>
    <w:rsid w:val="001A3949"/>
    <w:rsid w:val="001A57E3"/>
    <w:rsid w:val="001B12BC"/>
    <w:rsid w:val="001B4A84"/>
    <w:rsid w:val="001B5174"/>
    <w:rsid w:val="001C1228"/>
    <w:rsid w:val="001C2B55"/>
    <w:rsid w:val="001C5B04"/>
    <w:rsid w:val="001C6B29"/>
    <w:rsid w:val="001D5C2B"/>
    <w:rsid w:val="001D6586"/>
    <w:rsid w:val="001D68AD"/>
    <w:rsid w:val="001D78AF"/>
    <w:rsid w:val="001E62E9"/>
    <w:rsid w:val="00202FA2"/>
    <w:rsid w:val="00204C2D"/>
    <w:rsid w:val="00211F53"/>
    <w:rsid w:val="002126F7"/>
    <w:rsid w:val="00212A57"/>
    <w:rsid w:val="0021346C"/>
    <w:rsid w:val="00214768"/>
    <w:rsid w:val="00217218"/>
    <w:rsid w:val="00225F60"/>
    <w:rsid w:val="002271CE"/>
    <w:rsid w:val="00230435"/>
    <w:rsid w:val="002400C2"/>
    <w:rsid w:val="00245776"/>
    <w:rsid w:val="0025058F"/>
    <w:rsid w:val="002508F0"/>
    <w:rsid w:val="00250A69"/>
    <w:rsid w:val="00251F5A"/>
    <w:rsid w:val="002527F1"/>
    <w:rsid w:val="00253350"/>
    <w:rsid w:val="002545CF"/>
    <w:rsid w:val="00257310"/>
    <w:rsid w:val="002602FE"/>
    <w:rsid w:val="002706BB"/>
    <w:rsid w:val="0027095C"/>
    <w:rsid w:val="00270C15"/>
    <w:rsid w:val="0027300F"/>
    <w:rsid w:val="00274E6D"/>
    <w:rsid w:val="00275E55"/>
    <w:rsid w:val="00280A79"/>
    <w:rsid w:val="002818D1"/>
    <w:rsid w:val="00285A45"/>
    <w:rsid w:val="00290956"/>
    <w:rsid w:val="00290ADA"/>
    <w:rsid w:val="00295B15"/>
    <w:rsid w:val="00296440"/>
    <w:rsid w:val="002A0B2F"/>
    <w:rsid w:val="002A1090"/>
    <w:rsid w:val="002A2257"/>
    <w:rsid w:val="002A670E"/>
    <w:rsid w:val="002A6CA3"/>
    <w:rsid w:val="002A7A68"/>
    <w:rsid w:val="002B041A"/>
    <w:rsid w:val="002B0715"/>
    <w:rsid w:val="002B30FE"/>
    <w:rsid w:val="002B568B"/>
    <w:rsid w:val="002B6702"/>
    <w:rsid w:val="002C1542"/>
    <w:rsid w:val="002C2321"/>
    <w:rsid w:val="002D2525"/>
    <w:rsid w:val="002D3EA1"/>
    <w:rsid w:val="002D4B44"/>
    <w:rsid w:val="002D5EC6"/>
    <w:rsid w:val="002D69ED"/>
    <w:rsid w:val="002E1658"/>
    <w:rsid w:val="002F1805"/>
    <w:rsid w:val="002F3293"/>
    <w:rsid w:val="002F79F1"/>
    <w:rsid w:val="00300413"/>
    <w:rsid w:val="00301917"/>
    <w:rsid w:val="00314D45"/>
    <w:rsid w:val="0031650A"/>
    <w:rsid w:val="00324E4D"/>
    <w:rsid w:val="0032716A"/>
    <w:rsid w:val="00327AEA"/>
    <w:rsid w:val="00327B7D"/>
    <w:rsid w:val="00331B1C"/>
    <w:rsid w:val="00331C21"/>
    <w:rsid w:val="00332950"/>
    <w:rsid w:val="00334FBC"/>
    <w:rsid w:val="00336865"/>
    <w:rsid w:val="003401D6"/>
    <w:rsid w:val="00344175"/>
    <w:rsid w:val="00344A3A"/>
    <w:rsid w:val="003542C2"/>
    <w:rsid w:val="00357BD2"/>
    <w:rsid w:val="003610FE"/>
    <w:rsid w:val="0036365B"/>
    <w:rsid w:val="00364B0A"/>
    <w:rsid w:val="0037462F"/>
    <w:rsid w:val="00375A39"/>
    <w:rsid w:val="00376DE7"/>
    <w:rsid w:val="003778BF"/>
    <w:rsid w:val="00380711"/>
    <w:rsid w:val="00380770"/>
    <w:rsid w:val="003814DE"/>
    <w:rsid w:val="00387321"/>
    <w:rsid w:val="00387332"/>
    <w:rsid w:val="003877D5"/>
    <w:rsid w:val="0038785E"/>
    <w:rsid w:val="00392FC6"/>
    <w:rsid w:val="00395192"/>
    <w:rsid w:val="00397275"/>
    <w:rsid w:val="00397DBD"/>
    <w:rsid w:val="003A2F90"/>
    <w:rsid w:val="003A7152"/>
    <w:rsid w:val="003A7FF7"/>
    <w:rsid w:val="003B18A7"/>
    <w:rsid w:val="003B1DC2"/>
    <w:rsid w:val="003B3C41"/>
    <w:rsid w:val="003B50EA"/>
    <w:rsid w:val="003B62E9"/>
    <w:rsid w:val="003C3378"/>
    <w:rsid w:val="003C4A23"/>
    <w:rsid w:val="003C59AD"/>
    <w:rsid w:val="003C65C9"/>
    <w:rsid w:val="003C744C"/>
    <w:rsid w:val="003C7DA9"/>
    <w:rsid w:val="003D3988"/>
    <w:rsid w:val="003D4A30"/>
    <w:rsid w:val="003D562E"/>
    <w:rsid w:val="003D6829"/>
    <w:rsid w:val="003E0596"/>
    <w:rsid w:val="003E2185"/>
    <w:rsid w:val="003F4C0D"/>
    <w:rsid w:val="003F50CB"/>
    <w:rsid w:val="003F57DB"/>
    <w:rsid w:val="00402BD5"/>
    <w:rsid w:val="00406939"/>
    <w:rsid w:val="00415793"/>
    <w:rsid w:val="00420F12"/>
    <w:rsid w:val="00431B5D"/>
    <w:rsid w:val="004342DF"/>
    <w:rsid w:val="00435D87"/>
    <w:rsid w:val="00435DEC"/>
    <w:rsid w:val="004372E9"/>
    <w:rsid w:val="004376DB"/>
    <w:rsid w:val="00443030"/>
    <w:rsid w:val="00443859"/>
    <w:rsid w:val="004445E4"/>
    <w:rsid w:val="0045784E"/>
    <w:rsid w:val="00460605"/>
    <w:rsid w:val="0046217C"/>
    <w:rsid w:val="00467D81"/>
    <w:rsid w:val="00467EE8"/>
    <w:rsid w:val="00482C3A"/>
    <w:rsid w:val="00485A27"/>
    <w:rsid w:val="00485EF8"/>
    <w:rsid w:val="0049406B"/>
    <w:rsid w:val="004967DD"/>
    <w:rsid w:val="004A177C"/>
    <w:rsid w:val="004B0957"/>
    <w:rsid w:val="004B53CF"/>
    <w:rsid w:val="004B7245"/>
    <w:rsid w:val="004C1B36"/>
    <w:rsid w:val="004C1FFA"/>
    <w:rsid w:val="004C237E"/>
    <w:rsid w:val="004C3406"/>
    <w:rsid w:val="004C5DF0"/>
    <w:rsid w:val="004C70FE"/>
    <w:rsid w:val="004E138F"/>
    <w:rsid w:val="004E4538"/>
    <w:rsid w:val="004E5BAA"/>
    <w:rsid w:val="004E6FDA"/>
    <w:rsid w:val="004F186E"/>
    <w:rsid w:val="004F2358"/>
    <w:rsid w:val="004F4192"/>
    <w:rsid w:val="004F7C07"/>
    <w:rsid w:val="00500CF6"/>
    <w:rsid w:val="00502CB8"/>
    <w:rsid w:val="00503112"/>
    <w:rsid w:val="005034DE"/>
    <w:rsid w:val="00503733"/>
    <w:rsid w:val="0050377D"/>
    <w:rsid w:val="00512875"/>
    <w:rsid w:val="00514217"/>
    <w:rsid w:val="00520EA3"/>
    <w:rsid w:val="00523C79"/>
    <w:rsid w:val="00525391"/>
    <w:rsid w:val="00533CF1"/>
    <w:rsid w:val="0053725E"/>
    <w:rsid w:val="00541110"/>
    <w:rsid w:val="005423F2"/>
    <w:rsid w:val="00547F01"/>
    <w:rsid w:val="0055195B"/>
    <w:rsid w:val="00561991"/>
    <w:rsid w:val="00562338"/>
    <w:rsid w:val="005624FA"/>
    <w:rsid w:val="005656A6"/>
    <w:rsid w:val="005717AE"/>
    <w:rsid w:val="005735DE"/>
    <w:rsid w:val="005755C1"/>
    <w:rsid w:val="00575754"/>
    <w:rsid w:val="005819FD"/>
    <w:rsid w:val="005A27FE"/>
    <w:rsid w:val="005A2917"/>
    <w:rsid w:val="005A3A44"/>
    <w:rsid w:val="005A54A6"/>
    <w:rsid w:val="005A6E80"/>
    <w:rsid w:val="005A7619"/>
    <w:rsid w:val="005A7AF2"/>
    <w:rsid w:val="005B2AB8"/>
    <w:rsid w:val="005B39D5"/>
    <w:rsid w:val="005B3FC4"/>
    <w:rsid w:val="005B5F38"/>
    <w:rsid w:val="005C28E9"/>
    <w:rsid w:val="005C2D2E"/>
    <w:rsid w:val="005C4A2F"/>
    <w:rsid w:val="005C6AD7"/>
    <w:rsid w:val="005D130C"/>
    <w:rsid w:val="005D274D"/>
    <w:rsid w:val="005D2E1C"/>
    <w:rsid w:val="005D6DA8"/>
    <w:rsid w:val="005E10DC"/>
    <w:rsid w:val="005E4278"/>
    <w:rsid w:val="005F3164"/>
    <w:rsid w:val="005F3BAA"/>
    <w:rsid w:val="005F464B"/>
    <w:rsid w:val="005F5C90"/>
    <w:rsid w:val="005F6CEA"/>
    <w:rsid w:val="005F765F"/>
    <w:rsid w:val="005F785D"/>
    <w:rsid w:val="0060054E"/>
    <w:rsid w:val="00612062"/>
    <w:rsid w:val="00617B5C"/>
    <w:rsid w:val="00625318"/>
    <w:rsid w:val="00630CC2"/>
    <w:rsid w:val="00632099"/>
    <w:rsid w:val="00635ECC"/>
    <w:rsid w:val="00636838"/>
    <w:rsid w:val="00645207"/>
    <w:rsid w:val="00645FFB"/>
    <w:rsid w:val="00647C31"/>
    <w:rsid w:val="00655AE6"/>
    <w:rsid w:val="00660E4A"/>
    <w:rsid w:val="006621B3"/>
    <w:rsid w:val="006622C7"/>
    <w:rsid w:val="00663BE9"/>
    <w:rsid w:val="00664235"/>
    <w:rsid w:val="00664A30"/>
    <w:rsid w:val="00664C4B"/>
    <w:rsid w:val="006737BF"/>
    <w:rsid w:val="00675BBA"/>
    <w:rsid w:val="006776F7"/>
    <w:rsid w:val="00677C47"/>
    <w:rsid w:val="00681038"/>
    <w:rsid w:val="0068177F"/>
    <w:rsid w:val="00682101"/>
    <w:rsid w:val="006826A7"/>
    <w:rsid w:val="006845B7"/>
    <w:rsid w:val="00685922"/>
    <w:rsid w:val="00690F21"/>
    <w:rsid w:val="00691805"/>
    <w:rsid w:val="00693805"/>
    <w:rsid w:val="006956EB"/>
    <w:rsid w:val="006A4178"/>
    <w:rsid w:val="006A5960"/>
    <w:rsid w:val="006A5BA0"/>
    <w:rsid w:val="006A6449"/>
    <w:rsid w:val="006A6AC8"/>
    <w:rsid w:val="006B5149"/>
    <w:rsid w:val="006C16CF"/>
    <w:rsid w:val="006C1833"/>
    <w:rsid w:val="006C2D3E"/>
    <w:rsid w:val="006C2D8D"/>
    <w:rsid w:val="006C3016"/>
    <w:rsid w:val="006C3F4A"/>
    <w:rsid w:val="006C6070"/>
    <w:rsid w:val="006C7324"/>
    <w:rsid w:val="006D1FD8"/>
    <w:rsid w:val="006D54CE"/>
    <w:rsid w:val="006E2C8D"/>
    <w:rsid w:val="006E3BFB"/>
    <w:rsid w:val="006E59D1"/>
    <w:rsid w:val="006F3CDD"/>
    <w:rsid w:val="006F4290"/>
    <w:rsid w:val="006F42E7"/>
    <w:rsid w:val="00703090"/>
    <w:rsid w:val="0070465E"/>
    <w:rsid w:val="007051F5"/>
    <w:rsid w:val="00706439"/>
    <w:rsid w:val="007065F8"/>
    <w:rsid w:val="00707320"/>
    <w:rsid w:val="0071239A"/>
    <w:rsid w:val="00712882"/>
    <w:rsid w:val="00713421"/>
    <w:rsid w:val="00714D6F"/>
    <w:rsid w:val="00723BB0"/>
    <w:rsid w:val="00731C39"/>
    <w:rsid w:val="00740E41"/>
    <w:rsid w:val="0074575F"/>
    <w:rsid w:val="00746368"/>
    <w:rsid w:val="00747D93"/>
    <w:rsid w:val="00751085"/>
    <w:rsid w:val="0075364B"/>
    <w:rsid w:val="007558E5"/>
    <w:rsid w:val="007571D1"/>
    <w:rsid w:val="00761900"/>
    <w:rsid w:val="00761D12"/>
    <w:rsid w:val="0076377E"/>
    <w:rsid w:val="00766E71"/>
    <w:rsid w:val="00771229"/>
    <w:rsid w:val="007715A2"/>
    <w:rsid w:val="007745F0"/>
    <w:rsid w:val="0077467E"/>
    <w:rsid w:val="00774919"/>
    <w:rsid w:val="00777F85"/>
    <w:rsid w:val="007807FC"/>
    <w:rsid w:val="007816B6"/>
    <w:rsid w:val="00781760"/>
    <w:rsid w:val="00783DE2"/>
    <w:rsid w:val="007923EE"/>
    <w:rsid w:val="00795232"/>
    <w:rsid w:val="00797620"/>
    <w:rsid w:val="007A6288"/>
    <w:rsid w:val="007A7468"/>
    <w:rsid w:val="007B2246"/>
    <w:rsid w:val="007B2A99"/>
    <w:rsid w:val="007B33C0"/>
    <w:rsid w:val="007B35FB"/>
    <w:rsid w:val="007B5520"/>
    <w:rsid w:val="007B7B26"/>
    <w:rsid w:val="007C2BF9"/>
    <w:rsid w:val="007C3196"/>
    <w:rsid w:val="007C4BB4"/>
    <w:rsid w:val="007C5895"/>
    <w:rsid w:val="007C6D29"/>
    <w:rsid w:val="007D2C1A"/>
    <w:rsid w:val="007E06E7"/>
    <w:rsid w:val="007E53DD"/>
    <w:rsid w:val="007F22A8"/>
    <w:rsid w:val="007F2E93"/>
    <w:rsid w:val="007F3283"/>
    <w:rsid w:val="007F32FC"/>
    <w:rsid w:val="007F3B94"/>
    <w:rsid w:val="007F624F"/>
    <w:rsid w:val="007F748A"/>
    <w:rsid w:val="007F7C4F"/>
    <w:rsid w:val="008027AB"/>
    <w:rsid w:val="00804E81"/>
    <w:rsid w:val="00811CAF"/>
    <w:rsid w:val="00813F79"/>
    <w:rsid w:val="008142FD"/>
    <w:rsid w:val="00814F57"/>
    <w:rsid w:val="00823E77"/>
    <w:rsid w:val="00824432"/>
    <w:rsid w:val="00835787"/>
    <w:rsid w:val="008369D8"/>
    <w:rsid w:val="00836CEB"/>
    <w:rsid w:val="00837450"/>
    <w:rsid w:val="00837E1D"/>
    <w:rsid w:val="00842AC8"/>
    <w:rsid w:val="00842BD8"/>
    <w:rsid w:val="00844274"/>
    <w:rsid w:val="008447AA"/>
    <w:rsid w:val="008469D4"/>
    <w:rsid w:val="008474FB"/>
    <w:rsid w:val="00852DCC"/>
    <w:rsid w:val="00854158"/>
    <w:rsid w:val="00860766"/>
    <w:rsid w:val="00864C45"/>
    <w:rsid w:val="00865236"/>
    <w:rsid w:val="00865B61"/>
    <w:rsid w:val="00875DAD"/>
    <w:rsid w:val="0088367C"/>
    <w:rsid w:val="00883746"/>
    <w:rsid w:val="00883E14"/>
    <w:rsid w:val="0088775B"/>
    <w:rsid w:val="008878A4"/>
    <w:rsid w:val="00892A1D"/>
    <w:rsid w:val="00893518"/>
    <w:rsid w:val="00893B9C"/>
    <w:rsid w:val="00893F40"/>
    <w:rsid w:val="0089457D"/>
    <w:rsid w:val="0089593E"/>
    <w:rsid w:val="00896FAB"/>
    <w:rsid w:val="00897857"/>
    <w:rsid w:val="008A514C"/>
    <w:rsid w:val="008A7345"/>
    <w:rsid w:val="008A7795"/>
    <w:rsid w:val="008B43D3"/>
    <w:rsid w:val="008B6CAB"/>
    <w:rsid w:val="008B746B"/>
    <w:rsid w:val="008C03CF"/>
    <w:rsid w:val="008C082C"/>
    <w:rsid w:val="008C16B8"/>
    <w:rsid w:val="008C33CA"/>
    <w:rsid w:val="008C4602"/>
    <w:rsid w:val="008C597A"/>
    <w:rsid w:val="008C5FAA"/>
    <w:rsid w:val="008C7EC3"/>
    <w:rsid w:val="008E2DED"/>
    <w:rsid w:val="008E484F"/>
    <w:rsid w:val="008E74BE"/>
    <w:rsid w:val="008F1D79"/>
    <w:rsid w:val="008F206A"/>
    <w:rsid w:val="008F2611"/>
    <w:rsid w:val="0090376C"/>
    <w:rsid w:val="009066B4"/>
    <w:rsid w:val="00910E8E"/>
    <w:rsid w:val="00911C31"/>
    <w:rsid w:val="0091796E"/>
    <w:rsid w:val="00917F7B"/>
    <w:rsid w:val="00921F09"/>
    <w:rsid w:val="00925E8A"/>
    <w:rsid w:val="00926407"/>
    <w:rsid w:val="00936E35"/>
    <w:rsid w:val="009370C1"/>
    <w:rsid w:val="009439D5"/>
    <w:rsid w:val="00955029"/>
    <w:rsid w:val="009556A3"/>
    <w:rsid w:val="00957882"/>
    <w:rsid w:val="0096087D"/>
    <w:rsid w:val="00960FBC"/>
    <w:rsid w:val="009628C8"/>
    <w:rsid w:val="00962DE8"/>
    <w:rsid w:val="0096446C"/>
    <w:rsid w:val="00965213"/>
    <w:rsid w:val="00967C6F"/>
    <w:rsid w:val="00970B5D"/>
    <w:rsid w:val="00971D0D"/>
    <w:rsid w:val="009720D5"/>
    <w:rsid w:val="00973553"/>
    <w:rsid w:val="00974E9A"/>
    <w:rsid w:val="009750FB"/>
    <w:rsid w:val="00976CF6"/>
    <w:rsid w:val="00981C7B"/>
    <w:rsid w:val="00982FF9"/>
    <w:rsid w:val="00985256"/>
    <w:rsid w:val="009857B1"/>
    <w:rsid w:val="00991F4B"/>
    <w:rsid w:val="00994208"/>
    <w:rsid w:val="009953BD"/>
    <w:rsid w:val="009962D4"/>
    <w:rsid w:val="009A1A2A"/>
    <w:rsid w:val="009A635A"/>
    <w:rsid w:val="009A730B"/>
    <w:rsid w:val="009B160C"/>
    <w:rsid w:val="009B41EA"/>
    <w:rsid w:val="009C6A97"/>
    <w:rsid w:val="009C7FB9"/>
    <w:rsid w:val="009D3162"/>
    <w:rsid w:val="009D359B"/>
    <w:rsid w:val="009D42E6"/>
    <w:rsid w:val="009D4CA6"/>
    <w:rsid w:val="009D70CC"/>
    <w:rsid w:val="009E6292"/>
    <w:rsid w:val="009E62FF"/>
    <w:rsid w:val="00A00720"/>
    <w:rsid w:val="00A054C1"/>
    <w:rsid w:val="00A06475"/>
    <w:rsid w:val="00A11508"/>
    <w:rsid w:val="00A11BA5"/>
    <w:rsid w:val="00A13E84"/>
    <w:rsid w:val="00A167B7"/>
    <w:rsid w:val="00A218D7"/>
    <w:rsid w:val="00A22DC2"/>
    <w:rsid w:val="00A230DD"/>
    <w:rsid w:val="00A23CB9"/>
    <w:rsid w:val="00A32B9C"/>
    <w:rsid w:val="00A333D0"/>
    <w:rsid w:val="00A35CFF"/>
    <w:rsid w:val="00A40494"/>
    <w:rsid w:val="00A404C5"/>
    <w:rsid w:val="00A43CF3"/>
    <w:rsid w:val="00A43FD1"/>
    <w:rsid w:val="00A52422"/>
    <w:rsid w:val="00A5392A"/>
    <w:rsid w:val="00A55DA5"/>
    <w:rsid w:val="00A579EF"/>
    <w:rsid w:val="00A6765B"/>
    <w:rsid w:val="00A73451"/>
    <w:rsid w:val="00A73B71"/>
    <w:rsid w:val="00A744EB"/>
    <w:rsid w:val="00A779DE"/>
    <w:rsid w:val="00A805B6"/>
    <w:rsid w:val="00A8231E"/>
    <w:rsid w:val="00A864A1"/>
    <w:rsid w:val="00A97F43"/>
    <w:rsid w:val="00AA05B6"/>
    <w:rsid w:val="00AA0A3F"/>
    <w:rsid w:val="00AA41F2"/>
    <w:rsid w:val="00AA720F"/>
    <w:rsid w:val="00AB3E21"/>
    <w:rsid w:val="00AB7D9C"/>
    <w:rsid w:val="00AB7E16"/>
    <w:rsid w:val="00AC0C06"/>
    <w:rsid w:val="00AC173B"/>
    <w:rsid w:val="00AC3AE9"/>
    <w:rsid w:val="00AC53E9"/>
    <w:rsid w:val="00AC5BB3"/>
    <w:rsid w:val="00AD022F"/>
    <w:rsid w:val="00AD3C27"/>
    <w:rsid w:val="00AD50C1"/>
    <w:rsid w:val="00AE47E2"/>
    <w:rsid w:val="00AE58A8"/>
    <w:rsid w:val="00AE691A"/>
    <w:rsid w:val="00AE6C90"/>
    <w:rsid w:val="00AF48FA"/>
    <w:rsid w:val="00AF708A"/>
    <w:rsid w:val="00AF7C00"/>
    <w:rsid w:val="00B0080F"/>
    <w:rsid w:val="00B03C89"/>
    <w:rsid w:val="00B060EA"/>
    <w:rsid w:val="00B10425"/>
    <w:rsid w:val="00B138DD"/>
    <w:rsid w:val="00B14F03"/>
    <w:rsid w:val="00B153A3"/>
    <w:rsid w:val="00B1603F"/>
    <w:rsid w:val="00B1646D"/>
    <w:rsid w:val="00B1798A"/>
    <w:rsid w:val="00B17D50"/>
    <w:rsid w:val="00B255E5"/>
    <w:rsid w:val="00B27502"/>
    <w:rsid w:val="00B328B8"/>
    <w:rsid w:val="00B33ED3"/>
    <w:rsid w:val="00B43986"/>
    <w:rsid w:val="00B45059"/>
    <w:rsid w:val="00B457D5"/>
    <w:rsid w:val="00B540AA"/>
    <w:rsid w:val="00B5420D"/>
    <w:rsid w:val="00B63754"/>
    <w:rsid w:val="00B64DA5"/>
    <w:rsid w:val="00B6587A"/>
    <w:rsid w:val="00B65D5E"/>
    <w:rsid w:val="00B66D4F"/>
    <w:rsid w:val="00B6734F"/>
    <w:rsid w:val="00B733D3"/>
    <w:rsid w:val="00B75365"/>
    <w:rsid w:val="00B7638A"/>
    <w:rsid w:val="00B771FD"/>
    <w:rsid w:val="00B85D04"/>
    <w:rsid w:val="00B869B7"/>
    <w:rsid w:val="00B86EE0"/>
    <w:rsid w:val="00B90219"/>
    <w:rsid w:val="00B90D3F"/>
    <w:rsid w:val="00B930F7"/>
    <w:rsid w:val="00B94907"/>
    <w:rsid w:val="00B94EE4"/>
    <w:rsid w:val="00B97BD1"/>
    <w:rsid w:val="00BA18D5"/>
    <w:rsid w:val="00BA2BD5"/>
    <w:rsid w:val="00BA460A"/>
    <w:rsid w:val="00BA7377"/>
    <w:rsid w:val="00BB1D05"/>
    <w:rsid w:val="00BB5A7E"/>
    <w:rsid w:val="00BC4585"/>
    <w:rsid w:val="00BC5073"/>
    <w:rsid w:val="00BC534A"/>
    <w:rsid w:val="00BC69DC"/>
    <w:rsid w:val="00BD1176"/>
    <w:rsid w:val="00BD1BF4"/>
    <w:rsid w:val="00BD5EBE"/>
    <w:rsid w:val="00BD7C4E"/>
    <w:rsid w:val="00BE0160"/>
    <w:rsid w:val="00BE334F"/>
    <w:rsid w:val="00BE5806"/>
    <w:rsid w:val="00BF04B4"/>
    <w:rsid w:val="00BF1EF0"/>
    <w:rsid w:val="00BF25AA"/>
    <w:rsid w:val="00BF34A9"/>
    <w:rsid w:val="00BF3DB4"/>
    <w:rsid w:val="00BF61A9"/>
    <w:rsid w:val="00BF686A"/>
    <w:rsid w:val="00C0181B"/>
    <w:rsid w:val="00C03002"/>
    <w:rsid w:val="00C032E5"/>
    <w:rsid w:val="00C04E01"/>
    <w:rsid w:val="00C0683D"/>
    <w:rsid w:val="00C077A8"/>
    <w:rsid w:val="00C10209"/>
    <w:rsid w:val="00C12B29"/>
    <w:rsid w:val="00C14FBD"/>
    <w:rsid w:val="00C205D6"/>
    <w:rsid w:val="00C20C73"/>
    <w:rsid w:val="00C21155"/>
    <w:rsid w:val="00C2367D"/>
    <w:rsid w:val="00C30D0E"/>
    <w:rsid w:val="00C3280C"/>
    <w:rsid w:val="00C3397E"/>
    <w:rsid w:val="00C36E6A"/>
    <w:rsid w:val="00C45222"/>
    <w:rsid w:val="00C45F93"/>
    <w:rsid w:val="00C57066"/>
    <w:rsid w:val="00C610B3"/>
    <w:rsid w:val="00C627BB"/>
    <w:rsid w:val="00C6409C"/>
    <w:rsid w:val="00C64339"/>
    <w:rsid w:val="00C654E0"/>
    <w:rsid w:val="00C678A2"/>
    <w:rsid w:val="00C67A11"/>
    <w:rsid w:val="00C7084C"/>
    <w:rsid w:val="00C72B76"/>
    <w:rsid w:val="00C749D3"/>
    <w:rsid w:val="00C768FE"/>
    <w:rsid w:val="00C76E3A"/>
    <w:rsid w:val="00C817D7"/>
    <w:rsid w:val="00C86605"/>
    <w:rsid w:val="00C86F2F"/>
    <w:rsid w:val="00C91FC5"/>
    <w:rsid w:val="00C94033"/>
    <w:rsid w:val="00C97332"/>
    <w:rsid w:val="00CA1EDD"/>
    <w:rsid w:val="00CA22C0"/>
    <w:rsid w:val="00CA2893"/>
    <w:rsid w:val="00CA2989"/>
    <w:rsid w:val="00CA3FFC"/>
    <w:rsid w:val="00CA7DD9"/>
    <w:rsid w:val="00CA7F7D"/>
    <w:rsid w:val="00CB18A7"/>
    <w:rsid w:val="00CB2AF6"/>
    <w:rsid w:val="00CB5AD3"/>
    <w:rsid w:val="00CB6AFF"/>
    <w:rsid w:val="00CC2B33"/>
    <w:rsid w:val="00CC2C15"/>
    <w:rsid w:val="00CC3F08"/>
    <w:rsid w:val="00CC56CD"/>
    <w:rsid w:val="00CD1867"/>
    <w:rsid w:val="00CD2D58"/>
    <w:rsid w:val="00CD4FF4"/>
    <w:rsid w:val="00CD644D"/>
    <w:rsid w:val="00CE1698"/>
    <w:rsid w:val="00CE26C9"/>
    <w:rsid w:val="00CE36A0"/>
    <w:rsid w:val="00CE43FE"/>
    <w:rsid w:val="00CE65F1"/>
    <w:rsid w:val="00CE7A62"/>
    <w:rsid w:val="00CF213A"/>
    <w:rsid w:val="00CF469C"/>
    <w:rsid w:val="00D01CB4"/>
    <w:rsid w:val="00D02C4D"/>
    <w:rsid w:val="00D038E2"/>
    <w:rsid w:val="00D1253C"/>
    <w:rsid w:val="00D13825"/>
    <w:rsid w:val="00D1388F"/>
    <w:rsid w:val="00D14F42"/>
    <w:rsid w:val="00D14FAE"/>
    <w:rsid w:val="00D1787B"/>
    <w:rsid w:val="00D179BA"/>
    <w:rsid w:val="00D20269"/>
    <w:rsid w:val="00D202DA"/>
    <w:rsid w:val="00D24331"/>
    <w:rsid w:val="00D2571D"/>
    <w:rsid w:val="00D31DD4"/>
    <w:rsid w:val="00D351E7"/>
    <w:rsid w:val="00D36910"/>
    <w:rsid w:val="00D403E1"/>
    <w:rsid w:val="00D41D5A"/>
    <w:rsid w:val="00D46E50"/>
    <w:rsid w:val="00D50A87"/>
    <w:rsid w:val="00D50AEF"/>
    <w:rsid w:val="00D570AC"/>
    <w:rsid w:val="00D73CB3"/>
    <w:rsid w:val="00D80F21"/>
    <w:rsid w:val="00D820F5"/>
    <w:rsid w:val="00D86917"/>
    <w:rsid w:val="00D87937"/>
    <w:rsid w:val="00D93691"/>
    <w:rsid w:val="00D961C0"/>
    <w:rsid w:val="00D96FF5"/>
    <w:rsid w:val="00D972BB"/>
    <w:rsid w:val="00DA13E2"/>
    <w:rsid w:val="00DA2BDD"/>
    <w:rsid w:val="00DA3DD3"/>
    <w:rsid w:val="00DA3FB7"/>
    <w:rsid w:val="00DA4C51"/>
    <w:rsid w:val="00DB59B9"/>
    <w:rsid w:val="00DC12E9"/>
    <w:rsid w:val="00DC3801"/>
    <w:rsid w:val="00DC4DBF"/>
    <w:rsid w:val="00DC6AFD"/>
    <w:rsid w:val="00DC7722"/>
    <w:rsid w:val="00DD45DF"/>
    <w:rsid w:val="00DD651B"/>
    <w:rsid w:val="00DD6F48"/>
    <w:rsid w:val="00DD7EBC"/>
    <w:rsid w:val="00DE22BB"/>
    <w:rsid w:val="00DE4A0D"/>
    <w:rsid w:val="00DE60D8"/>
    <w:rsid w:val="00DF21E6"/>
    <w:rsid w:val="00DF2E50"/>
    <w:rsid w:val="00DF3C97"/>
    <w:rsid w:val="00DF649C"/>
    <w:rsid w:val="00E003EA"/>
    <w:rsid w:val="00E00843"/>
    <w:rsid w:val="00E02186"/>
    <w:rsid w:val="00E043FC"/>
    <w:rsid w:val="00E046AF"/>
    <w:rsid w:val="00E108C6"/>
    <w:rsid w:val="00E11231"/>
    <w:rsid w:val="00E15B1C"/>
    <w:rsid w:val="00E17F29"/>
    <w:rsid w:val="00E20B2B"/>
    <w:rsid w:val="00E216D9"/>
    <w:rsid w:val="00E21AA0"/>
    <w:rsid w:val="00E21F02"/>
    <w:rsid w:val="00E2237F"/>
    <w:rsid w:val="00E23D55"/>
    <w:rsid w:val="00E30F63"/>
    <w:rsid w:val="00E313CA"/>
    <w:rsid w:val="00E32C1E"/>
    <w:rsid w:val="00E331FA"/>
    <w:rsid w:val="00E34635"/>
    <w:rsid w:val="00E408C5"/>
    <w:rsid w:val="00E43169"/>
    <w:rsid w:val="00E454A5"/>
    <w:rsid w:val="00E50097"/>
    <w:rsid w:val="00E545B1"/>
    <w:rsid w:val="00E56B56"/>
    <w:rsid w:val="00E5719E"/>
    <w:rsid w:val="00E61D1A"/>
    <w:rsid w:val="00E6647F"/>
    <w:rsid w:val="00E670D5"/>
    <w:rsid w:val="00E70A6F"/>
    <w:rsid w:val="00E73A90"/>
    <w:rsid w:val="00E76555"/>
    <w:rsid w:val="00E81FC3"/>
    <w:rsid w:val="00E8364A"/>
    <w:rsid w:val="00E8570F"/>
    <w:rsid w:val="00E87E15"/>
    <w:rsid w:val="00EA01C9"/>
    <w:rsid w:val="00EA5D82"/>
    <w:rsid w:val="00EA65E5"/>
    <w:rsid w:val="00EB1947"/>
    <w:rsid w:val="00EB293C"/>
    <w:rsid w:val="00EB32AA"/>
    <w:rsid w:val="00EB5149"/>
    <w:rsid w:val="00EB5641"/>
    <w:rsid w:val="00EB6C7E"/>
    <w:rsid w:val="00EC0D2D"/>
    <w:rsid w:val="00EC103E"/>
    <w:rsid w:val="00EC35E6"/>
    <w:rsid w:val="00EC4D37"/>
    <w:rsid w:val="00EC5A73"/>
    <w:rsid w:val="00EC7D4E"/>
    <w:rsid w:val="00EC7DC8"/>
    <w:rsid w:val="00ED54A6"/>
    <w:rsid w:val="00EE01F1"/>
    <w:rsid w:val="00EE3F2F"/>
    <w:rsid w:val="00EF0060"/>
    <w:rsid w:val="00F027E7"/>
    <w:rsid w:val="00F05566"/>
    <w:rsid w:val="00F0618E"/>
    <w:rsid w:val="00F1312F"/>
    <w:rsid w:val="00F13DBF"/>
    <w:rsid w:val="00F14AAF"/>
    <w:rsid w:val="00F15215"/>
    <w:rsid w:val="00F22003"/>
    <w:rsid w:val="00F23A51"/>
    <w:rsid w:val="00F25154"/>
    <w:rsid w:val="00F259F5"/>
    <w:rsid w:val="00F26A06"/>
    <w:rsid w:val="00F32358"/>
    <w:rsid w:val="00F32DED"/>
    <w:rsid w:val="00F35145"/>
    <w:rsid w:val="00F360C2"/>
    <w:rsid w:val="00F4155C"/>
    <w:rsid w:val="00F4291B"/>
    <w:rsid w:val="00F42CF8"/>
    <w:rsid w:val="00F433B7"/>
    <w:rsid w:val="00F4582C"/>
    <w:rsid w:val="00F504C9"/>
    <w:rsid w:val="00F5083B"/>
    <w:rsid w:val="00F52C56"/>
    <w:rsid w:val="00F548E7"/>
    <w:rsid w:val="00F641D9"/>
    <w:rsid w:val="00F67D66"/>
    <w:rsid w:val="00F67EDA"/>
    <w:rsid w:val="00F76612"/>
    <w:rsid w:val="00F77036"/>
    <w:rsid w:val="00F825B7"/>
    <w:rsid w:val="00F8336A"/>
    <w:rsid w:val="00F8486E"/>
    <w:rsid w:val="00F84898"/>
    <w:rsid w:val="00F86F99"/>
    <w:rsid w:val="00F91036"/>
    <w:rsid w:val="00F94471"/>
    <w:rsid w:val="00F966BC"/>
    <w:rsid w:val="00FA0B31"/>
    <w:rsid w:val="00FA1B35"/>
    <w:rsid w:val="00FA2346"/>
    <w:rsid w:val="00FA75AD"/>
    <w:rsid w:val="00FA78E4"/>
    <w:rsid w:val="00FB0C23"/>
    <w:rsid w:val="00FB7804"/>
    <w:rsid w:val="00FC23A0"/>
    <w:rsid w:val="00FC3DFE"/>
    <w:rsid w:val="00FC58E5"/>
    <w:rsid w:val="00FC6476"/>
    <w:rsid w:val="00FC7844"/>
    <w:rsid w:val="00FD1F07"/>
    <w:rsid w:val="00FD308B"/>
    <w:rsid w:val="00FD6BF0"/>
    <w:rsid w:val="00FD7D9D"/>
    <w:rsid w:val="00FE29BC"/>
    <w:rsid w:val="00FE34F6"/>
    <w:rsid w:val="00FE6946"/>
    <w:rsid w:val="00FE793C"/>
    <w:rsid w:val="00FF185D"/>
    <w:rsid w:val="00FF6799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F78A"/>
  <w15:chartTrackingRefBased/>
  <w15:docId w15:val="{713DB6FB-4FF7-4047-A7B1-BF179C2C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DE6"/>
    <w:pPr>
      <w:ind w:firstLine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6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7C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84E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84E"/>
    <w:rPr>
      <w:rFonts w:asciiTheme="majorHAnsi" w:eastAsiaTheme="majorEastAsia" w:hAnsiTheme="majorHAnsi" w:cstheme="majorBidi"/>
      <w:b/>
      <w:sz w:val="28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C0D2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C0D2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C0D2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CE1698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CE16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34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34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34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34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3406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F7C0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8E2D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CF46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F469C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CF469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CF469C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D3EA1"/>
    <w:pPr>
      <w:ind w:firstLine="0"/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D3E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3E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D3EA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D3EA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42C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D2571D"/>
    <w:rPr>
      <w:color w:val="605E5C"/>
      <w:shd w:val="clear" w:color="auto" w:fill="E1DFDD"/>
    </w:rPr>
  </w:style>
  <w:style w:type="paragraph" w:styleId="List2">
    <w:name w:val="List 2"/>
    <w:basedOn w:val="Normal"/>
    <w:uiPriority w:val="99"/>
    <w:unhideWhenUsed/>
    <w:rsid w:val="00014EAF"/>
    <w:pPr>
      <w:ind w:left="720" w:hanging="360"/>
      <w:contextualSpacing/>
    </w:pPr>
  </w:style>
  <w:style w:type="table" w:styleId="TableGrid">
    <w:name w:val="Table Grid"/>
    <w:basedOn w:val="TableNormal"/>
    <w:uiPriority w:val="39"/>
    <w:rsid w:val="00B63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36E6A"/>
    <w:pPr>
      <w:spacing w:after="0" w:line="240" w:lineRule="auto"/>
      <w:ind w:firstLine="720"/>
      <w:jc w:val="both"/>
    </w:pPr>
    <w:rPr>
      <w:sz w:val="24"/>
    </w:rPr>
  </w:style>
  <w:style w:type="table" w:styleId="PlainTable4">
    <w:name w:val="Plain Table 4"/>
    <w:basedOn w:val="TableNormal"/>
    <w:uiPriority w:val="44"/>
    <w:rsid w:val="00B637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637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637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923EE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BD7C4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jpeg"/><Relationship Id="rId21" Type="http://schemas.openxmlformats.org/officeDocument/2006/relationships/image" Target="media/image10.png"/><Relationship Id="rId34" Type="http://schemas.openxmlformats.org/officeDocument/2006/relationships/image" Target="media/image23.jpe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jpe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jpeg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image" Target="media/image20.jpe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jpeg"/><Relationship Id="rId35" Type="http://schemas.openxmlformats.org/officeDocument/2006/relationships/image" Target="media/image24.jpeg"/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jpeg"/><Relationship Id="rId38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BF3A3-577D-4C3B-84A7-19D4C5EAA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42</Pages>
  <Words>8260</Words>
  <Characters>47086</Characters>
  <Application>Microsoft Office Word</Application>
  <DocSecurity>0</DocSecurity>
  <Lines>392</Lines>
  <Paragraphs>110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55</vt:i4>
      </vt:variant>
    </vt:vector>
  </HeadingPairs>
  <TitlesOfParts>
    <vt:vector size="56" baseType="lpstr">
      <vt:lpstr/>
      <vt:lpstr>Wstęp</vt:lpstr>
      <vt:lpstr>1. Analiza wykorzystanych narzędzi</vt:lpstr>
      <vt:lpstr>    .NET Core Framework</vt:lpstr>
      <vt:lpstr>    1.2 Zintegrowane środowisko programistyczne – Visual Studio</vt:lpstr>
      <vt:lpstr>    1.3 Języki programowania</vt:lpstr>
      <vt:lpstr>        1.3.1 C#</vt:lpstr>
      <vt:lpstr>        1.3.2 F#</vt:lpstr>
      <vt:lpstr>    1.4 Windows Presentation Foundation</vt:lpstr>
      <vt:lpstr>        1.4.1 Język opisu interfejsu użytkownika w WPF - XAML</vt:lpstr>
      <vt:lpstr>        1.4.2 Silnik graficzny WPF</vt:lpstr>
      <vt:lpstr>        1.4.3 Wieloplatformowość</vt:lpstr>
      <vt:lpstr>    1.5 SQLite i DB Browser</vt:lpstr>
      <vt:lpstr>2. Podstawy teoretyczne zagadnień astronomicznych</vt:lpstr>
      <vt:lpstr>    2.1 Czas w astronomii</vt:lpstr>
      <vt:lpstr>        2.1.1 Dni juliańskie</vt:lpstr>
      <vt:lpstr>        2.1.2 Lokalny czas gwiazdowy</vt:lpstr>
      <vt:lpstr>    2.2 Układy współrzędnych astronomicznych</vt:lpstr>
      <vt:lpstr>        2.2.1 Współrzędne horyzontalne</vt:lpstr>
      <vt:lpstr>        2.2.2 Współrzędne równikowe</vt:lpstr>
      <vt:lpstr>        2.2.3 Inne współrzędne</vt:lpstr>
      <vt:lpstr>    2.3 Konwersje między współrzędnymi</vt:lpstr>
      <vt:lpstr>        2.3.1 Konwersja współrzędnych równikowych do horyzontalnych</vt:lpstr>
      <vt:lpstr>        2.3.2 Konwersja współrzędnych horyzontalnych do równikowych</vt:lpstr>
      <vt:lpstr>        2.3.3 Konwersje pozostałych współrzędnych</vt:lpstr>
      <vt:lpstr>    2.4 Właściwości obiektów astronomicznych</vt:lpstr>
      <vt:lpstr>        2.4.1 Odległość od Słońca</vt:lpstr>
      <vt:lpstr>        2.4.2 Wielkość gwiazdowa</vt:lpstr>
      <vt:lpstr>        2.4.3 Typ widmowy</vt:lpstr>
      <vt:lpstr>3. Projekt systemu</vt:lpstr>
      <vt:lpstr>    3.1 Analiza funkcjonalności</vt:lpstr>
      <vt:lpstr>        3.1.1 Przechowywanie i pobieranie obiektów z bazy danych</vt:lpstr>
      <vt:lpstr>        3.1.2 Wyświetlanie obiektów na mapie nieba</vt:lpstr>
      <vt:lpstr>        3.1.3 Interaktywność i sterowanie mapy</vt:lpstr>
      <vt:lpstr>        3.1.4 Wyświetlanie informacji o danym obiekcie</vt:lpstr>
      <vt:lpstr>        3.1.5 Ustawienie lokalizacji</vt:lpstr>
      <vt:lpstr>        3.1.6 Ustawienie czasu</vt:lpstr>
      <vt:lpstr>        3.1.7 Upływ i sterowanie czasem</vt:lpstr>
      <vt:lpstr>        3.1.8 Aktualizacja mapy</vt:lpstr>
      <vt:lpstr>        3.1.9 Ocena warunków pogodowych</vt:lpstr>
      <vt:lpstr>    3.2 Architektura</vt:lpstr>
      <vt:lpstr>        3.2.1 Przegląd wzorców architektonicznych</vt:lpstr>
      <vt:lpstr>        3.2.2 Wybór architektury</vt:lpstr>
      <vt:lpstr>        3.2.3 Projekt architektury systemu</vt:lpstr>
      <vt:lpstr>    3.3 Baza danych</vt:lpstr>
      <vt:lpstr>        3.3.1 Źródło danych</vt:lpstr>
      <vt:lpstr>        3.3.2 Projekt bazy danych</vt:lpstr>
      <vt:lpstr>    3.4 Implementacja</vt:lpstr>
      <vt:lpstr>        3.4.1 Algorytmy astronomiczne</vt:lpstr>
      <vt:lpstr>        3.4.2 Obliczanie pozycji obiektów na mapie</vt:lpstr>
      <vt:lpstr>        3.4.3 Wczytywanie obiektów astronomicznych</vt:lpstr>
      <vt:lpstr>    3.5 Projekt interfejsu</vt:lpstr>
      <vt:lpstr>        3.5.1 Mapa sfery niebieskiej</vt:lpstr>
      <vt:lpstr>        3.5.2 Obiekty astronomiczne</vt:lpstr>
      <vt:lpstr>        3.5.3 Pasek narzędzi</vt:lpstr>
      <vt:lpstr>        3.5.4 Panel oceny warunków obserwacyjnych</vt:lpstr>
    </vt:vector>
  </TitlesOfParts>
  <Company/>
  <LinksUpToDate>false</LinksUpToDate>
  <CharactersWithSpaces>55236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Pawlikowski</dc:creator>
  <cp:keywords/>
  <dc:description/>
  <cp:lastModifiedBy>Mateusz Pawlikowski</cp:lastModifiedBy>
  <cp:revision>847</cp:revision>
  <dcterms:created xsi:type="dcterms:W3CDTF">2021-11-29T18:35:00Z</dcterms:created>
  <dcterms:modified xsi:type="dcterms:W3CDTF">2022-01-04T20:28:00Z</dcterms:modified>
</cp:coreProperties>
</file>