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0A821" w14:textId="667485CC" w:rsidR="000303F5" w:rsidRPr="000303F5" w:rsidRDefault="000303F5" w:rsidP="000303F5">
      <w:r w:rsidRPr="000303F5">
        <w:rPr>
          <w:b/>
          <w:bCs/>
        </w:rPr>
        <w:t>1. Projektbezeichnung</w:t>
      </w:r>
    </w:p>
    <w:p w14:paraId="21479B58" w14:textId="6EC5D55F" w:rsidR="000303F5" w:rsidRDefault="000303F5" w:rsidP="000303F5">
      <w:pPr>
        <w:rPr>
          <w:b/>
          <w:bCs/>
        </w:rPr>
      </w:pPr>
      <w:r w:rsidRPr="000303F5">
        <w:rPr>
          <w:b/>
          <w:bCs/>
        </w:rPr>
        <w:t>Konzeption und Entwicklung einer Windows-basierten, interaktiven Lernanwendung („</w:t>
      </w:r>
      <w:proofErr w:type="spellStart"/>
      <w:r w:rsidRPr="000303F5">
        <w:rPr>
          <w:b/>
          <w:bCs/>
        </w:rPr>
        <w:t>DevQuest</w:t>
      </w:r>
      <w:proofErr w:type="spellEnd"/>
      <w:r w:rsidRPr="000303F5">
        <w:rPr>
          <w:b/>
          <w:bCs/>
        </w:rPr>
        <w:t>“) als 2D-Quiz-Rollenspiel mit elementarem Typsystem und kompetenzbasierter Schadensberechnung zur Prüfungsvorbereitung in den IT-Berufen.</w:t>
      </w:r>
    </w:p>
    <w:p w14:paraId="0DD79832" w14:textId="77777777" w:rsidR="001C1BAD" w:rsidRDefault="001C1BAD" w:rsidP="000303F5">
      <w:pPr>
        <w:rPr>
          <w:b/>
          <w:bCs/>
        </w:rPr>
      </w:pPr>
    </w:p>
    <w:p w14:paraId="6ECFC693" w14:textId="4FB9F9F3" w:rsidR="00B34D51" w:rsidRDefault="00B76C15" w:rsidP="000303F5">
      <w:pPr>
        <w:rPr>
          <w:b/>
          <w:bCs/>
        </w:rPr>
      </w:pPr>
      <w:r>
        <w:rPr>
          <w:b/>
          <w:bCs/>
        </w:rPr>
        <w:t>2. Kurzform der Aufgabenstellung</w:t>
      </w:r>
    </w:p>
    <w:p w14:paraId="07AEA8B4" w14:textId="6E38F8D1" w:rsidR="00B76C15" w:rsidRDefault="00B76C15" w:rsidP="000303F5">
      <w:pPr>
        <w:rPr>
          <w:b/>
          <w:bCs/>
        </w:rPr>
      </w:pPr>
      <w:r>
        <w:rPr>
          <w:b/>
          <w:bCs/>
        </w:rPr>
        <w:t>Für die Dozenten</w:t>
      </w:r>
      <w:r w:rsidR="001C1BAD">
        <w:rPr>
          <w:b/>
          <w:bCs/>
        </w:rPr>
        <w:t xml:space="preserve"> sowie die Lernenden</w:t>
      </w:r>
      <w:r>
        <w:rPr>
          <w:b/>
          <w:bCs/>
        </w:rPr>
        <w:t xml:space="preserve"> im Unternehmen, soll eine </w:t>
      </w:r>
      <w:r w:rsidR="001C1BAD">
        <w:rPr>
          <w:b/>
          <w:bCs/>
        </w:rPr>
        <w:t>Verwertbare</w:t>
      </w:r>
      <w:r>
        <w:rPr>
          <w:b/>
          <w:bCs/>
        </w:rPr>
        <w:t>, wart</w:t>
      </w:r>
      <w:r w:rsidR="001C1BAD">
        <w:rPr>
          <w:b/>
          <w:bCs/>
        </w:rPr>
        <w:t>-</w:t>
      </w:r>
      <w:r>
        <w:rPr>
          <w:b/>
          <w:bCs/>
        </w:rPr>
        <w:t xml:space="preserve"> und</w:t>
      </w:r>
      <w:r w:rsidR="001C1BAD">
        <w:rPr>
          <w:b/>
          <w:bCs/>
        </w:rPr>
        <w:t xml:space="preserve"> skalierbare </w:t>
      </w:r>
      <w:proofErr w:type="spellStart"/>
      <w:r w:rsidR="001C1BAD">
        <w:rPr>
          <w:b/>
          <w:bCs/>
        </w:rPr>
        <w:t>Lernapp</w:t>
      </w:r>
      <w:proofErr w:type="spellEnd"/>
      <w:r w:rsidR="001C1BAD">
        <w:rPr>
          <w:b/>
          <w:bCs/>
        </w:rPr>
        <w:t xml:space="preserve"> entwickelt werden, die Lerninhalte sowie deren Lernerfolg spielerisch darstellt.</w:t>
      </w:r>
    </w:p>
    <w:p w14:paraId="10A6E904" w14:textId="77777777" w:rsidR="001C1BAD" w:rsidRDefault="001C1BAD" w:rsidP="000303F5">
      <w:pPr>
        <w:rPr>
          <w:b/>
          <w:bCs/>
        </w:rPr>
      </w:pPr>
    </w:p>
    <w:p w14:paraId="4B796C62" w14:textId="0A23DAA3" w:rsidR="000303F5" w:rsidRPr="000303F5" w:rsidRDefault="001C1BAD" w:rsidP="000303F5">
      <w:r>
        <w:rPr>
          <w:b/>
          <w:bCs/>
        </w:rPr>
        <w:t>3</w:t>
      </w:r>
      <w:r w:rsidR="000303F5" w:rsidRPr="000303F5">
        <w:rPr>
          <w:b/>
          <w:bCs/>
        </w:rPr>
        <w:t>. Projektbeschreibung</w:t>
      </w:r>
    </w:p>
    <w:p w14:paraId="0C3FD747" w14:textId="3032E56C" w:rsidR="000303F5" w:rsidRPr="000303F5" w:rsidRDefault="001C1BAD" w:rsidP="000303F5">
      <w:r>
        <w:rPr>
          <w:b/>
          <w:bCs/>
        </w:rPr>
        <w:t>3</w:t>
      </w:r>
      <w:r w:rsidR="000303F5" w:rsidRPr="000303F5">
        <w:rPr>
          <w:b/>
          <w:bCs/>
        </w:rPr>
        <w:t>.1 Ist-Analyse</w:t>
      </w:r>
    </w:p>
    <w:p w14:paraId="69BFCF9F" w14:textId="77777777" w:rsidR="001C1BAD" w:rsidRDefault="001C1BAD" w:rsidP="000303F5">
      <w:r>
        <w:t>Die Lernenden, die sich in</w:t>
      </w:r>
      <w:r w:rsidR="000303F5" w:rsidRPr="000303F5">
        <w:t xml:space="preserve"> Vorbereitung auf die gestreckte Abschlussprüfung der IHK in den IT-Berufen</w:t>
      </w:r>
      <w:r>
        <w:t xml:space="preserve"> befinden, sollten</w:t>
      </w:r>
      <w:r w:rsidR="000303F5" w:rsidRPr="000303F5">
        <w:t xml:space="preserve"> Lehrinhalte </w:t>
      </w:r>
      <w:r>
        <w:t>aus Ihren</w:t>
      </w:r>
      <w:r w:rsidR="000303F5" w:rsidRPr="000303F5">
        <w:t xml:space="preserve"> Bereichen </w:t>
      </w:r>
      <w:r>
        <w:t xml:space="preserve">bspw. </w:t>
      </w:r>
      <w:r w:rsidR="000303F5" w:rsidRPr="000303F5">
        <w:t>Anwendungsentwicklung (AE)</w:t>
      </w:r>
      <w:r>
        <w:t xml:space="preserve">, Systemintegration oder der Daten- und Prozess Analyse sowie </w:t>
      </w:r>
      <w:proofErr w:type="gramStart"/>
      <w:r>
        <w:t>Wirtschaftlich</w:t>
      </w:r>
      <w:proofErr w:type="gramEnd"/>
      <w:r>
        <w:t xml:space="preserve"> soziale Inhalte</w:t>
      </w:r>
      <w:r w:rsidRPr="000303F5">
        <w:t xml:space="preserve"> Verinnerlichen</w:t>
      </w:r>
      <w:r w:rsidR="000303F5" w:rsidRPr="000303F5">
        <w:t>.</w:t>
      </w:r>
    </w:p>
    <w:p w14:paraId="23D3F168" w14:textId="77777777" w:rsidR="001C1BAD" w:rsidRDefault="000303F5" w:rsidP="000303F5">
      <w:r w:rsidRPr="000303F5">
        <w:t>Bestehende Softwarelösungen auf dem Markt beschränken sich meist auf lineare Multiple-Choice-Abfragen ohne dynamische Steuerung</w:t>
      </w:r>
      <w:r w:rsidR="001C1BAD">
        <w:t>, Belohnung, Auswertung oder etwaiger Skalierbarkeit</w:t>
      </w:r>
      <w:r w:rsidRPr="000303F5">
        <w:t xml:space="preserve">. </w:t>
      </w:r>
    </w:p>
    <w:p w14:paraId="083272F2" w14:textId="50F360C3" w:rsidR="000303F5" w:rsidRPr="000303F5" w:rsidRDefault="000303F5" w:rsidP="000303F5">
      <w:r w:rsidRPr="000303F5">
        <w:t xml:space="preserve">Dies führt in der Praxis zu zwei </w:t>
      </w:r>
      <w:r w:rsidRPr="001C1BAD">
        <w:rPr>
          <w:u w:val="single"/>
        </w:rPr>
        <w:t>Kernproblemen</w:t>
      </w:r>
      <w:r w:rsidRPr="000303F5">
        <w:t>:</w:t>
      </w:r>
    </w:p>
    <w:p w14:paraId="12707194" w14:textId="2012B8B5" w:rsidR="000303F5" w:rsidRPr="000303F5" w:rsidRDefault="000303F5" w:rsidP="000303F5">
      <w:pPr>
        <w:numPr>
          <w:ilvl w:val="0"/>
          <w:numId w:val="1"/>
        </w:numPr>
      </w:pPr>
      <w:r w:rsidRPr="000303F5">
        <w:rPr>
          <w:b/>
          <w:bCs/>
        </w:rPr>
        <w:t>Selektives Lernverhalten:</w:t>
      </w:r>
      <w:r w:rsidRPr="000303F5">
        <w:t xml:space="preserve"> Lernende neigen dazu, vorzugsweise Fragen aus ihren bereits bekannten Stärkebereichen zu beantworten. Wissenslücken in </w:t>
      </w:r>
      <w:r w:rsidR="00F44C8B">
        <w:t xml:space="preserve">kritischen </w:t>
      </w:r>
      <w:r w:rsidRPr="000303F5">
        <w:t>Modulen bleiben dadurch unentdeckt.</w:t>
      </w:r>
      <w:r w:rsidR="00F44C8B">
        <w:t xml:space="preserve"> Dadurch entstehen Lerndefizite.</w:t>
      </w:r>
    </w:p>
    <w:p w14:paraId="7EC1EF10" w14:textId="40BA4640" w:rsidR="000303F5" w:rsidRDefault="00F44C8B" w:rsidP="000303F5">
      <w:pPr>
        <w:numPr>
          <w:ilvl w:val="0"/>
          <w:numId w:val="1"/>
        </w:numPr>
      </w:pPr>
      <w:r>
        <w:rPr>
          <w:b/>
          <w:bCs/>
        </w:rPr>
        <w:t>Fehlende Gamification</w:t>
      </w:r>
      <w:r w:rsidR="000303F5" w:rsidRPr="000303F5">
        <w:rPr>
          <w:b/>
          <w:bCs/>
        </w:rPr>
        <w:t>:</w:t>
      </w:r>
      <w:r w:rsidR="000303F5" w:rsidRPr="000303F5">
        <w:t xml:space="preserve"> Das Fehlen von visuellem Fortschritt</w:t>
      </w:r>
      <w:r>
        <w:t xml:space="preserve"> bzw. dessen visueller „Belohnung“ (Gamification)</w:t>
      </w:r>
      <w:r w:rsidR="000303F5" w:rsidRPr="000303F5">
        <w:t xml:space="preserve"> und</w:t>
      </w:r>
      <w:r>
        <w:t xml:space="preserve"> der fehlenden wiederkehrenden Motivation, </w:t>
      </w:r>
      <w:r w:rsidR="000303F5" w:rsidRPr="000303F5">
        <w:t>führt zu einer hohen Ermüdung</w:t>
      </w:r>
      <w:r>
        <w:t xml:space="preserve"> und emotionalem Desinteresse</w:t>
      </w:r>
      <w:r w:rsidR="000303F5" w:rsidRPr="000303F5">
        <w:t xml:space="preserve"> und einer geschätzten Abbruchquote</w:t>
      </w:r>
      <w:r>
        <w:t xml:space="preserve"> </w:t>
      </w:r>
      <w:r w:rsidR="000303F5" w:rsidRPr="000303F5">
        <w:t>von in etwa 75 % (KI-Schätzung) beim selbstständigen Lernen.</w:t>
      </w:r>
    </w:p>
    <w:p w14:paraId="728B06CB" w14:textId="77777777" w:rsidR="000303F5" w:rsidRPr="000303F5" w:rsidRDefault="000303F5" w:rsidP="000303F5">
      <w:pPr>
        <w:ind w:left="720"/>
      </w:pPr>
    </w:p>
    <w:p w14:paraId="70FD30C5" w14:textId="6FFBA263" w:rsidR="000303F5" w:rsidRPr="000303F5" w:rsidRDefault="00382060" w:rsidP="000303F5">
      <w:r>
        <w:rPr>
          <w:b/>
          <w:bCs/>
        </w:rPr>
        <w:t>3</w:t>
      </w:r>
      <w:r w:rsidR="000303F5" w:rsidRPr="000303F5">
        <w:rPr>
          <w:b/>
          <w:bCs/>
        </w:rPr>
        <w:t>.</w:t>
      </w:r>
      <w:r>
        <w:rPr>
          <w:b/>
          <w:bCs/>
        </w:rPr>
        <w:t>2</w:t>
      </w:r>
      <w:r w:rsidR="000303F5" w:rsidRPr="000303F5">
        <w:rPr>
          <w:b/>
          <w:bCs/>
        </w:rPr>
        <w:t xml:space="preserve"> Soll-Konzept &amp; Zielsetzung</w:t>
      </w:r>
    </w:p>
    <w:p w14:paraId="77187414" w14:textId="77777777" w:rsidR="00382060" w:rsidRDefault="000303F5" w:rsidP="000303F5">
      <w:r w:rsidRPr="000303F5">
        <w:t>Ziel des Projekts ist die Entwicklung einer grafisch ansprechenden, interaktiven 2D-Lernanwendung unter Windows</w:t>
      </w:r>
      <w:r w:rsidR="00382060">
        <w:t>.</w:t>
      </w:r>
      <w:r w:rsidRPr="000303F5">
        <w:t xml:space="preserve"> </w:t>
      </w:r>
      <w:r w:rsidR="00382060">
        <w:t xml:space="preserve">Die Lerninhalte werden </w:t>
      </w:r>
      <w:r w:rsidRPr="000303F5">
        <w:t>durch ein</w:t>
      </w:r>
      <w:r w:rsidR="00382060">
        <w:t>e Fantasy-Rollenspiel ähnliche</w:t>
      </w:r>
      <w:r w:rsidRPr="000303F5">
        <w:t xml:space="preserve"> </w:t>
      </w:r>
      <w:r w:rsidR="00382060">
        <w:t>Atmosphäre, welche auf einem m</w:t>
      </w:r>
      <w:r w:rsidRPr="000303F5">
        <w:t>athematisch balancierte</w:t>
      </w:r>
      <w:r w:rsidR="00382060">
        <w:t>m Schadensmodell basiert,</w:t>
      </w:r>
      <w:r w:rsidRPr="000303F5">
        <w:t xml:space="preserve"> </w:t>
      </w:r>
      <w:r w:rsidR="00382060">
        <w:t>vermittelt</w:t>
      </w:r>
      <w:r w:rsidRPr="000303F5">
        <w:t xml:space="preserve">. </w:t>
      </w:r>
    </w:p>
    <w:p w14:paraId="04E9A2FB" w14:textId="77777777" w:rsidR="00430D3E" w:rsidRDefault="000303F5" w:rsidP="000303F5">
      <w:r w:rsidRPr="000303F5">
        <w:lastRenderedPageBreak/>
        <w:t>Die Software deckt den gesamten IHK-Kernlehrplan ab und motiviert durch</w:t>
      </w:r>
      <w:r w:rsidR="00430D3E">
        <w:t xml:space="preserve"> eine</w:t>
      </w:r>
      <w:r w:rsidRPr="000303F5">
        <w:t xml:space="preserve"> </w:t>
      </w:r>
      <w:r w:rsidR="00430D3E" w:rsidRPr="000303F5">
        <w:rPr>
          <w:b/>
          <w:bCs/>
        </w:rPr>
        <w:t>2D-Kampf- und Interaktionsschicht</w:t>
      </w:r>
      <w:r w:rsidR="00430D3E">
        <w:rPr>
          <w:b/>
          <w:bCs/>
        </w:rPr>
        <w:t xml:space="preserve">, </w:t>
      </w:r>
      <w:r w:rsidRPr="000303F5">
        <w:t xml:space="preserve">die </w:t>
      </w:r>
      <w:r w:rsidR="00430D3E" w:rsidRPr="000303F5">
        <w:t>Zur Maximierung der visuellen Attraktivitä</w:t>
      </w:r>
      <w:r w:rsidR="00430D3E">
        <w:t>t zur</w:t>
      </w:r>
      <w:r w:rsidRPr="000303F5">
        <w:t xml:space="preserve"> kontinuierlichen Nutzung</w:t>
      </w:r>
      <w:r w:rsidR="00430D3E">
        <w:t xml:space="preserve"> motiviert</w:t>
      </w:r>
      <w:r w:rsidRPr="000303F5">
        <w:t xml:space="preserve">. </w:t>
      </w:r>
      <w:r w:rsidR="00430D3E" w:rsidRPr="000303F5">
        <w:t xml:space="preserve">Die Interaktion zwischen dem Lernenden und der Problemstellung wird auf einem dedizierten Bildschirm über zwei sich gegenüberstehende 2D-Sprites (Anwender-Avatar und Gegner-Repräsentanz) vor einem </w:t>
      </w:r>
      <w:proofErr w:type="gramStart"/>
      <w:r w:rsidR="00430D3E" w:rsidRPr="000303F5">
        <w:t>statischen</w:t>
      </w:r>
      <w:r w:rsidR="00430D3E">
        <w:t xml:space="preserve"> </w:t>
      </w:r>
      <w:r w:rsidR="00430D3E" w:rsidRPr="000303F5">
        <w:t xml:space="preserve"> Hintergrundbild</w:t>
      </w:r>
      <w:proofErr w:type="gramEnd"/>
      <w:r w:rsidR="00430D3E" w:rsidRPr="000303F5">
        <w:t xml:space="preserve"> visualisiert. </w:t>
      </w:r>
    </w:p>
    <w:p w14:paraId="3C44EE6D" w14:textId="60D94ECF" w:rsidR="000303F5" w:rsidRDefault="000303F5" w:rsidP="000303F5">
      <w:r w:rsidRPr="000303F5">
        <w:t>Sämtliche Interaktionen sind</w:t>
      </w:r>
      <w:r w:rsidR="00430D3E">
        <w:t xml:space="preserve"> als Runden definiert und</w:t>
      </w:r>
      <w:r w:rsidRPr="000303F5">
        <w:t xml:space="preserve"> auf eine reine Maussteuerung (Point-and-Click) ausgelegt</w:t>
      </w:r>
      <w:r w:rsidR="00430D3E">
        <w:t>. Sie schulen die Hand Augen Koordination und fördern durch REM (Rapid Eye Movement) die Aktivierung mehrerer Hirnbereiche beim Lernen, welches im Endeffekt den Lernerfolg steigert.</w:t>
      </w:r>
    </w:p>
    <w:p w14:paraId="1CE82FAD" w14:textId="77777777" w:rsidR="00035D84" w:rsidRDefault="00035D84" w:rsidP="000303F5"/>
    <w:p w14:paraId="614180B3" w14:textId="01EA61FE" w:rsidR="00035D84" w:rsidRDefault="00035D84" w:rsidP="00D17C18">
      <w:pPr>
        <w:rPr>
          <w:b/>
          <w:bCs/>
        </w:rPr>
      </w:pPr>
      <w:r>
        <w:rPr>
          <w:b/>
          <w:bCs/>
        </w:rPr>
        <w:t>3.3.-3 Einschränkungen</w:t>
      </w:r>
    </w:p>
    <w:p w14:paraId="053108D7" w14:textId="60B05B9B" w:rsidR="00C411CD" w:rsidRPr="00C411CD" w:rsidRDefault="00C411CD" w:rsidP="00C411CD">
      <w:pPr>
        <w:rPr>
          <w:b/>
          <w:bCs/>
        </w:rPr>
      </w:pPr>
      <w:r w:rsidRPr="00C411CD">
        <w:rPr>
          <w:b/>
          <w:bCs/>
        </w:rPr>
        <w:t>Datenschutz (DSGVO)</w:t>
      </w:r>
      <w:r w:rsidRPr="00C411CD">
        <w:rPr>
          <w:b/>
          <w:bCs/>
        </w:rPr>
        <w:br/>
      </w:r>
      <w:r w:rsidRPr="00C411CD">
        <w:t xml:space="preserve">Für die Zuordnung von Spielständen und Profilen werden Benutzername und Passwort erfasst. Passwörter werden ausschließlich </w:t>
      </w:r>
      <w:proofErr w:type="spellStart"/>
      <w:r w:rsidRPr="00C411CD">
        <w:t>gehasht</w:t>
      </w:r>
      <w:proofErr w:type="spellEnd"/>
      <w:r w:rsidRPr="00C411CD">
        <w:t xml:space="preserve"> gespeichert und übertragen. Da die Anwendung keine Klarnamen, E-Mail-Adressen oder sonstigen personenbezogenen Mitarbeiterdaten erhebt, ist keine datenschutzrechtliche Folgenabschätzung erforderlich.</w:t>
      </w:r>
    </w:p>
    <w:p w14:paraId="452CD993" w14:textId="77777777" w:rsidR="00C411CD" w:rsidRPr="00C411CD" w:rsidRDefault="00C411CD" w:rsidP="00C411CD">
      <w:pPr>
        <w:rPr>
          <w:b/>
          <w:bCs/>
        </w:rPr>
      </w:pPr>
      <w:r w:rsidRPr="00C411CD">
        <w:rPr>
          <w:b/>
          <w:bCs/>
        </w:rPr>
        <w:t>Organisatorische Zugehörigkeit</w:t>
      </w:r>
      <w:r w:rsidRPr="00C411CD">
        <w:rPr>
          <w:b/>
          <w:bCs/>
        </w:rPr>
        <w:br/>
      </w:r>
      <w:r w:rsidRPr="00C411CD">
        <w:t>Die Lern-App ist ein eigenständiges Tool für die interne Ausbildung und wird nicht in bestehende Abteilungsprozesse oder Unternehmens-Workflows eingebunden.</w:t>
      </w:r>
    </w:p>
    <w:p w14:paraId="64A3C274" w14:textId="38AD8DCE" w:rsidR="00C411CD" w:rsidRPr="00C411CD" w:rsidRDefault="00C411CD" w:rsidP="00C411CD">
      <w:pPr>
        <w:rPr>
          <w:b/>
          <w:bCs/>
        </w:rPr>
      </w:pPr>
      <w:r w:rsidRPr="00C411CD">
        <w:rPr>
          <w:b/>
          <w:bCs/>
        </w:rPr>
        <w:t>Rechte und Zugriffe</w:t>
      </w:r>
      <w:r w:rsidRPr="00C411CD">
        <w:rPr>
          <w:b/>
          <w:bCs/>
        </w:rPr>
        <w:br/>
      </w:r>
      <w:r w:rsidRPr="00C411CD">
        <w:t xml:space="preserve">Die Anwendung verfügt über eine eigene Benutzerregistrierung mit Login-Maske. Eine Anbindung an das </w:t>
      </w:r>
      <w:proofErr w:type="spellStart"/>
      <w:r w:rsidRPr="00C411CD">
        <w:t>Active</w:t>
      </w:r>
      <w:proofErr w:type="spellEnd"/>
      <w:r w:rsidRPr="00C411CD">
        <w:t xml:space="preserve"> Directory des Unternehmens ist nicht vorgesehen. Ebenso wird kein administratives Nutzermanagement umgesetzt, </w:t>
      </w:r>
      <w:r>
        <w:t xml:space="preserve">wie </w:t>
      </w:r>
      <w:r w:rsidRPr="00C411CD">
        <w:t>z. B. das Zurücksetzen von Passwörtern anderer Nutzer durch Dozenten.</w:t>
      </w:r>
    </w:p>
    <w:p w14:paraId="7967C51D" w14:textId="10220C28" w:rsidR="00C411CD" w:rsidRPr="00C411CD" w:rsidRDefault="00C411CD" w:rsidP="00C411CD">
      <w:r w:rsidRPr="00C411CD">
        <w:rPr>
          <w:b/>
          <w:bCs/>
        </w:rPr>
        <w:t>Zertifikate und Netzwerkzugänge</w:t>
      </w:r>
      <w:r w:rsidRPr="00C411CD">
        <w:rPr>
          <w:b/>
          <w:bCs/>
        </w:rPr>
        <w:br/>
      </w:r>
      <w:r w:rsidRPr="00C411CD">
        <w:t xml:space="preserve">Die Client-Server-Kommunikation läuft über die zentral bereitgestellte Server-Infrastruktur des Ausbildungsbetriebs. Da das Budget fest auf 50,00 € begrenzt ist, </w:t>
      </w:r>
      <w:r w:rsidRPr="00C411CD">
        <w:t>wird die</w:t>
      </w:r>
      <w:r w:rsidRPr="00C411CD">
        <w:t xml:space="preserve"> ausführbare Datei nicht digital signiert. Eine Sicherheitswarnung beim ersten Start wird vom Nutzer manuell bestätigt</w:t>
      </w:r>
    </w:p>
    <w:p w14:paraId="1D01D5BC" w14:textId="77208850" w:rsidR="00C411CD" w:rsidRPr="00C411CD" w:rsidRDefault="00C411CD" w:rsidP="00C411CD">
      <w:pPr>
        <w:rPr>
          <w:b/>
          <w:bCs/>
        </w:rPr>
      </w:pPr>
      <w:r w:rsidRPr="00C411CD">
        <w:rPr>
          <w:b/>
          <w:bCs/>
        </w:rPr>
        <w:t xml:space="preserve">Testzwecke und </w:t>
      </w:r>
      <w:proofErr w:type="spellStart"/>
      <w:r w:rsidRPr="00C411CD">
        <w:rPr>
          <w:b/>
          <w:bCs/>
        </w:rPr>
        <w:t>Deployment</w:t>
      </w:r>
      <w:proofErr w:type="spellEnd"/>
      <w:r w:rsidRPr="00C411CD">
        <w:rPr>
          <w:b/>
          <w:bCs/>
        </w:rPr>
        <w:br/>
      </w:r>
      <w:r w:rsidRPr="00C411CD">
        <w:t>Der Testfokus liegt auf der Zustandssynchronisation zwischen den Clients und dem Verhalten bei kurzen Netzwerkunterbrechungen. Last- und Stresstests für den Server sind nicht Teil des Projekts. Die Anwendung wird als portabler Ordner ohne Installer manuell bereitgestellt.</w:t>
      </w:r>
    </w:p>
    <w:p w14:paraId="6A714BDC" w14:textId="28F7499A" w:rsidR="00C411CD" w:rsidRPr="00C411CD" w:rsidRDefault="00C411CD" w:rsidP="00C411CD">
      <w:pPr>
        <w:rPr>
          <w:b/>
          <w:bCs/>
        </w:rPr>
      </w:pPr>
      <w:r w:rsidRPr="00C411CD">
        <w:rPr>
          <w:b/>
          <w:bCs/>
        </w:rPr>
        <w:lastRenderedPageBreak/>
        <w:t>Lizenzen</w:t>
      </w:r>
      <w:r w:rsidRPr="00C411CD">
        <w:rPr>
          <w:b/>
          <w:bCs/>
        </w:rPr>
        <w:br/>
      </w:r>
      <w:r w:rsidRPr="00C411CD">
        <w:t xml:space="preserve">Für Grafiken und UI-Elemente werden ausschließlich kostenfreie Open-Source-Komponenten </w:t>
      </w:r>
      <w:r w:rsidRPr="00C411CD">
        <w:t>eingesetzt,</w:t>
      </w:r>
      <w:r w:rsidRPr="00C411CD">
        <w:t xml:space="preserve"> um das Gesamtbudget von 50,00 € einzuhalten.</w:t>
      </w:r>
    </w:p>
    <w:p w14:paraId="17782A77" w14:textId="17F45531" w:rsidR="00C411CD" w:rsidRPr="00C411CD" w:rsidRDefault="00C411CD" w:rsidP="00C411CD">
      <w:pPr>
        <w:rPr>
          <w:b/>
          <w:bCs/>
        </w:rPr>
      </w:pPr>
      <w:r w:rsidRPr="00C411CD">
        <w:rPr>
          <w:b/>
          <w:bCs/>
        </w:rPr>
        <w:t>Ausfallsicherheit und Multiplayer</w:t>
      </w:r>
      <w:r w:rsidRPr="00C411CD">
        <w:rPr>
          <w:b/>
          <w:bCs/>
        </w:rPr>
        <w:br/>
      </w:r>
      <w:r w:rsidRPr="00C411CD">
        <w:t xml:space="preserve">Das Projekt beschränkt sich auf die softwareseitige Umsetzung des Mehrspielermodus sowie eine </w:t>
      </w:r>
      <w:proofErr w:type="spellStart"/>
      <w:r w:rsidRPr="00C411CD">
        <w:t>Reconnect</w:t>
      </w:r>
      <w:proofErr w:type="spellEnd"/>
      <w:r w:rsidRPr="00C411CD">
        <w:t>-Logik bei Verbindungsabbrüchen. Maßnahmen zur hardwareseitigen Absicherung des Servers sind nicht Bestandteil dieses Projekts und werden durch die vorhandene Infrastruktur vorausgesetzt.</w:t>
      </w:r>
    </w:p>
    <w:p w14:paraId="6B5F0226" w14:textId="77777777" w:rsidR="00C411CD" w:rsidRDefault="00C411CD" w:rsidP="00D17C18">
      <w:pPr>
        <w:rPr>
          <w:b/>
          <w:bCs/>
        </w:rPr>
      </w:pPr>
    </w:p>
    <w:p w14:paraId="174BC4EE" w14:textId="677A31E5" w:rsidR="00035D84" w:rsidRDefault="00035D84" w:rsidP="00D17C18">
      <w:r>
        <w:t>3.3.-4 Zusammenarbeit</w:t>
      </w:r>
    </w:p>
    <w:p w14:paraId="027EBC40" w14:textId="2B3E1383" w:rsidR="00035D84" w:rsidRDefault="00035D84" w:rsidP="00D17C18">
      <w:r>
        <w:t xml:space="preserve">Mit wem? Womit? Wieso, Weshalb, Warum? Wer nicht fragt bleibt </w:t>
      </w:r>
      <w:proofErr w:type="gramStart"/>
      <w:r>
        <w:t>Dumm</w:t>
      </w:r>
      <w:proofErr w:type="gramEnd"/>
      <w:r>
        <w:t>!</w:t>
      </w:r>
    </w:p>
    <w:p w14:paraId="7E5C5BB9" w14:textId="77777777" w:rsidR="00C411CD" w:rsidRPr="00035D84" w:rsidRDefault="00C411CD" w:rsidP="00D17C18"/>
    <w:p w14:paraId="7C0C75F1" w14:textId="238F335B" w:rsidR="00D17C18" w:rsidRPr="00D17C18" w:rsidRDefault="00430D3E" w:rsidP="00D17C18">
      <w:pPr>
        <w:rPr>
          <w:b/>
          <w:bCs/>
        </w:rPr>
      </w:pPr>
      <w:r>
        <w:rPr>
          <w:b/>
          <w:bCs/>
        </w:rPr>
        <w:t>3</w:t>
      </w:r>
      <w:r w:rsidR="00D17C18" w:rsidRPr="00D17C18">
        <w:rPr>
          <w:b/>
          <w:bCs/>
        </w:rPr>
        <w:t>.3 Kostenplanung</w:t>
      </w:r>
      <w:r w:rsidR="000E69E1">
        <w:rPr>
          <w:b/>
          <w:bCs/>
        </w:rPr>
        <w:t xml:space="preserve"> (manche Prüfungsausschüsse wollen das)</w:t>
      </w:r>
    </w:p>
    <w:p w14:paraId="1EA6D213" w14:textId="3EF1D65A" w:rsidR="00D17C18" w:rsidRPr="00D17C18" w:rsidRDefault="0078627A" w:rsidP="0078627A">
      <w:r>
        <w:rPr>
          <w:b/>
          <w:bCs/>
        </w:rPr>
        <w:t>Gemeinkosten für ein 80h Projekt:</w:t>
      </w:r>
    </w:p>
    <w:p w14:paraId="5BB2E713" w14:textId="63E10D6D" w:rsidR="00D17C18" w:rsidRPr="0078627A" w:rsidRDefault="00D17C18" w:rsidP="0078627A">
      <w:pPr>
        <w:numPr>
          <w:ilvl w:val="1"/>
          <w:numId w:val="7"/>
        </w:numPr>
      </w:pPr>
      <w:r w:rsidRPr="00D17C18">
        <w:rPr>
          <w:i/>
          <w:iCs/>
        </w:rPr>
        <w:t>Personalkosten:</w:t>
      </w:r>
      <w:r w:rsidRPr="00D17C18">
        <w:t xml:space="preserve"> </w:t>
      </w:r>
      <w:r w:rsidRPr="00D17C18">
        <w:rPr>
          <w:b/>
          <w:bCs/>
        </w:rPr>
        <w:t>3.600,00 €</w:t>
      </w:r>
    </w:p>
    <w:p w14:paraId="5B930824" w14:textId="77777777" w:rsidR="000E69E1" w:rsidRDefault="00D17C18" w:rsidP="000E69E1">
      <w:pPr>
        <w:numPr>
          <w:ilvl w:val="1"/>
          <w:numId w:val="7"/>
        </w:numPr>
      </w:pPr>
      <w:r w:rsidRPr="00D17C18">
        <w:t xml:space="preserve">Hardware-Infrastruktur (anteilige Abschreibung PC &amp; Arbeitsplatz für 80 Std.): </w:t>
      </w:r>
      <w:r w:rsidRPr="00D17C18">
        <w:rPr>
          <w:i/>
          <w:iCs/>
        </w:rPr>
        <w:t>in etwa</w:t>
      </w:r>
      <w:r w:rsidRPr="00D17C18">
        <w:t xml:space="preserve"> 50,00 €</w:t>
      </w:r>
    </w:p>
    <w:p w14:paraId="0FBB99D4" w14:textId="1E9BD6FA" w:rsidR="0078627A" w:rsidRPr="00D17C18" w:rsidRDefault="0078627A" w:rsidP="000E69E1">
      <w:pPr>
        <w:numPr>
          <w:ilvl w:val="1"/>
          <w:numId w:val="7"/>
        </w:numPr>
      </w:pPr>
      <w:r w:rsidRPr="000E69E1">
        <w:rPr>
          <w:i/>
          <w:iCs/>
        </w:rPr>
        <w:t>Diverse Lizenzen:</w:t>
      </w:r>
      <w:r>
        <w:t xml:space="preserve"> </w:t>
      </w:r>
      <w:r w:rsidRPr="000E69E1">
        <w:rPr>
          <w:b/>
          <w:bCs/>
        </w:rPr>
        <w:t>50,00 €</w:t>
      </w:r>
    </w:p>
    <w:p w14:paraId="1578FD85" w14:textId="6604D749" w:rsidR="00D17C18" w:rsidRPr="00D17C18" w:rsidRDefault="00D17C18" w:rsidP="000E69E1">
      <w:r w:rsidRPr="00D17C18">
        <w:t xml:space="preserve">Die </w:t>
      </w:r>
      <w:r w:rsidRPr="00D17C18">
        <w:rPr>
          <w:b/>
          <w:bCs/>
        </w:rPr>
        <w:t>Gesamtkosten</w:t>
      </w:r>
      <w:r w:rsidRPr="00D17C18">
        <w:t xml:space="preserve"> für die Realisierung des Projekts belaufen sich somit auf exakt </w:t>
      </w:r>
      <w:r w:rsidRPr="00D17C18">
        <w:rPr>
          <w:b/>
          <w:bCs/>
        </w:rPr>
        <w:t>3.</w:t>
      </w:r>
      <w:r w:rsidR="0078627A">
        <w:rPr>
          <w:b/>
          <w:bCs/>
        </w:rPr>
        <w:t>700</w:t>
      </w:r>
      <w:r w:rsidRPr="00D17C18">
        <w:rPr>
          <w:b/>
          <w:bCs/>
        </w:rPr>
        <w:t>,00 €</w:t>
      </w:r>
      <w:r w:rsidRPr="00D17C18">
        <w:t>.</w:t>
      </w:r>
    </w:p>
    <w:p w14:paraId="1DB4380E" w14:textId="77777777" w:rsidR="00430D3E" w:rsidRDefault="00430D3E" w:rsidP="000303F5">
      <w:pPr>
        <w:rPr>
          <w:b/>
          <w:bCs/>
        </w:rPr>
      </w:pPr>
    </w:p>
    <w:p w14:paraId="0C997C02" w14:textId="17AE886B" w:rsidR="000303F5" w:rsidRPr="000303F5" w:rsidRDefault="000303F5" w:rsidP="000303F5">
      <w:r w:rsidRPr="000303F5">
        <w:rPr>
          <w:b/>
          <w:bCs/>
        </w:rPr>
        <w:t>4. Projektphasen mit Zeitplanung (Gesamt: 80 Stunden)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4"/>
        <w:gridCol w:w="1843"/>
        <w:gridCol w:w="1409"/>
      </w:tblGrid>
      <w:tr w:rsidR="00C411CD" w:rsidRPr="000303F5" w14:paraId="70546B68" w14:textId="77777777" w:rsidTr="00FE33F9">
        <w:trPr>
          <w:tblHeader/>
          <w:tblCellSpacing w:w="15" w:type="dxa"/>
        </w:trPr>
        <w:tc>
          <w:tcPr>
            <w:tcW w:w="5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D2BB32" w14:textId="77777777" w:rsidR="00C411CD" w:rsidRPr="000303F5" w:rsidRDefault="00C411CD" w:rsidP="00FE33F9">
            <w:r w:rsidRPr="000303F5">
              <w:rPr>
                <w:b/>
                <w:bCs/>
              </w:rPr>
              <w:t>Projektphase / Arbeitspaket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445CD" w14:textId="77777777" w:rsidR="00C411CD" w:rsidRPr="000303F5" w:rsidRDefault="00C411CD" w:rsidP="00FE33F9">
            <w:r w:rsidRPr="000303F5">
              <w:rPr>
                <w:b/>
                <w:bCs/>
              </w:rPr>
              <w:t>Zeitaufwand</w:t>
            </w:r>
          </w:p>
        </w:tc>
        <w:tc>
          <w:tcPr>
            <w:tcW w:w="13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6C51A" w14:textId="77777777" w:rsidR="00C411CD" w:rsidRPr="000303F5" w:rsidRDefault="00C411CD" w:rsidP="00FE33F9">
            <w:r w:rsidRPr="000303F5">
              <w:rPr>
                <w:b/>
                <w:bCs/>
              </w:rPr>
              <w:t>Anteil</w:t>
            </w:r>
          </w:p>
        </w:tc>
      </w:tr>
      <w:tr w:rsidR="00C411CD" w:rsidRPr="000303F5" w14:paraId="268AA4BF" w14:textId="77777777" w:rsidTr="00FE33F9">
        <w:trPr>
          <w:tblCellSpacing w:w="15" w:type="dxa"/>
        </w:trPr>
        <w:tc>
          <w:tcPr>
            <w:tcW w:w="5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9635F" w14:textId="77777777" w:rsidR="00C411CD" w:rsidRPr="000303F5" w:rsidRDefault="00C411CD" w:rsidP="00FE33F9">
            <w:r w:rsidRPr="000303F5"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Initiierungsphase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56379D" w14:textId="77777777" w:rsidR="00C411CD" w:rsidRPr="000303F5" w:rsidRDefault="00C411CD" w:rsidP="00FE33F9">
            <w:r w:rsidRPr="000303F5">
              <w:rPr>
                <w:b/>
                <w:bCs/>
              </w:rPr>
              <w:t>11 Std.</w:t>
            </w:r>
          </w:p>
        </w:tc>
        <w:tc>
          <w:tcPr>
            <w:tcW w:w="13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03E81" w14:textId="77777777" w:rsidR="00C411CD" w:rsidRPr="000303F5" w:rsidRDefault="00C411CD" w:rsidP="00FE33F9">
            <w:r w:rsidRPr="000303F5">
              <w:rPr>
                <w:b/>
                <w:bCs/>
              </w:rPr>
              <w:t>13,75 %</w:t>
            </w:r>
          </w:p>
        </w:tc>
      </w:tr>
      <w:tr w:rsidR="00C411CD" w:rsidRPr="000303F5" w14:paraId="32F3100E" w14:textId="77777777" w:rsidTr="00FE33F9">
        <w:trPr>
          <w:tblCellSpacing w:w="15" w:type="dxa"/>
        </w:trPr>
        <w:tc>
          <w:tcPr>
            <w:tcW w:w="5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EEA9C" w14:textId="77777777" w:rsidR="00C411CD" w:rsidRPr="000303F5" w:rsidRDefault="00C411CD" w:rsidP="00FE33F9">
            <w:r w:rsidRPr="000303F5">
              <w:t>- Ist-Analyse und Ausarbeitung der funktionalen Use Cases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B377E" w14:textId="77777777" w:rsidR="00C411CD" w:rsidRPr="000303F5" w:rsidRDefault="00C411CD" w:rsidP="00FE33F9">
            <w:r w:rsidRPr="000303F5">
              <w:t>3 Std.</w:t>
            </w:r>
          </w:p>
        </w:tc>
        <w:tc>
          <w:tcPr>
            <w:tcW w:w="13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CA7EE" w14:textId="77777777" w:rsidR="00C411CD" w:rsidRPr="000303F5" w:rsidRDefault="00C411CD" w:rsidP="00FE33F9"/>
        </w:tc>
      </w:tr>
      <w:tr w:rsidR="00C411CD" w:rsidRPr="000303F5" w14:paraId="0D0716B1" w14:textId="77777777" w:rsidTr="00FE33F9">
        <w:trPr>
          <w:tblCellSpacing w:w="15" w:type="dxa"/>
        </w:trPr>
        <w:tc>
          <w:tcPr>
            <w:tcW w:w="5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BC493" w14:textId="77777777" w:rsidR="00C411CD" w:rsidRPr="000303F5" w:rsidRDefault="00C411CD" w:rsidP="00FE33F9">
            <w:r w:rsidRPr="000303F5">
              <w:t>- Wirtschaftlichkeitsanalyse und Kostenrechnung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10CEE" w14:textId="77777777" w:rsidR="00C411CD" w:rsidRPr="000303F5" w:rsidRDefault="00C411CD" w:rsidP="00FE33F9">
            <w:r w:rsidRPr="000303F5">
              <w:t>3 Std.</w:t>
            </w:r>
          </w:p>
        </w:tc>
        <w:tc>
          <w:tcPr>
            <w:tcW w:w="13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09AB8E" w14:textId="77777777" w:rsidR="00C411CD" w:rsidRPr="000303F5" w:rsidRDefault="00C411CD" w:rsidP="00FE33F9"/>
        </w:tc>
      </w:tr>
      <w:tr w:rsidR="00C411CD" w:rsidRPr="000303F5" w14:paraId="3E572A28" w14:textId="77777777" w:rsidTr="00FE33F9">
        <w:trPr>
          <w:tblCellSpacing w:w="15" w:type="dxa"/>
        </w:trPr>
        <w:tc>
          <w:tcPr>
            <w:tcW w:w="5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E4F4D" w14:textId="77777777" w:rsidR="00C411CD" w:rsidRPr="000303F5" w:rsidRDefault="00C411CD" w:rsidP="00FE33F9">
            <w:r w:rsidRPr="000303F5">
              <w:t>- Erstellung des Lasten- und Pflichtenhefts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5365C" w14:textId="77777777" w:rsidR="00C411CD" w:rsidRPr="000303F5" w:rsidRDefault="00C411CD" w:rsidP="00FE33F9">
            <w:r w:rsidRPr="000303F5">
              <w:t>5 Std.</w:t>
            </w:r>
          </w:p>
        </w:tc>
        <w:tc>
          <w:tcPr>
            <w:tcW w:w="13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324CA" w14:textId="77777777" w:rsidR="00C411CD" w:rsidRPr="000303F5" w:rsidRDefault="00C411CD" w:rsidP="00FE33F9"/>
        </w:tc>
      </w:tr>
      <w:tr w:rsidR="00C411CD" w:rsidRPr="000303F5" w14:paraId="54BB4395" w14:textId="77777777" w:rsidTr="00FE33F9">
        <w:trPr>
          <w:tblCellSpacing w:w="15" w:type="dxa"/>
        </w:trPr>
        <w:tc>
          <w:tcPr>
            <w:tcW w:w="5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91307" w14:textId="77777777" w:rsidR="00C411CD" w:rsidRPr="000303F5" w:rsidRDefault="00C411CD" w:rsidP="00FE33F9">
            <w:r w:rsidRPr="000303F5">
              <w:rPr>
                <w:b/>
                <w:bCs/>
              </w:rPr>
              <w:lastRenderedPageBreak/>
              <w:t xml:space="preserve">2. </w:t>
            </w:r>
            <w:r>
              <w:rPr>
                <w:b/>
                <w:bCs/>
              </w:rPr>
              <w:t>Planungsphase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BCCDB" w14:textId="77777777" w:rsidR="00C411CD" w:rsidRPr="000303F5" w:rsidRDefault="00C411CD" w:rsidP="00FE33F9">
            <w:r w:rsidRPr="000303F5">
              <w:rPr>
                <w:b/>
                <w:bCs/>
              </w:rPr>
              <w:t>17 Std.</w:t>
            </w:r>
          </w:p>
        </w:tc>
        <w:tc>
          <w:tcPr>
            <w:tcW w:w="13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EDB2F" w14:textId="77777777" w:rsidR="00C411CD" w:rsidRPr="000303F5" w:rsidRDefault="00C411CD" w:rsidP="00FE33F9">
            <w:r w:rsidRPr="000303F5">
              <w:rPr>
                <w:b/>
                <w:bCs/>
              </w:rPr>
              <w:t>21,25 %</w:t>
            </w:r>
          </w:p>
        </w:tc>
      </w:tr>
      <w:tr w:rsidR="00C411CD" w:rsidRPr="000303F5" w14:paraId="26737252" w14:textId="77777777" w:rsidTr="00FE33F9">
        <w:trPr>
          <w:tblCellSpacing w:w="15" w:type="dxa"/>
        </w:trPr>
        <w:tc>
          <w:tcPr>
            <w:tcW w:w="5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C9D19" w14:textId="77777777" w:rsidR="00C411CD" w:rsidRPr="000303F5" w:rsidRDefault="00C411CD" w:rsidP="00FE33F9">
            <w:r w:rsidRPr="000303F5">
              <w:t xml:space="preserve">- Mathematische Konzeption der Relevanzmatrix und </w:t>
            </w:r>
            <w:proofErr w:type="spellStart"/>
            <w:r w:rsidRPr="000303F5">
              <w:t>Resilienzformeln</w:t>
            </w:r>
            <w:proofErr w:type="spellEnd"/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39D1F" w14:textId="77777777" w:rsidR="00C411CD" w:rsidRPr="000303F5" w:rsidRDefault="00C411CD" w:rsidP="00FE33F9">
            <w:r w:rsidRPr="000303F5">
              <w:t>4 Std.</w:t>
            </w:r>
          </w:p>
        </w:tc>
        <w:tc>
          <w:tcPr>
            <w:tcW w:w="13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FB4AF" w14:textId="77777777" w:rsidR="00C411CD" w:rsidRPr="000303F5" w:rsidRDefault="00C411CD" w:rsidP="00FE33F9"/>
        </w:tc>
      </w:tr>
      <w:tr w:rsidR="00C411CD" w:rsidRPr="000303F5" w14:paraId="492B3D25" w14:textId="77777777" w:rsidTr="00FE33F9">
        <w:trPr>
          <w:tblCellSpacing w:w="15" w:type="dxa"/>
        </w:trPr>
        <w:tc>
          <w:tcPr>
            <w:tcW w:w="5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577FA" w14:textId="77777777" w:rsidR="00C411CD" w:rsidRPr="000303F5" w:rsidRDefault="00C411CD" w:rsidP="00FE33F9">
            <w:r w:rsidRPr="000303F5">
              <w:t xml:space="preserve">- Softwarearchitektur (UML-Klassendiagramm, rundenbasierte State </w:t>
            </w:r>
            <w:proofErr w:type="spellStart"/>
            <w:r w:rsidRPr="000303F5">
              <w:t>Machine</w:t>
            </w:r>
            <w:proofErr w:type="spellEnd"/>
            <w:r w:rsidRPr="000303F5">
              <w:t>)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8708A" w14:textId="77777777" w:rsidR="00C411CD" w:rsidRPr="000303F5" w:rsidRDefault="00C411CD" w:rsidP="00FE33F9">
            <w:r w:rsidRPr="000303F5">
              <w:t>7 Std.</w:t>
            </w:r>
          </w:p>
        </w:tc>
        <w:tc>
          <w:tcPr>
            <w:tcW w:w="13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212E2" w14:textId="77777777" w:rsidR="00C411CD" w:rsidRPr="000303F5" w:rsidRDefault="00C411CD" w:rsidP="00FE33F9"/>
        </w:tc>
      </w:tr>
      <w:tr w:rsidR="00C411CD" w:rsidRPr="000303F5" w14:paraId="6A9743D5" w14:textId="77777777" w:rsidTr="00FE33F9">
        <w:trPr>
          <w:tblCellSpacing w:w="15" w:type="dxa"/>
        </w:trPr>
        <w:tc>
          <w:tcPr>
            <w:tcW w:w="5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59481" w14:textId="77777777" w:rsidR="00C411CD" w:rsidRPr="000303F5" w:rsidRDefault="00C411CD" w:rsidP="00FE33F9">
            <w:r w:rsidRPr="000303F5">
              <w:t>- Datenbank- und Dateidesign (JSON-Strukturen)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EC719" w14:textId="77777777" w:rsidR="00C411CD" w:rsidRPr="000303F5" w:rsidRDefault="00C411CD" w:rsidP="00FE33F9">
            <w:r w:rsidRPr="000303F5">
              <w:t>3 Std.</w:t>
            </w:r>
          </w:p>
        </w:tc>
        <w:tc>
          <w:tcPr>
            <w:tcW w:w="13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18C054" w14:textId="77777777" w:rsidR="00C411CD" w:rsidRPr="000303F5" w:rsidRDefault="00C411CD" w:rsidP="00FE33F9"/>
        </w:tc>
      </w:tr>
      <w:tr w:rsidR="00C411CD" w:rsidRPr="000303F5" w14:paraId="767221ED" w14:textId="77777777" w:rsidTr="00FE33F9">
        <w:trPr>
          <w:tblCellSpacing w:w="15" w:type="dxa"/>
        </w:trPr>
        <w:tc>
          <w:tcPr>
            <w:tcW w:w="5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2431B" w14:textId="77777777" w:rsidR="00C411CD" w:rsidRPr="000303F5" w:rsidRDefault="00C411CD" w:rsidP="00FE33F9">
            <w:r w:rsidRPr="000303F5">
              <w:t>- UI/UX-Konzeption und Layoutplanung der 2D-Kampfszenen (Hintergründe/Sprites)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53EE4" w14:textId="77777777" w:rsidR="00C411CD" w:rsidRPr="000303F5" w:rsidRDefault="00C411CD" w:rsidP="00FE33F9">
            <w:r w:rsidRPr="000303F5">
              <w:t>3 Std.</w:t>
            </w:r>
          </w:p>
        </w:tc>
        <w:tc>
          <w:tcPr>
            <w:tcW w:w="13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ABA1A" w14:textId="77777777" w:rsidR="00C411CD" w:rsidRPr="000303F5" w:rsidRDefault="00C411CD" w:rsidP="00FE33F9"/>
        </w:tc>
      </w:tr>
      <w:tr w:rsidR="00C411CD" w:rsidRPr="000303F5" w14:paraId="71450C40" w14:textId="77777777" w:rsidTr="00FE33F9">
        <w:trPr>
          <w:tblCellSpacing w:w="15" w:type="dxa"/>
        </w:trPr>
        <w:tc>
          <w:tcPr>
            <w:tcW w:w="5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C80EE" w14:textId="77777777" w:rsidR="00C411CD" w:rsidRPr="000303F5" w:rsidRDefault="00C411CD" w:rsidP="00FE33F9">
            <w:r w:rsidRPr="000303F5">
              <w:rPr>
                <w:b/>
                <w:bCs/>
              </w:rPr>
              <w:t>3. Implementierungsphase</w:t>
            </w:r>
            <w:r>
              <w:rPr>
                <w:b/>
                <w:bCs/>
              </w:rPr>
              <w:t>/Durchführungsphase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AE4D5" w14:textId="77777777" w:rsidR="00C411CD" w:rsidRPr="000303F5" w:rsidRDefault="00C411CD" w:rsidP="00FE33F9">
            <w:r w:rsidRPr="000303F5">
              <w:rPr>
                <w:b/>
                <w:bCs/>
              </w:rPr>
              <w:t>33 Std.</w:t>
            </w:r>
          </w:p>
        </w:tc>
        <w:tc>
          <w:tcPr>
            <w:tcW w:w="13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985F6" w14:textId="77777777" w:rsidR="00C411CD" w:rsidRPr="000303F5" w:rsidRDefault="00C411CD" w:rsidP="00FE33F9">
            <w:r w:rsidRPr="000303F5">
              <w:rPr>
                <w:b/>
                <w:bCs/>
              </w:rPr>
              <w:t>41,25 %</w:t>
            </w:r>
          </w:p>
        </w:tc>
      </w:tr>
      <w:tr w:rsidR="00C411CD" w:rsidRPr="000303F5" w14:paraId="5F0ACE65" w14:textId="77777777" w:rsidTr="00FE33F9">
        <w:trPr>
          <w:tblCellSpacing w:w="15" w:type="dxa"/>
        </w:trPr>
        <w:tc>
          <w:tcPr>
            <w:tcW w:w="5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3E3F2" w14:textId="77777777" w:rsidR="00C411CD" w:rsidRPr="000303F5" w:rsidRDefault="00C411CD" w:rsidP="00FE33F9">
            <w:r w:rsidRPr="000303F5">
              <w:t>- Daten-Infrastruktur (JSON-Parser, Fragen-Management-Klasse)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C7596" w14:textId="77777777" w:rsidR="00C411CD" w:rsidRPr="000303F5" w:rsidRDefault="00C411CD" w:rsidP="00FE33F9">
            <w:r w:rsidRPr="000303F5">
              <w:t>5 Std.</w:t>
            </w:r>
          </w:p>
        </w:tc>
        <w:tc>
          <w:tcPr>
            <w:tcW w:w="13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7B795" w14:textId="77777777" w:rsidR="00C411CD" w:rsidRPr="000303F5" w:rsidRDefault="00C411CD" w:rsidP="00FE33F9"/>
        </w:tc>
      </w:tr>
      <w:tr w:rsidR="00C411CD" w:rsidRPr="000303F5" w14:paraId="10CABA4A" w14:textId="77777777" w:rsidTr="00FE33F9">
        <w:trPr>
          <w:tblCellSpacing w:w="15" w:type="dxa"/>
        </w:trPr>
        <w:tc>
          <w:tcPr>
            <w:tcW w:w="5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CD348" w14:textId="77777777" w:rsidR="00C411CD" w:rsidRPr="000303F5" w:rsidRDefault="00C411CD" w:rsidP="00FE33F9">
            <w:r w:rsidRPr="000303F5">
              <w:t xml:space="preserve">- Core-Validierungsalgorithmus (Schadens- und </w:t>
            </w:r>
            <w:proofErr w:type="spellStart"/>
            <w:r w:rsidRPr="000303F5">
              <w:t>Multiplikatorberechnung</w:t>
            </w:r>
            <w:proofErr w:type="spellEnd"/>
            <w:r w:rsidRPr="000303F5">
              <w:t>)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23BC8" w14:textId="77777777" w:rsidR="00C411CD" w:rsidRPr="000303F5" w:rsidRDefault="00C411CD" w:rsidP="00FE33F9">
            <w:r w:rsidRPr="000303F5">
              <w:t>8 Std.</w:t>
            </w:r>
          </w:p>
        </w:tc>
        <w:tc>
          <w:tcPr>
            <w:tcW w:w="13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C6490" w14:textId="77777777" w:rsidR="00C411CD" w:rsidRPr="000303F5" w:rsidRDefault="00C411CD" w:rsidP="00FE33F9"/>
        </w:tc>
      </w:tr>
      <w:tr w:rsidR="00C411CD" w:rsidRPr="000303F5" w14:paraId="32622BCB" w14:textId="77777777" w:rsidTr="00FE33F9">
        <w:trPr>
          <w:tblCellSpacing w:w="15" w:type="dxa"/>
        </w:trPr>
        <w:tc>
          <w:tcPr>
            <w:tcW w:w="5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9516B" w14:textId="77777777" w:rsidR="00C411CD" w:rsidRPr="000303F5" w:rsidRDefault="00C411CD" w:rsidP="00FE33F9">
            <w:r w:rsidRPr="000303F5">
              <w:t>- Persistentes Speichersystem (Save-Game-Logik für Profile und Resistenzen)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559FA" w14:textId="77777777" w:rsidR="00C411CD" w:rsidRPr="000303F5" w:rsidRDefault="00C411CD" w:rsidP="00FE33F9">
            <w:r w:rsidRPr="000303F5">
              <w:t>6 Std.</w:t>
            </w:r>
          </w:p>
        </w:tc>
        <w:tc>
          <w:tcPr>
            <w:tcW w:w="13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99913" w14:textId="77777777" w:rsidR="00C411CD" w:rsidRPr="000303F5" w:rsidRDefault="00C411CD" w:rsidP="00FE33F9"/>
        </w:tc>
      </w:tr>
      <w:tr w:rsidR="00C411CD" w:rsidRPr="000303F5" w14:paraId="4BD4862E" w14:textId="77777777" w:rsidTr="00FE33F9">
        <w:trPr>
          <w:tblCellSpacing w:w="15" w:type="dxa"/>
        </w:trPr>
        <w:tc>
          <w:tcPr>
            <w:tcW w:w="5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6E5EE" w14:textId="77777777" w:rsidR="00C411CD" w:rsidRPr="000303F5" w:rsidRDefault="00C411CD" w:rsidP="00FE33F9">
            <w:r w:rsidRPr="000303F5">
              <w:t>- GUI- und Kampf-Engine-Implementierung (Rendering der Hintergründe, Sprites, Effekte)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FDDD7" w14:textId="77777777" w:rsidR="00C411CD" w:rsidRPr="000303F5" w:rsidRDefault="00C411CD" w:rsidP="00FE33F9">
            <w:r w:rsidRPr="000303F5">
              <w:t>10 Std.</w:t>
            </w:r>
          </w:p>
        </w:tc>
        <w:tc>
          <w:tcPr>
            <w:tcW w:w="13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E36AE" w14:textId="77777777" w:rsidR="00C411CD" w:rsidRPr="000303F5" w:rsidRDefault="00C411CD" w:rsidP="00FE33F9"/>
        </w:tc>
      </w:tr>
      <w:tr w:rsidR="00C411CD" w:rsidRPr="000303F5" w14:paraId="7E156053" w14:textId="77777777" w:rsidTr="00FE33F9">
        <w:trPr>
          <w:tblCellSpacing w:w="15" w:type="dxa"/>
        </w:trPr>
        <w:tc>
          <w:tcPr>
            <w:tcW w:w="5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C6BCD" w14:textId="77777777" w:rsidR="00C411CD" w:rsidRPr="000303F5" w:rsidRDefault="00C411CD" w:rsidP="00FE33F9">
            <w:r w:rsidRPr="000303F5">
              <w:t xml:space="preserve">- Integration des stochastischen Meta-Progression- und </w:t>
            </w:r>
            <w:proofErr w:type="spellStart"/>
            <w:r w:rsidRPr="000303F5">
              <w:t>Perk</w:t>
            </w:r>
            <w:proofErr w:type="spellEnd"/>
            <w:r w:rsidRPr="000303F5">
              <w:t>-</w:t>
            </w:r>
            <w:proofErr w:type="spellStart"/>
            <w:r w:rsidRPr="000303F5">
              <w:t>Gating</w:t>
            </w:r>
            <w:proofErr w:type="spellEnd"/>
            <w:r w:rsidRPr="000303F5">
              <w:t>-Systems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07030" w14:textId="77777777" w:rsidR="00C411CD" w:rsidRPr="000303F5" w:rsidRDefault="00C411CD" w:rsidP="00FE33F9">
            <w:r w:rsidRPr="000303F5">
              <w:t>4 Std.</w:t>
            </w:r>
          </w:p>
        </w:tc>
        <w:tc>
          <w:tcPr>
            <w:tcW w:w="13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CBDAD" w14:textId="77777777" w:rsidR="00C411CD" w:rsidRPr="000303F5" w:rsidRDefault="00C411CD" w:rsidP="00FE33F9"/>
        </w:tc>
      </w:tr>
      <w:tr w:rsidR="00C411CD" w:rsidRPr="000303F5" w14:paraId="1D3E40A2" w14:textId="77777777" w:rsidTr="00FE33F9">
        <w:trPr>
          <w:tblCellSpacing w:w="15" w:type="dxa"/>
        </w:trPr>
        <w:tc>
          <w:tcPr>
            <w:tcW w:w="5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D3F20" w14:textId="77777777" w:rsidR="00C411CD" w:rsidRPr="000303F5" w:rsidRDefault="00C411CD" w:rsidP="00FE33F9">
            <w:r w:rsidRPr="000303F5">
              <w:rPr>
                <w:b/>
                <w:bCs/>
              </w:rPr>
              <w:t xml:space="preserve">4. </w:t>
            </w:r>
            <w:r>
              <w:rPr>
                <w:b/>
                <w:bCs/>
              </w:rPr>
              <w:t>Abschlussphase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B628D" w14:textId="77777777" w:rsidR="00C411CD" w:rsidRPr="000303F5" w:rsidRDefault="00C411CD" w:rsidP="00FE33F9">
            <w:r w:rsidRPr="000303F5">
              <w:rPr>
                <w:b/>
                <w:bCs/>
              </w:rPr>
              <w:t>10 Std.</w:t>
            </w:r>
          </w:p>
        </w:tc>
        <w:tc>
          <w:tcPr>
            <w:tcW w:w="13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09058" w14:textId="77777777" w:rsidR="00C411CD" w:rsidRPr="000303F5" w:rsidRDefault="00C411CD" w:rsidP="00FE33F9">
            <w:r w:rsidRPr="000303F5">
              <w:rPr>
                <w:b/>
                <w:bCs/>
              </w:rPr>
              <w:t>12,50 %</w:t>
            </w:r>
          </w:p>
        </w:tc>
      </w:tr>
      <w:tr w:rsidR="00C411CD" w:rsidRPr="000303F5" w14:paraId="6CA61D94" w14:textId="77777777" w:rsidTr="00FE33F9">
        <w:trPr>
          <w:tblCellSpacing w:w="15" w:type="dxa"/>
        </w:trPr>
        <w:tc>
          <w:tcPr>
            <w:tcW w:w="5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25752" w14:textId="77777777" w:rsidR="00C411CD" w:rsidRPr="000303F5" w:rsidRDefault="00C411CD" w:rsidP="00FE33F9">
            <w:r w:rsidRPr="000303F5">
              <w:t>- Entwicklung und Durchführung mathematischer Unit-Tests für die Formellogik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CE824" w14:textId="77777777" w:rsidR="00C411CD" w:rsidRPr="000303F5" w:rsidRDefault="00C411CD" w:rsidP="00FE33F9">
            <w:r w:rsidRPr="000303F5">
              <w:t>4 Std.</w:t>
            </w:r>
          </w:p>
        </w:tc>
        <w:tc>
          <w:tcPr>
            <w:tcW w:w="13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27098" w14:textId="77777777" w:rsidR="00C411CD" w:rsidRPr="000303F5" w:rsidRDefault="00C411CD" w:rsidP="00FE33F9"/>
        </w:tc>
      </w:tr>
      <w:tr w:rsidR="00C411CD" w:rsidRPr="000303F5" w14:paraId="74BDF855" w14:textId="77777777" w:rsidTr="00FE33F9">
        <w:trPr>
          <w:tblCellSpacing w:w="15" w:type="dxa"/>
        </w:trPr>
        <w:tc>
          <w:tcPr>
            <w:tcW w:w="5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9B6F8" w14:textId="77777777" w:rsidR="00C411CD" w:rsidRPr="000303F5" w:rsidRDefault="00C411CD" w:rsidP="00FE33F9">
            <w:r w:rsidRPr="000303F5">
              <w:lastRenderedPageBreak/>
              <w:t>- System- und Integrationstests unter Windows (Behebung von UI- und Logikfehlern)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D19D7" w14:textId="77777777" w:rsidR="00C411CD" w:rsidRPr="000303F5" w:rsidRDefault="00C411CD" w:rsidP="00FE33F9">
            <w:r w:rsidRPr="000303F5">
              <w:t>6 Std.</w:t>
            </w:r>
          </w:p>
        </w:tc>
        <w:tc>
          <w:tcPr>
            <w:tcW w:w="13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52D77" w14:textId="77777777" w:rsidR="00C411CD" w:rsidRPr="000303F5" w:rsidRDefault="00C411CD" w:rsidP="00FE33F9"/>
        </w:tc>
      </w:tr>
      <w:tr w:rsidR="00C411CD" w:rsidRPr="000303F5" w14:paraId="300777E8" w14:textId="77777777" w:rsidTr="00FE33F9">
        <w:trPr>
          <w:tblCellSpacing w:w="15" w:type="dxa"/>
        </w:trPr>
        <w:tc>
          <w:tcPr>
            <w:tcW w:w="5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CC75F" w14:textId="77777777" w:rsidR="00C411CD" w:rsidRPr="000303F5" w:rsidRDefault="00C411CD" w:rsidP="00FE33F9">
            <w:r w:rsidRPr="000303F5">
              <w:rPr>
                <w:b/>
                <w:bCs/>
              </w:rPr>
              <w:t>5. Dokumentation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94FF8" w14:textId="77777777" w:rsidR="00C411CD" w:rsidRPr="000303F5" w:rsidRDefault="00C411CD" w:rsidP="00FE33F9">
            <w:r w:rsidRPr="000303F5">
              <w:rPr>
                <w:b/>
                <w:bCs/>
              </w:rPr>
              <w:t>9 Std.</w:t>
            </w:r>
          </w:p>
        </w:tc>
        <w:tc>
          <w:tcPr>
            <w:tcW w:w="13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DA95F" w14:textId="77777777" w:rsidR="00C411CD" w:rsidRPr="000303F5" w:rsidRDefault="00C411CD" w:rsidP="00FE33F9">
            <w:r w:rsidRPr="000303F5">
              <w:rPr>
                <w:b/>
                <w:bCs/>
              </w:rPr>
              <w:t>11,25 %</w:t>
            </w:r>
          </w:p>
        </w:tc>
      </w:tr>
      <w:tr w:rsidR="00C411CD" w:rsidRPr="000303F5" w14:paraId="306A8634" w14:textId="77777777" w:rsidTr="00FE33F9">
        <w:trPr>
          <w:tblCellSpacing w:w="15" w:type="dxa"/>
        </w:trPr>
        <w:tc>
          <w:tcPr>
            <w:tcW w:w="5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FC351" w14:textId="77777777" w:rsidR="00C411CD" w:rsidRPr="000303F5" w:rsidRDefault="00C411CD" w:rsidP="00FE33F9">
            <w:r w:rsidRPr="000303F5">
              <w:t>- Erstellung der prozesskonformen IHK-Projektdokumentation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4D192" w14:textId="77777777" w:rsidR="00C411CD" w:rsidRPr="000303F5" w:rsidRDefault="00C411CD" w:rsidP="00FE33F9">
            <w:r w:rsidRPr="000303F5">
              <w:t>9 Std.</w:t>
            </w:r>
          </w:p>
        </w:tc>
        <w:tc>
          <w:tcPr>
            <w:tcW w:w="13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88B07" w14:textId="77777777" w:rsidR="00C411CD" w:rsidRPr="000303F5" w:rsidRDefault="00C411CD" w:rsidP="00FE33F9"/>
        </w:tc>
      </w:tr>
      <w:tr w:rsidR="00C411CD" w:rsidRPr="000303F5" w14:paraId="5A6C1454" w14:textId="77777777" w:rsidTr="00FE33F9">
        <w:trPr>
          <w:tblCellSpacing w:w="15" w:type="dxa"/>
        </w:trPr>
        <w:tc>
          <w:tcPr>
            <w:tcW w:w="5759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B39A2" w14:textId="77777777" w:rsidR="00C411CD" w:rsidRPr="000303F5" w:rsidRDefault="00C411CD" w:rsidP="00FE33F9">
            <w:r w:rsidRPr="000303F5">
              <w:rPr>
                <w:b/>
                <w:bCs/>
              </w:rPr>
              <w:t>GESAMTZEIT</w:t>
            </w:r>
          </w:p>
        </w:tc>
        <w:tc>
          <w:tcPr>
            <w:tcW w:w="18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EACEF" w14:textId="77777777" w:rsidR="00C411CD" w:rsidRPr="000303F5" w:rsidRDefault="00C411CD" w:rsidP="00FE33F9">
            <w:r w:rsidRPr="000303F5">
              <w:rPr>
                <w:b/>
                <w:bCs/>
              </w:rPr>
              <w:t>80 Std.</w:t>
            </w:r>
          </w:p>
        </w:tc>
        <w:tc>
          <w:tcPr>
            <w:tcW w:w="1364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CFF54" w14:textId="77777777" w:rsidR="00C411CD" w:rsidRPr="000303F5" w:rsidRDefault="00C411CD" w:rsidP="00FE33F9">
            <w:r w:rsidRPr="000303F5">
              <w:rPr>
                <w:b/>
                <w:bCs/>
              </w:rPr>
              <w:t>100 %</w:t>
            </w:r>
          </w:p>
        </w:tc>
      </w:tr>
    </w:tbl>
    <w:p w14:paraId="3A3DA20D" w14:textId="3837C291" w:rsidR="00AA0FB1" w:rsidRDefault="00AA0FB1" w:rsidP="00B257AF"/>
    <w:sectPr w:rsidR="00AA0FB1" w:rsidSect="00862F7F">
      <w:headerReference w:type="default" r:id="rId7"/>
      <w:pgSz w:w="11906" w:h="16838"/>
      <w:pgMar w:top="1417" w:right="1417" w:bottom="1134" w:left="1417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C772A" w14:textId="77777777" w:rsidR="00394CCE" w:rsidRDefault="00394CCE" w:rsidP="00862F7F">
      <w:pPr>
        <w:spacing w:after="0" w:line="240" w:lineRule="auto"/>
      </w:pPr>
      <w:r>
        <w:separator/>
      </w:r>
    </w:p>
  </w:endnote>
  <w:endnote w:type="continuationSeparator" w:id="0">
    <w:p w14:paraId="091568B0" w14:textId="77777777" w:rsidR="00394CCE" w:rsidRDefault="00394CCE" w:rsidP="00862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F7B8C" w14:textId="77777777" w:rsidR="00394CCE" w:rsidRDefault="00394CCE" w:rsidP="00862F7F">
      <w:pPr>
        <w:spacing w:after="0" w:line="240" w:lineRule="auto"/>
      </w:pPr>
      <w:r>
        <w:separator/>
      </w:r>
    </w:p>
  </w:footnote>
  <w:footnote w:type="continuationSeparator" w:id="0">
    <w:p w14:paraId="6F6B8544" w14:textId="77777777" w:rsidR="00394CCE" w:rsidRDefault="00394CCE" w:rsidP="00862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2EFC6" w14:textId="0E2ACF7E" w:rsidR="00862F7F" w:rsidRPr="00862F7F" w:rsidRDefault="00862F7F" w:rsidP="00862F7F">
    <w:pPr>
      <w:pStyle w:val="Kopfzeile"/>
      <w:rPr>
        <w:sz w:val="18"/>
        <w:szCs w:val="18"/>
      </w:rPr>
    </w:pPr>
    <w:r w:rsidRPr="00862F7F">
      <w:rPr>
        <w:sz w:val="18"/>
        <w:szCs w:val="18"/>
      </w:rPr>
      <w:t>Projektantrag: Fachinformatiker/-in Fachrichtung Anwendungsentwicklung</w:t>
    </w:r>
  </w:p>
  <w:p w14:paraId="5E5FB68C" w14:textId="67A2E205" w:rsidR="00862F7F" w:rsidRDefault="00862F7F">
    <w:pPr>
      <w:pStyle w:val="Kopfzeile"/>
      <w:rPr>
        <w:sz w:val="18"/>
        <w:szCs w:val="18"/>
      </w:rPr>
    </w:pPr>
    <w:r>
      <w:rPr>
        <w:b/>
        <w:bCs/>
        <w:sz w:val="20"/>
        <w:szCs w:val="20"/>
      </w:rPr>
      <w:t>Antrag für die Betriebliche Projektarbeit</w:t>
    </w:r>
    <w:r w:rsidR="00B34D51">
      <w:rPr>
        <w:b/>
        <w:bCs/>
        <w:sz w:val="20"/>
        <w:szCs w:val="20"/>
      </w:rPr>
      <w:t xml:space="preserve"> „</w:t>
    </w:r>
    <w:proofErr w:type="spellStart"/>
    <w:r w:rsidR="00B34D51">
      <w:rPr>
        <w:b/>
        <w:bCs/>
        <w:sz w:val="20"/>
        <w:szCs w:val="20"/>
      </w:rPr>
      <w:t>DevQuest</w:t>
    </w:r>
    <w:proofErr w:type="spellEnd"/>
    <w:r w:rsidR="00B34D51">
      <w:rPr>
        <w:b/>
        <w:bCs/>
        <w:sz w:val="20"/>
        <w:szCs w:val="20"/>
      </w:rPr>
      <w:t>“</w:t>
    </w:r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  <w:t xml:space="preserve">Antrag vom: </w:t>
    </w:r>
    <w:r w:rsidRPr="00862F7F">
      <w:rPr>
        <w:sz w:val="18"/>
        <w:szCs w:val="18"/>
      </w:rPr>
      <w:t>24.06.2026</w:t>
    </w:r>
  </w:p>
  <w:p w14:paraId="2FEB3F08" w14:textId="180CB7A4" w:rsidR="00862F7F" w:rsidRPr="00862F7F" w:rsidRDefault="00862F7F">
    <w:pPr>
      <w:pStyle w:val="Kopfzeile"/>
      <w:rPr>
        <w:b/>
        <w:bCs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0ADB"/>
    <w:multiLevelType w:val="hybridMultilevel"/>
    <w:tmpl w:val="3F480BF4"/>
    <w:lvl w:ilvl="0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F3E3227"/>
    <w:multiLevelType w:val="multilevel"/>
    <w:tmpl w:val="756A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A6E18"/>
    <w:multiLevelType w:val="hybridMultilevel"/>
    <w:tmpl w:val="D1009B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83243"/>
    <w:multiLevelType w:val="multilevel"/>
    <w:tmpl w:val="EE14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AE7043"/>
    <w:multiLevelType w:val="multilevel"/>
    <w:tmpl w:val="F642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B2AAE"/>
    <w:multiLevelType w:val="multilevel"/>
    <w:tmpl w:val="00E0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93BC8"/>
    <w:multiLevelType w:val="hybridMultilevel"/>
    <w:tmpl w:val="39C24F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076C87"/>
    <w:multiLevelType w:val="multilevel"/>
    <w:tmpl w:val="A5ECD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F35FBD"/>
    <w:multiLevelType w:val="multilevel"/>
    <w:tmpl w:val="5138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8E21C7"/>
    <w:multiLevelType w:val="multilevel"/>
    <w:tmpl w:val="EC78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F43517"/>
    <w:multiLevelType w:val="multilevel"/>
    <w:tmpl w:val="C73A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97DE4"/>
    <w:multiLevelType w:val="hybridMultilevel"/>
    <w:tmpl w:val="B4B07092"/>
    <w:lvl w:ilvl="0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7788873">
    <w:abstractNumId w:val="1"/>
  </w:num>
  <w:num w:numId="2" w16cid:durableId="1383210985">
    <w:abstractNumId w:val="9"/>
  </w:num>
  <w:num w:numId="3" w16cid:durableId="1527014650">
    <w:abstractNumId w:val="8"/>
  </w:num>
  <w:num w:numId="4" w16cid:durableId="2016495740">
    <w:abstractNumId w:val="3"/>
  </w:num>
  <w:num w:numId="5" w16cid:durableId="759135088">
    <w:abstractNumId w:val="10"/>
  </w:num>
  <w:num w:numId="6" w16cid:durableId="2136361868">
    <w:abstractNumId w:val="5"/>
  </w:num>
  <w:num w:numId="7" w16cid:durableId="259870626">
    <w:abstractNumId w:val="4"/>
  </w:num>
  <w:num w:numId="8" w16cid:durableId="90977950">
    <w:abstractNumId w:val="7"/>
  </w:num>
  <w:num w:numId="9" w16cid:durableId="406463020">
    <w:abstractNumId w:val="2"/>
  </w:num>
  <w:num w:numId="10" w16cid:durableId="445349636">
    <w:abstractNumId w:val="0"/>
  </w:num>
  <w:num w:numId="11" w16cid:durableId="1782801260">
    <w:abstractNumId w:val="11"/>
  </w:num>
  <w:num w:numId="12" w16cid:durableId="8541543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3F5"/>
    <w:rsid w:val="000303F5"/>
    <w:rsid w:val="00035D84"/>
    <w:rsid w:val="000E69E1"/>
    <w:rsid w:val="001C1BAD"/>
    <w:rsid w:val="001F37AB"/>
    <w:rsid w:val="002D1FC8"/>
    <w:rsid w:val="00382060"/>
    <w:rsid w:val="00394CCE"/>
    <w:rsid w:val="00430D3E"/>
    <w:rsid w:val="004D5375"/>
    <w:rsid w:val="00592099"/>
    <w:rsid w:val="0059371E"/>
    <w:rsid w:val="006048DF"/>
    <w:rsid w:val="006D6DE4"/>
    <w:rsid w:val="00701385"/>
    <w:rsid w:val="007208D6"/>
    <w:rsid w:val="0078627A"/>
    <w:rsid w:val="00801355"/>
    <w:rsid w:val="00862F7F"/>
    <w:rsid w:val="009D6F43"/>
    <w:rsid w:val="00A046CD"/>
    <w:rsid w:val="00AA0FB1"/>
    <w:rsid w:val="00AD60A8"/>
    <w:rsid w:val="00B257AF"/>
    <w:rsid w:val="00B34D51"/>
    <w:rsid w:val="00B76C15"/>
    <w:rsid w:val="00BB06CD"/>
    <w:rsid w:val="00C411CD"/>
    <w:rsid w:val="00D17C18"/>
    <w:rsid w:val="00D46473"/>
    <w:rsid w:val="00D579DF"/>
    <w:rsid w:val="00F44C8B"/>
    <w:rsid w:val="00F45489"/>
    <w:rsid w:val="00FD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B9434F"/>
  <w15:chartTrackingRefBased/>
  <w15:docId w15:val="{3339A8C6-EA7F-4355-B58E-904CAA03E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30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30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303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30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303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30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30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30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30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03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303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303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303F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303F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303F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303F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303F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303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30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30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0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0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30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303F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303F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303F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03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03F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303F5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2D1F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Kopfzeile">
    <w:name w:val="header"/>
    <w:basedOn w:val="Standard"/>
    <w:link w:val="KopfzeileZchn"/>
    <w:uiPriority w:val="99"/>
    <w:unhideWhenUsed/>
    <w:rsid w:val="00862F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62F7F"/>
  </w:style>
  <w:style w:type="paragraph" w:styleId="Fuzeile">
    <w:name w:val="footer"/>
    <w:basedOn w:val="Standard"/>
    <w:link w:val="FuzeileZchn"/>
    <w:uiPriority w:val="99"/>
    <w:unhideWhenUsed/>
    <w:rsid w:val="00862F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62F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94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6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886</Words>
  <Characters>5583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BBQ - Baumann Bildung und Qualifizierung GmbH</Company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Pawletta</dc:creator>
  <cp:keywords/>
  <dc:description/>
  <cp:lastModifiedBy>Paul Pawletta</cp:lastModifiedBy>
  <cp:revision>10</cp:revision>
  <dcterms:created xsi:type="dcterms:W3CDTF">2026-06-22T12:37:00Z</dcterms:created>
  <dcterms:modified xsi:type="dcterms:W3CDTF">2026-06-26T12:39:00Z</dcterms:modified>
</cp:coreProperties>
</file>