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5A2760B9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7074D8" w:rsidRPr="007074D8">
        <w:rPr>
          <w:b/>
          <w:bCs/>
          <w:color w:val="000000"/>
          <w:sz w:val="28"/>
          <w:szCs w:val="28"/>
        </w:rPr>
        <w:t>2</w:t>
      </w:r>
    </w:p>
    <w:p w14:paraId="7599688C" w14:textId="79686507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Pr="00A14D01">
        <w:rPr>
          <w:color w:val="000000"/>
          <w:sz w:val="28"/>
          <w:szCs w:val="28"/>
        </w:rPr>
        <w:t>1</w:t>
      </w:r>
      <w:r w:rsidR="007074D8" w:rsidRPr="007074D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1DD521B1" w:rsidR="00A14D01" w:rsidRPr="007074D8" w:rsidRDefault="00A14D01" w:rsidP="007074D8">
      <w:pPr>
        <w:pStyle w:val="1"/>
        <w:spacing w:before="0" w:line="240" w:lineRule="auto"/>
        <w:rPr>
          <w:rFonts w:ascii="Times New Roman" w:hAnsi="Times New Roman" w:cs="Times New Roman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7074D8" w:rsidRPr="007074D8">
        <w:rPr>
          <w:rFonts w:ascii="Times New Roman" w:hAnsi="Times New Roman" w:cs="Times New Roman"/>
          <w:color w:val="auto"/>
          <w:sz w:val="28"/>
          <w:szCs w:val="28"/>
        </w:rPr>
        <w:t>Классы. Библиотеки FCL. Классы как типы и объекты этих типов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7777777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B5C1A89" w14:textId="3772C5BF" w:rsidR="00E71231" w:rsidRDefault="00E71231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2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EB9F6" wp14:editId="41B0E40A">
            <wp:extent cx="3896269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63EC" w14:textId="28FB9F6C" w:rsidR="00F25E48" w:rsidRPr="007074D8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B97DAF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B177C7D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F0FA00C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57BE7FD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D7FC9E0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A705EAF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3ED1DEA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AA178A5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F9E153A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EA13042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513D0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3B960979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64AFD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23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4A79231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A04A2D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23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F4A7B2A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63B36E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E8CCB58" w14:textId="3C70786A" w:rsidR="00E71231" w:rsidRPr="00E71231" w:rsidRDefault="00E71231" w:rsidP="00F37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61C7FB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1E04B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E467D9B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4D6D69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Convert.ToDouble(textBox2.Text);</w:t>
      </w:r>
    </w:p>
    <w:p w14:paraId="726B47A2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Convert.ToDouble(textBox3.Text);</w:t>
      </w:r>
    </w:p>
    <w:p w14:paraId="18A800AC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3.5 * (-100);</w:t>
      </w:r>
    </w:p>
    <w:p w14:paraId="002E92D7" w14:textId="77777777" w:rsidR="00E71231" w:rsidRPr="00E71231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12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2 * Math.Cos(x - (Math.PI / 6)) / (0.5 + Math.Pow(Math.Sin(y), 2)) * (1 + (Math.Pow(z, 2)) / (3 - (Math.Pow(z, 2))) / 5);</w:t>
      </w:r>
    </w:p>
    <w:p w14:paraId="15C3F91B" w14:textId="77777777" w:rsidR="00E71231" w:rsidRPr="001C2650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 = t.ToString();</w:t>
      </w:r>
    </w:p>
    <w:p w14:paraId="1A3840BA" w14:textId="77777777" w:rsidR="00E71231" w:rsidRPr="001C2650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17DF16" w14:textId="77777777" w:rsidR="00E71231" w:rsidRPr="001C2650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D6583E" w14:textId="77777777" w:rsidR="00E71231" w:rsidRPr="001C2650" w:rsidRDefault="00E71231" w:rsidP="00E71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1FBCA3" w14:textId="5494A137" w:rsidR="00F31A25" w:rsidRPr="001C2650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99950" w14:textId="55FD5F19" w:rsidR="00F31A25" w:rsidRPr="001C2650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C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9D441C" w14:textId="77777777" w:rsidR="00022129" w:rsidRPr="001C2650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E2D67" w14:textId="151FDFE0" w:rsidR="0024263F" w:rsidRDefault="00E71231">
      <w:r w:rsidRPr="00E71231">
        <w:rPr>
          <w:noProof/>
        </w:rPr>
        <w:lastRenderedPageBreak/>
        <w:drawing>
          <wp:inline distT="0" distB="0" distL="0" distR="0" wp14:anchorId="498E0565" wp14:editId="3174B54A">
            <wp:extent cx="30480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2" t="652"/>
                    <a:stretch/>
                  </pic:blipFill>
                  <pic:spPr bwMode="auto">
                    <a:xfrm>
                      <a:off x="0" y="0"/>
                      <a:ext cx="3048425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C520C" w14:textId="52349D21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D4E78B9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Найти значение алгебраического выражения, соответствующего</w:t>
      </w:r>
    </w:p>
    <w:p w14:paraId="567A35E9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варианту задания. Вывести результаты на печать. Все результаты выводить</w:t>
      </w:r>
    </w:p>
    <w:p w14:paraId="29730A48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в развернутом виде (например: «Сумма чисел А и B равна 3.7854»).</w:t>
      </w:r>
    </w:p>
    <w:p w14:paraId="3D5E2F71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Значения вводимых величин должны иметь не менее четырех значащих</w:t>
      </w:r>
    </w:p>
    <w:p w14:paraId="477CE683" w14:textId="614EE03C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цифр и задаются студентом самостоятельно.</w:t>
      </w:r>
    </w:p>
    <w:p w14:paraId="2B09BC89" w14:textId="29FD4400" w:rsidR="001C2650" w:rsidRDefault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71CD9" wp14:editId="7F0A88F2">
            <wp:extent cx="1914792" cy="647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848C" w14:textId="6607CADB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88A5264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D87978D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5CDD22A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04047C37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3B1DED1F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061E9F5F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FD4C292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0394AB0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0F2E7C7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1B28CB7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D4562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WindowsFormsApp2</w:t>
      </w:r>
    </w:p>
    <w:p w14:paraId="02EBB904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257DF6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65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15DFFFD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32718A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65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03A92CE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1E89E1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8122CE9" w14:textId="5A6738B0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51B2EB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9DE20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DDB5C19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690931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Convert.ToDouble(textBox1.Text);</w:t>
      </w:r>
    </w:p>
    <w:p w14:paraId="2F927C09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Convert.ToDouble(textBox2.Text);</w:t>
      </w:r>
    </w:p>
    <w:p w14:paraId="21AD39F1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Convert.ToDouble(textBox3.Text);</w:t>
      </w:r>
    </w:p>
    <w:p w14:paraId="0D948FC5" w14:textId="77777777" w:rsidR="001C2650" w:rsidRP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26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Math.Pow(Math.Sin(a + Math.Pow(b,2)),2) * Math.Sqrt((Math.Pow(f,Math.Pow(a,2)-9.4)) / (Math.Pow(a+b,3)));</w:t>
      </w:r>
    </w:p>
    <w:p w14:paraId="175C3B68" w14:textId="77777777" w:rsid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26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выражения равно: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x.ToString();</w:t>
      </w:r>
    </w:p>
    <w:p w14:paraId="485FB928" w14:textId="77777777" w:rsid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4F0C19" w14:textId="77777777" w:rsid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8FE962" w14:textId="77777777" w:rsidR="001C2650" w:rsidRDefault="001C2650" w:rsidP="001C2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E2AFE" w14:textId="48C9EF02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5E2F406" w14:textId="67996CD5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6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2B405C" wp14:editId="4B8FD2DE">
            <wp:extent cx="379095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1" r="739"/>
                    <a:stretch/>
                  </pic:blipFill>
                  <pic:spPr bwMode="auto">
                    <a:xfrm>
                      <a:off x="0" y="0"/>
                      <a:ext cx="3791479" cy="280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10D96" w14:textId="3EB4B6D5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4DC1DA2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Составить программу вычисления функции F(x), разложенной в ряд,</w:t>
      </w:r>
    </w:p>
    <w:p w14:paraId="2B6995FC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сходящийся в заданной области. Вычисления проводить до тех пор, пока</w:t>
      </w:r>
    </w:p>
    <w:p w14:paraId="0CABBEFD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модуль разности между последующим и предыдущим членами ряда не</w:t>
      </w:r>
    </w:p>
    <w:p w14:paraId="33CAAC9A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будет меньше или равен в. Значение в задается константой и для всех</w:t>
      </w:r>
    </w:p>
    <w:p w14:paraId="014C6EBC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вариантов составляет 0,001.</w:t>
      </w:r>
    </w:p>
    <w:p w14:paraId="6C40CD27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Решить задачу для различных значений х. При решении задач массивы</w:t>
      </w:r>
    </w:p>
    <w:p w14:paraId="0D0B4D7B" w14:textId="77777777" w:rsidR="001C2650" w:rsidRP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не использовать. Специальные функции для возведения в степень не</w:t>
      </w:r>
    </w:p>
    <w:p w14:paraId="35D6D402" w14:textId="1B1B9D1B" w:rsid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t>использовать.</w:t>
      </w:r>
    </w:p>
    <w:p w14:paraId="0D66DCF8" w14:textId="189B94CA" w:rsidR="001C2650" w:rsidRDefault="001C2650" w:rsidP="001C2650">
      <w:pPr>
        <w:rPr>
          <w:rFonts w:ascii="Times New Roman" w:hAnsi="Times New Roman" w:cs="Times New Roman"/>
          <w:sz w:val="28"/>
          <w:szCs w:val="28"/>
        </w:rPr>
      </w:pPr>
      <w:r w:rsidRPr="001C26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7227A" wp14:editId="5F4296AF">
            <wp:extent cx="5658640" cy="1390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BB5D" w14:textId="3AD1C4AE" w:rsidR="001C2650" w:rsidRDefault="001C2650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0AFE83EF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1181E12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54685DB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2D8A2349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77883C2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56373F4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364469C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8F5A8E3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35CDA9E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3C3BA42F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66F2C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WindowsFormsApp3</w:t>
      </w:r>
    </w:p>
    <w:p w14:paraId="12B3CB7F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9278D1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2B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C31ADD0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E5CDC4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2B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313C3CD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4B6305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4824416" w14:textId="465DE7F5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7AC381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AF897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E0F92B1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7B8855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Convert.ToDouble(textBox2.Text); </w:t>
      </w:r>
    </w:p>
    <w:p w14:paraId="2C2A24C8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0.001; </w:t>
      </w:r>
    </w:p>
    <w:p w14:paraId="67D1E8D1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D83CC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 </w:t>
      </w:r>
    </w:p>
    <w:p w14:paraId="1F161C34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 = 1; </w:t>
      </w:r>
    </w:p>
    <w:p w14:paraId="2E44AA5E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</w:t>
      </w:r>
    </w:p>
    <w:p w14:paraId="1B48A9D3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7B6AE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2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(Math.Abs(term) &gt;= v)</w:t>
      </w:r>
    </w:p>
    <w:p w14:paraId="3617FF70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AF3770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term;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текущий член ряда к сумме</w:t>
      </w:r>
    </w:p>
    <w:p w14:paraId="49EEB607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количества слагаемых</w:t>
      </w:r>
    </w:p>
    <w:p w14:paraId="65CA0B6C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5291F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следующий член ряда (-1)^(n-1) * x^(n-1)</w:t>
      </w:r>
    </w:p>
    <w:p w14:paraId="13A7398B" w14:textId="77777777" w:rsidR="003022B0" w:rsidRP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>term = Math.Pow(-1, n - 1) * Math.Pow(x, n - 1);</w:t>
      </w:r>
    </w:p>
    <w:p w14:paraId="11575494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2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546564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28CEF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$"Значение функции F(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 с точностью </w:t>
      </w:r>
      <w:r>
        <w:rPr>
          <w:rFonts w:ascii="Cascadia Mono" w:hAnsi="Cascadia Mono" w:cs="Cascadia Mono"/>
          <w:color w:val="000000"/>
          <w:sz w:val="19"/>
          <w:szCs w:val="19"/>
        </w:rPr>
        <w:t>{v}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равно: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5A456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9E4637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F8970E" w14:textId="77777777" w:rsidR="003022B0" w:rsidRDefault="003022B0" w:rsidP="00302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31FDB" w14:textId="38E91EEE" w:rsidR="001C2650" w:rsidRDefault="003022B0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254582A" w14:textId="172312A0" w:rsidR="003022B0" w:rsidRPr="00324217" w:rsidRDefault="00324217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21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8E3E45" wp14:editId="31F98944">
            <wp:extent cx="389572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9" t="369"/>
                    <a:stretch/>
                  </pic:blipFill>
                  <pic:spPr bwMode="auto">
                    <a:xfrm>
                      <a:off x="0" y="0"/>
                      <a:ext cx="3896269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FE7CB1" w14:textId="44E3EB26" w:rsidR="00F37E66" w:rsidRPr="00EF1478" w:rsidRDefault="00EF1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EF1478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667D40" w:rsidRPr="00EF1478">
        <w:rPr>
          <w:rFonts w:ascii="Times New Roman" w:hAnsi="Times New Roman" w:cs="Times New Roman"/>
          <w:sz w:val="28"/>
          <w:szCs w:val="28"/>
        </w:rPr>
        <w:t>— это</w:t>
      </w:r>
      <w:r w:rsidRPr="00EF1478">
        <w:rPr>
          <w:rFonts w:ascii="Times New Roman" w:hAnsi="Times New Roman" w:cs="Times New Roman"/>
          <w:sz w:val="28"/>
          <w:szCs w:val="28"/>
        </w:rPr>
        <w:t xml:space="preserve"> основные строительные блоки объектно-ориентированного программирования, представляющие собой шаблоны или </w:t>
      </w:r>
      <w:r w:rsidRPr="00EF1478">
        <w:rPr>
          <w:rFonts w:ascii="Times New Roman" w:hAnsi="Times New Roman" w:cs="Times New Roman"/>
          <w:sz w:val="28"/>
          <w:szCs w:val="28"/>
        </w:rPr>
        <w:lastRenderedPageBreak/>
        <w:t xml:space="preserve">описания объектов. Они определяют типы данных, свойства и методы для объектов, создаваемых на основе класса. Библиотеки FCL предоставляют готовые классы и библиотеки, которые могут быть использованы в программировании без </w:t>
      </w:r>
      <w:r w:rsidRPr="008830B7">
        <w:rPr>
          <w:rFonts w:ascii="Times New Roman" w:hAnsi="Times New Roman" w:cs="Times New Roman"/>
          <w:sz w:val="28"/>
          <w:szCs w:val="28"/>
        </w:rPr>
        <w:t>необходимости писать код с нуля. Классы также могут рассматриваться как шаблоны, на основе которых создаются</w:t>
      </w:r>
      <w:r w:rsidR="008830B7" w:rsidRPr="008830B7">
        <w:rPr>
          <w:rFonts w:ascii="Times New Roman" w:hAnsi="Times New Roman" w:cs="Times New Roman"/>
          <w:sz w:val="28"/>
          <w:szCs w:val="28"/>
        </w:rPr>
        <w:t xml:space="preserve"> объекты, определяющие их структуру и поведение. Использование классов и библиотек FCL позволяет разработчикам создавать более эффективные и масштабируемые приложения, повторно используя уже готовые решения.</w:t>
      </w:r>
    </w:p>
    <w:sectPr w:rsidR="00F37E66" w:rsidRPr="00EF1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1C2650"/>
    <w:rsid w:val="00225ACC"/>
    <w:rsid w:val="0024263F"/>
    <w:rsid w:val="002F2622"/>
    <w:rsid w:val="003022B0"/>
    <w:rsid w:val="00324217"/>
    <w:rsid w:val="003A4395"/>
    <w:rsid w:val="0060152F"/>
    <w:rsid w:val="00667D40"/>
    <w:rsid w:val="007074D8"/>
    <w:rsid w:val="00780EDF"/>
    <w:rsid w:val="008830B7"/>
    <w:rsid w:val="00A14D01"/>
    <w:rsid w:val="00C63B89"/>
    <w:rsid w:val="00D66385"/>
    <w:rsid w:val="00DA0977"/>
    <w:rsid w:val="00DD7CFA"/>
    <w:rsid w:val="00E71231"/>
    <w:rsid w:val="00EF1478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22</cp:revision>
  <dcterms:created xsi:type="dcterms:W3CDTF">2023-04-17T09:42:00Z</dcterms:created>
  <dcterms:modified xsi:type="dcterms:W3CDTF">2023-04-18T06:39:00Z</dcterms:modified>
</cp:coreProperties>
</file>