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61" w:rsidRPr="00A80D62" w:rsidRDefault="00910061" w:rsidP="00910061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>Занятие № 1</w:t>
      </w:r>
    </w:p>
    <w:p w:rsidR="00910061" w:rsidRPr="00A80D62" w:rsidRDefault="00910061" w:rsidP="00910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 xml:space="preserve">Номер учебной группы: </w:t>
      </w:r>
      <w:r w:rsidRPr="00A80D6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П-16</w:t>
      </w:r>
    </w:p>
    <w:p w:rsidR="00910061" w:rsidRPr="00A80D62" w:rsidRDefault="00910061" w:rsidP="00910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 xml:space="preserve">Фамилия, инициалы учащегося: </w:t>
      </w:r>
      <w:r w:rsidRPr="00A80D6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Мозоль Павел Васильевич</w:t>
      </w:r>
    </w:p>
    <w:p w:rsidR="00910061" w:rsidRPr="00A80D62" w:rsidRDefault="00910061" w:rsidP="00910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 xml:space="preserve">Дата выполнения работы: </w:t>
      </w:r>
      <w:r w:rsidRPr="00A80D6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08.11.2022</w:t>
      </w:r>
    </w:p>
    <w:p w:rsidR="00910061" w:rsidRPr="00A80D62" w:rsidRDefault="00910061" w:rsidP="00910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 xml:space="preserve">Тема работы: </w:t>
      </w:r>
      <w:r w:rsidRPr="00A80D62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«Вводное занятие. Инструктаж по охране труда. Структура и задачи практики. Анализ темы проекта»</w:t>
      </w:r>
      <w:bookmarkStart w:id="0" w:name="_GoBack"/>
      <w:bookmarkEnd w:id="0"/>
    </w:p>
    <w:p w:rsidR="002845CB" w:rsidRPr="00A80D62" w:rsidRDefault="002845CB" w:rsidP="00910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 xml:space="preserve">Тема проекта: </w:t>
      </w:r>
      <w:r w:rsidR="00A80D62" w:rsidRPr="00A80D62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Автоматизация работы учебного отдела.</w:t>
      </w:r>
    </w:p>
    <w:p w:rsidR="00910061" w:rsidRPr="00A80D62" w:rsidRDefault="00910061" w:rsidP="00910061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</w:pPr>
      <w:r w:rsidRPr="00A80D62">
        <w:rPr>
          <w:rFonts w:ascii="Times New Roman" w:eastAsia="Times New Roman" w:hAnsi="Times New Roman" w:cs="Times New Roman"/>
          <w:b/>
          <w:color w:val="262633"/>
          <w:sz w:val="28"/>
          <w:szCs w:val="28"/>
          <w:lang w:eastAsia="ru-RU"/>
        </w:rPr>
        <w:t>Ход работы:</w:t>
      </w:r>
    </w:p>
    <w:p w:rsidR="00A80D62" w:rsidRPr="00A80D62" w:rsidRDefault="00A80D62" w:rsidP="00A80D62">
      <w:pPr>
        <w:ind w:right="1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Краткая информация о проекте «Автоматизация работы учебного отдела». </w:t>
      </w:r>
    </w:p>
    <w:p w:rsidR="00A80D62" w:rsidRPr="00A80D62" w:rsidRDefault="00A80D62" w:rsidP="00A80D62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Компания - дистрибьютор "ГК Аксиома" закупает различное учебное оборудование отечественных и зарубежных производителей и реализует их через собственную дистрибьюторскую сеть и сеть компаний. Компания осуществляет доставку товаров как собственным транспортом, так и с помощью услуг сторонних организаций. </w:t>
      </w:r>
    </w:p>
    <w:p w:rsidR="00A80D62" w:rsidRPr="00A80D62" w:rsidRDefault="00A80D62" w:rsidP="00A80D62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Основные бизнес-процессы компании - закупки, складирование запасов, продажи, взаиморасчеты с поставщиками и клиентами. </w:t>
      </w:r>
    </w:p>
    <w:p w:rsidR="00A80D62" w:rsidRPr="00A80D62" w:rsidRDefault="00A80D62" w:rsidP="00A80D62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Уровень конкуренции для компании в последнее время возрос, так как на рынок вышли два новых конкурента, к которым перешла часть клиентов и ряд наиболее квалифицированных сотрудников ЗАО "ГК Аксиома". ЗАО " ГК Аксиома " имеет два филиала - в Минске и Полоцке. Каждый филиал функционирует как самостоятельное юридическое лицо, являясь полностью принадлежащей ЗАО "ГК Аксиома" дочерней компанией. </w:t>
      </w:r>
    </w:p>
    <w:p w:rsidR="00A80D62" w:rsidRPr="00A80D62" w:rsidRDefault="00A80D62" w:rsidP="00A80D62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По предварительным планам, Компания намерена открыть также дочернее предприятие для организации производства в непосредственной близости к своим заказчикам. </w:t>
      </w:r>
    </w:p>
    <w:p w:rsidR="00A80D62" w:rsidRPr="00A80D62" w:rsidRDefault="00A80D62" w:rsidP="00A80D62">
      <w:pPr>
        <w:ind w:left="721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Адреса и телефоны </w:t>
      </w:r>
    </w:p>
    <w:p w:rsidR="00A80D62" w:rsidRPr="0058623F" w:rsidRDefault="0058623F" w:rsidP="00A80D62">
      <w:pPr>
        <w:ind w:left="721" w:right="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ул. Минская, д. 1Г, кор</w:t>
      </w:r>
      <w:r w:rsidR="00A80D62" w:rsidRPr="00586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2, 119590</w:t>
      </w:r>
      <w:r w:rsidR="00A80D62" w:rsidRPr="005862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A80D62" w:rsidRPr="00A80D62" w:rsidRDefault="00A80D62" w:rsidP="00A80D62">
      <w:pPr>
        <w:ind w:left="721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Pr="00A80D62">
        <w:rPr>
          <w:rFonts w:ascii="Times New Roman" w:hAnsi="Times New Roman" w:cs="Times New Roman"/>
          <w:sz w:val="28"/>
          <w:szCs w:val="28"/>
          <w:shd w:val="clear" w:color="auto" w:fill="FFFFFF"/>
        </w:rPr>
        <w:t>+7 (991) 579 34 93</w:t>
      </w:r>
      <w:r w:rsidRPr="00A80D62">
        <w:rPr>
          <w:rFonts w:ascii="Times New Roman" w:hAnsi="Times New Roman" w:cs="Times New Roman"/>
          <w:sz w:val="28"/>
          <w:szCs w:val="28"/>
        </w:rPr>
        <w:t xml:space="preserve">, факс: </w:t>
      </w:r>
      <w:r w:rsidRPr="00A80D62">
        <w:rPr>
          <w:rFonts w:ascii="Times New Roman" w:hAnsi="Times New Roman" w:cs="Times New Roman"/>
          <w:sz w:val="28"/>
          <w:szCs w:val="28"/>
          <w:shd w:val="clear" w:color="auto" w:fill="FFFFFF"/>
        </w:rPr>
        <w:t>+7 (991) 602 99 72</w:t>
      </w:r>
    </w:p>
    <w:p w:rsidR="00A80D62" w:rsidRPr="00A80D62" w:rsidRDefault="00A80D62" w:rsidP="00A80D62">
      <w:pPr>
        <w:ind w:left="721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Контактные лица </w:t>
      </w:r>
    </w:p>
    <w:p w:rsidR="00A80D62" w:rsidRPr="00A80D62" w:rsidRDefault="00A80D62" w:rsidP="00A80D62">
      <w:pPr>
        <w:ind w:left="721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  <w:shd w:val="clear" w:color="auto" w:fill="FFFFFF"/>
        </w:rPr>
        <w:t>Юренев Владимир Павлович</w:t>
      </w:r>
      <w:r w:rsidRPr="00A80D62">
        <w:rPr>
          <w:rFonts w:ascii="Times New Roman" w:hAnsi="Times New Roman" w:cs="Times New Roman"/>
          <w:sz w:val="28"/>
          <w:szCs w:val="28"/>
        </w:rPr>
        <w:t xml:space="preserve">- Генеральный директор </w:t>
      </w:r>
    </w:p>
    <w:p w:rsidR="00A80D62" w:rsidRPr="00A80D62" w:rsidRDefault="00A80D62" w:rsidP="00A80D62">
      <w:pPr>
        <w:ind w:left="721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>Директор по региональному развитию – Романова Юлия Андреевна.</w:t>
      </w:r>
    </w:p>
    <w:p w:rsidR="00A80D62" w:rsidRPr="00A80D62" w:rsidRDefault="00A80D62" w:rsidP="00A80D62">
      <w:pPr>
        <w:spacing w:after="105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80D62">
        <w:rPr>
          <w:rFonts w:ascii="Times New Roman" w:hAnsi="Times New Roman" w:cs="Times New Roman"/>
          <w:color w:val="3A3A3A"/>
          <w:sz w:val="28"/>
          <w:szCs w:val="28"/>
          <w:lang w:eastAsia="ru-RU"/>
        </w:rPr>
        <w:lastRenderedPageBreak/>
        <w:tab/>
      </w:r>
      <w:r w:rsidRPr="00A80D62">
        <w:rPr>
          <w:rFonts w:ascii="Times New Roman" w:hAnsi="Times New Roman" w:cs="Times New Roman"/>
          <w:color w:val="3A3A3A"/>
          <w:sz w:val="28"/>
          <w:szCs w:val="28"/>
          <w:lang w:eastAsia="ru-RU"/>
        </w:rPr>
        <w:tab/>
      </w:r>
      <w:r w:rsidRPr="00A80D62">
        <w:rPr>
          <w:rFonts w:ascii="Times New Roman" w:hAnsi="Times New Roman" w:cs="Times New Roman"/>
          <w:sz w:val="28"/>
          <w:szCs w:val="28"/>
          <w:lang w:eastAsia="ru-RU"/>
        </w:rPr>
        <w:t>Директор по международному сотрудничеству — Аскерова Лейла Аламдаровна</w:t>
      </w:r>
    </w:p>
    <w:p w:rsidR="00A80D62" w:rsidRPr="00A80D62" w:rsidRDefault="00A80D62" w:rsidP="0058623F">
      <w:pPr>
        <w:spacing w:after="105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80D6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A80D62">
        <w:rPr>
          <w:rFonts w:ascii="Times New Roman" w:hAnsi="Times New Roman" w:cs="Times New Roman"/>
          <w:sz w:val="28"/>
          <w:szCs w:val="28"/>
          <w:lang w:eastAsia="ru-RU"/>
        </w:rPr>
        <w:tab/>
        <w:t>Специалисты учебного отдела – Булаеваская Анна Александрова, Шевякова Диана Денисовн</w:t>
      </w:r>
      <w:r w:rsidR="0058623F">
        <w:rPr>
          <w:rFonts w:ascii="Times New Roman" w:hAnsi="Times New Roman" w:cs="Times New Roman"/>
          <w:sz w:val="28"/>
          <w:szCs w:val="28"/>
          <w:lang w:eastAsia="ru-RU"/>
        </w:rPr>
        <w:t>а, Муфтяхетдинова Элина Юрьевна</w:t>
      </w:r>
    </w:p>
    <w:p w:rsidR="00A80D62" w:rsidRPr="00A80D62" w:rsidRDefault="00A80D62" w:rsidP="0058623F">
      <w:pPr>
        <w:ind w:left="721" w:right="280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>Сотрудники н</w:t>
      </w:r>
      <w:r w:rsidR="0058623F">
        <w:rPr>
          <w:rFonts w:ascii="Times New Roman" w:hAnsi="Times New Roman" w:cs="Times New Roman"/>
          <w:sz w:val="28"/>
          <w:szCs w:val="28"/>
        </w:rPr>
        <w:t>а момент проведения д</w:t>
      </w:r>
      <w:r w:rsidRPr="00A80D62">
        <w:rPr>
          <w:rFonts w:ascii="Times New Roman" w:hAnsi="Times New Roman" w:cs="Times New Roman"/>
          <w:sz w:val="28"/>
          <w:szCs w:val="28"/>
        </w:rPr>
        <w:t>иагност</w:t>
      </w:r>
      <w:r w:rsidR="0058623F">
        <w:rPr>
          <w:rFonts w:ascii="Times New Roman" w:hAnsi="Times New Roman" w:cs="Times New Roman"/>
          <w:sz w:val="28"/>
          <w:szCs w:val="28"/>
        </w:rPr>
        <w:t>ики. Ш</w:t>
      </w:r>
      <w:r w:rsidRPr="00A80D62">
        <w:rPr>
          <w:rFonts w:ascii="Times New Roman" w:hAnsi="Times New Roman" w:cs="Times New Roman"/>
          <w:sz w:val="28"/>
          <w:szCs w:val="28"/>
        </w:rPr>
        <w:t xml:space="preserve">тат компании составляет 75 сотрудников. </w:t>
      </w:r>
    </w:p>
    <w:p w:rsidR="00A80D62" w:rsidRPr="00A80D62" w:rsidRDefault="00A80D62" w:rsidP="00A80D62">
      <w:pPr>
        <w:ind w:left="-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Основными целями проекта автоматизации компании "ГК Аксиома" являются: </w:t>
      </w:r>
    </w:p>
    <w:p w:rsidR="00A80D62" w:rsidRPr="00A80D62" w:rsidRDefault="00A80D62" w:rsidP="00A80D62">
      <w:pPr>
        <w:numPr>
          <w:ilvl w:val="0"/>
          <w:numId w:val="3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Разработка и внедрение комплексной автоматизированной системы поддержки учебных процессов компании. </w:t>
      </w:r>
    </w:p>
    <w:p w:rsidR="00A80D62" w:rsidRPr="0058623F" w:rsidRDefault="00A80D62" w:rsidP="0058623F">
      <w:pPr>
        <w:numPr>
          <w:ilvl w:val="0"/>
          <w:numId w:val="3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Повышение эффективности работы всех подразделений компании и обеспечение ведения учета в единой информационной системе. </w:t>
      </w:r>
    </w:p>
    <w:p w:rsidR="00A80D62" w:rsidRPr="00A80D62" w:rsidRDefault="00A80D62" w:rsidP="00A80D62">
      <w:pPr>
        <w:ind w:left="-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Видение выполнения проекта и границы проекта </w:t>
      </w:r>
    </w:p>
    <w:p w:rsidR="00A80D62" w:rsidRPr="00A80D62" w:rsidRDefault="00A80D62" w:rsidP="00A80D62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В рамках проекта развертывание новой системы предполагается осуществить только в следующих подразделениях ЗАО "ГК Аксиома": 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Отдел закупок; 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Отдел приемки; 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Отдел продаж; 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Отдел маркетинга; 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Группа планирования и маркетинга; 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Группа логистики; 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Учетно-операционный отдел; 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Учетный отдел; 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>Учебный отдел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Отдел сертификации (в части учета сертификатов на оборудование); </w:t>
      </w:r>
    </w:p>
    <w:p w:rsidR="00A80D62" w:rsidRPr="00A80D62" w:rsidRDefault="00A80D62" w:rsidP="00A80D62">
      <w:pPr>
        <w:numPr>
          <w:ilvl w:val="0"/>
          <w:numId w:val="4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Бухгалтерия (только в части учета закупок, продаж, поступлений и платежей). </w:t>
      </w:r>
    </w:p>
    <w:p w:rsidR="00A80D62" w:rsidRPr="00A80D62" w:rsidRDefault="00A80D62" w:rsidP="0058623F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>Не рассматривается в границах проекта автоматизация учета основных средств, расчета и начисления заработной платы, управления кадрами. Выходит, за рамки проекта автоматизация процессов учебного отдела</w:t>
      </w:r>
    </w:p>
    <w:p w:rsidR="00A80D62" w:rsidRPr="00A80D62" w:rsidRDefault="00A80D62" w:rsidP="0058623F">
      <w:pPr>
        <w:ind w:left="721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Количество рабочих мест пользователей – 35. </w:t>
      </w:r>
    </w:p>
    <w:p w:rsidR="00A80D62" w:rsidRPr="00A80D62" w:rsidRDefault="00A80D62" w:rsidP="00A80D62">
      <w:pPr>
        <w:ind w:left="721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Отчет об обследовании </w:t>
      </w:r>
    </w:p>
    <w:p w:rsidR="00A80D62" w:rsidRPr="00A80D62" w:rsidRDefault="00A80D62" w:rsidP="00A80D62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Список программного обеспечения, используемого компанией на момент обследования </w:t>
      </w:r>
    </w:p>
    <w:p w:rsidR="00A80D62" w:rsidRPr="00A80D62" w:rsidRDefault="00A80D62" w:rsidP="00A80D62">
      <w:pPr>
        <w:numPr>
          <w:ilvl w:val="0"/>
          <w:numId w:val="5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lastRenderedPageBreak/>
        <w:t xml:space="preserve">"CRM: Предприятие 1.2" ("Автоматическое оповещение", "Торговля", "Продажа", "Реклама", "Касса", "Банк") для работы компании. </w:t>
      </w:r>
    </w:p>
    <w:p w:rsidR="00A80D62" w:rsidRPr="00A80D62" w:rsidRDefault="00A80D62" w:rsidP="00A80D62">
      <w:pPr>
        <w:numPr>
          <w:ilvl w:val="0"/>
          <w:numId w:val="5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Две собственные разработки на базе конфигуратора "CRM" - "Закупки" и "Продажи". </w:t>
      </w:r>
    </w:p>
    <w:p w:rsidR="00A80D62" w:rsidRPr="00A80D62" w:rsidRDefault="00A80D62" w:rsidP="00A80D62">
      <w:pPr>
        <w:numPr>
          <w:ilvl w:val="0"/>
          <w:numId w:val="5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Собственная разработка на базе MySQL для финансового отдела. </w:t>
      </w:r>
    </w:p>
    <w:p w:rsidR="00A80D62" w:rsidRPr="00A3197E" w:rsidRDefault="00A80D62" w:rsidP="00A3197E">
      <w:pPr>
        <w:numPr>
          <w:ilvl w:val="0"/>
          <w:numId w:val="5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Excel для планирования продаж. </w:t>
      </w:r>
    </w:p>
    <w:p w:rsidR="00A80D62" w:rsidRPr="00A80D62" w:rsidRDefault="00A80D62" w:rsidP="00A80D62">
      <w:pPr>
        <w:ind w:left="-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Существующий уровень автоматизации представлен в таблице 1. </w:t>
      </w:r>
    </w:p>
    <w:p w:rsidR="00A80D62" w:rsidRPr="00A80D62" w:rsidRDefault="00A80D62" w:rsidP="00A80D62">
      <w:pPr>
        <w:ind w:left="294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Таблица 1 – Уровень автоматизации </w:t>
      </w:r>
    </w:p>
    <w:tbl>
      <w:tblPr>
        <w:tblW w:w="9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3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5434"/>
        <w:gridCol w:w="4012"/>
      </w:tblGrid>
      <w:tr w:rsidR="00A80D62" w:rsidRPr="00A80D62" w:rsidTr="003303A0">
        <w:trPr>
          <w:trHeight w:val="360"/>
          <w:jc w:val="center"/>
        </w:trPr>
        <w:tc>
          <w:tcPr>
            <w:tcW w:w="5434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рабочих станций, всего: </w:t>
            </w:r>
          </w:p>
        </w:tc>
        <w:tc>
          <w:tcPr>
            <w:tcW w:w="401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80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75 </w:t>
            </w:r>
          </w:p>
        </w:tc>
      </w:tr>
      <w:tr w:rsidR="00A80D62" w:rsidRPr="00A80D62" w:rsidTr="003303A0">
        <w:trPr>
          <w:trHeight w:val="382"/>
          <w:jc w:val="center"/>
        </w:trPr>
        <w:tc>
          <w:tcPr>
            <w:tcW w:w="5434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сотрудников отдела IT </w:t>
            </w:r>
          </w:p>
        </w:tc>
        <w:tc>
          <w:tcPr>
            <w:tcW w:w="401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80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80D62" w:rsidRPr="00A80D62" w:rsidTr="003303A0">
        <w:trPr>
          <w:trHeight w:val="370"/>
          <w:jc w:val="center"/>
        </w:trPr>
        <w:tc>
          <w:tcPr>
            <w:tcW w:w="5434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ПК, одновременно работающих в сети </w:t>
            </w:r>
          </w:p>
        </w:tc>
        <w:tc>
          <w:tcPr>
            <w:tcW w:w="401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80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</w:p>
        </w:tc>
      </w:tr>
      <w:tr w:rsidR="00A80D62" w:rsidRPr="00A80D62" w:rsidTr="003303A0">
        <w:trPr>
          <w:trHeight w:val="636"/>
          <w:jc w:val="center"/>
        </w:trPr>
        <w:tc>
          <w:tcPr>
            <w:tcW w:w="5434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Наличие и форма связи с удаленными объектами </w:t>
            </w:r>
          </w:p>
        </w:tc>
        <w:tc>
          <w:tcPr>
            <w:tcW w:w="401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Терминальная связь со складом </w:t>
            </w:r>
          </w:p>
        </w:tc>
      </w:tr>
      <w:tr w:rsidR="00A80D62" w:rsidRPr="00A80D62" w:rsidTr="003303A0">
        <w:trPr>
          <w:trHeight w:val="382"/>
          <w:jc w:val="center"/>
        </w:trPr>
        <w:tc>
          <w:tcPr>
            <w:tcW w:w="5434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рабочих станций на удаленном объекте </w:t>
            </w:r>
          </w:p>
        </w:tc>
        <w:tc>
          <w:tcPr>
            <w:tcW w:w="401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80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</w:tr>
      <w:tr w:rsidR="00A80D62" w:rsidRPr="00A80D62" w:rsidTr="003303A0">
        <w:trPr>
          <w:trHeight w:val="370"/>
          <w:jc w:val="center"/>
        </w:trPr>
        <w:tc>
          <w:tcPr>
            <w:tcW w:w="5434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 компьютеров </w:t>
            </w:r>
          </w:p>
        </w:tc>
        <w:tc>
          <w:tcPr>
            <w:tcW w:w="401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right="32"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От </w:t>
            </w:r>
            <w:r w:rsidRPr="00A80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i3-8350k</w:t>
            </w:r>
          </w:p>
        </w:tc>
      </w:tr>
      <w:tr w:rsidR="00A80D62" w:rsidRPr="00A80D62" w:rsidTr="003303A0">
        <w:trPr>
          <w:trHeight w:val="358"/>
          <w:jc w:val="center"/>
        </w:trPr>
        <w:tc>
          <w:tcPr>
            <w:tcW w:w="5434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Операционная система </w:t>
            </w:r>
          </w:p>
        </w:tc>
        <w:tc>
          <w:tcPr>
            <w:tcW w:w="401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80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Windows </w:t>
            </w:r>
            <w:r w:rsidRPr="00A80D62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10</w:t>
            </w: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80D62" w:rsidRPr="00A80D62" w:rsidTr="003303A0">
        <w:trPr>
          <w:trHeight w:val="907"/>
          <w:jc w:val="center"/>
        </w:trPr>
        <w:tc>
          <w:tcPr>
            <w:tcW w:w="5434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Системы, которые представляется возможным оставить без изменения </w:t>
            </w:r>
          </w:p>
        </w:tc>
        <w:tc>
          <w:tcPr>
            <w:tcW w:w="401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2" w:right="45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>"CRM: Предприятие 1.2" ("Автоматическое оповещение", "Торговля", "Продажа", "Реклама", "Касса", "Банк") для работы компании.</w:t>
            </w:r>
          </w:p>
        </w:tc>
      </w:tr>
    </w:tbl>
    <w:p w:rsidR="00A80D62" w:rsidRPr="00A80D62" w:rsidRDefault="00A80D62" w:rsidP="00A3197E">
      <w:pPr>
        <w:spacing w:after="26" w:line="259" w:lineRule="auto"/>
        <w:rPr>
          <w:rFonts w:ascii="Times New Roman" w:hAnsi="Times New Roman" w:cs="Times New Roman"/>
          <w:sz w:val="28"/>
          <w:szCs w:val="28"/>
        </w:rPr>
      </w:pPr>
    </w:p>
    <w:p w:rsidR="00A80D62" w:rsidRPr="00A80D62" w:rsidRDefault="00A80D62" w:rsidP="00A80D62">
      <w:pPr>
        <w:ind w:left="294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Общие требования к информационной системе </w:t>
      </w:r>
    </w:p>
    <w:p w:rsidR="00A80D62" w:rsidRPr="00A80D62" w:rsidRDefault="00A80D62" w:rsidP="00A3197E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Одно из основных требований компании "ГК Аксиома" к будущему решению состоит в том, чтобы оно было построено на фундаменте единой интегрированной системы, а работа всех сотрудников велась в одном автоматизированном информационном пространстве. </w:t>
      </w:r>
    </w:p>
    <w:p w:rsidR="00A80D62" w:rsidRPr="00A80D62" w:rsidRDefault="00A80D62" w:rsidP="00A80D62">
      <w:pPr>
        <w:ind w:left="294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Ключевые функциональные требования к информационной системе: </w:t>
      </w:r>
    </w:p>
    <w:p w:rsidR="00A80D62" w:rsidRPr="00A80D62" w:rsidRDefault="00A80D62" w:rsidP="00A80D62">
      <w:pPr>
        <w:numPr>
          <w:ilvl w:val="0"/>
          <w:numId w:val="6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Мощные </w:t>
      </w:r>
      <w:r w:rsidRPr="00A80D62">
        <w:rPr>
          <w:rFonts w:ascii="Times New Roman" w:hAnsi="Times New Roman" w:cs="Times New Roman"/>
          <w:sz w:val="28"/>
          <w:szCs w:val="28"/>
        </w:rPr>
        <w:tab/>
        <w:t xml:space="preserve">средства </w:t>
      </w:r>
      <w:r w:rsidRPr="00A80D62">
        <w:rPr>
          <w:rFonts w:ascii="Times New Roman" w:hAnsi="Times New Roman" w:cs="Times New Roman"/>
          <w:sz w:val="28"/>
          <w:szCs w:val="28"/>
        </w:rPr>
        <w:tab/>
        <w:t xml:space="preserve">защиты </w:t>
      </w:r>
      <w:r w:rsidRPr="00A80D62">
        <w:rPr>
          <w:rFonts w:ascii="Times New Roman" w:hAnsi="Times New Roman" w:cs="Times New Roman"/>
          <w:sz w:val="28"/>
          <w:szCs w:val="28"/>
        </w:rPr>
        <w:tab/>
        <w:t xml:space="preserve">данных </w:t>
      </w:r>
      <w:r w:rsidRPr="00A80D62">
        <w:rPr>
          <w:rFonts w:ascii="Times New Roman" w:hAnsi="Times New Roman" w:cs="Times New Roman"/>
          <w:sz w:val="28"/>
          <w:szCs w:val="28"/>
        </w:rPr>
        <w:tab/>
        <w:t xml:space="preserve">от </w:t>
      </w:r>
      <w:r w:rsidRPr="00A80D62">
        <w:rPr>
          <w:rFonts w:ascii="Times New Roman" w:hAnsi="Times New Roman" w:cs="Times New Roman"/>
          <w:sz w:val="28"/>
          <w:szCs w:val="28"/>
        </w:rPr>
        <w:tab/>
        <w:t xml:space="preserve">несанкционированного </w:t>
      </w:r>
      <w:r w:rsidRPr="00A80D62">
        <w:rPr>
          <w:rFonts w:ascii="Times New Roman" w:hAnsi="Times New Roman" w:cs="Times New Roman"/>
          <w:sz w:val="28"/>
          <w:szCs w:val="28"/>
        </w:rPr>
        <w:tab/>
        <w:t xml:space="preserve">доступа и DDOS атак. </w:t>
      </w:r>
    </w:p>
    <w:p w:rsidR="00A80D62" w:rsidRPr="00A80D62" w:rsidRDefault="00A80D62" w:rsidP="00A80D62">
      <w:pPr>
        <w:ind w:left="-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Разделение прав доступа к данным в соответствии с должностными обязанностями. </w:t>
      </w:r>
    </w:p>
    <w:p w:rsidR="00A80D62" w:rsidRPr="00A80D62" w:rsidRDefault="00A80D62" w:rsidP="00A80D62">
      <w:pPr>
        <w:numPr>
          <w:ilvl w:val="0"/>
          <w:numId w:val="6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Возможность работы на удаленном доступе. </w:t>
      </w:r>
    </w:p>
    <w:p w:rsidR="00A80D62" w:rsidRPr="00A80D62" w:rsidRDefault="00A80D62" w:rsidP="00A80D62">
      <w:pPr>
        <w:numPr>
          <w:ilvl w:val="0"/>
          <w:numId w:val="6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запасами. Оперативное получение информации об остатках товаров на складе и их характеристик. </w:t>
      </w:r>
    </w:p>
    <w:p w:rsidR="00A80D62" w:rsidRPr="00A80D62" w:rsidRDefault="00A80D62" w:rsidP="00A80D62">
      <w:pPr>
        <w:numPr>
          <w:ilvl w:val="0"/>
          <w:numId w:val="6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Управление закупками. Планирование закупок в разрезе поставщиков. </w:t>
      </w:r>
    </w:p>
    <w:p w:rsidR="00A80D62" w:rsidRPr="00A80D62" w:rsidRDefault="00A80D62" w:rsidP="00A80D62">
      <w:pPr>
        <w:numPr>
          <w:ilvl w:val="0"/>
          <w:numId w:val="6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Управление продажами. Контроль лимита задолженности с возможностью блокировки формирования отгрузочных документов. </w:t>
      </w:r>
    </w:p>
    <w:p w:rsidR="00A80D62" w:rsidRPr="00A80D62" w:rsidRDefault="00A80D62" w:rsidP="00A80D62">
      <w:pPr>
        <w:numPr>
          <w:ilvl w:val="0"/>
          <w:numId w:val="6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Полный контроль взаиморасчетов с поставщиками и клиентами. </w:t>
      </w:r>
    </w:p>
    <w:p w:rsidR="00A80D62" w:rsidRPr="00A80D62" w:rsidRDefault="00A80D62" w:rsidP="00A80D62">
      <w:pPr>
        <w:numPr>
          <w:ilvl w:val="0"/>
          <w:numId w:val="6"/>
        </w:numPr>
        <w:spacing w:after="12" w:line="27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Получение управленческих отчетов в необходимых аналитических срезах - как детальных для менеджеров, так и агрегированных для руководителей подразделений, и директоров фирмы. </w:t>
      </w:r>
    </w:p>
    <w:p w:rsidR="00A80D62" w:rsidRPr="00A80D62" w:rsidRDefault="00A80D62" w:rsidP="00A80D62">
      <w:pPr>
        <w:ind w:left="294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Организационная диаграмма </w:t>
      </w:r>
    </w:p>
    <w:p w:rsidR="00A80D62" w:rsidRPr="00A80D62" w:rsidRDefault="00A80D62" w:rsidP="00A80D62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>Оргструктура предп</w:t>
      </w:r>
      <w:r w:rsidR="00EE23FA">
        <w:rPr>
          <w:rFonts w:ascii="Times New Roman" w:hAnsi="Times New Roman" w:cs="Times New Roman"/>
          <w:sz w:val="28"/>
          <w:szCs w:val="28"/>
        </w:rPr>
        <w:t>риятия оптовой торговли ЗАО</w:t>
      </w:r>
      <w:r w:rsidR="005867E6">
        <w:rPr>
          <w:rFonts w:ascii="Times New Roman" w:hAnsi="Times New Roman" w:cs="Times New Roman"/>
          <w:sz w:val="28"/>
          <w:szCs w:val="28"/>
        </w:rPr>
        <w:t xml:space="preserve"> "</w:t>
      </w:r>
      <w:r w:rsidR="00EE23FA">
        <w:rPr>
          <w:rFonts w:ascii="Times New Roman" w:hAnsi="Times New Roman" w:cs="Times New Roman"/>
          <w:sz w:val="28"/>
          <w:szCs w:val="28"/>
        </w:rPr>
        <w:t xml:space="preserve">ГК </w:t>
      </w:r>
      <w:r w:rsidR="005867E6">
        <w:rPr>
          <w:rFonts w:ascii="Times New Roman" w:hAnsi="Times New Roman" w:cs="Times New Roman"/>
          <w:sz w:val="28"/>
          <w:szCs w:val="28"/>
        </w:rPr>
        <w:t>АКСИОМА</w:t>
      </w:r>
      <w:r w:rsidRPr="00A80D62">
        <w:rPr>
          <w:rFonts w:ascii="Times New Roman" w:hAnsi="Times New Roman" w:cs="Times New Roman"/>
          <w:sz w:val="28"/>
          <w:szCs w:val="28"/>
        </w:rPr>
        <w:t xml:space="preserve">" имеет вид, представленный в соответствии с рисунком 1. </w:t>
      </w:r>
    </w:p>
    <w:p w:rsidR="00A80D62" w:rsidRPr="00A80D62" w:rsidRDefault="00A80D62" w:rsidP="003303A0">
      <w:pPr>
        <w:spacing w:after="0" w:line="259" w:lineRule="auto"/>
        <w:ind w:right="343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501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62" w:rsidRPr="00A80D62" w:rsidRDefault="00A80D62" w:rsidP="00EE23FA">
      <w:pPr>
        <w:ind w:left="294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Рисунок 1 – Организационная структура предприятия ЗАО «ГК Аксиома» </w:t>
      </w:r>
    </w:p>
    <w:p w:rsidR="00A80D62" w:rsidRPr="00A80D62" w:rsidRDefault="00A80D62" w:rsidP="00A80D62">
      <w:pPr>
        <w:ind w:left="294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Описание состава автоматизируемых бизнес-процессов </w:t>
      </w:r>
    </w:p>
    <w:p w:rsidR="00A80D62" w:rsidRPr="00A80D62" w:rsidRDefault="00A80D62" w:rsidP="005E43FE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lastRenderedPageBreak/>
        <w:t>Бизнес-процессы компании, подлежащие автоматизации,</w:t>
      </w:r>
      <w:r w:rsidR="005E43FE">
        <w:rPr>
          <w:rFonts w:ascii="Times New Roman" w:hAnsi="Times New Roman" w:cs="Times New Roman"/>
          <w:sz w:val="28"/>
          <w:szCs w:val="28"/>
        </w:rPr>
        <w:t xml:space="preserve"> приведены в следующей таблице 2</w:t>
      </w:r>
      <w:r w:rsidRPr="00A80D62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7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2327"/>
        <w:gridCol w:w="4742"/>
      </w:tblGrid>
      <w:tr w:rsidR="00A80D62" w:rsidRPr="00A80D62" w:rsidTr="003303A0">
        <w:trPr>
          <w:trHeight w:val="360"/>
          <w:jc w:val="center"/>
        </w:trPr>
        <w:tc>
          <w:tcPr>
            <w:tcW w:w="730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п.п </w:t>
            </w:r>
          </w:p>
        </w:tc>
        <w:tc>
          <w:tcPr>
            <w:tcW w:w="2327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5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бизнес-процесса </w:t>
            </w:r>
          </w:p>
        </w:tc>
        <w:tc>
          <w:tcPr>
            <w:tcW w:w="474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бизнес-процесса </w:t>
            </w:r>
          </w:p>
        </w:tc>
      </w:tr>
      <w:tr w:rsidR="00A80D62" w:rsidRPr="00A80D62" w:rsidTr="003303A0">
        <w:trPr>
          <w:trHeight w:val="382"/>
          <w:jc w:val="center"/>
        </w:trPr>
        <w:tc>
          <w:tcPr>
            <w:tcW w:w="730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</w:p>
        </w:tc>
        <w:tc>
          <w:tcPr>
            <w:tcW w:w="2327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5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Закуп-1 </w:t>
            </w:r>
          </w:p>
        </w:tc>
        <w:tc>
          <w:tcPr>
            <w:tcW w:w="474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Закупки </w:t>
            </w:r>
          </w:p>
        </w:tc>
      </w:tr>
      <w:tr w:rsidR="00A80D62" w:rsidRPr="00A80D62" w:rsidTr="003303A0">
        <w:trPr>
          <w:trHeight w:val="370"/>
          <w:jc w:val="center"/>
        </w:trPr>
        <w:tc>
          <w:tcPr>
            <w:tcW w:w="730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22. </w:t>
            </w:r>
          </w:p>
        </w:tc>
        <w:tc>
          <w:tcPr>
            <w:tcW w:w="2327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5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Склад-2 </w:t>
            </w:r>
          </w:p>
        </w:tc>
        <w:tc>
          <w:tcPr>
            <w:tcW w:w="474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Запасы-Склад </w:t>
            </w:r>
          </w:p>
        </w:tc>
      </w:tr>
      <w:tr w:rsidR="00A80D62" w:rsidRPr="00A80D62" w:rsidTr="003303A0">
        <w:trPr>
          <w:trHeight w:val="358"/>
          <w:jc w:val="center"/>
        </w:trPr>
        <w:tc>
          <w:tcPr>
            <w:tcW w:w="730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33. </w:t>
            </w:r>
          </w:p>
        </w:tc>
        <w:tc>
          <w:tcPr>
            <w:tcW w:w="2327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5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Прод-3 </w:t>
            </w:r>
          </w:p>
        </w:tc>
        <w:tc>
          <w:tcPr>
            <w:tcW w:w="474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Продажи </w:t>
            </w:r>
          </w:p>
        </w:tc>
      </w:tr>
      <w:tr w:rsidR="00A80D62" w:rsidRPr="00A80D62" w:rsidTr="003303A0">
        <w:trPr>
          <w:trHeight w:val="360"/>
          <w:jc w:val="center"/>
        </w:trPr>
        <w:tc>
          <w:tcPr>
            <w:tcW w:w="730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44. </w:t>
            </w:r>
          </w:p>
        </w:tc>
        <w:tc>
          <w:tcPr>
            <w:tcW w:w="2327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5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Врасч-4 </w:t>
            </w:r>
          </w:p>
        </w:tc>
        <w:tc>
          <w:tcPr>
            <w:tcW w:w="474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>Взаиморасчеты с поставщиками и клиентами</w:t>
            </w:r>
          </w:p>
        </w:tc>
      </w:tr>
      <w:tr w:rsidR="00A80D62" w:rsidRPr="00A80D62" w:rsidTr="003303A0">
        <w:trPr>
          <w:trHeight w:val="360"/>
          <w:jc w:val="center"/>
        </w:trPr>
        <w:tc>
          <w:tcPr>
            <w:tcW w:w="730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 xml:space="preserve">55. </w:t>
            </w:r>
          </w:p>
        </w:tc>
        <w:tc>
          <w:tcPr>
            <w:tcW w:w="2327" w:type="dxa"/>
            <w:shd w:val="clear" w:color="auto" w:fill="auto"/>
          </w:tcPr>
          <w:p w:rsidR="00A80D62" w:rsidRPr="00A80D62" w:rsidRDefault="003303A0" w:rsidP="00C8430A">
            <w:pPr>
              <w:spacing w:after="0" w:line="259" w:lineRule="auto"/>
              <w:ind w:left="5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Автомучот</w:t>
            </w:r>
            <w:r w:rsidR="00A80D62" w:rsidRPr="00A80D62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4742" w:type="dxa"/>
            <w:shd w:val="clear" w:color="auto" w:fill="auto"/>
          </w:tcPr>
          <w:p w:rsidR="00A80D62" w:rsidRPr="00A80D62" w:rsidRDefault="00A80D62" w:rsidP="00C8430A">
            <w:pPr>
              <w:spacing w:after="0" w:line="259" w:lineRule="auto"/>
              <w:ind w:left="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80D62">
              <w:rPr>
                <w:rFonts w:ascii="Times New Roman" w:hAnsi="Times New Roman" w:cs="Times New Roman"/>
                <w:sz w:val="28"/>
                <w:szCs w:val="28"/>
              </w:rPr>
              <w:t>Автоматизированный учебный отдел</w:t>
            </w:r>
          </w:p>
        </w:tc>
      </w:tr>
    </w:tbl>
    <w:p w:rsidR="005E43FE" w:rsidRDefault="005E43FE" w:rsidP="005E43FE">
      <w:pPr>
        <w:ind w:left="-15" w:right="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A80D62">
        <w:rPr>
          <w:rFonts w:ascii="Times New Roman" w:hAnsi="Times New Roman" w:cs="Times New Roman"/>
          <w:sz w:val="28"/>
          <w:szCs w:val="28"/>
        </w:rPr>
        <w:t xml:space="preserve"> – Бизнес-процессы компании</w:t>
      </w:r>
    </w:p>
    <w:p w:rsidR="00A80D62" w:rsidRPr="00A80D62" w:rsidRDefault="00A80D62" w:rsidP="00A80D62">
      <w:pPr>
        <w:ind w:left="-15" w:right="1"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 xml:space="preserve"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 </w:t>
      </w:r>
    </w:p>
    <w:p w:rsidR="00A80D62" w:rsidRPr="00A80D62" w:rsidRDefault="00A80D62" w:rsidP="003303A0">
      <w:pPr>
        <w:spacing w:after="29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fldChar w:fldCharType="begin"/>
      </w:r>
      <w:r w:rsidRPr="00A80D62">
        <w:rPr>
          <w:rFonts w:ascii="Times New Roman" w:hAnsi="Times New Roman" w:cs="Times New Roman"/>
          <w:sz w:val="28"/>
          <w:szCs w:val="28"/>
        </w:rPr>
        <w:instrText xml:space="preserve"> INCLUDEPICTURE "https://img-lib.wm-help.net/1933595685/i_104.jpg" \* MERGEFORMATINET </w:instrText>
      </w:r>
      <w:r w:rsidRPr="00A80D62">
        <w:rPr>
          <w:rFonts w:ascii="Times New Roman" w:hAnsi="Times New Roman" w:cs="Times New Roman"/>
          <w:sz w:val="28"/>
          <w:szCs w:val="28"/>
        </w:rPr>
        <w:fldChar w:fldCharType="separate"/>
      </w:r>
      <w:r w:rsidR="006511F4">
        <w:rPr>
          <w:rFonts w:ascii="Times New Roman" w:hAnsi="Times New Roman" w:cs="Times New Roman"/>
          <w:sz w:val="28"/>
          <w:szCs w:val="28"/>
        </w:rPr>
        <w:fldChar w:fldCharType="begin"/>
      </w:r>
      <w:r w:rsidR="006511F4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511F4">
        <w:rPr>
          <w:rFonts w:ascii="Times New Roman" w:hAnsi="Times New Roman" w:cs="Times New Roman"/>
          <w:sz w:val="28"/>
          <w:szCs w:val="28"/>
        </w:rPr>
        <w:instrText>INCLUDEPICTURE  "https://img-lib.wm-help.net/1933595685/i_104.jpg" \* MERGEFORMATINET</w:instrText>
      </w:r>
      <w:r w:rsidR="006511F4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511F4">
        <w:rPr>
          <w:rFonts w:ascii="Times New Roman" w:hAnsi="Times New Roman" w:cs="Times New Roman"/>
          <w:sz w:val="28"/>
          <w:szCs w:val="28"/>
        </w:rPr>
        <w:fldChar w:fldCharType="separate"/>
      </w:r>
      <w:r w:rsidR="006511F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План разработки или проекта / Программное обеспечение и его разработка /  Библиотека (книги, учебники и журналы) / В помощь Веб-Мастеру" style="width:321.75pt;height:342pt">
            <v:imagedata r:id="rId6" r:href="rId7"/>
          </v:shape>
        </w:pict>
      </w:r>
      <w:r w:rsidR="006511F4">
        <w:rPr>
          <w:rFonts w:ascii="Times New Roman" w:hAnsi="Times New Roman" w:cs="Times New Roman"/>
          <w:sz w:val="28"/>
          <w:szCs w:val="28"/>
        </w:rPr>
        <w:fldChar w:fldCharType="end"/>
      </w:r>
      <w:r w:rsidRPr="00A80D62">
        <w:rPr>
          <w:rFonts w:ascii="Times New Roman" w:hAnsi="Times New Roman" w:cs="Times New Roman"/>
          <w:sz w:val="28"/>
          <w:szCs w:val="28"/>
        </w:rPr>
        <w:fldChar w:fldCharType="end"/>
      </w:r>
    </w:p>
    <w:p w:rsidR="00A80D62" w:rsidRPr="00A80D62" w:rsidRDefault="00A80D62" w:rsidP="00A80D62">
      <w:pPr>
        <w:spacing w:after="29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lastRenderedPageBreak/>
        <w:t>План разработки ПП.</w:t>
      </w:r>
    </w:p>
    <w:p w:rsidR="00A80D62" w:rsidRPr="00A80D62" w:rsidRDefault="00A80D62" w:rsidP="00A80D62">
      <w:pPr>
        <w:spacing w:after="29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>Если брать в аналог другой учебный отдел, например, в БГУ, то в данной компании это более развито, используется более масштабно, предоставляется использование более продвинутых программ.</w:t>
      </w:r>
    </w:p>
    <w:p w:rsidR="00A80D62" w:rsidRPr="00A80D62" w:rsidRDefault="00A80D62" w:rsidP="00A80D62">
      <w:pPr>
        <w:spacing w:after="29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D62">
        <w:rPr>
          <w:rFonts w:ascii="Times New Roman" w:hAnsi="Times New Roman" w:cs="Times New Roman"/>
          <w:sz w:val="28"/>
          <w:szCs w:val="28"/>
        </w:rPr>
        <w:t>В БГУ для уч. Отдела используется относительно лишь Microsoft Word, Excel. Так же при найме в ГК Аксиома предоставляется необходимо обучение для облегчения работы в дальнейшем, возможен более высокий карьерный рост, з\п так же выше</w:t>
      </w:r>
    </w:p>
    <w:p w:rsidR="00910061" w:rsidRPr="00A80D62" w:rsidRDefault="00910061" w:rsidP="00A80D62">
      <w:pPr>
        <w:tabs>
          <w:tab w:val="left" w:pos="726"/>
        </w:tabs>
        <w:spacing w:line="312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10061" w:rsidRPr="00A80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51D5"/>
    <w:multiLevelType w:val="hybridMultilevel"/>
    <w:tmpl w:val="37D42F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7B1FB3"/>
    <w:multiLevelType w:val="hybridMultilevel"/>
    <w:tmpl w:val="75FA7D28"/>
    <w:lvl w:ilvl="0" w:tplc="DF3ED76C">
      <w:start w:val="1"/>
      <w:numFmt w:val="decimal"/>
      <w:lvlText w:val="%1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1CC8D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3C87D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2F35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20748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0A495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8CBE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D24FA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683B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B70B70"/>
    <w:multiLevelType w:val="hybridMultilevel"/>
    <w:tmpl w:val="E194AA0E"/>
    <w:lvl w:ilvl="0" w:tplc="540CD3A2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5CBBB4">
      <w:start w:val="1"/>
      <w:numFmt w:val="lowerLetter"/>
      <w:lvlText w:val="%2"/>
      <w:lvlJc w:val="left"/>
      <w:pPr>
        <w:ind w:left="1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D2081A">
      <w:start w:val="1"/>
      <w:numFmt w:val="lowerRoman"/>
      <w:lvlText w:val="%3"/>
      <w:lvlJc w:val="left"/>
      <w:pPr>
        <w:ind w:left="2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A5F40">
      <w:start w:val="1"/>
      <w:numFmt w:val="decimal"/>
      <w:lvlText w:val="%4"/>
      <w:lvlJc w:val="left"/>
      <w:pPr>
        <w:ind w:left="3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C809E">
      <w:start w:val="1"/>
      <w:numFmt w:val="lowerLetter"/>
      <w:lvlText w:val="%5"/>
      <w:lvlJc w:val="left"/>
      <w:pPr>
        <w:ind w:left="3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AFBEE">
      <w:start w:val="1"/>
      <w:numFmt w:val="lowerRoman"/>
      <w:lvlText w:val="%6"/>
      <w:lvlJc w:val="left"/>
      <w:pPr>
        <w:ind w:left="4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20276">
      <w:start w:val="1"/>
      <w:numFmt w:val="decimal"/>
      <w:lvlText w:val="%7"/>
      <w:lvlJc w:val="left"/>
      <w:pPr>
        <w:ind w:left="5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C430C">
      <w:start w:val="1"/>
      <w:numFmt w:val="lowerLetter"/>
      <w:lvlText w:val="%8"/>
      <w:lvlJc w:val="left"/>
      <w:pPr>
        <w:ind w:left="5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8E904C">
      <w:start w:val="1"/>
      <w:numFmt w:val="lowerRoman"/>
      <w:lvlText w:val="%9"/>
      <w:lvlJc w:val="left"/>
      <w:pPr>
        <w:ind w:left="6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980C08"/>
    <w:multiLevelType w:val="hybridMultilevel"/>
    <w:tmpl w:val="90347F54"/>
    <w:lvl w:ilvl="0" w:tplc="5478CFD8">
      <w:start w:val="1"/>
      <w:numFmt w:val="bullet"/>
      <w:lvlText w:val=""/>
      <w:lvlJc w:val="left"/>
      <w:pPr>
        <w:ind w:left="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E024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A2951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80849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E0A23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0C37E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0A2C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2E55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409D4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6C1039"/>
    <w:multiLevelType w:val="hybridMultilevel"/>
    <w:tmpl w:val="FA16BC8E"/>
    <w:lvl w:ilvl="0" w:tplc="226CD8EC">
      <w:start w:val="1"/>
      <w:numFmt w:val="decimal"/>
      <w:lvlText w:val="%1"/>
      <w:lvlJc w:val="left"/>
      <w:pPr>
        <w:ind w:left="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6E5B2">
      <w:start w:val="1"/>
      <w:numFmt w:val="lowerLetter"/>
      <w:lvlText w:val="%2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54CEA4">
      <w:start w:val="1"/>
      <w:numFmt w:val="lowerRoman"/>
      <w:lvlText w:val="%3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C69E0">
      <w:start w:val="1"/>
      <w:numFmt w:val="decimal"/>
      <w:lvlText w:val="%4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B207C0">
      <w:start w:val="1"/>
      <w:numFmt w:val="lowerLetter"/>
      <w:lvlText w:val="%5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B84C12">
      <w:start w:val="1"/>
      <w:numFmt w:val="lowerRoman"/>
      <w:lvlText w:val="%6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98533A">
      <w:start w:val="1"/>
      <w:numFmt w:val="decimal"/>
      <w:lvlText w:val="%7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E078DE">
      <w:start w:val="1"/>
      <w:numFmt w:val="lowerLetter"/>
      <w:lvlText w:val="%8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18D85E">
      <w:start w:val="1"/>
      <w:numFmt w:val="lowerRoman"/>
      <w:lvlText w:val="%9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EE4972"/>
    <w:multiLevelType w:val="hybridMultilevel"/>
    <w:tmpl w:val="F78A3006"/>
    <w:lvl w:ilvl="0" w:tplc="04190011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3B"/>
    <w:rsid w:val="00084F3B"/>
    <w:rsid w:val="002845CB"/>
    <w:rsid w:val="003303A0"/>
    <w:rsid w:val="0058623F"/>
    <w:rsid w:val="005867E6"/>
    <w:rsid w:val="005E43FE"/>
    <w:rsid w:val="006511F4"/>
    <w:rsid w:val="006D0F61"/>
    <w:rsid w:val="008F5011"/>
    <w:rsid w:val="00910061"/>
    <w:rsid w:val="00A3197E"/>
    <w:rsid w:val="00A80D62"/>
    <w:rsid w:val="00D96C25"/>
    <w:rsid w:val="00E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1E586-1390-4682-AEED-F8533DC7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0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img-lib.wm-help.net/1933595685/i_10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2022-11-08T06:09:00Z</dcterms:created>
  <dcterms:modified xsi:type="dcterms:W3CDTF">2022-11-21T05:01:00Z</dcterms:modified>
</cp:coreProperties>
</file>