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782" w:rsidRPr="00A967A5" w:rsidRDefault="007C1782" w:rsidP="0007112B">
      <w:pPr>
        <w:pStyle w:val="a3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A967A5">
        <w:rPr>
          <w:b/>
          <w:color w:val="000000" w:themeColor="text1"/>
          <w:sz w:val="28"/>
          <w:szCs w:val="28"/>
        </w:rPr>
        <w:t>Занятие № 11</w:t>
      </w:r>
    </w:p>
    <w:p w:rsidR="007C1782" w:rsidRPr="00A967A5" w:rsidRDefault="0007112B" w:rsidP="0007112B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967A5">
        <w:rPr>
          <w:b/>
          <w:color w:val="000000" w:themeColor="text1"/>
          <w:sz w:val="28"/>
          <w:szCs w:val="28"/>
        </w:rPr>
        <w:t xml:space="preserve">Номер учебной группы: </w:t>
      </w:r>
      <w:r w:rsidRPr="00A967A5">
        <w:rPr>
          <w:color w:val="000000" w:themeColor="text1"/>
          <w:sz w:val="28"/>
          <w:szCs w:val="28"/>
        </w:rPr>
        <w:t>П-16</w:t>
      </w:r>
    </w:p>
    <w:p w:rsidR="007C1782" w:rsidRPr="00A967A5" w:rsidRDefault="0007112B" w:rsidP="0007112B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967A5">
        <w:rPr>
          <w:b/>
          <w:color w:val="000000" w:themeColor="text1"/>
          <w:sz w:val="28"/>
          <w:szCs w:val="28"/>
        </w:rPr>
        <w:t xml:space="preserve">Фамилия, инициалы учащегося: </w:t>
      </w:r>
      <w:r w:rsidRPr="00A967A5">
        <w:rPr>
          <w:color w:val="000000" w:themeColor="text1"/>
          <w:sz w:val="28"/>
          <w:szCs w:val="28"/>
        </w:rPr>
        <w:t>Мозоль Павел Васильевич</w:t>
      </w:r>
    </w:p>
    <w:p w:rsidR="007C1782" w:rsidRPr="00A967A5" w:rsidRDefault="007C1782" w:rsidP="0007112B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967A5">
        <w:rPr>
          <w:b/>
          <w:color w:val="000000" w:themeColor="text1"/>
          <w:sz w:val="28"/>
          <w:szCs w:val="28"/>
        </w:rPr>
        <w:t xml:space="preserve">Дата выполнения работы: </w:t>
      </w:r>
      <w:r w:rsidR="0007112B" w:rsidRPr="00A967A5">
        <w:rPr>
          <w:color w:val="000000" w:themeColor="text1"/>
          <w:sz w:val="28"/>
          <w:szCs w:val="28"/>
        </w:rPr>
        <w:t>19.11.2022</w:t>
      </w:r>
    </w:p>
    <w:p w:rsidR="007C1782" w:rsidRPr="00A967A5" w:rsidRDefault="007C1782" w:rsidP="0007112B">
      <w:pPr>
        <w:pStyle w:val="a3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A967A5">
        <w:rPr>
          <w:b/>
          <w:color w:val="000000" w:themeColor="text1"/>
          <w:sz w:val="28"/>
          <w:szCs w:val="28"/>
        </w:rPr>
        <w:t xml:space="preserve">Тема работы: </w:t>
      </w:r>
      <w:r w:rsidRPr="00A967A5">
        <w:rPr>
          <w:color w:val="000000" w:themeColor="text1"/>
          <w:sz w:val="28"/>
          <w:szCs w:val="28"/>
        </w:rPr>
        <w:t>«Сущность объектно-ориентированного подхода к разработке программного обеспечения»</w:t>
      </w:r>
    </w:p>
    <w:p w:rsidR="007C1782" w:rsidRPr="00A967A5" w:rsidRDefault="007C1782" w:rsidP="0007112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7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</w:t>
      </w:r>
    </w:p>
    <w:p w:rsidR="007C1782" w:rsidRPr="00A967A5" w:rsidRDefault="007C1782" w:rsidP="0007112B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67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7C1782" w:rsidRPr="00A967A5" w:rsidRDefault="004C2015" w:rsidP="0007112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7A5">
        <w:rPr>
          <w:rFonts w:ascii="Times New Roman" w:hAnsi="Times New Roman" w:cs="Times New Roman"/>
          <w:color w:val="000000" w:themeColor="text1"/>
          <w:sz w:val="28"/>
          <w:szCs w:val="28"/>
        </w:rPr>
        <w:t>Изучил теоретический материал по теме «Объектный подход к проектированию и разработке ПО».</w:t>
      </w:r>
    </w:p>
    <w:p w:rsidR="004C2015" w:rsidRPr="00A967A5" w:rsidRDefault="004C2015" w:rsidP="0007112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67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:rsidR="00BD442A" w:rsidRPr="00A967A5" w:rsidRDefault="00BD442A" w:rsidP="000711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67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объектном методе проектирования типизируемым элементом служит система управления объектом в целом, т.е. создается типовой проект ИС обобщенного объекта из некоторого класса объектов управления.</w:t>
      </w:r>
    </w:p>
    <w:p w:rsidR="00BD442A" w:rsidRPr="00A967A5" w:rsidRDefault="00BD442A" w:rsidP="000711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67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предварительным условием объектного проектирования является классификация объектов, в основе которой лежат определенные признаки:</w:t>
      </w:r>
    </w:p>
    <w:p w:rsidR="00BD442A" w:rsidRPr="00A967A5" w:rsidRDefault="00BD442A" w:rsidP="000711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67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функциональное назначение предприятия;</w:t>
      </w:r>
    </w:p>
    <w:p w:rsidR="00BD442A" w:rsidRPr="00A967A5" w:rsidRDefault="00BD442A" w:rsidP="000711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67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мощность информационной базы;</w:t>
      </w:r>
    </w:p>
    <w:p w:rsidR="00BD442A" w:rsidRPr="00A967A5" w:rsidRDefault="00BD442A" w:rsidP="000711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67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характер производственных процессов;</w:t>
      </w:r>
    </w:p>
    <w:p w:rsidR="00BD442A" w:rsidRPr="00A967A5" w:rsidRDefault="00BD442A" w:rsidP="000711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67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объем выпуска однотипной продукции;</w:t>
      </w:r>
    </w:p>
    <w:p w:rsidR="00BD442A" w:rsidRPr="00A967A5" w:rsidRDefault="00BD442A" w:rsidP="000711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67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номенклатура выпускаемых изделий;</w:t>
      </w:r>
    </w:p>
    <w:p w:rsidR="00BD442A" w:rsidRPr="00A967A5" w:rsidRDefault="00BD442A" w:rsidP="000711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67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характер получаемого сырья.</w:t>
      </w:r>
    </w:p>
    <w:p w:rsidR="00BD442A" w:rsidRPr="00A967A5" w:rsidRDefault="00BD442A" w:rsidP="000711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67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создании ИС для любого объекта из рассматриваемого класса используется соответствующий ему типовой проект, т.е. проектирование системы при таком подходе сводится к подготовке и внедрению типового проекта. Если при этом какие-то параметры объекта управления отличаются от использованных в типовом проекте, то в процессе организационно-технических мероприятий они должны быть приведены в соответствие с решениями типового проекта. Поэтому такие системы еще называются директивными.</w:t>
      </w:r>
    </w:p>
    <w:p w:rsidR="00BD442A" w:rsidRPr="00A967A5" w:rsidRDefault="00BD442A" w:rsidP="000711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67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Предусмотрена трехуровневая структура типовых решений для классификационных групп промышленных предприятий:</w:t>
      </w:r>
    </w:p>
    <w:p w:rsidR="00BD442A" w:rsidRPr="00A967A5" w:rsidRDefault="00BD442A" w:rsidP="0007112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67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типовые элементы для всех предприятий данного класса;</w:t>
      </w:r>
    </w:p>
    <w:p w:rsidR="00BD442A" w:rsidRPr="00A967A5" w:rsidRDefault="00BD442A" w:rsidP="0007112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67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типовые проекты ИС для базовых предприятий группы однородных по характеристикам предприятий;</w:t>
      </w:r>
    </w:p>
    <w:p w:rsidR="00BD442A" w:rsidRPr="00A967A5" w:rsidRDefault="00BD442A" w:rsidP="0007112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67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индивидуальные проекты привязки типовых ИС к конкретным предприятиям группы.</w:t>
      </w:r>
    </w:p>
    <w:p w:rsidR="00BD442A" w:rsidRPr="00A967A5" w:rsidRDefault="00BD442A" w:rsidP="0007112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67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</w:p>
    <w:p w:rsidR="00A72851" w:rsidRPr="00A967A5" w:rsidRDefault="00A72851" w:rsidP="0007112B">
      <w:pPr>
        <w:tabs>
          <w:tab w:val="left" w:pos="993"/>
          <w:tab w:val="left" w:pos="3195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</w:pPr>
      <w:r w:rsidRPr="00A967A5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Ответил на контрольные вопросы.</w:t>
      </w:r>
    </w:p>
    <w:p w:rsidR="00A72851" w:rsidRPr="00A967A5" w:rsidRDefault="00A72851" w:rsidP="0007112B">
      <w:pPr>
        <w:pStyle w:val="a4"/>
        <w:numPr>
          <w:ilvl w:val="0"/>
          <w:numId w:val="3"/>
        </w:numPr>
        <w:tabs>
          <w:tab w:val="left" w:pos="993"/>
          <w:tab w:val="left" w:pos="3195"/>
        </w:tabs>
        <w:spacing w:after="0"/>
        <w:rPr>
          <w:color w:val="000000" w:themeColor="text1"/>
          <w:spacing w:val="2"/>
          <w:szCs w:val="28"/>
          <w:lang w:val="ru-RU"/>
        </w:rPr>
      </w:pPr>
      <w:r w:rsidRPr="00A967A5">
        <w:rPr>
          <w:color w:val="000000" w:themeColor="text1"/>
          <w:szCs w:val="28"/>
          <w:lang w:val="ru-RU"/>
        </w:rPr>
        <w:t>В чем заключается сущность объектного подхода к разработке программных средств (ПС)?</w:t>
      </w:r>
    </w:p>
    <w:p w:rsidR="00A72851" w:rsidRPr="00A967A5" w:rsidRDefault="00A72851" w:rsidP="0007112B">
      <w:pPr>
        <w:tabs>
          <w:tab w:val="left" w:pos="993"/>
          <w:tab w:val="left" w:pos="3195"/>
        </w:tabs>
        <w:spacing w:after="0"/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</w:pPr>
      <w:r w:rsidRPr="00A967A5"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</w:rPr>
        <w:t>Ответ</w:t>
      </w:r>
      <w:r w:rsidRPr="00A967A5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: </w:t>
      </w:r>
      <w:r w:rsidRPr="00A967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его состоит в систематическом использовании </w:t>
      </w:r>
      <w:r w:rsidRPr="00A967A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декомпозиции объектов</w:t>
      </w:r>
      <w:r w:rsidRPr="00A967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описании и построении ПС. При этом функции </w:t>
      </w:r>
      <w:r w:rsidRPr="00A967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(отношения), выполняемые таким ПС, будут выражаться через отношения объектов других уровней, т.е. их декомпозиция будет существенно зависеть от декомпозиции объектов.</w:t>
      </w:r>
    </w:p>
    <w:p w:rsidR="00A72851" w:rsidRPr="00A967A5" w:rsidRDefault="00A72851" w:rsidP="0007112B">
      <w:pPr>
        <w:pStyle w:val="a4"/>
        <w:numPr>
          <w:ilvl w:val="0"/>
          <w:numId w:val="3"/>
        </w:numPr>
        <w:tabs>
          <w:tab w:val="left" w:pos="993"/>
          <w:tab w:val="left" w:pos="3195"/>
        </w:tabs>
        <w:spacing w:after="0"/>
        <w:rPr>
          <w:color w:val="000000" w:themeColor="text1"/>
          <w:spacing w:val="2"/>
          <w:szCs w:val="28"/>
          <w:lang w:val="ru-RU"/>
        </w:rPr>
      </w:pPr>
      <w:r w:rsidRPr="00A967A5">
        <w:rPr>
          <w:color w:val="000000" w:themeColor="text1"/>
          <w:szCs w:val="28"/>
          <w:lang w:val="ru-RU"/>
        </w:rPr>
        <w:t>Какие категории объектов можно выделить с точки зрения разработчиков ПС</w:t>
      </w:r>
    </w:p>
    <w:p w:rsidR="00A72851" w:rsidRPr="00A967A5" w:rsidRDefault="00A72851" w:rsidP="0007112B">
      <w:pPr>
        <w:pStyle w:val="trt0xe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A967A5">
        <w:rPr>
          <w:b/>
          <w:color w:val="000000" w:themeColor="text1"/>
          <w:spacing w:val="2"/>
          <w:sz w:val="28"/>
          <w:szCs w:val="28"/>
        </w:rPr>
        <w:t>Ответ</w:t>
      </w:r>
      <w:r w:rsidRPr="00A967A5">
        <w:rPr>
          <w:color w:val="000000" w:themeColor="text1"/>
          <w:spacing w:val="2"/>
          <w:sz w:val="28"/>
          <w:szCs w:val="28"/>
        </w:rPr>
        <w:t xml:space="preserve">: - </w:t>
      </w:r>
      <w:r w:rsidRPr="00A967A5">
        <w:rPr>
          <w:b/>
          <w:bCs/>
          <w:color w:val="000000" w:themeColor="text1"/>
          <w:sz w:val="28"/>
          <w:szCs w:val="28"/>
        </w:rPr>
        <w:t>объекты</w:t>
      </w:r>
      <w:r w:rsidRPr="00A967A5">
        <w:rPr>
          <w:color w:val="000000" w:themeColor="text1"/>
          <w:sz w:val="28"/>
          <w:szCs w:val="28"/>
        </w:rPr>
        <w:t xml:space="preserve"> модельного (вещественного или умственного) мира,</w:t>
      </w:r>
    </w:p>
    <w:p w:rsidR="00A72851" w:rsidRPr="00A967A5" w:rsidRDefault="00A72851" w:rsidP="0007112B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A967A5">
        <w:rPr>
          <w:color w:val="000000" w:themeColor="text1"/>
          <w:sz w:val="28"/>
          <w:szCs w:val="28"/>
        </w:rPr>
        <w:t xml:space="preserve">информационные модели </w:t>
      </w:r>
      <w:r w:rsidRPr="00A967A5">
        <w:rPr>
          <w:b/>
          <w:bCs/>
          <w:color w:val="000000" w:themeColor="text1"/>
          <w:sz w:val="28"/>
          <w:szCs w:val="28"/>
        </w:rPr>
        <w:t>объектов</w:t>
      </w:r>
      <w:r w:rsidRPr="00A967A5">
        <w:rPr>
          <w:color w:val="000000" w:themeColor="text1"/>
          <w:sz w:val="28"/>
          <w:szCs w:val="28"/>
        </w:rPr>
        <w:t xml:space="preserve"> реального мира (будем называть их пользовательскими </w:t>
      </w:r>
      <w:r w:rsidRPr="00A967A5">
        <w:rPr>
          <w:b/>
          <w:bCs/>
          <w:color w:val="000000" w:themeColor="text1"/>
          <w:sz w:val="28"/>
          <w:szCs w:val="28"/>
        </w:rPr>
        <w:t>объектами</w:t>
      </w:r>
      <w:r w:rsidRPr="00A967A5">
        <w:rPr>
          <w:color w:val="000000" w:themeColor="text1"/>
          <w:sz w:val="28"/>
          <w:szCs w:val="28"/>
        </w:rPr>
        <w:t>),</w:t>
      </w:r>
    </w:p>
    <w:p w:rsidR="00A72851" w:rsidRPr="00A967A5" w:rsidRDefault="00A72851" w:rsidP="0007112B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A967A5">
        <w:rPr>
          <w:b/>
          <w:bCs/>
          <w:color w:val="000000" w:themeColor="text1"/>
          <w:sz w:val="28"/>
          <w:szCs w:val="28"/>
        </w:rPr>
        <w:t>объекты</w:t>
      </w:r>
      <w:r w:rsidRPr="00A967A5">
        <w:rPr>
          <w:color w:val="000000" w:themeColor="text1"/>
          <w:sz w:val="28"/>
          <w:szCs w:val="28"/>
        </w:rPr>
        <w:t xml:space="preserve"> процесса выполнения программ,</w:t>
      </w:r>
    </w:p>
    <w:p w:rsidR="00A72851" w:rsidRPr="00A967A5" w:rsidRDefault="00A72851" w:rsidP="0007112B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A967A5">
        <w:rPr>
          <w:b/>
          <w:bCs/>
          <w:color w:val="000000" w:themeColor="text1"/>
          <w:sz w:val="28"/>
          <w:szCs w:val="28"/>
        </w:rPr>
        <w:t>объекты</w:t>
      </w:r>
      <w:r w:rsidRPr="00A967A5">
        <w:rPr>
          <w:color w:val="000000" w:themeColor="text1"/>
          <w:sz w:val="28"/>
          <w:szCs w:val="28"/>
        </w:rPr>
        <w:t xml:space="preserve"> процесса </w:t>
      </w:r>
      <w:r w:rsidRPr="00A967A5">
        <w:rPr>
          <w:b/>
          <w:bCs/>
          <w:color w:val="000000" w:themeColor="text1"/>
          <w:sz w:val="28"/>
          <w:szCs w:val="28"/>
        </w:rPr>
        <w:t>разработки ПС</w:t>
      </w:r>
      <w:r w:rsidRPr="00A967A5">
        <w:rPr>
          <w:color w:val="000000" w:themeColor="text1"/>
          <w:sz w:val="28"/>
          <w:szCs w:val="28"/>
        </w:rPr>
        <w:t xml:space="preserve"> (технологические </w:t>
      </w:r>
      <w:r w:rsidRPr="00A967A5">
        <w:rPr>
          <w:b/>
          <w:bCs/>
          <w:color w:val="000000" w:themeColor="text1"/>
          <w:sz w:val="28"/>
          <w:szCs w:val="28"/>
        </w:rPr>
        <w:t>объекты</w:t>
      </w:r>
      <w:r w:rsidRPr="00A967A5">
        <w:rPr>
          <w:color w:val="000000" w:themeColor="text1"/>
          <w:sz w:val="28"/>
          <w:szCs w:val="28"/>
        </w:rPr>
        <w:t xml:space="preserve"> программирования).</w:t>
      </w:r>
    </w:p>
    <w:p w:rsidR="00A72851" w:rsidRPr="00A967A5" w:rsidRDefault="00A72851" w:rsidP="0007112B">
      <w:pPr>
        <w:tabs>
          <w:tab w:val="left" w:pos="993"/>
          <w:tab w:val="left" w:pos="3195"/>
        </w:tabs>
        <w:spacing w:after="0"/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</w:pPr>
    </w:p>
    <w:p w:rsidR="00A72851" w:rsidRPr="00A967A5" w:rsidRDefault="00A72851" w:rsidP="0007112B">
      <w:pPr>
        <w:pStyle w:val="a4"/>
        <w:numPr>
          <w:ilvl w:val="0"/>
          <w:numId w:val="3"/>
        </w:numPr>
        <w:spacing w:after="0" w:line="240" w:lineRule="auto"/>
        <w:ind w:right="0"/>
        <w:rPr>
          <w:color w:val="000000" w:themeColor="text1"/>
          <w:szCs w:val="28"/>
          <w:lang w:val="ru-RU"/>
        </w:rPr>
      </w:pPr>
      <w:r w:rsidRPr="00A967A5">
        <w:rPr>
          <w:color w:val="000000" w:themeColor="text1"/>
          <w:szCs w:val="28"/>
          <w:lang w:val="ru-RU"/>
        </w:rPr>
        <w:t>Что такое объектная модель ПС?</w:t>
      </w:r>
    </w:p>
    <w:p w:rsidR="00A72851" w:rsidRPr="00A967A5" w:rsidRDefault="00A72851" w:rsidP="0007112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7A5"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</w:rPr>
        <w:t>Ответ</w:t>
      </w:r>
      <w:r w:rsidRPr="00A967A5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: </w:t>
      </w:r>
      <w:r w:rsidRPr="00A96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объектная модель полностью включает описание внешней информационной среды при реляционном подходе.</w:t>
      </w:r>
    </w:p>
    <w:p w:rsidR="00A72851" w:rsidRPr="00A967A5" w:rsidRDefault="00A72851" w:rsidP="0007112B">
      <w:pPr>
        <w:pStyle w:val="a4"/>
        <w:numPr>
          <w:ilvl w:val="0"/>
          <w:numId w:val="3"/>
        </w:numPr>
        <w:spacing w:after="0" w:line="240" w:lineRule="auto"/>
        <w:ind w:right="0"/>
        <w:rPr>
          <w:color w:val="000000" w:themeColor="text1"/>
          <w:szCs w:val="28"/>
          <w:lang w:val="ru-RU"/>
        </w:rPr>
      </w:pPr>
      <w:r w:rsidRPr="00A967A5">
        <w:rPr>
          <w:color w:val="000000" w:themeColor="text1"/>
          <w:szCs w:val="28"/>
          <w:lang w:val="ru-RU"/>
        </w:rPr>
        <w:t>Что такое динамическая модель ПС?</w:t>
      </w:r>
    </w:p>
    <w:p w:rsidR="00A72851" w:rsidRPr="00A967A5" w:rsidRDefault="00A72851" w:rsidP="0007112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7A5"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</w:rPr>
        <w:t>Ответ</w:t>
      </w:r>
      <w:r w:rsidRPr="00A967A5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: </w:t>
      </w:r>
      <w:r w:rsidRPr="00A967A5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Динамическая модель в целом объединяет все диаграммы состояний с помощью событий между классами.</w:t>
      </w:r>
    </w:p>
    <w:p w:rsidR="00A72851" w:rsidRPr="00A967A5" w:rsidRDefault="00A72851" w:rsidP="0007112B">
      <w:pPr>
        <w:pStyle w:val="a4"/>
        <w:numPr>
          <w:ilvl w:val="0"/>
          <w:numId w:val="3"/>
        </w:numPr>
        <w:spacing w:after="0" w:line="240" w:lineRule="auto"/>
        <w:ind w:right="0"/>
        <w:rPr>
          <w:color w:val="000000" w:themeColor="text1"/>
          <w:szCs w:val="28"/>
          <w:lang w:val="ru-RU"/>
        </w:rPr>
      </w:pPr>
      <w:r w:rsidRPr="00A967A5">
        <w:rPr>
          <w:color w:val="000000" w:themeColor="text1"/>
          <w:szCs w:val="28"/>
          <w:lang w:val="ru-RU"/>
        </w:rPr>
        <w:t>Что такое диаграмма состояний класса?</w:t>
      </w:r>
    </w:p>
    <w:p w:rsidR="00A72851" w:rsidRPr="00A967A5" w:rsidRDefault="00A72851" w:rsidP="0007112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7A5"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</w:rPr>
        <w:t>Ответ</w:t>
      </w:r>
      <w:r w:rsidRPr="00A967A5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: </w:t>
      </w:r>
      <w:r w:rsidRPr="00A96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структурная </w:t>
      </w:r>
      <w:r w:rsidRPr="00A967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диаграмма</w:t>
      </w:r>
      <w:r w:rsidRPr="00A96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языка моделирования UML, демонстрирующая общую структуру иерархии </w:t>
      </w:r>
      <w:r w:rsidRPr="00A967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классов</w:t>
      </w:r>
      <w:r w:rsidRPr="00A96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системы, их коопераций, атрибутов (полей), методов, интерфейсов и взаимосвязей между ними.</w:t>
      </w:r>
    </w:p>
    <w:p w:rsidR="00A72851" w:rsidRPr="00A967A5" w:rsidRDefault="00A72851" w:rsidP="0007112B">
      <w:pPr>
        <w:pStyle w:val="a4"/>
        <w:numPr>
          <w:ilvl w:val="0"/>
          <w:numId w:val="3"/>
        </w:numPr>
        <w:spacing w:after="0" w:line="240" w:lineRule="auto"/>
        <w:ind w:right="0"/>
        <w:rPr>
          <w:color w:val="000000" w:themeColor="text1"/>
          <w:szCs w:val="28"/>
          <w:lang w:val="ru-RU"/>
        </w:rPr>
      </w:pPr>
      <w:r w:rsidRPr="00A967A5">
        <w:rPr>
          <w:color w:val="000000" w:themeColor="text1"/>
          <w:szCs w:val="28"/>
          <w:lang w:val="ru-RU"/>
        </w:rPr>
        <w:t>Что такое функциональная модель ПС?</w:t>
      </w:r>
    </w:p>
    <w:p w:rsidR="00A72851" w:rsidRPr="00A967A5" w:rsidRDefault="00A72851" w:rsidP="0007112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7A5"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</w:rPr>
        <w:t>Ответ</w:t>
      </w:r>
      <w:r w:rsidRPr="00A967A5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: </w:t>
      </w:r>
      <w:r w:rsidRPr="00A96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IDEF0(SADT), DFD (диаграмма потоков данных).</w:t>
      </w:r>
    </w:p>
    <w:p w:rsidR="00A72851" w:rsidRPr="00A967A5" w:rsidRDefault="00A72851" w:rsidP="0007112B">
      <w:pPr>
        <w:pStyle w:val="a4"/>
        <w:numPr>
          <w:ilvl w:val="0"/>
          <w:numId w:val="3"/>
        </w:numPr>
        <w:spacing w:after="0" w:line="240" w:lineRule="auto"/>
        <w:ind w:right="0"/>
        <w:rPr>
          <w:color w:val="000000" w:themeColor="text1"/>
          <w:szCs w:val="28"/>
        </w:rPr>
      </w:pPr>
      <w:proofErr w:type="spellStart"/>
      <w:r w:rsidRPr="00A967A5">
        <w:rPr>
          <w:color w:val="000000" w:themeColor="text1"/>
          <w:szCs w:val="28"/>
        </w:rPr>
        <w:t>Что</w:t>
      </w:r>
      <w:proofErr w:type="spellEnd"/>
      <w:r w:rsidRPr="00A967A5">
        <w:rPr>
          <w:color w:val="000000" w:themeColor="text1"/>
          <w:szCs w:val="28"/>
        </w:rPr>
        <w:t xml:space="preserve"> </w:t>
      </w:r>
      <w:proofErr w:type="spellStart"/>
      <w:r w:rsidRPr="00A967A5">
        <w:rPr>
          <w:color w:val="000000" w:themeColor="text1"/>
          <w:szCs w:val="28"/>
        </w:rPr>
        <w:t>такое</w:t>
      </w:r>
      <w:proofErr w:type="spellEnd"/>
      <w:r w:rsidRPr="00A967A5">
        <w:rPr>
          <w:color w:val="000000" w:themeColor="text1"/>
          <w:szCs w:val="28"/>
        </w:rPr>
        <w:t xml:space="preserve"> </w:t>
      </w:r>
      <w:proofErr w:type="spellStart"/>
      <w:r w:rsidRPr="00A967A5">
        <w:rPr>
          <w:color w:val="000000" w:themeColor="text1"/>
          <w:szCs w:val="28"/>
        </w:rPr>
        <w:t>компонент</w:t>
      </w:r>
      <w:proofErr w:type="spellEnd"/>
      <w:r w:rsidRPr="00A967A5">
        <w:rPr>
          <w:color w:val="000000" w:themeColor="text1"/>
          <w:szCs w:val="28"/>
        </w:rPr>
        <w:t xml:space="preserve"> ПС</w:t>
      </w:r>
    </w:p>
    <w:p w:rsidR="00A72851" w:rsidRPr="00A967A5" w:rsidRDefault="00A72851" w:rsidP="0007112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967A5"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</w:rPr>
        <w:t>Ответ:</w:t>
      </w:r>
      <w:r w:rsidRPr="00A96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Надежность</w:t>
      </w:r>
      <w:proofErr w:type="spellEnd"/>
      <w:proofErr w:type="gramEnd"/>
      <w:r w:rsidRPr="00A96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ПС в первую очередь определяется качеством их компонент – модулей и функциональных групп программ.</w:t>
      </w:r>
    </w:p>
    <w:p w:rsidR="00BD442A" w:rsidRPr="00A967A5" w:rsidRDefault="00BD442A" w:rsidP="0007112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BD442A" w:rsidRPr="00A9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063F"/>
    <w:multiLevelType w:val="multilevel"/>
    <w:tmpl w:val="C00C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0102D"/>
    <w:multiLevelType w:val="hybridMultilevel"/>
    <w:tmpl w:val="A5D426E8"/>
    <w:lvl w:ilvl="0" w:tplc="2000000F">
      <w:start w:val="1"/>
      <w:numFmt w:val="decimal"/>
      <w:lvlText w:val="%1."/>
      <w:lvlJc w:val="left"/>
      <w:pPr>
        <w:ind w:left="1439" w:hanging="360"/>
      </w:pPr>
    </w:lvl>
    <w:lvl w:ilvl="1" w:tplc="20000019" w:tentative="1">
      <w:start w:val="1"/>
      <w:numFmt w:val="lowerLetter"/>
      <w:lvlText w:val="%2."/>
      <w:lvlJc w:val="left"/>
      <w:pPr>
        <w:ind w:left="2159" w:hanging="360"/>
      </w:pPr>
    </w:lvl>
    <w:lvl w:ilvl="2" w:tplc="2000001B" w:tentative="1">
      <w:start w:val="1"/>
      <w:numFmt w:val="lowerRoman"/>
      <w:lvlText w:val="%3."/>
      <w:lvlJc w:val="right"/>
      <w:pPr>
        <w:ind w:left="2879" w:hanging="180"/>
      </w:pPr>
    </w:lvl>
    <w:lvl w:ilvl="3" w:tplc="2000000F" w:tentative="1">
      <w:start w:val="1"/>
      <w:numFmt w:val="decimal"/>
      <w:lvlText w:val="%4."/>
      <w:lvlJc w:val="left"/>
      <w:pPr>
        <w:ind w:left="3599" w:hanging="360"/>
      </w:pPr>
    </w:lvl>
    <w:lvl w:ilvl="4" w:tplc="20000019" w:tentative="1">
      <w:start w:val="1"/>
      <w:numFmt w:val="lowerLetter"/>
      <w:lvlText w:val="%5."/>
      <w:lvlJc w:val="left"/>
      <w:pPr>
        <w:ind w:left="4319" w:hanging="360"/>
      </w:pPr>
    </w:lvl>
    <w:lvl w:ilvl="5" w:tplc="2000001B" w:tentative="1">
      <w:start w:val="1"/>
      <w:numFmt w:val="lowerRoman"/>
      <w:lvlText w:val="%6."/>
      <w:lvlJc w:val="right"/>
      <w:pPr>
        <w:ind w:left="5039" w:hanging="180"/>
      </w:pPr>
    </w:lvl>
    <w:lvl w:ilvl="6" w:tplc="2000000F" w:tentative="1">
      <w:start w:val="1"/>
      <w:numFmt w:val="decimal"/>
      <w:lvlText w:val="%7."/>
      <w:lvlJc w:val="left"/>
      <w:pPr>
        <w:ind w:left="5759" w:hanging="360"/>
      </w:pPr>
    </w:lvl>
    <w:lvl w:ilvl="7" w:tplc="20000019" w:tentative="1">
      <w:start w:val="1"/>
      <w:numFmt w:val="lowerLetter"/>
      <w:lvlText w:val="%8."/>
      <w:lvlJc w:val="left"/>
      <w:pPr>
        <w:ind w:left="6479" w:hanging="360"/>
      </w:pPr>
    </w:lvl>
    <w:lvl w:ilvl="8" w:tplc="2000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2" w15:restartNumberingAfterBreak="0">
    <w:nsid w:val="199B0FBE"/>
    <w:multiLevelType w:val="multilevel"/>
    <w:tmpl w:val="20EC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E4F05"/>
    <w:multiLevelType w:val="hybridMultilevel"/>
    <w:tmpl w:val="AB488020"/>
    <w:lvl w:ilvl="0" w:tplc="343C55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CA"/>
    <w:rsid w:val="0007112B"/>
    <w:rsid w:val="000B6433"/>
    <w:rsid w:val="002B2B6F"/>
    <w:rsid w:val="002E0228"/>
    <w:rsid w:val="004C2015"/>
    <w:rsid w:val="006219AC"/>
    <w:rsid w:val="006F7570"/>
    <w:rsid w:val="007C1782"/>
    <w:rsid w:val="00A72851"/>
    <w:rsid w:val="00A967A5"/>
    <w:rsid w:val="00BD442A"/>
    <w:rsid w:val="00D97A61"/>
    <w:rsid w:val="00F7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D35DD-AD35-4C29-A6FD-8E5D6052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1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72851"/>
    <w:pPr>
      <w:spacing w:after="14" w:line="270" w:lineRule="auto"/>
      <w:ind w:left="720" w:right="8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customStyle="1" w:styleId="trt0xe">
    <w:name w:val="trt0xe"/>
    <w:basedOn w:val="a"/>
    <w:rsid w:val="00A7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100nout.by</dc:creator>
  <cp:keywords/>
  <dc:description/>
  <cp:lastModifiedBy>Admin</cp:lastModifiedBy>
  <cp:revision>2</cp:revision>
  <dcterms:created xsi:type="dcterms:W3CDTF">2022-11-21T05:13:00Z</dcterms:created>
  <dcterms:modified xsi:type="dcterms:W3CDTF">2022-11-21T05:13:00Z</dcterms:modified>
</cp:coreProperties>
</file>